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Ипатовского городского округа Ставропольского края от 21.12.2020 N 1719</w:t>
              <w:br/>
              <w:t xml:space="preserve">(ред. от 29.08.2022)</w:t>
              <w:br/>
              <w:t xml:space="preserve">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декабря 2020 г. N 1719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АДМИНИСТРАЦИЕЙ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МУНИЦИПАЛЬНОЙ УСЛУГИ "НАПРАВЛЕНИЕ</w:t>
      </w:r>
    </w:p>
    <w:p>
      <w:pPr>
        <w:pStyle w:val="2"/>
        <w:jc w:val="center"/>
      </w:pPr>
      <w:r>
        <w:rPr>
          <w:sz w:val="20"/>
        </w:rPr>
        <w:t xml:space="preserve">УВЕДОМЛЕНИЯ О ПЛАНИРУЕМОМ СНОСЕ ОБЪЕКТА КАПИТАЛЬНОГО</w:t>
      </w:r>
    </w:p>
    <w:p>
      <w:pPr>
        <w:pStyle w:val="2"/>
        <w:jc w:val="center"/>
      </w:pPr>
      <w:r>
        <w:rPr>
          <w:sz w:val="20"/>
        </w:rPr>
        <w:t xml:space="preserve">СТРОИТЕЛЬСТВА И УВЕДОМЛЕНИЯ О ЗАВЕРШЕНИИ СНОСА ОБЪЕКТА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29.08.2022 N 1284)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8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федеральными законами от 06 октября 2003 г. </w:t>
      </w:r>
      <w:hyperlink w:history="0" r:id="rId9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27 июля 2010 г. </w:t>
      </w:r>
      <w:hyperlink w:history="0" r:id="rId1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210-ФЗ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услуг", </w:t>
      </w:r>
      <w:hyperlink w:history="0" r:id="rId11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&quot; (вместе с &quot;Правилами разработки и утверждения административных регламентов предоставления муниципальных услуг в администрации Ипатовского городского округа Ставроп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 администрация Ипатовского городского округа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4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администрацией Ипатовского городского округа Ставропольского края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на следующий день после дня его официального обнародования.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полномочия</w:t>
      </w:r>
    </w:p>
    <w:p>
      <w:pPr>
        <w:pStyle w:val="0"/>
        <w:jc w:val="right"/>
      </w:pPr>
      <w:r>
        <w:rPr>
          <w:sz w:val="20"/>
        </w:rPr>
        <w:t xml:space="preserve">главы Ипатовского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края,</w:t>
      </w:r>
    </w:p>
    <w:p>
      <w:pPr>
        <w:pStyle w:val="0"/>
        <w:jc w:val="right"/>
      </w:pPr>
      <w:r>
        <w:rPr>
          <w:sz w:val="20"/>
        </w:rPr>
        <w:t xml:space="preserve">первый заместитель главы администрации</w:t>
      </w:r>
    </w:p>
    <w:p>
      <w:pPr>
        <w:pStyle w:val="0"/>
        <w:jc w:val="right"/>
      </w:pPr>
      <w:r>
        <w:rPr>
          <w:sz w:val="20"/>
        </w:rPr>
        <w:t xml:space="preserve">Ипатовского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Т.Н.СУШКО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21 декабря 2020 г. N 1719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АДМИНИСТРАЦИЕЙ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МУНИЦИПАЛЬНОЙ УСЛУГИ "НАПРАВЛЕНИЕ</w:t>
      </w:r>
    </w:p>
    <w:p>
      <w:pPr>
        <w:pStyle w:val="2"/>
        <w:jc w:val="center"/>
      </w:pPr>
      <w:r>
        <w:rPr>
          <w:sz w:val="20"/>
        </w:rPr>
        <w:t xml:space="preserve">УВЕДОМЛЕНИЯ О ПЛАНИРУЕМОМ СНОСЕ ОБЪЕКТА КАПИТАЛЬНОГО</w:t>
      </w:r>
    </w:p>
    <w:p>
      <w:pPr>
        <w:pStyle w:val="2"/>
        <w:jc w:val="center"/>
      </w:pPr>
      <w:r>
        <w:rPr>
          <w:sz w:val="20"/>
        </w:rPr>
        <w:t xml:space="preserve">СТРОИТЕЛЬСТВА И УВЕДОМЛЕНИЯ О ЗАВЕРШЕНИИ СНОСА ОБЪЕКТА</w:t>
      </w:r>
    </w:p>
    <w:p>
      <w:pPr>
        <w:pStyle w:val="2"/>
        <w:jc w:val="center"/>
      </w:pPr>
      <w:r>
        <w:rPr>
          <w:sz w:val="20"/>
        </w:rPr>
        <w:t xml:space="preserve">КАПИТАЛЬНОГО СТРОИТЕЛЬСТВА"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29.08.2022 N 1284)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1.1. Предмет регулирования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 предоставления администрацией Ипатовского городского округа Ставропольского края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w:history="0" r:id="rId1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bookmarkStart w:id="59" w:name="P59"/>
    <w:bookmarkEnd w:id="59"/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1.2. Круг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Заявителями на получение подуслуги "Направление уведомления о планируемом сносе объекта капитального строительства"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или техническими заказчиками, планирующими снос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Заявителями на получение подуслуги "Направление уведомления о завершении сноса объекта капитального строительства"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или техническими заказчиками, завершившими снос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1.3. Требования к порядку информирования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края, а также территориально обособленные структурные подразделения муниципального казенного учреждения "Многофункциональный центр предоставления государственных и муниципальных услуг" Ипатовского района Ставропольского края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письменного обращения заявителя путем направления почтовых отправлений: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администрацию Ипатовского городского округа Ставропольского края (далее - администрация) по адресу: 356630, Ставропольский край, Ипатовский р-н, г. Ипатово, ул. Ленинградская, 80.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Обращения по телефонам: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администрации: 8-(865-42)-2-23-60;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отдела: 8-(865-42)-5-67-60, 8-(865-42)-5-67-60;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МФЦ: 8-(865-42)-5-78-64.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Обращения в форме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электронной почты администрации: admipatovo@yandex.ru;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Единого портала (www.gosuslugi.ru), Регионального портала (26gosuslugi.ru).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администрации Ипатовского городского округа Ставропольского края: www.ipatovo.org (далее - сайт администрации),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администрации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нахождения, график работы администрации, отдела,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справочные телефоны администрации, отдела, участвующих в предоставлении муниципальной услуги, в том числе номер телефона-автоинформатора;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порядке предоставления муниципальной услуги в виде </w:t>
      </w:r>
      <w:hyperlink w:history="0" w:anchor="P731" w:tooltip="БЛОК-СХЕМА">
        <w:r>
          <w:rPr>
            <w:sz w:val="20"/>
            <w:color w:val="0000ff"/>
          </w:rPr>
          <w:t xml:space="preserve">блок-схемы</w:t>
        </w:r>
      </w:hyperlink>
      <w:r>
        <w:rPr>
          <w:sz w:val="20"/>
        </w:rPr>
        <w:t xml:space="preserve"> предоставления муниципальной услуги, представленной в приложении 3 к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отдела, почтовый адрес, номера телефонов, адрес электронной почты, по которым заявители могут получать необходимую информацию и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должностных лицах, ответственных за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лицах, имеющих право на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сроке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перечне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телефоны для обжалования действий (бездействия) и решений, осуществляемых и принимаемых в ходе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бланки, образцы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устной (при личном обращении заявителя и/или по телефону);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письменной (при письменном обращении заявителя по почте, электронной почте);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 и официальном сайте администрации, предоставляется заявителям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 администрации: 356630, Ставропольский край, Ипатовский район, г. Ипатово, ул. Ленинградская, 80.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администрации: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 - пятница, с 08.00 до 17.00;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до 13.00;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выходной: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отдела: 356630, Ставропольский край, Ипатовский район, г. Ипатово, ул. Ленинградская, 84.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отдела: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 - пятница, с 08.00 до 17.00;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до 13.00;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выходной: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 МФЦ: 356630, Ставропольский край, Ипатовский район, г. Ипатово, ул. Гагарина, 67а.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понедельник, вторник, четверг, пятница: с 08:00 до 18:00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среда: с 08:00 до 20:00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суббота: с 08:00 до 13:00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выходной: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 клиентской службы (на правах отдела) в Ипатовском городском округе Ставропольского края (далее - Пенсионный фонд РФ): 356630, Ставропольский край, Ипатовский район, г. Ипатово, ул. Ленина, 112.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 - четверг, с 08:00 до 16:00;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08:00 до 12:00;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12:00 до 12:45;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выходной: суббота, воскресенье.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месте нахождения, графике работы МФЦ,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администрация: 8(86542) 2-23-60, факс 8(86542) 2-25-60;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отдел: телефон (факс): 8(86542) 5-67-04, телефон для справок и консультаций: 8(86542) 5-67-60, телефон автоинформатора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МФЦ: 8-800-200-40-10, телефон горячей линии, телефон для справок: 8(86542) 5-68-62; 8(86542) 5-61-49; тел. Call-центра МФЦ - не предусмотрен.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Пенсионный фонд РФ: 8(800) 350-84-39 (единый справочный телефон по РФ), 8(86542) 5-00-37 (телефон горячей линии); 8(86542) 5-00-34, 8(86542) 5-00-45 (телефон отдела назначения и перерасчета пенсий).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 (www.ipatovo.org);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администрации (admipatovo@yandex.ru);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отдела (adm.ipatovo26@list.ru).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2.1. Наименование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муниципальной услуги: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включает в себя следующие подуслуги: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планируемом сносе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завершении сноса объекта капитального строительства.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1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Муниципальная услуга предоставляется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Непосредственное предоставление муниципальной услуги осуществляется отделом.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муниципальной услуги отдел осуществляет взаимодействие с Пенсионным фондом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соответствии с требованиями </w:t>
      </w:r>
      <w:hyperlink w:history="0"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пункта 3 части 1 статьи 7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2.3. Описание результатов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Результатом предоставления подуслуги "Направление уведомления о планируемом сносе объекта капитального строительства"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уведомления о планируемом сносе объекта капитального строительства (далее - уведомление) и приложенных документов в государственной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 (далее - ГИСОГД);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оставлении уведомления без рассмотрения.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Результатом предоставления подуслуги "Направление уведомления о завершении сноса объекта капитального строительства"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уведомления о завершении сноса объекта капитального строительства (далее - уведомление) в ГИСОГД и уведомление органа регионального государственного строительного надзора о таком размещении.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муниципальной услуги составляет 7 рабочих дней со дня подачи уведомления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уведомлений в ГИСОГД не должен превышать 1 рабочий день со дня принятия решения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муниципальной услуги настоящим административным регламентом не предусмотрено.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При обращении за получением подуслуги "Направление уведомления о планируемом сносе объекта капитального строительства" заявитель подает на бумажном носителе в администрацию или МФЦ </w:t>
      </w:r>
      <w:hyperlink w:history="0" w:anchor="P528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1 к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уведомлению о планируемом сносе объекта капитального строительства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заявителя или представителя (предоставляется только один из документов: паспорт гражданина Российской Федерации; временное удостоверение личности гражданина Российской Федерации </w:t>
      </w:r>
      <w:hyperlink w:history="0" r:id="rId24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&quot; (Зарегистрировано в Минюсте России 07.12.2017 N 49154) ------------ Утратил силу или отменен {КонсультантПлюс}">
        <w:r>
          <w:rPr>
            <w:sz w:val="20"/>
            <w:color w:val="0000ff"/>
          </w:rPr>
          <w:t xml:space="preserve">(форма N 2П)</w:t>
        </w:r>
      </w:hyperlink>
      <w:r>
        <w:rPr>
          <w:sz w:val="20"/>
        </w:rPr>
        <w:t xml:space="preserve"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существу; вид на жительство в Российской Федерации; свидетельство о предоставлении временного убежища на территории Российской Федерации; разрешение на временное проживание),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предоставляется в случае, если застройщиком или техническим исполнителем является иностранное юридическое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(доверенность,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право на предоставление услуги: результаты и материалы обследования объекта капитального строительства; проект организации работ по сносу объекта капитального строительства (требования к составу и содержанию проекта организации работ по сносу объекта капитального строительства установлены </w:t>
      </w:r>
      <w:hyperlink w:history="0" r:id="rId26" w:tooltip="Постановление Правительства РФ от 26.04.2019 N 509 &quot;Об утверждении требований к составу и содержанию проекта организации работ по сносу объекта капитального 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апреля 2019 N 509 "Об утверждении требований к составу и содержанию проекта организации работ по сносу объекта капитального строительства") (предоставляются за исключением случаев сноса: гаража, предоставленного для целей, не связанного с предпринимательской деятельностью, садового дома, жилого дома на садовом участке, ИЖС, объектов, не являющихся объектами капитального строительства, и объектов вспомогательного использования).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При обращении за получением подуслуги "Направление уведомления о завершении сноса объекта капитального строительства" заявитель подает на бумажном носителе в администрацию или МФЦ </w:t>
      </w:r>
      <w:hyperlink w:history="0" w:anchor="P638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завершении сноса объекта капитального строительства согласно приложению 2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уведомлению о завершении сноса объекта капитального строительства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заявителя или представителя (предоставляется только один из документов: паспорт гражданина Российской Федерации; временное удостоверение личности гражданина Российской Федерации </w:t>
      </w:r>
      <w:hyperlink w:history="0" r:id="rId27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&quot; (Зарегистрировано в Минюсте России 07.12.2017 N 49154) ------------ Утратил силу или отменен {КонсультантПлюс}">
        <w:r>
          <w:rPr>
            <w:sz w:val="20"/>
            <w:color w:val="0000ff"/>
          </w:rPr>
          <w:t xml:space="preserve">(форма N 2П)</w:t>
        </w:r>
      </w:hyperlink>
      <w:r>
        <w:rPr>
          <w:sz w:val="20"/>
        </w:rPr>
        <w:t xml:space="preserve"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существу; вид на жительство в Российской Федерации; свидетельство о предоставлении временного убежища на территории Российской Федерации; разрешение на временное проживание),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предоставляется в случае, если застройщиком или техническим исполнителем является иностранное юридическое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(доверенность,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</w:t>
      </w:r>
      <w:hyperlink w:history="0" r:id="rId29" w:tooltip="Приказ Минстроя России от 24.01.2019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 (Зарегистрировано в Минюсте России 21.02.2019 N 5386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Российской Федерации от 24 января 2019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каждый объект капитального строительства предоставляется отдельное уведомление о планируемом сносе объекта капитального строительства или уведомление о завершении сноса объекта капитального строительства (далее -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принимаются при условии их заверения в соответствии с законодательством Российской Федерации либо при отсутствии такого заверения - с предъявлением подлинников.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Способ получения документов, подаваемых заявителем, в том числе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уведомления заявитель может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 в отделе по адресу: 356630, Ставропольский край, Ипатовский р-н, г. Ипатово, ул. Ленинградская, 84;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МФЦ по адресу: 356630, Ставропольский край, Ипатовский р-н, г. Ипатово, ул. Гагарина, д. 67 а, в территориально обособленных структурных подразделениях МФЦ (информация о месте нахождения, графике работы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информационно-телекоммуникационной сети "Интернет" на официальном сайте администрации (www.ipatovo.org)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представить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администрацию по адресу: 356630, Ставропольский край, Ипатовский р-н, г. Ипатово, ул. Ленинградская, 80;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МФЦ по адресу: 356630, Ставропольский край, Ипатовский р-н, г. Ипатово, ул. Гагарина, д. 67, а; в территориально обособленные структурные подразделения МФЦ (информация о месте нахождения, графике работы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направления почтовых отправлений (заказных почтовых отправлений):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администрацию, по адресу: 356630, Ставропольский край, Ипатовский р-н, г. Ипатово, ул. Ленинградская, 80.</w:t>
      </w:r>
    </w:p>
    <w:bookmarkStart w:id="196" w:name="P196"/>
    <w:bookmarkEnd w:id="196"/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0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в Пенсионном фонде РФ запрашивает в электронной форме с использованием средств обеспечения межведомственного информационного электронного взаимодействия выписку (сведения) из решения органа опеки и попечительства об установлении опеки или попечительства (запрашивается в случае обращения опекуна, представляющего интересы несовершеннолетнего ребенка).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</w:t>
      </w:r>
      <w:hyperlink w:history="0" r:id="rId3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пунктов 1</w:t>
        </w:r>
      </w:hyperlink>
      <w:r>
        <w:rPr>
          <w:sz w:val="20"/>
        </w:rPr>
        <w:t xml:space="preserve">, </w:t>
      </w:r>
      <w:hyperlink w:history="0" r:id="rId3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3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r:id="rId3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5 части 1 статьи 7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w:history="0" r:id="rId3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3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3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предоставлении муниципальной услуги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приостановления предоставления подуслуги "Направление уведомления о планируемом сносе объекта капитального строительства" является непредставление заявителем документов, указанных в </w:t>
      </w:r>
      <w:hyperlink w:history="0" w:anchor="P171" w:tooltip="2.6.1. При обращении за получением подуслуги &quot;Направление уведомления о планируемом сносе объекта капитального строительства&quot; заявитель подает на бумажном носителе в администрацию или МФЦ уведомление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1 к административному регламенту.">
        <w:r>
          <w:rPr>
            <w:sz w:val="20"/>
            <w:color w:val="0000ff"/>
          </w:rPr>
          <w:t xml:space="preserve">подпункте 2.6.1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подуслуги "Направление уведомления о планируемом сносе объекта капитального строительства" составляет не более 30 календарных дней.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необходимые и обязательные для предоставления муниципальной услуги отсутствуют.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пошлина или иная плата за предоставление муниципальной услуги не взимается.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администрации, МФЦ и (или) работника МФЦ, плата с заявителя не взимается.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муниципальной услуги, регистрируется специалистом отдела по организационным и общим вопросам администрации Ипатовского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должны соответствовать санитарным </w:t>
      </w:r>
      <w:hyperlink w:history="0" r:id="rId40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 декабря 2020 г. N 40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w:history="0" r:id="rId42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(далее - Федеральный закон N 419-ФЗ), а также принятыми в соответствии с ним иными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Центральный вход в здание должен быть оборудован пандусом, удобным для въезда в здание инвалидных кресел-колясок.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и выход из помещений оборудуются соответствующими указателями.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 администрации,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администрации,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справочные номера телефонов отдела, администрации, номер телефона-автоинформатора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выдержки из муниципальных правовых актов содержащих нормы, регулирующие деятельность по предоставлению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категорий граждан, имеющих право на получение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заявлений и образцы их заполнения.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w:history="0" r:id="rId43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приема заявителей должны быть оборудованы информационными табличками (вывесками)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номера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имени, отчества и должности специалиста, осуществляющего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отдела, МФЦ в том числе необходимо наличие доступных мест общего пользования (туалет).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www.ipatovo.org.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предоставление, при необходимости, муниципальной услуги по месту жительства инвалида или в дистанционном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существующие объекты инфраструктуры невозможно полностью приспособить с учетом потребностей инвалидов, специалисты отдела и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или невозможность обращения за получением муниципальной услуги посредством комплексного запроса в МФЦ, предусмотрено </w:t>
      </w:r>
      <w:hyperlink w:history="0" r:id="rId4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показателям доступности и качества муниципальной услуги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своевременность (Св):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Св = установленный административным регламентом срок / время, фактически затраченное на предоставление муниципальной услуги x 100%.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Показатель 100% и более является положительным и соответствует требованиям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доступность (Дос):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Дос = Дтел + Дврем + Дб/б с + Дэл + Динф + Джит + Дмфц + Дэкстер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Дтел - наличие возможности записаться на прием по телефону: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Дтел = 5% - можно записаться на прием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Дтел = 0% - нельзя записаться на прием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Дврем - возможность прийти на прием в нерабочее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Дврем = 10% - прием (выдача) документов осуществляется без перерыва на обед (5%) и в выходной день (5%).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Дб/б с - наличие безбарьерной среды: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Дб/б с = 10% - от тротуара до места приема можно проехать на коляске;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Дб/б с = 5% - от тротуара до места приема можно проехать на коляске с посторонней помощью 1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Дб/б с = 0% - от тротуара до места приема нельзя проехать на коляске.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Дэл = наличие возможности подать заявление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Дэл = 10% - можно подать заявление в электронном виде;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Дэл = 0% = нельзя подать заявление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Динф - доступность информации о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Динф = 20% - информация об основаниях, условиях и порядке предоставления муниципальной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муниципальной услуге размещается в СМИ (5%);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Динф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Джит - возможность подать заявление, документы и получить результат муниципальной услуги по месту жительства: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Джит = 20% - можно подать заявление, документы и получить результат муниципальной услуги по месту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Джит = 0% - нельзя подать заявление, документы и получить результат муниципальной услуги по месту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Дмфц - возможность подачи документов, необходимых для предоставления муниципальной услуги,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Дмфц = 15% при наличии возможности подачи документов, необходимых для предоставления муниципальной услуги, в МФЦ (5%), при наличии возможности подачи комплексного запроса для предоставления муниципальной услуги, в МФЦ (10%);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Дмфц = 0% при отсутствии возможности подачи документов, необходимых для предоставления муниципальной услуги,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Дэкстер - наличие возможности подать заявление по экстерриториальному принципу: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Дэкстер = 10% - муниципальная услуга предоставляется по экстерриториальному принципу;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Дэкстер = 0% - муниципальная услуга не предоставляется по экстерриториальному принципу.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Показатель 100% свидетельствует об обеспечении максимальной доступности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качество (Кач):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Кач = Кдокум + Кобслуж + Кобмен + Кфакт+ Квзаим + Кпрод,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Кдокум = количество принятых документов (с учетом уже имеющихся в администрации) / количество предусмотренных административном регламентом документов x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более 100% говорит о том, что у гражданина затребованы лишние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менее 100% говорит о том, что решение не может быть принято, потребуется повторное обращение.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Кобслуж - качество обслуживания при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Кобслуж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Кобслуж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Кобмен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w:history="0" r:id="rId4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Кфакт = (количество заявителей - количество обоснованных жалоб - количество выявленных нарушений) / количество заявителей x 100%;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Квзаим = количество взаимодействий заявителя с должностными лицами, предоставляющими муниципальную услугу: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Квзаим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Квзаим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Квзаим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Кпрод - продолжительность взаимодействия заявителя с должностными лицами, предоставляющими муниципальную услугу: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Кпрод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Кпрод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удовлетворенность (Уд):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Уд = 100% - Кобж / Кзаяв x 100%,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Кобж - количество обжалований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Кзаяв - количество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свидетельствует об удовлетворенности граждан качеством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предоставления муниципальной услуги заявитель,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по экстерриториальному принципу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 электронной форме не предоставляется.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2.18. Случаи и порядок предоставления муниципальной услуги в упреждающем (проактивном) режиме в соответствии с </w:t>
      </w:r>
      <w:hyperlink w:history="0" r:id="rId4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7.3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47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в упреждающем (проактивном) режиме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ФОРМЕ,</w:t>
      </w:r>
    </w:p>
    <w:p>
      <w:pPr>
        <w:pStyle w:val="2"/>
        <w:jc w:val="center"/>
      </w:pPr>
      <w:r>
        <w:rPr>
          <w:sz w:val="20"/>
        </w:rPr>
        <w:t xml:space="preserve">А ТАКЖЕ 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(ДЕЙСТВИЙ) В МФЦ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3.1. Исчерпывающий перечень административных процедур.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и консультирование заявителя по вопросу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уведомления и документов на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направление межведомственных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права заявителя на предоставление (отказе в предоставлении) муниципальной услуги и принятие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уведомления и документов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размещении.</w:t>
      </w:r>
    </w:p>
    <w:p>
      <w:pPr>
        <w:pStyle w:val="0"/>
        <w:spacing w:before="200" w:line-rule="auto"/>
        <w:ind w:firstLine="540"/>
        <w:jc w:val="both"/>
      </w:pPr>
      <w:hyperlink w:history="0" w:anchor="P731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муниципальной услуги приводится в приложении 3 к административному регламенту.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3.2. Описание административных процедур.</w:t>
      </w:r>
    </w:p>
    <w:bookmarkStart w:id="354" w:name="P354"/>
    <w:bookmarkEnd w:id="3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Информирование и консультирование заявителя по вопросу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порядке предоставления муниципальной услуги, в том числе посредством комплексного запроса,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-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государственной информационной системы "Многофункциональный центр предоставления государственных и муниципальных услуг" (далее - АИС МФЦ.</w:t>
      </w:r>
    </w:p>
    <w:p>
      <w:pPr>
        <w:pStyle w:val="0"/>
        <w:jc w:val="both"/>
      </w:pPr>
      <w:r>
        <w:rPr>
          <w:sz w:val="20"/>
        </w:rPr>
        <w:t xml:space="preserve">(п. 3.2.1 в ред. </w:t>
      </w:r>
      <w:hyperlink w:history="0" r:id="rId49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bookmarkStart w:id="367" w:name="P367"/>
    <w:bookmarkEnd w:id="3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регистрация уведомления и документов на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поступление уведомления в администрацию или МФЦ пакета документов, необходимых для предоставления муниципальной услуги в соответствии с </w:t>
      </w:r>
      <w:hyperlink w:history="0" w:anchor="P171" w:tooltip="2.6.1. При обращении за получением подуслуги &quot;Направление уведомления о планируемом сносе объекта капитального строительства&quot; заявитель подает на бумажном носителе в администрацию или МФЦ уведомление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1 к административному регламенту.">
        <w:r>
          <w:rPr>
            <w:sz w:val="20"/>
            <w:color w:val="0000ff"/>
          </w:rPr>
          <w:t xml:space="preserve">подпунктом 2.6.1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предоставление муниципальной услуги, либо специалист МФЦ устанавливает личность заявителя (его представителя) на основании документов, удостоверяющих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соответствие данных документа данным, указанным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Проверку комплектности документов и их соответствия установленным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предоставление муниципальной услуги, либо специалист МФЦ проводит проверку комплектности документов, правильности заполнения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скреплены подписью и печатью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документах нет подчисток, приписок, зачеркнутых слов и иных неоговоренных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имеют серьезных повреждений, наличие которых не позволяет однозначно истолковать его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Изготовление копий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подлинников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предоставление муниципальной услуги, либо специалист МФЦ, осуществляет копирование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 подписью с указанием фамилии и инициалов специалиста и даты заверения.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копий документов, не заверенных нотариально, проверяет соответствие копий подлинникам и заверяет подписью с указанием фамилии и инициалов специалиста отдела или МФЦ и даты заверения.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копий документов, заверенных нотариально, специалист отдела либо МФЦ, делает копию и заверяет подписью с указанием фамилии и инициалов специалиста и даты заверения.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Оформление и проверка уведомления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в отдел заявителя с уведомлением, оформленным самостоятельно, специалист отдела проверяет его на соответствие установленным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уведомление соответствует установленным требованиям, осуществляется регистрация уведомления в отделе по организационным и общим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уведомление не соответствует установленным требованиям, а также, в случае если заявитель обращается без уведомления, специалист отдела объясняет заявителю содержание выявленных недостатков, оказывает помощь по их устранению и предлагает заявителю подготовить уведомление по установленной форме. Заявителю предоставляется образец уведомления и оказывается помощь в его составлении.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МФЦ, в случае обращения заявителя (его представителя) с уведомлением, оформленным самостоятельно, специалист МФЦ проверяет его на соответствие установленным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уведомление соответствует установленным требованиям, осуществляет регистрацию уведомления и документов, необходимых для предоставления муниципальной услуги в АИС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уведомление не соответствует установленным требованиям, а также, в случае если заявитель (его представитель) обращается без уведомления, специалист МФЦ самостоятельно формирует уведомление в АИС МФЦ, распечатывает и отдает на подпись заявителю (его представителю).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Регистрацию уведомления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МФЦ специалист МФЦ регистрирует уведомление в АИС МФЦ с присвоением регистрационного номера дела и указывает дату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уведомления осуществляется специалистом отдела по организационным и общим вопросам - ответственным за регистрацию входящей документации, в течение 15 минут с присвоением регистрационного номера и указанием даты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поступает в отдел, непосредственно оказывающий услугу, в день поступления уведомления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Подготовку и выдачу расписки о приеме уведомления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отдел, МФЦ, в ходе приема документов специалист отдела, МФЦ оформляет и выдает заявителю </w:t>
      </w:r>
      <w:hyperlink w:history="0" w:anchor="P755" w:tooltip="                                 РАСПИСКА">
        <w:r>
          <w:rPr>
            <w:sz w:val="20"/>
            <w:color w:val="0000ff"/>
          </w:rPr>
          <w:t xml:space="preserve">расписку</w:t>
        </w:r>
      </w:hyperlink>
      <w:r>
        <w:rPr>
          <w:sz w:val="20"/>
        </w:rPr>
        <w:t xml:space="preserve">, заполненную по форме, приведенной в приложении 4 к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расписку включаются только документы, представленные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выполнения административной процедуры является поступление уведомления в администрацию либо МФЦ с комплектом документов, указанных в </w:t>
      </w:r>
      <w:hyperlink w:history="0" w:anchor="P171" w:tooltip="2.6.1. При обращении за получением подуслуги &quot;Направление уведомления о планируемом сносе объекта капитального строительства&quot; заявитель подает на бумажном носителе в администрацию или МФЦ уведомление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1 к административному регламенту.">
        <w:r>
          <w:rPr>
            <w:sz w:val="20"/>
            <w:color w:val="0000ff"/>
          </w:rPr>
          <w:t xml:space="preserve">подпункте 2.6.1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административной процедуры составляет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регистрация уведомления и документов, необходимых для предоставления муниципальной услуги, а также передача зарегистрированных документов на исполнение в отдел.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подготовка и выдача расписки о приеме уведомления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и направление документов в администрацию: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МФЦ формирует пакет документов, представляемый заявителем, для передачи в администрацию;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пакет документов, включающий уведомление, документы, необходимые для предоставления муниципальной услуги, передает в администрацию с сопроводительным реестром.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Прием пакета документов (в случае обращения заявителя (представителя заявителя) в МФЦ):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по организационным и общим вопросам в день приема документов из МФЦ принимает пакет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административная процедура осуществляется специалистами отдела по организационным и общим вопросам и специалистом отдела в день обращения заявителя. Общий максимальный срок выполнения административной процедуры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выполнения административной процедуры является поступление уведомления и документов, необходимых для предоставления муниципальной услуги в администрацию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регистрация уведомления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регистрация уведомления и пакета документов специалистом отдела по организационным и общим вопросам, подготовку и выдачу расписки о приеме документов специалистом отдела, которая передается лично заявителю или направляется в электронном виде, в случае если документы направлены в электронной форме.</w:t>
      </w:r>
    </w:p>
    <w:p>
      <w:pPr>
        <w:pStyle w:val="0"/>
        <w:jc w:val="both"/>
      </w:pPr>
      <w:r>
        <w:rPr>
          <w:sz w:val="20"/>
        </w:rPr>
        <w:t xml:space="preserve">(п. 3.2.2 в ред. </w:t>
      </w:r>
      <w:hyperlink w:history="0" r:id="rId50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    3.2.2 . Формирование и направление межведомственных запросов.</w:t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уведомления и документов, указанных в </w:t>
      </w:r>
      <w:hyperlink w:history="0" w:anchor="P171" w:tooltip="2.6.1. При обращении за получением подуслуги &quot;Направление уведомления о планируемом сносе объекта капитального строительства&quot; заявитель подает на бумажном носителе в администрацию или МФЦ уведомление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1 к административному регламенту.">
        <w:r>
          <w:rPr>
            <w:sz w:val="20"/>
            <w:color w:val="0000ff"/>
          </w:rPr>
          <w:t xml:space="preserve">подпункте 2.6.1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history="0" w:anchor="P196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...">
        <w:r>
          <w:rPr>
            <w:sz w:val="20"/>
            <w:color w:val="0000ff"/>
          </w:rPr>
          <w:t xml:space="preserve">пункте 2.7</w:t>
        </w:r>
      </w:hyperlink>
      <w:r>
        <w:rPr>
          <w:sz w:val="20"/>
        </w:rP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отдела, ответственное за данное административное действие, формирует межведомственный запрос, подписывает его у должностного лица, ответственного на подписание от имени отдела, межведомственных запросов, и направляет запрос в рамках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документов, предусмотренных </w:t>
      </w:r>
      <w:hyperlink w:history="0" w:anchor="P196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...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не может превышать 3 рабочих дня (направление запроса - в день получения уведомления, направление ответа на запрос - 3 рабочих дня, приобщение ответа к личному делу - в день получения ответа на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по собственной инициативе документов, указанных в </w:t>
      </w:r>
      <w:hyperlink w:history="0" w:anchor="P196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...">
        <w:r>
          <w:rPr>
            <w:sz w:val="20"/>
            <w:color w:val="0000ff"/>
          </w:rPr>
          <w:t xml:space="preserve">пункте 2.7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приобщения к документам, необходимым для предоставления муниципальной услуги сведения, необходимые для предоставления муниципальной услуги, передача должностному лицу отдела, ответственного за прием и регистрацию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по формированию и направлению межведомственных информационного запроса является получение отделом, ответа на межведомственный информационный запрос.</w:t>
      </w:r>
    </w:p>
    <w:p>
      <w:pPr>
        <w:pStyle w:val="0"/>
        <w:jc w:val="both"/>
      </w:pPr>
      <w:r>
        <w:rPr>
          <w:sz w:val="20"/>
        </w:rPr>
        <w:t xml:space="preserve">(п. 3.2.2.1 введен </w:t>
      </w:r>
      <w:hyperlink w:history="0" r:id="rId51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Проверка права заявителя на предоставление (отказе в предоставлении) муниципальной услуги и принятие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наличие уведомления и документов, необходимых для предоставления муниципальной услуги у специалиста отдела, ответственного за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предоставление муниципальной услуги, проверяет уведомление и комплект документов о планируемом сносе объекта капитального строительства или уведомление и комплект документов о завершении сноса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заявителем необходимых документов для предоставления подуслуги "Направление уведомления о планируемом сносе объекта капитального строительства" специалист запрашивает у заявителя недостающие документы, предусмотренные </w:t>
      </w:r>
      <w:hyperlink w:history="0" w:anchor="P171" w:tooltip="2.6.1. При обращении за получением подуслуги &quot;Направление уведомления о планируемом сносе объекта капитального строительства&quot; заявитель подает на бумажном носителе в администрацию или МФЦ уведомление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1 к административному регламенту.">
        <w:r>
          <w:rPr>
            <w:sz w:val="20"/>
            <w:color w:val="0000ff"/>
          </w:rPr>
          <w:t xml:space="preserve">подпунктом 2.6.1</w:t>
        </w:r>
      </w:hyperlink>
      <w:r>
        <w:rPr>
          <w:sz w:val="20"/>
        </w:rPr>
        <w:t xml:space="preserve"> административного регламента, путем направления уведомления о приостановлении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течение 30 календарных дней запрашиваемые документы не предоставлены заявителем специалист отдела, предоставляющего услугу направляет уведомление об оставлении без рассмотрения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предоставление муниципальной услуги, принимает решение о размещении уведомлений и комплекта документов в ГИСОГД.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исполнения административной процедуры составляет 3 рабочих дней со дня поступления уведомления и документов в отдел.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является полнота и достоверность сведений, указанных в уведомлениях и документах, представленных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принятие решения о размещении уведомлений и комплекта документов в ГИСОГД.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регистрация уведомления в СЭД "Дело".</w:t>
      </w:r>
    </w:p>
    <w:p>
      <w:pPr>
        <w:pStyle w:val="0"/>
        <w:jc w:val="both"/>
      </w:pPr>
      <w:r>
        <w:rPr>
          <w:sz w:val="20"/>
        </w:rPr>
        <w:t xml:space="preserve">(п. 3.2.3 в ред. </w:t>
      </w:r>
      <w:hyperlink w:history="0" r:id="rId52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Размещение уведомлений и документов в государственной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принятие решения о размещении уведомлений и комплекта документов в ГИСОГД.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ответственный за предоставление муниципальной услуги, обеспечивает размещение уведомлений и комплекта документов в ГИСОГД, а также уведомляет орган регионального государственного строительного надзора о размещении уведомления о планируемом сносе объекта капитального строительства или уведомления о завершении сноса объекта капитального строительства в ГИСОГД.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заявителю результата муниципальной услуги административным регламентом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исполнения административной процедуры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является наличие уведомлений и документов для размещения в ГИСОГД.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уведомление органа регионального государственного строительного надзора о размещении уведомления и документов о планируемом сносе объекта капитального строительства или уведомления и документов о завершении сноса объекта капитального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размещение уведомлений и документов в ГИСОГД.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непосредственно или направить почтовым отправлением.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в течение одного рабочего дня передает должностному лицу отдела, ответственному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3.4. Особенности выполнения административных процедур (действий)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процедуры, выполняемые МФЦ при предоставлении муниципальной услуги, включают в себя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history="0" w:anchor="P354" w:tooltip="3.2.1. Информирование и консультирование заявителя по вопросу предоставления муниципальной услуги.">
        <w:r>
          <w:rPr>
            <w:sz w:val="20"/>
            <w:color w:val="0000ff"/>
          </w:rPr>
          <w:t xml:space="preserve">подпунктом 3.2.1</w:t>
        </w:r>
      </w:hyperlink>
      <w:r>
        <w:rPr>
          <w:sz w:val="20"/>
        </w:rPr>
        <w:t xml:space="preserve"> административного регламента)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history="0" w:anchor="P367" w:tooltip="3.2.2. Прием и регистрация уведомления и документов на предоставление муниципальной услуги.">
        <w:r>
          <w:rPr>
            <w:sz w:val="20"/>
            <w:color w:val="0000ff"/>
          </w:rPr>
          <w:t xml:space="preserve">подпунктом 3.2.2</w:t>
        </w:r>
      </w:hyperlink>
      <w:r>
        <w:rPr>
          <w:sz w:val="20"/>
        </w:rPr>
        <w:t xml:space="preserve"> административного регламента).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"последовательных"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должностными лицами МФЦ документов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55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29.08.2022 N 1284)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history="0" w:anchor="P59" w:tooltip="1.2. Круг заявителей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осуществления последующего контроля составляет один раз в три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осуществляются на основании годового плана работы администрации на текущий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любое время с момента регистрации документов в администрации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4.3. Ответственность должностных лиц, предоставляющих муниципальную услугу, МФЦ, организаций, указанных в </w:t>
      </w:r>
      <w:hyperlink w:history="0" r:id="rId5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и их работников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отдела и МФЦ при предоставлении им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УСЛУГУ, МФЦ, ОРГАНИЗАЦИЙ, УКАЗАННЫХ В ЧАСТИ</w:t>
      </w:r>
    </w:p>
    <w:p>
      <w:pPr>
        <w:pStyle w:val="2"/>
        <w:jc w:val="center"/>
      </w:pPr>
      <w:r>
        <w:rPr>
          <w:sz w:val="20"/>
        </w:rPr>
        <w:t xml:space="preserve">1.1 СТАТЬИ 16 ФЕДЕРАЛЬНОГО ЗАКОНА "ОБ ОРГАНИЗАЦИИ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И МУНИЦИПАЛЬНЫХ УСЛУГ",</w:t>
      </w:r>
    </w:p>
    <w:p>
      <w:pPr>
        <w:pStyle w:val="2"/>
        <w:jc w:val="center"/>
      </w:pPr>
      <w:r>
        <w:rPr>
          <w:sz w:val="20"/>
        </w:rPr>
        <w:t xml:space="preserve">А ТАКЖЕ ИХ ДОЛЖНОСТНЫХ ЛИЦ, МУНИЦИПАЛЬНЫХ СЛУЖАЩИХ,</w:t>
      </w:r>
    </w:p>
    <w:p>
      <w:pPr>
        <w:pStyle w:val="2"/>
        <w:jc w:val="center"/>
      </w:pPr>
      <w:r>
        <w:rPr>
          <w:sz w:val="20"/>
        </w:rPr>
        <w:t xml:space="preserve">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обратиться с жалобой по основаниям и в порядке, предусмотренном </w:t>
      </w:r>
      <w:hyperlink w:history="0" r:id="rId5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11.1</w:t>
        </w:r>
      </w:hyperlink>
      <w:r>
        <w:rPr>
          <w:sz w:val="20"/>
        </w:rPr>
        <w:t xml:space="preserve"> и </w:t>
      </w:r>
      <w:hyperlink w:history="0" r:id="rId5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11.2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5.2. Органы государственной власти, МФЦ,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подана заявителем или его уполномоченным представителем: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отдел, предоставляющий муниципальную услугу, в случае если обжалуются решения и действия (бездействия) отдела, предоставляющего муниципальную услугу, и его должностных лиц,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жалобу на решения и действия (бездействие) МФЦ, можно подать учредителю МФЦ или иному лицу,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МФЦ,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регулируется: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5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60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 мая 2006 г. N 59-ФЗ "О порядке рассмотрения обращений граждан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61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 и их работников, а также многофункциональных центров предоставления государственных и муниципальных услуг и их работников".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"Направление уведомления</w:t>
      </w:r>
    </w:p>
    <w:p>
      <w:pPr>
        <w:pStyle w:val="0"/>
        <w:jc w:val="right"/>
      </w:pPr>
      <w:r>
        <w:rPr>
          <w:sz w:val="20"/>
        </w:rPr>
        <w:t xml:space="preserve">о планируемом сносе объекта капитального</w:t>
      </w:r>
    </w:p>
    <w:p>
      <w:pPr>
        <w:pStyle w:val="0"/>
        <w:jc w:val="right"/>
      </w:pPr>
      <w:r>
        <w:rPr>
          <w:sz w:val="20"/>
        </w:rPr>
        <w:t xml:space="preserve">строительства и уведомления о завершении</w:t>
      </w:r>
    </w:p>
    <w:p>
      <w:pPr>
        <w:pStyle w:val="0"/>
        <w:jc w:val="right"/>
      </w:pPr>
      <w:r>
        <w:rPr>
          <w:sz w:val="20"/>
        </w:rPr>
        <w:t xml:space="preserve">сноса объекта капитального строительства"</w:t>
      </w:r>
    </w:p>
    <w:p>
      <w:pPr>
        <w:pStyle w:val="0"/>
        <w:jc w:val="both"/>
      </w:pPr>
      <w:r>
        <w:rPr>
          <w:sz w:val="20"/>
        </w:rPr>
      </w:r>
    </w:p>
    <w:bookmarkStart w:id="528" w:name="P528"/>
    <w:bookmarkEnd w:id="52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о планируемом сносе объекта капитального строительства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"___" 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органа местного самоуправления поселения,</w:t>
      </w:r>
    </w:p>
    <w:p>
      <w:pPr>
        <w:pStyle w:val="1"/>
        <w:jc w:val="both"/>
      </w:pPr>
      <w:r>
        <w:rPr>
          <w:sz w:val="20"/>
        </w:rPr>
        <w:t xml:space="preserve">        городского округа по месту нахождения объекта капитального</w:t>
      </w:r>
    </w:p>
    <w:p>
      <w:pPr>
        <w:pStyle w:val="1"/>
        <w:jc w:val="both"/>
      </w:pPr>
      <w:r>
        <w:rPr>
          <w:sz w:val="20"/>
        </w:rPr>
        <w:t xml:space="preserve">           строительства или в случае, если объект капитального</w:t>
      </w:r>
    </w:p>
    <w:p>
      <w:pPr>
        <w:pStyle w:val="1"/>
        <w:jc w:val="both"/>
      </w:pPr>
      <w:r>
        <w:rPr>
          <w:sz w:val="20"/>
        </w:rPr>
        <w:t xml:space="preserve">        строительства расположен на межселенной территории, органа</w:t>
      </w:r>
    </w:p>
    <w:p>
      <w:pPr>
        <w:pStyle w:val="1"/>
        <w:jc w:val="both"/>
      </w:pPr>
      <w:r>
        <w:rPr>
          <w:sz w:val="20"/>
        </w:rPr>
        <w:t xml:space="preserve">              местного самоуправления муниципального района)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Сведения о застройщике, техническом заказчике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236"/>
        <w:gridCol w:w="1984"/>
      </w:tblGrid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Место жительства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Реквизиты документа, удостоверяющего личность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</w:pPr>
      <w:r>
        <w:rPr>
          <w:sz w:val="20"/>
        </w:rPr>
        <w:t xml:space="preserve">2. Сведения о земельном участке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236"/>
        <w:gridCol w:w="1984"/>
      </w:tblGrid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 (при наличии)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наличии прав иных лиц на земельный участок (при наличии таких лиц)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</w:pPr>
      <w:r>
        <w:rPr>
          <w:sz w:val="20"/>
        </w:rPr>
        <w:t xml:space="preserve">3. Сведения об объекте капитального строительства, подлежащем сносу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236"/>
        <w:gridCol w:w="1984"/>
      </w:tblGrid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объекта капитального строительства (при наличии)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Почтовый адрес и (или) адрес электронной почты для связи: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уведомлением 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даю  согласие  на обработку персональных данных (в случае если застройщиком</w:t>
      </w:r>
    </w:p>
    <w:p>
      <w:pPr>
        <w:pStyle w:val="1"/>
        <w:jc w:val="both"/>
      </w:pPr>
      <w:r>
        <w:rPr>
          <w:sz w:val="20"/>
        </w:rPr>
        <w:t xml:space="preserve">является физическое лицо).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  ___________ _____________________</w:t>
      </w:r>
    </w:p>
    <w:p>
      <w:pPr>
        <w:pStyle w:val="1"/>
        <w:jc w:val="both"/>
      </w:pPr>
      <w:r>
        <w:rPr>
          <w:sz w:val="20"/>
        </w:rPr>
        <w:t xml:space="preserve">(должность, в случае, если застройщиком    (подпись)  (расшифровка подписи)</w:t>
      </w:r>
    </w:p>
    <w:p>
      <w:pPr>
        <w:pStyle w:val="1"/>
        <w:jc w:val="both"/>
      </w:pPr>
      <w:r>
        <w:rPr>
          <w:sz w:val="20"/>
        </w:rPr>
        <w:t xml:space="preserve"> или техническим заказчиком является</w:t>
      </w:r>
    </w:p>
    <w:p>
      <w:pPr>
        <w:pStyle w:val="1"/>
        <w:jc w:val="both"/>
      </w:pPr>
      <w:r>
        <w:rPr>
          <w:sz w:val="20"/>
        </w:rPr>
        <w:t xml:space="preserve">          юридическое лицо)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 настоящему уведомлению прилагаются: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(документы в соответствии с </w:t>
      </w:r>
      <w:hyperlink w:history="0" r:id="rId63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частью 10 статьи 55.31</w:t>
        </w:r>
      </w:hyperlink>
      <w:r>
        <w:rPr>
          <w:sz w:val="20"/>
        </w:rPr>
        <w:t xml:space="preserve"> Градостроительного</w:t>
      </w:r>
    </w:p>
    <w:p>
      <w:pPr>
        <w:pStyle w:val="1"/>
        <w:jc w:val="both"/>
      </w:pPr>
      <w:r>
        <w:rPr>
          <w:sz w:val="20"/>
        </w:rPr>
        <w:t xml:space="preserve">    кодекса Российской Федерации (Собрание законодательства Российской</w:t>
      </w:r>
    </w:p>
    <w:p>
      <w:pPr>
        <w:pStyle w:val="1"/>
        <w:jc w:val="both"/>
      </w:pPr>
      <w:r>
        <w:rPr>
          <w:sz w:val="20"/>
        </w:rPr>
        <w:t xml:space="preserve">         Федерации, 2005, N 1, ст. 16; 2018, N 32, ст. 5133, 5135)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"Направление уведомления</w:t>
      </w:r>
    </w:p>
    <w:p>
      <w:pPr>
        <w:pStyle w:val="0"/>
        <w:jc w:val="right"/>
      </w:pPr>
      <w:r>
        <w:rPr>
          <w:sz w:val="20"/>
        </w:rPr>
        <w:t xml:space="preserve">о планируемом сносе объекта капитального</w:t>
      </w:r>
    </w:p>
    <w:p>
      <w:pPr>
        <w:pStyle w:val="0"/>
        <w:jc w:val="right"/>
      </w:pPr>
      <w:r>
        <w:rPr>
          <w:sz w:val="20"/>
        </w:rPr>
        <w:t xml:space="preserve">строительства и уведомления о завершении</w:t>
      </w:r>
    </w:p>
    <w:p>
      <w:pPr>
        <w:pStyle w:val="0"/>
        <w:jc w:val="right"/>
      </w:pPr>
      <w:r>
        <w:rPr>
          <w:sz w:val="20"/>
        </w:rPr>
        <w:t xml:space="preserve">сноса объекта капитального строительства"</w:t>
      </w:r>
    </w:p>
    <w:p>
      <w:pPr>
        <w:pStyle w:val="0"/>
        <w:jc w:val="both"/>
      </w:pPr>
      <w:r>
        <w:rPr>
          <w:sz w:val="20"/>
        </w:rPr>
      </w:r>
    </w:p>
    <w:bookmarkStart w:id="638" w:name="P638"/>
    <w:bookmarkEnd w:id="63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о завершении сноса объекта капитального строительства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"___"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(наименование органа местного самоуправления поселения, городского округа</w:t>
      </w:r>
    </w:p>
    <w:p>
      <w:pPr>
        <w:pStyle w:val="1"/>
        <w:jc w:val="both"/>
      </w:pPr>
      <w:r>
        <w:rPr>
          <w:sz w:val="20"/>
        </w:rPr>
        <w:t xml:space="preserve"> по месту нахождения земельного участка, на котором располагался снесенный</w:t>
      </w:r>
    </w:p>
    <w:p>
      <w:pPr>
        <w:pStyle w:val="1"/>
        <w:jc w:val="both"/>
      </w:pPr>
      <w:r>
        <w:rPr>
          <w:sz w:val="20"/>
        </w:rPr>
        <w:t xml:space="preserve">   объект капитального строительства, или в случае, если такой земельный</w:t>
      </w:r>
    </w:p>
    <w:p>
      <w:pPr>
        <w:pStyle w:val="1"/>
        <w:jc w:val="both"/>
      </w:pPr>
      <w:r>
        <w:rPr>
          <w:sz w:val="20"/>
        </w:rPr>
        <w:t xml:space="preserve">    участок находится на межселенной территории, - 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        местного самоуправления муниципального района)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Сведения о застройщике, техническом заказчике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236"/>
        <w:gridCol w:w="1984"/>
      </w:tblGrid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Место жительства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Реквизиты документа, удостоверяющего личность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</w:pPr>
      <w:r>
        <w:rPr>
          <w:sz w:val="20"/>
        </w:rPr>
        <w:t xml:space="preserve">2. Сведения о земельном участке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6236"/>
        <w:gridCol w:w="1984"/>
      </w:tblGrid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 (при наличии)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Сведения о наличии прав иных лиц на земельный участок (при наличии таких лиц)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уведомляю о сносе объекта капитального строительства 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(кадастровый номер объекта капитального строительства (при наличии)</w:t>
      </w:r>
    </w:p>
    <w:p>
      <w:pPr>
        <w:pStyle w:val="1"/>
        <w:jc w:val="both"/>
      </w:pPr>
      <w:r>
        <w:rPr>
          <w:sz w:val="20"/>
        </w:rPr>
        <w:t xml:space="preserve">указанного в уведомлении о планируемом сносе    от "___" __________ 20__ г.</w:t>
      </w:r>
    </w:p>
    <w:p>
      <w:pPr>
        <w:pStyle w:val="1"/>
        <w:jc w:val="both"/>
      </w:pPr>
      <w:r>
        <w:rPr>
          <w:sz w:val="20"/>
        </w:rPr>
        <w:t xml:space="preserve">объекта капитального строительства                  (дата направления)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Почтовый адрес и (или) адрес электронной почты для связи: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Настоящим уведомлением 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даю  согласие  на обработку персональных данных (в случае если застройщиком</w:t>
      </w:r>
    </w:p>
    <w:p>
      <w:pPr>
        <w:pStyle w:val="1"/>
        <w:jc w:val="both"/>
      </w:pPr>
      <w:r>
        <w:rPr>
          <w:sz w:val="20"/>
        </w:rPr>
        <w:t xml:space="preserve">является физическое лицо).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  ___________ _____________________</w:t>
      </w:r>
    </w:p>
    <w:p>
      <w:pPr>
        <w:pStyle w:val="1"/>
        <w:jc w:val="both"/>
      </w:pPr>
      <w:r>
        <w:rPr>
          <w:sz w:val="20"/>
        </w:rPr>
        <w:t xml:space="preserve">(должность, в случае, если застройщиком    (подпись)  (расшифровка подписи)</w:t>
      </w:r>
    </w:p>
    <w:p>
      <w:pPr>
        <w:pStyle w:val="1"/>
        <w:jc w:val="both"/>
      </w:pPr>
      <w:r>
        <w:rPr>
          <w:sz w:val="20"/>
        </w:rPr>
        <w:t xml:space="preserve"> или техническим заказчиком является</w:t>
      </w:r>
    </w:p>
    <w:p>
      <w:pPr>
        <w:pStyle w:val="1"/>
        <w:jc w:val="both"/>
      </w:pPr>
      <w:r>
        <w:rPr>
          <w:sz w:val="20"/>
        </w:rPr>
        <w:t xml:space="preserve">          юридическое лицо)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"Направление уведомления</w:t>
      </w:r>
    </w:p>
    <w:p>
      <w:pPr>
        <w:pStyle w:val="0"/>
        <w:jc w:val="right"/>
      </w:pPr>
      <w:r>
        <w:rPr>
          <w:sz w:val="20"/>
        </w:rPr>
        <w:t xml:space="preserve">о планируемом сносе объекта капитального</w:t>
      </w:r>
    </w:p>
    <w:p>
      <w:pPr>
        <w:pStyle w:val="0"/>
        <w:jc w:val="right"/>
      </w:pPr>
      <w:r>
        <w:rPr>
          <w:sz w:val="20"/>
        </w:rPr>
        <w:t xml:space="preserve">строительства и уведомления о завершении</w:t>
      </w:r>
    </w:p>
    <w:p>
      <w:pPr>
        <w:pStyle w:val="0"/>
        <w:jc w:val="right"/>
      </w:pPr>
      <w:r>
        <w:rPr>
          <w:sz w:val="20"/>
        </w:rPr>
        <w:t xml:space="preserve">сноса объекта капитального строительства"</w:t>
      </w:r>
    </w:p>
    <w:p>
      <w:pPr>
        <w:pStyle w:val="0"/>
        <w:jc w:val="both"/>
      </w:pPr>
      <w:r>
        <w:rPr>
          <w:sz w:val="20"/>
        </w:rPr>
      </w:r>
    </w:p>
    <w:bookmarkStart w:id="731" w:name="P731"/>
    <w:bookmarkEnd w:id="731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7"/>
      </w:tblGrid>
      <w:tr>
        <w:tc>
          <w:tcPr>
            <w:tcW w:w="9077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информирование и консультирование заявителя по вопросу предоставления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7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и документов на предоставление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7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права заявителя на предоставление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7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Размещение уведомлений и документов в государственной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"Направление уведомления</w:t>
      </w:r>
    </w:p>
    <w:p>
      <w:pPr>
        <w:pStyle w:val="0"/>
        <w:jc w:val="right"/>
      </w:pPr>
      <w:r>
        <w:rPr>
          <w:sz w:val="20"/>
        </w:rPr>
        <w:t xml:space="preserve">о планируемом сносе объекта капитального</w:t>
      </w:r>
    </w:p>
    <w:p>
      <w:pPr>
        <w:pStyle w:val="0"/>
        <w:jc w:val="right"/>
      </w:pPr>
      <w:r>
        <w:rPr>
          <w:sz w:val="20"/>
        </w:rPr>
        <w:t xml:space="preserve">строительства и уведомления о завершении</w:t>
      </w:r>
    </w:p>
    <w:p>
      <w:pPr>
        <w:pStyle w:val="0"/>
        <w:jc w:val="right"/>
      </w:pPr>
      <w:r>
        <w:rPr>
          <w:sz w:val="20"/>
        </w:rPr>
        <w:t xml:space="preserve">сноса объекта капитального строительства"</w:t>
      </w:r>
    </w:p>
    <w:p>
      <w:pPr>
        <w:pStyle w:val="0"/>
        <w:jc w:val="both"/>
      </w:pPr>
      <w:r>
        <w:rPr>
          <w:sz w:val="20"/>
        </w:rPr>
      </w:r>
    </w:p>
    <w:bookmarkStart w:id="755" w:name="P755"/>
    <w:bookmarkEnd w:id="755"/>
    <w:p>
      <w:pPr>
        <w:pStyle w:val="1"/>
        <w:jc w:val="both"/>
      </w:pPr>
      <w:r>
        <w:rPr>
          <w:sz w:val="20"/>
        </w:rPr>
        <w:t xml:space="preserve">                                 РАСПИСКА</w:t>
      </w:r>
    </w:p>
    <w:p>
      <w:pPr>
        <w:pStyle w:val="1"/>
        <w:jc w:val="both"/>
      </w:pPr>
      <w:r>
        <w:rPr>
          <w:sz w:val="20"/>
        </w:rPr>
        <w:t xml:space="preserve">               о приеме и регистрации заявления и документов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(Ф.И.О., наименование заявителя)</w:t>
      </w:r>
    </w:p>
    <w:p>
      <w:pPr>
        <w:pStyle w:val="1"/>
        <w:jc w:val="both"/>
      </w:pPr>
      <w:r>
        <w:rPr>
          <w:sz w:val="20"/>
        </w:rPr>
        <w:t xml:space="preserve">в том, что "___" _____________ 20___ г. получены документы, необходимые для</w:t>
      </w:r>
    </w:p>
    <w:p>
      <w:pPr>
        <w:pStyle w:val="1"/>
        <w:jc w:val="both"/>
      </w:pPr>
      <w:r>
        <w:rPr>
          <w:sz w:val="20"/>
        </w:rPr>
        <w:t xml:space="preserve">предоставления  муниципальной услуги "Направление уведомления о планируемом</w:t>
      </w:r>
    </w:p>
    <w:p>
      <w:pPr>
        <w:pStyle w:val="1"/>
        <w:jc w:val="both"/>
      </w:pPr>
      <w:r>
        <w:rPr>
          <w:sz w:val="20"/>
        </w:rPr>
        <w:t xml:space="preserve">сносе  объекта  капитального строительства и уведомления о завершении сноса</w:t>
      </w:r>
    </w:p>
    <w:p>
      <w:pPr>
        <w:pStyle w:val="1"/>
        <w:jc w:val="both"/>
      </w:pPr>
      <w:r>
        <w:rPr>
          <w:sz w:val="20"/>
        </w:rPr>
        <w:t xml:space="preserve">объекта капитального строительства"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1531"/>
        <w:gridCol w:w="1020"/>
        <w:gridCol w:w="1531"/>
        <w:gridCol w:w="964"/>
        <w:gridCol w:w="96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реквизиты документа</w:t>
            </w:r>
          </w:p>
        </w:tc>
        <w:tc>
          <w:tcPr>
            <w:gridSpan w:val="2"/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экземпляров (шт.)</w:t>
            </w:r>
          </w:p>
        </w:tc>
        <w:tc>
          <w:tcPr>
            <w:gridSpan w:val="2"/>
            <w:tcW w:w="2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 (шт.)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подлинник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копия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подлинник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копия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   _____________   _______________________________</w:t>
      </w:r>
    </w:p>
    <w:p>
      <w:pPr>
        <w:pStyle w:val="1"/>
        <w:jc w:val="both"/>
      </w:pPr>
      <w:r>
        <w:rPr>
          <w:sz w:val="20"/>
        </w:rPr>
        <w:t xml:space="preserve">       (должность)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Расписку получил: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(Ф.И.О. представителя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                        "___" ________________ 20__ г.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     (дата получения)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</w:t>
      </w:r>
    </w:p>
    <w:p>
      <w:pPr>
        <w:pStyle w:val="0"/>
        <w:jc w:val="right"/>
      </w:pPr>
      <w:r>
        <w:rPr>
          <w:sz w:val="20"/>
        </w:rPr>
        <w:t xml:space="preserve">Ипатовского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 муниципальной</w:t>
      </w:r>
    </w:p>
    <w:p>
      <w:pPr>
        <w:pStyle w:val="0"/>
        <w:jc w:val="right"/>
      </w:pPr>
      <w:r>
        <w:rPr>
          <w:sz w:val="20"/>
        </w:rPr>
        <w:t xml:space="preserve">услуги "Направление уведомления</w:t>
      </w:r>
    </w:p>
    <w:p>
      <w:pPr>
        <w:pStyle w:val="0"/>
        <w:jc w:val="right"/>
      </w:pPr>
      <w:r>
        <w:rPr>
          <w:sz w:val="20"/>
        </w:rPr>
        <w:t xml:space="preserve">о планируемом сносе объекта капитального</w:t>
      </w:r>
    </w:p>
    <w:p>
      <w:pPr>
        <w:pStyle w:val="0"/>
        <w:jc w:val="right"/>
      </w:pPr>
      <w:r>
        <w:rPr>
          <w:sz w:val="20"/>
        </w:rPr>
        <w:t xml:space="preserve">строительства и уведомления о завершении</w:t>
      </w:r>
    </w:p>
    <w:p>
      <w:pPr>
        <w:pStyle w:val="0"/>
        <w:jc w:val="right"/>
      </w:pPr>
      <w:r>
        <w:rPr>
          <w:sz w:val="20"/>
        </w:rPr>
        <w:t xml:space="preserve">сноса объекта капитального строительства"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5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29.08.2022 N 1284)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о приостановлении предоставления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Адрес: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 приостановлении</w:t>
      </w:r>
    </w:p>
    <w:p>
      <w:pPr>
        <w:pStyle w:val="1"/>
        <w:jc w:val="both"/>
      </w:pPr>
      <w:r>
        <w:rPr>
          <w:sz w:val="20"/>
        </w:rPr>
        <w:t xml:space="preserve">предоставления услуги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Уважаемый(ая) ___________________!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Уведомляем Вас, что предоставление подуслуги "Направление уведомления о</w:t>
      </w:r>
    </w:p>
    <w:p>
      <w:pPr>
        <w:pStyle w:val="1"/>
        <w:jc w:val="both"/>
      </w:pPr>
      <w:r>
        <w:rPr>
          <w:sz w:val="20"/>
        </w:rPr>
        <w:t xml:space="preserve">планируемом  сносе объекта капитального строительства" муниципальной услуги</w:t>
      </w:r>
    </w:p>
    <w:p>
      <w:pPr>
        <w:pStyle w:val="1"/>
        <w:jc w:val="both"/>
      </w:pPr>
      <w:r>
        <w:rPr>
          <w:sz w:val="20"/>
        </w:rPr>
        <w:t xml:space="preserve">"Направление   уведомления   о   планируемом   сносе  объекта 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   и  уведомления  о  завершении  сноса  объекта 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строительства"   по   делу  от  __________  N  ______  в  отношении объекта</w:t>
      </w:r>
    </w:p>
    <w:p>
      <w:pPr>
        <w:pStyle w:val="1"/>
        <w:jc w:val="both"/>
      </w:pPr>
      <w:r>
        <w:rPr>
          <w:sz w:val="20"/>
        </w:rPr>
        <w:t xml:space="preserve">капитального строительства по адресу: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приостановлено в связи с непредставлением Вами следующих документов: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Предлагаем  Вам  представить  указанные  выше  документы  в  течение 30</w:t>
      </w:r>
    </w:p>
    <w:p>
      <w:pPr>
        <w:pStyle w:val="1"/>
        <w:jc w:val="both"/>
      </w:pPr>
      <w:r>
        <w:rPr>
          <w:sz w:val="20"/>
        </w:rPr>
        <w:t xml:space="preserve">календарных дней со дня направления данного уведомления. В противном случае</w:t>
      </w:r>
    </w:p>
    <w:p>
      <w:pPr>
        <w:pStyle w:val="1"/>
        <w:jc w:val="both"/>
      </w:pPr>
      <w:r>
        <w:rPr>
          <w:sz w:val="20"/>
        </w:rPr>
        <w:t xml:space="preserve">уведомление  о  планируемом  сносе объекта капитального строительства будет</w:t>
      </w:r>
    </w:p>
    <w:p>
      <w:pPr>
        <w:pStyle w:val="1"/>
        <w:jc w:val="both"/>
      </w:pPr>
      <w:r>
        <w:rPr>
          <w:sz w:val="20"/>
        </w:rPr>
        <w:t xml:space="preserve">оставлено без рассмотрения.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Заместитель главы администрации</w:t>
      </w:r>
    </w:p>
    <w:p>
      <w:pPr>
        <w:pStyle w:val="1"/>
        <w:jc w:val="both"/>
      </w:pPr>
      <w:r>
        <w:rPr>
          <w:sz w:val="20"/>
        </w:rPr>
        <w:t xml:space="preserve">Ипатовского городского округа</w:t>
      </w:r>
    </w:p>
    <w:p>
      <w:pPr>
        <w:pStyle w:val="1"/>
        <w:jc w:val="both"/>
      </w:pPr>
      <w:r>
        <w:rPr>
          <w:sz w:val="20"/>
        </w:rPr>
        <w:t xml:space="preserve">Ставропольского края                                    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исполнителя</w:t>
      </w:r>
    </w:p>
    <w:p>
      <w:pPr>
        <w:pStyle w:val="1"/>
        <w:jc w:val="both"/>
      </w:pPr>
      <w:r>
        <w:rPr>
          <w:sz w:val="20"/>
        </w:rPr>
        <w:t xml:space="preserve">Тел.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</w:t>
      </w:r>
    </w:p>
    <w:p>
      <w:pPr>
        <w:pStyle w:val="0"/>
        <w:jc w:val="right"/>
      </w:pPr>
      <w:r>
        <w:rPr>
          <w:sz w:val="20"/>
        </w:rPr>
        <w:t xml:space="preserve">Ипатовского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"Направление уведомления о планируемом</w:t>
      </w:r>
    </w:p>
    <w:p>
      <w:pPr>
        <w:pStyle w:val="0"/>
        <w:jc w:val="right"/>
      </w:pPr>
      <w:r>
        <w:rPr>
          <w:sz w:val="20"/>
        </w:rPr>
        <w:t xml:space="preserve">сносе объекта капитального строительства</w:t>
      </w:r>
    </w:p>
    <w:p>
      <w:pPr>
        <w:pStyle w:val="0"/>
        <w:jc w:val="right"/>
      </w:pPr>
      <w:r>
        <w:rPr>
          <w:sz w:val="20"/>
        </w:rPr>
        <w:t xml:space="preserve">и уведомления о завершении сноса объекта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6" w:tooltip="Постановление администрации Ипатовского городского округа Ставропольского края от 29.08.2022 N 1284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ление уведомления о планируемом сносе объекта капитального строительства и уведомления о завершении сноса объекта капитального строительства&quot;, утвержденный постановлением администрации Ипатовского городского округа Ставропольского края от 21 декабря 20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29.08.2022 N 1284)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об оставлении без рассмотрения уведомления о планируемом</w:t>
      </w:r>
    </w:p>
    <w:p>
      <w:pPr>
        <w:pStyle w:val="1"/>
        <w:jc w:val="both"/>
      </w:pPr>
      <w:r>
        <w:rPr>
          <w:sz w:val="20"/>
        </w:rPr>
        <w:t xml:space="preserve">         сносе объекта капитального строительства без рассмотрения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Адрес: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 оставлении без рассмотрения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Уважаемый(ая) ___________________!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     оставляет     без</w:t>
      </w:r>
    </w:p>
    <w:p>
      <w:pPr>
        <w:pStyle w:val="1"/>
        <w:jc w:val="both"/>
      </w:pPr>
      <w:r>
        <w:rPr>
          <w:sz w:val="20"/>
        </w:rPr>
        <w:t xml:space="preserve">рассмотрения  представленное  Вами  уведомление о планируемом сносе объекта</w:t>
      </w:r>
    </w:p>
    <w:p>
      <w:pPr>
        <w:pStyle w:val="1"/>
        <w:jc w:val="both"/>
      </w:pPr>
      <w:r>
        <w:rPr>
          <w:sz w:val="20"/>
        </w:rPr>
        <w:t xml:space="preserve">капитального строительства по делу от ___________ N ______ о предоставлении</w:t>
      </w:r>
    </w:p>
    <w:p>
      <w:pPr>
        <w:pStyle w:val="1"/>
        <w:jc w:val="both"/>
      </w:pPr>
      <w:r>
        <w:rPr>
          <w:sz w:val="20"/>
        </w:rPr>
        <w:t xml:space="preserve">подуслуги "Направление уведомления о планируемом сносе объекта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строительства"  муниципальной услуги "Направление уведомления о планируемом</w:t>
      </w:r>
    </w:p>
    <w:p>
      <w:pPr>
        <w:pStyle w:val="1"/>
        <w:jc w:val="both"/>
      </w:pPr>
      <w:r>
        <w:rPr>
          <w:sz w:val="20"/>
        </w:rPr>
        <w:t xml:space="preserve">сносе  объекта  капитального строительства и уведомления о завершении сноса</w:t>
      </w:r>
    </w:p>
    <w:p>
      <w:pPr>
        <w:pStyle w:val="1"/>
        <w:jc w:val="both"/>
      </w:pPr>
      <w:r>
        <w:rPr>
          <w:sz w:val="20"/>
        </w:rPr>
        <w:t xml:space="preserve">объекта   капитального  строительства"  в  отношении  объекта 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 по адресу: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 связи с непредставлением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(указывается  наименование  документа)</w:t>
      </w:r>
    </w:p>
    <w:p>
      <w:pPr>
        <w:pStyle w:val="1"/>
        <w:jc w:val="both"/>
      </w:pPr>
      <w:r>
        <w:rPr>
          <w:sz w:val="20"/>
        </w:rPr>
        <w:t xml:space="preserve">в  срок, указанный в уведомлении о приостановлении предоставления услуги от</w:t>
      </w:r>
    </w:p>
    <w:p>
      <w:pPr>
        <w:pStyle w:val="1"/>
        <w:jc w:val="both"/>
      </w:pPr>
      <w:r>
        <w:rPr>
          <w:sz w:val="20"/>
        </w:rPr>
        <w:t xml:space="preserve">________________ N ______.</w:t>
      </w:r>
    </w:p>
    <w:p>
      <w:pPr>
        <w:pStyle w:val="1"/>
        <w:jc w:val="both"/>
      </w:pPr>
      <w:r>
        <w:rPr>
          <w:sz w:val="20"/>
        </w:rPr>
        <w:t xml:space="preserve">    Приложение:   уведомление  о  планируемом  сносе  объекта  капитального</w:t>
      </w:r>
    </w:p>
    <w:p>
      <w:pPr>
        <w:pStyle w:val="1"/>
        <w:jc w:val="both"/>
      </w:pPr>
      <w:r>
        <w:rPr>
          <w:sz w:val="20"/>
        </w:rPr>
        <w:t xml:space="preserve">строительства - на ___ л. в 1 экз.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Заместитель главы администрации</w:t>
      </w:r>
    </w:p>
    <w:p>
      <w:pPr>
        <w:pStyle w:val="1"/>
        <w:jc w:val="both"/>
      </w:pPr>
      <w:r>
        <w:rPr>
          <w:sz w:val="20"/>
        </w:rPr>
        <w:t xml:space="preserve">Ипатовского городского округа</w:t>
      </w:r>
    </w:p>
    <w:p>
      <w:pPr>
        <w:pStyle w:val="1"/>
        <w:jc w:val="both"/>
      </w:pPr>
      <w:r>
        <w:rPr>
          <w:sz w:val="20"/>
        </w:rPr>
        <w:t xml:space="preserve">Ставропольского края                                    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исполнителя</w:t>
      </w:r>
    </w:p>
    <w:p>
      <w:pPr>
        <w:pStyle w:val="1"/>
        <w:jc w:val="both"/>
      </w:pPr>
      <w:r>
        <w:rPr>
          <w:sz w:val="20"/>
        </w:rPr>
        <w:t xml:space="preserve">Тел.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21.12.2020 N 1719</w:t>
            <w:br/>
            <w:t>(ред. от 29.08.2022)...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206F9D05D8B33438C0C08C57477F3A91D9D832DA86E3D8A3370DCC358BBD5BCBDEE1B0AE97512B879FF2CFFC717E43288438A1F9B682A7126DB2F57Z219N" TargetMode = "External"/>
	<Relationship Id="rId8" Type="http://schemas.openxmlformats.org/officeDocument/2006/relationships/hyperlink" Target="consultantplus://offline/ref=C206F9D05D8B33438C0C16C8621BADA31E92D426AE6233DB6E21DA9407EBD3E9EFAE4553AB3301B97EE12EFFC0Z11FN" TargetMode = "External"/>
	<Relationship Id="rId9" Type="http://schemas.openxmlformats.org/officeDocument/2006/relationships/hyperlink" Target="consultantplus://offline/ref=C206F9D05D8B33438C0C16C8621BADA31E92D521A06033DB6E21DA9407EBD3E9EFAE4553AB3301B97EE12EFFC0Z11FN" TargetMode = "External"/>
	<Relationship Id="rId10" Type="http://schemas.openxmlformats.org/officeDocument/2006/relationships/hyperlink" Target="consultantplus://offline/ref=C206F9D05D8B33438C0C16C8621BADA31E95DD26AA6233DB6E21DA9407EBD3E9EFAE4553AB3301B97EE12EFFC0Z11FN" TargetMode = "External"/>
	<Relationship Id="rId11" Type="http://schemas.openxmlformats.org/officeDocument/2006/relationships/hyperlink" Target="consultantplus://offline/ref=C206F9D05D8B33438C0C08C57477F3A91D9D832DA86F398F3373DCC358BBD5BCBDEE1B0AFB754AB478FD32FFC502B263CEZ115N" TargetMode = "External"/>
	<Relationship Id="rId12" Type="http://schemas.openxmlformats.org/officeDocument/2006/relationships/hyperlink" Target="consultantplus://offline/ref=C206F9D05D8B33438C0C08C57477F3A91D9D832DA86E3D8A3370DCC358BBD5BCBDEE1B0AE97512B879FF2CFFC717E43288438A1F9B682A7126DB2F57Z219N" TargetMode = "External"/>
	<Relationship Id="rId13" Type="http://schemas.openxmlformats.org/officeDocument/2006/relationships/hyperlink" Target="consultantplus://offline/ref=C206F9D05D8B33438C0C16C8621BADA31E95DD26AA6233DB6E21DA9407EBD3E9EFAE4553AB3301B97EE12EFFC0Z11FN" TargetMode = "External"/>
	<Relationship Id="rId14" Type="http://schemas.openxmlformats.org/officeDocument/2006/relationships/hyperlink" Target="consultantplus://offline/ref=C206F9D05D8B33438C0C08C57477F3A91D9D832DA86E3D8A3370DCC358BBD5BCBDEE1B0AE97512B879FF2CFEC717E43288438A1F9B682A7126DB2F57Z219N" TargetMode = "External"/>
	<Relationship Id="rId15" Type="http://schemas.openxmlformats.org/officeDocument/2006/relationships/hyperlink" Target="consultantplus://offline/ref=C206F9D05D8B33438C0C08C57477F3A91D9D832DA86E3D8A3370DCC358BBD5BCBDEE1B0AE97512B879FF2CFEC517E43288438A1F9B682A7126DB2F57Z219N" TargetMode = "External"/>
	<Relationship Id="rId16" Type="http://schemas.openxmlformats.org/officeDocument/2006/relationships/hyperlink" Target="consultantplus://offline/ref=C206F9D05D8B33438C0C08C57477F3A91D9D832DA86E3D8A3370DCC358BBD5BCBDEE1B0AE97512B879FF2CFECA17E43288438A1F9B682A7126DB2F57Z219N" TargetMode = "External"/>
	<Relationship Id="rId17" Type="http://schemas.openxmlformats.org/officeDocument/2006/relationships/hyperlink" Target="consultantplus://offline/ref=C206F9D05D8B33438C0C08C57477F3A91D9D832DA86E3D8A3370DCC358BBD5BCBDEE1B0AE97512B879FF2CFECB17E43288438A1F9B682A7126DB2F57Z219N" TargetMode = "External"/>
	<Relationship Id="rId18" Type="http://schemas.openxmlformats.org/officeDocument/2006/relationships/hyperlink" Target="consultantplus://offline/ref=C206F9D05D8B33438C0C08C57477F3A91D9D832DA86E3D8A3370DCC358BBD5BCBDEE1B0AE97512B879FF2CFDC217E43288438A1F9B682A7126DB2F57Z219N" TargetMode = "External"/>
	<Relationship Id="rId19" Type="http://schemas.openxmlformats.org/officeDocument/2006/relationships/hyperlink" Target="consultantplus://offline/ref=C206F9D05D8B33438C0C08C57477F3A91D9D832DA86E3D8A3370DCC358BBD5BCBDEE1B0AE97512B879FF2CFDC317E43288438A1F9B682A7126DB2F57Z219N" TargetMode = "External"/>
	<Relationship Id="rId20" Type="http://schemas.openxmlformats.org/officeDocument/2006/relationships/hyperlink" Target="consultantplus://offline/ref=C206F9D05D8B33438C0C08C57477F3A91D9D832DA86E3D8A3370DCC358BBD5BCBDEE1B0AE97512B879FF2CFDC017E43288438A1F9B682A7126DB2F57Z219N" TargetMode = "External"/>
	<Relationship Id="rId21" Type="http://schemas.openxmlformats.org/officeDocument/2006/relationships/hyperlink" Target="consultantplus://offline/ref=C206F9D05D8B33438C0C08C57477F3A91D9D832DA86E3D8A3370DCC358BBD5BCBDEE1B0AE97512B879FF2CFDC717E43288438A1F9B682A7126DB2F57Z219N" TargetMode = "External"/>
	<Relationship Id="rId22" Type="http://schemas.openxmlformats.org/officeDocument/2006/relationships/hyperlink" Target="consultantplus://offline/ref=C206F9D05D8B33438C0C16C8621BADA31E95DD26AA6233DB6E21DA9407EBD3E9FDAE1D5DA23A4BE83DAA21FEC002B064D214871CZ91AN" TargetMode = "External"/>
	<Relationship Id="rId23" Type="http://schemas.openxmlformats.org/officeDocument/2006/relationships/hyperlink" Target="consultantplus://offline/ref=C206F9D05D8B33438C0C08C57477F3A91D9D832DA86E3D8A3370DCC358BBD5BCBDEE1B0AE97512B879FF2CFCC017E43288438A1F9B682A7126DB2F57Z219N" TargetMode = "External"/>
	<Relationship Id="rId24" Type="http://schemas.openxmlformats.org/officeDocument/2006/relationships/hyperlink" Target="consultantplus://offline/ref=C206F9D05D8B33438C0C16C8621BADA3189ED927AC6E33DB6E21DA9407EBD3E9FDAE1D5FAA3116BE70F478AE8649BD62CE08871987742A74Z31BN" TargetMode = "External"/>
	<Relationship Id="rId25" Type="http://schemas.openxmlformats.org/officeDocument/2006/relationships/hyperlink" Target="consultantplus://offline/ref=C206F9D05D8B33438C0C08C57477F3A91D9D832DA86E3D8A3370DCC358BBD5BCBDEE1B0AE97512B879FF2CFCC717E43288438A1F9B682A7126DB2F57Z219N" TargetMode = "External"/>
	<Relationship Id="rId26" Type="http://schemas.openxmlformats.org/officeDocument/2006/relationships/hyperlink" Target="consultantplus://offline/ref=C206F9D05D8B33438C0C16C8621BADA31994DE27AC6033DB6E21DA9407EBD3E9EFAE4553AB3301B97EE12EFFC0Z11FN" TargetMode = "External"/>
	<Relationship Id="rId27" Type="http://schemas.openxmlformats.org/officeDocument/2006/relationships/hyperlink" Target="consultantplus://offline/ref=C206F9D05D8B33438C0C16C8621BADA3189ED927AC6E33DB6E21DA9407EBD3E9FDAE1D5FAA3116BE70F478AE8649BD62CE08871987742A74Z31BN" TargetMode = "External"/>
	<Relationship Id="rId28" Type="http://schemas.openxmlformats.org/officeDocument/2006/relationships/hyperlink" Target="consultantplus://offline/ref=C206F9D05D8B33438C0C08C57477F3A91D9D832DA86E3D8A3370DCC358BBD5BCBDEE1B0AE97512B879FF2CFCC517E43288438A1F9B682A7126DB2F57Z219N" TargetMode = "External"/>
	<Relationship Id="rId29" Type="http://schemas.openxmlformats.org/officeDocument/2006/relationships/hyperlink" Target="consultantplus://offline/ref=C206F9D05D8B33438C0C16C8621BADA31997D527A06F33DB6E21DA9407EBD3E9EFAE4553AB3301B97EE12EFFC0Z11FN" TargetMode = "External"/>
	<Relationship Id="rId30" Type="http://schemas.openxmlformats.org/officeDocument/2006/relationships/hyperlink" Target="consultantplus://offline/ref=C206F9D05D8B33438C0C08C57477F3A91D9D832DA86E3D8A3370DCC358BBD5BCBDEE1B0AE97512B879FF2CFCCB17E43288438A1F9B682A7126DB2F57Z219N" TargetMode = "External"/>
	<Relationship Id="rId31" Type="http://schemas.openxmlformats.org/officeDocument/2006/relationships/hyperlink" Target="consultantplus://offline/ref=C206F9D05D8B33438C0C16C8621BADA31E95DD26AA6233DB6E21DA9407EBD3E9FDAE1D5DAC3A4BE83DAA21FEC002B064D214871CZ91AN" TargetMode = "External"/>
	<Relationship Id="rId32" Type="http://schemas.openxmlformats.org/officeDocument/2006/relationships/hyperlink" Target="consultantplus://offline/ref=C206F9D05D8B33438C0C16C8621BADA31E95DD26AA6233DB6E21DA9407EBD3E9FDAE1D5FAF3814ED28BB79F2C31EAE63CB08851E9BZ715N" TargetMode = "External"/>
	<Relationship Id="rId33" Type="http://schemas.openxmlformats.org/officeDocument/2006/relationships/hyperlink" Target="consultantplus://offline/ref=C206F9D05D8B33438C0C16C8621BADA31E95DD26AA6233DB6E21DA9407EBD3E9FDAE1D5CA33114ED28BB79F2C31EAE63CB08851E9BZ715N" TargetMode = "External"/>
	<Relationship Id="rId34" Type="http://schemas.openxmlformats.org/officeDocument/2006/relationships/hyperlink" Target="consultantplus://offline/ref=C206F9D05D8B33438C0C16C8621BADA31E95DD26AA6233DB6E21DA9407EBD3E9FDAE1D5DAB3614ED28BB79F2C31EAE63CB08851E9BZ715N" TargetMode = "External"/>
	<Relationship Id="rId35" Type="http://schemas.openxmlformats.org/officeDocument/2006/relationships/hyperlink" Target="consultantplus://offline/ref=C206F9D05D8B33438C0C16C8621BADA31E95DD26AA6233DB6E21DA9407EBD3E9FDAE1D5AA93A4BE83DAA21FEC002B064D214871CZ91AN" TargetMode = "External"/>
	<Relationship Id="rId36" Type="http://schemas.openxmlformats.org/officeDocument/2006/relationships/hyperlink" Target="consultantplus://offline/ref=C206F9D05D8B33438C0C16C8621BADA31E95DD26AA6233DB6E21DA9407EBD3E9FDAE1D5CA33114ED28BB79F2C31EAE63CB08851E9BZ715N" TargetMode = "External"/>
	<Relationship Id="rId37" Type="http://schemas.openxmlformats.org/officeDocument/2006/relationships/hyperlink" Target="consultantplus://offline/ref=C206F9D05D8B33438C0C16C8621BADA31E95DD26AA6233DB6E21DA9407EBD3E9FDAE1D5DAF3814ED28BB79F2C31EAE63CB08851E9BZ715N" TargetMode = "External"/>
	<Relationship Id="rId38" Type="http://schemas.openxmlformats.org/officeDocument/2006/relationships/hyperlink" Target="consultantplus://offline/ref=C206F9D05D8B33438C0C08C57477F3A91D9D832DA86E3D8A3370DCC358BBD5BCBDEE1B0AE97512B879FF2CFBC517E43288438A1F9B682A7126DB2F57Z219N" TargetMode = "External"/>
	<Relationship Id="rId39" Type="http://schemas.openxmlformats.org/officeDocument/2006/relationships/hyperlink" Target="consultantplus://offline/ref=C206F9D05D8B33438C0C08C57477F3A91D9D832DA86E3D8A3370DCC358BBD5BCBDEE1B0AE97512B879FF2CFAC017E43288438A1F9B682A7126DB2F57Z219N" TargetMode = "External"/>
	<Relationship Id="rId40" Type="http://schemas.openxmlformats.org/officeDocument/2006/relationships/hyperlink" Target="consultantplus://offline/ref=C206F9D05D8B33438C0C16C8621BADA31991DF27AD6633DB6E21DA9407EBD3E9FDAE1D5FAA311FB87CF478AE8649BD62CE08871987742A74Z31BN" TargetMode = "External"/>
	<Relationship Id="rId41" Type="http://schemas.openxmlformats.org/officeDocument/2006/relationships/hyperlink" Target="consultantplus://offline/ref=C206F9D05D8B33438C0C08C57477F3A91D9D832DA86E3D8A3370DCC358BBD5BCBDEE1B0AE97512B879FF2CFAC717E43288438A1F9B682A7126DB2F57Z219N" TargetMode = "External"/>
	<Relationship Id="rId42" Type="http://schemas.openxmlformats.org/officeDocument/2006/relationships/hyperlink" Target="consultantplus://offline/ref=C206F9D05D8B33438C0C16C8621BADA31B9FDC24AC6633DB6E21DA9407EBD3E9EFAE4553AB3301B97EE12EFFC0Z11FN" TargetMode = "External"/>
	<Relationship Id="rId43" Type="http://schemas.openxmlformats.org/officeDocument/2006/relationships/hyperlink" Target="consultantplus://offline/ref=C206F9D05D8B33438C0C16C8621BADA31E95DB23AB6133DB6E21DA9407EBD3E9EFAE4553AB3301B97EE12EFFC0Z11FN" TargetMode = "External"/>
	<Relationship Id="rId44" Type="http://schemas.openxmlformats.org/officeDocument/2006/relationships/hyperlink" Target="consultantplus://offline/ref=C206F9D05D8B33438C0C16C8621BADA31E95DD26AA6233DB6E21DA9407EBD3E9FDAE1D5CAE3514ED28BB79F2C31EAE63CB08851E9BZ715N" TargetMode = "External"/>
	<Relationship Id="rId45" Type="http://schemas.openxmlformats.org/officeDocument/2006/relationships/hyperlink" Target="consultantplus://offline/ref=C206F9D05D8B33438C0C16C8621BADA31E95DD26AA6233DB6E21DA9407EBD3E9EFAE4553AB3301B97EE12EFFC0Z11FN" TargetMode = "External"/>
	<Relationship Id="rId46" Type="http://schemas.openxmlformats.org/officeDocument/2006/relationships/hyperlink" Target="consultantplus://offline/ref=C206F9D05D8B33438C0C16C8621BADA31E95DD26AA6233DB6E21DA9407EBD3E9FDAE1D5DA93414ED28BB79F2C31EAE63CB08851E9BZ715N" TargetMode = "External"/>
	<Relationship Id="rId47" Type="http://schemas.openxmlformats.org/officeDocument/2006/relationships/hyperlink" Target="consultantplus://offline/ref=C206F9D05D8B33438C0C08C57477F3A91D9D832DA86E3D8A3370DCC358BBD5BCBDEE1B0AE97512B879FF2CFAC517E43288438A1F9B682A7126DB2F57Z219N" TargetMode = "External"/>
	<Relationship Id="rId48" Type="http://schemas.openxmlformats.org/officeDocument/2006/relationships/hyperlink" Target="consultantplus://offline/ref=C206F9D05D8B33438C0C08C57477F3A91D9D832DA86E3D8A3370DCC358BBD5BCBDEE1B0AE97512B879FF2CF9C317E43288438A1F9B682A7126DB2F57Z219N" TargetMode = "External"/>
	<Relationship Id="rId49" Type="http://schemas.openxmlformats.org/officeDocument/2006/relationships/hyperlink" Target="consultantplus://offline/ref=C206F9D05D8B33438C0C08C57477F3A91D9D832DA86E3D8A3370DCC358BBD5BCBDEE1B0AE97512B879FF2CF8C317E43288438A1F9B682A7126DB2F57Z219N" TargetMode = "External"/>
	<Relationship Id="rId50" Type="http://schemas.openxmlformats.org/officeDocument/2006/relationships/hyperlink" Target="consultantplus://offline/ref=C206F9D05D8B33438C0C08C57477F3A91D9D832DA86E3D8A3370DCC358BBD5BCBDEE1B0AE97512B879FF2CF7C617E43288438A1F9B682A7126DB2F57Z219N" TargetMode = "External"/>
	<Relationship Id="rId51" Type="http://schemas.openxmlformats.org/officeDocument/2006/relationships/hyperlink" Target="consultantplus://offline/ref=C206F9D05D8B33438C0C08C57477F3A91D9D832DA86E3D8A3370DCC358BBD5BCBDEE1B0AE97512B879FF2DFCC017E43288438A1F9B682A7126DB2F57Z219N" TargetMode = "External"/>
	<Relationship Id="rId52" Type="http://schemas.openxmlformats.org/officeDocument/2006/relationships/hyperlink" Target="consultantplus://offline/ref=C206F9D05D8B33438C0C08C57477F3A91D9D832DA86E3D8A3370DCC358BBD5BCBDEE1B0AE97512B879FF2DFBC017E43288438A1F9B682A7126DB2F57Z219N" TargetMode = "External"/>
	<Relationship Id="rId53" Type="http://schemas.openxmlformats.org/officeDocument/2006/relationships/hyperlink" Target="consultantplus://offline/ref=C206F9D05D8B33438C0C08C57477F3A91D9D832DA86E3D8A3370DCC358BBD5BCBDEE1B0AE97512B879FF2DFAC117E43288438A1F9B682A7126DB2F57Z219N" TargetMode = "External"/>
	<Relationship Id="rId54" Type="http://schemas.openxmlformats.org/officeDocument/2006/relationships/hyperlink" Target="consultantplus://offline/ref=C206F9D05D8B33438C0C08C57477F3A91D9D832DA86E3D8A3370DCC358BBD5BCBDEE1B0AE97512B879FF2DFAC117E43288438A1F9B682A7126DB2F57Z219N" TargetMode = "External"/>
	<Relationship Id="rId55" Type="http://schemas.openxmlformats.org/officeDocument/2006/relationships/hyperlink" Target="consultantplus://offline/ref=C206F9D05D8B33438C0C08C57477F3A91D9D832DA86E3D8A3370DCC358BBD5BCBDEE1B0AE97512B879FF2DFAC417E43288438A1F9B682A7126DB2F57Z219N" TargetMode = "External"/>
	<Relationship Id="rId56" Type="http://schemas.openxmlformats.org/officeDocument/2006/relationships/hyperlink" Target="consultantplus://offline/ref=C206F9D05D8B33438C0C16C8621BADA31E95DD26AA6233DB6E21DA9407EBD3E9FDAE1D5FAA311CBC7BF478AE8649BD62CE08871987742A74Z31BN" TargetMode = "External"/>
	<Relationship Id="rId57" Type="http://schemas.openxmlformats.org/officeDocument/2006/relationships/hyperlink" Target="consultantplus://offline/ref=C206F9D05D8B33438C0C16C8621BADA31E95DD26AA6233DB6E21DA9407EBD3E9FDAE1D5CAB3814ED28BB79F2C31EAE63CB08851E9BZ715N" TargetMode = "External"/>
	<Relationship Id="rId58" Type="http://schemas.openxmlformats.org/officeDocument/2006/relationships/hyperlink" Target="consultantplus://offline/ref=C206F9D05D8B33438C0C16C8621BADA31E95DD26AA6233DB6E21DA9407EBD3E9FDAE1D5FAA3614ED28BB79F2C31EAE63CB08851E9BZ715N" TargetMode = "External"/>
	<Relationship Id="rId59" Type="http://schemas.openxmlformats.org/officeDocument/2006/relationships/hyperlink" Target="consultantplus://offline/ref=C206F9D05D8B33438C0C16C8621BADA31E95DD26AA6233DB6E21DA9407EBD3E9EFAE4553AB3301B97EE12EFFC0Z11FN" TargetMode = "External"/>
	<Relationship Id="rId60" Type="http://schemas.openxmlformats.org/officeDocument/2006/relationships/hyperlink" Target="consultantplus://offline/ref=C206F9D05D8B33438C0C16C8621BADA31997D928AB6733DB6E21DA9407EBD3E9EFAE4553AB3301B97EE12EFFC0Z11FN" TargetMode = "External"/>
	<Relationship Id="rId61" Type="http://schemas.openxmlformats.org/officeDocument/2006/relationships/hyperlink" Target="consultantplus://offline/ref=C206F9D05D8B33438C0C16C8621BADA31996DD23A86133DB6E21DA9407EBD3E9EFAE4553AB3301B97EE12EFFC0Z11FN" TargetMode = "External"/>
	<Relationship Id="rId62" Type="http://schemas.openxmlformats.org/officeDocument/2006/relationships/hyperlink" Target="consultantplus://offline/ref=C206F9D05D8B33438C0C08C57477F3A91D9D832DA8633C8F3270DCC358BBD5BCBDEE1B0AFB754AB478FD32FFC502B263CEZ115N" TargetMode = "External"/>
	<Relationship Id="rId63" Type="http://schemas.openxmlformats.org/officeDocument/2006/relationships/hyperlink" Target="consultantplus://offline/ref=C206F9D05D8B33438C0C16C8621BADA31E92D426AE6233DB6E21DA9407EBD3E9FDAE1D5CAD361BB22DAE68AACF1DB27DCC11991C9974Z219N" TargetMode = "External"/>
	<Relationship Id="rId64" Type="http://schemas.openxmlformats.org/officeDocument/2006/relationships/image" Target="media/image2.wmf"/>
	<Relationship Id="rId65" Type="http://schemas.openxmlformats.org/officeDocument/2006/relationships/hyperlink" Target="consultantplus://offline/ref=C206F9D05D8B33438C0C08C57477F3A91D9D832DA86E3D8A3370DCC358BBD5BCBDEE1B0AE97512B879FF2DFACB17E43288438A1F9B682A7126DB2F57Z219N" TargetMode = "External"/>
	<Relationship Id="rId66" Type="http://schemas.openxmlformats.org/officeDocument/2006/relationships/hyperlink" Target="consultantplus://offline/ref=C206F9D05D8B33438C0C08C57477F3A91D9D832DA86E3D8A3370DCC358BBD5BCBDEE1B0AE97512B879FF2DF9C517E43288438A1F9B682A7126DB2F57Z219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21.12.2020 N 1719
(ред. от 29.08.2022)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dc:title>
  <dcterms:created xsi:type="dcterms:W3CDTF">2023-07-12T13:52:44Z</dcterms:created>
</cp:coreProperties>
</file>