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5E" w:rsidRPr="00DE4D74" w:rsidRDefault="003D4C5E" w:rsidP="00DE4D7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АДМИНИСТРАЦИ</w:t>
      </w:r>
      <w:r w:rsidR="00DE4D74" w:rsidRPr="00DE4D74">
        <w:rPr>
          <w:rFonts w:ascii="Arial" w:hAnsi="Arial" w:cs="Arial"/>
          <w:b/>
          <w:sz w:val="32"/>
          <w:szCs w:val="24"/>
        </w:rPr>
        <w:t>Я</w:t>
      </w:r>
      <w:r w:rsidRPr="00DE4D74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DE4D74" w:rsidRPr="00DE4D74">
        <w:rPr>
          <w:rFonts w:ascii="Arial" w:hAnsi="Arial" w:cs="Arial"/>
          <w:b/>
          <w:sz w:val="32"/>
          <w:szCs w:val="24"/>
        </w:rPr>
        <w:t xml:space="preserve"> </w:t>
      </w:r>
      <w:r w:rsidRPr="00DE4D7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D4C5E" w:rsidRPr="00DE4D74" w:rsidRDefault="003D4C5E" w:rsidP="00DE4D7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DE4D74" w:rsidRPr="00DE4D74" w:rsidRDefault="00DE4D74" w:rsidP="00DE4D7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ПОСТАНОВЛЕНИЕ</w:t>
      </w:r>
    </w:p>
    <w:p w:rsidR="003D4C5E" w:rsidRPr="00DE4D74" w:rsidRDefault="00DE4D74" w:rsidP="00DE4D7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 xml:space="preserve">от </w:t>
      </w:r>
      <w:r w:rsidR="003D4C5E" w:rsidRPr="00DE4D74">
        <w:rPr>
          <w:rFonts w:ascii="Arial" w:hAnsi="Arial" w:cs="Arial"/>
          <w:b/>
          <w:sz w:val="32"/>
          <w:szCs w:val="24"/>
        </w:rPr>
        <w:t>28 декабря 2023 г.</w:t>
      </w:r>
      <w:r w:rsidRPr="00DE4D74">
        <w:rPr>
          <w:rFonts w:ascii="Arial" w:hAnsi="Arial" w:cs="Arial"/>
          <w:b/>
          <w:sz w:val="32"/>
          <w:szCs w:val="24"/>
        </w:rPr>
        <w:t xml:space="preserve"> </w:t>
      </w:r>
      <w:r w:rsidR="003D4C5E" w:rsidRPr="00DE4D74">
        <w:rPr>
          <w:rFonts w:ascii="Arial" w:hAnsi="Arial" w:cs="Arial"/>
          <w:b/>
          <w:sz w:val="32"/>
          <w:szCs w:val="24"/>
        </w:rPr>
        <w:t>№ 1747</w:t>
      </w:r>
    </w:p>
    <w:p w:rsidR="003D4C5E" w:rsidRPr="00DE4D74" w:rsidRDefault="003D4C5E" w:rsidP="00DE4D7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44033F" w:rsidRPr="00DE4D74" w:rsidRDefault="00DE4D74" w:rsidP="00DE4D7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ОБ УТВЕРЖДЕНИИ МУНИЦИПАЛЬНОЙ ПРОГРАММЫ «РАЗВИТИЕ ЖИЛИЩНО - 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</w:t>
      </w:r>
      <w:r w:rsidR="002360DF" w:rsidRPr="00DE4D74">
        <w:rPr>
          <w:rFonts w:ascii="Arial" w:hAnsi="Arial" w:cs="Arial"/>
          <w:sz w:val="24"/>
          <w:szCs w:val="24"/>
        </w:rPr>
        <w:t xml:space="preserve"> </w:t>
      </w:r>
      <w:r w:rsidRPr="00DE4D74">
        <w:rPr>
          <w:rFonts w:ascii="Arial" w:hAnsi="Arial" w:cs="Arial"/>
          <w:sz w:val="24"/>
          <w:szCs w:val="24"/>
        </w:rPr>
        <w:t>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Ипатовского муниципального округа Ставропольского края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ПОСТАНОВЛЯЕТ: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1. Утвердить прилагаемую муниципальную программу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края».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31 марта 2021 г. № 396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10 ноября 2021 г. № 1698«О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lastRenderedPageBreak/>
        <w:t>от 30 декабря 2021 г. № 2019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01 июня 2022 г. № 793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27 сентября 2022 г. № 1495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28 декабря 2022 г. № 2010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23 июня 2023 г. № 712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1713»;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 31 октября 2023 г. № 1436 «О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1713».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Дугинец</w:t>
      </w: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6. Настоящее постановление вступает в силу с 01 января 2024 года.</w:t>
      </w:r>
    </w:p>
    <w:p w:rsidR="0044033F" w:rsidRPr="00DE4D74" w:rsidRDefault="0044033F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4033F" w:rsidRPr="00DE4D74" w:rsidRDefault="0044033F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Глава Ипатовского</w:t>
      </w:r>
    </w:p>
    <w:p w:rsidR="0044033F" w:rsidRPr="00DE4D74" w:rsidRDefault="00A1650D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муниципального</w:t>
      </w:r>
      <w:r w:rsidR="0044033F" w:rsidRPr="00DE4D74">
        <w:rPr>
          <w:rFonts w:ascii="Arial" w:hAnsi="Arial" w:cs="Arial"/>
          <w:sz w:val="24"/>
          <w:szCs w:val="24"/>
        </w:rPr>
        <w:t xml:space="preserve"> округа</w:t>
      </w:r>
    </w:p>
    <w:p w:rsidR="00DE4D74" w:rsidRPr="00DE4D74" w:rsidRDefault="0044033F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Ставропольского края</w:t>
      </w:r>
    </w:p>
    <w:p w:rsidR="0044033F" w:rsidRPr="00DE4D74" w:rsidRDefault="00DE4D74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В.Н. ШЕЙКИНА</w:t>
      </w:r>
    </w:p>
    <w:p w:rsidR="00DE4D74" w:rsidRPr="00DE4D74" w:rsidRDefault="00DE4D74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E4D74" w:rsidRPr="00DE4D74" w:rsidRDefault="00DE4D74" w:rsidP="00DE4D7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E4D74" w:rsidRPr="00DE4D74" w:rsidRDefault="00DE4D74" w:rsidP="00DE4D74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УТВЕРЖДЕНА</w:t>
      </w:r>
    </w:p>
    <w:p w:rsidR="00DE4D74" w:rsidRPr="00DE4D74" w:rsidRDefault="00DE4D74" w:rsidP="00DE4D74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DE4D74" w:rsidRPr="00DE4D74" w:rsidRDefault="00DE4D74" w:rsidP="00DE4D74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DE4D74" w:rsidRPr="00DE4D74" w:rsidRDefault="00DE4D74" w:rsidP="00DE4D74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E4D74" w:rsidRPr="00DE4D74" w:rsidRDefault="00DE4D74" w:rsidP="00DE4D74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от 28 декабря 2023 г. № 1747</w:t>
      </w:r>
    </w:p>
    <w:p w:rsidR="00DE4D74" w:rsidRPr="00DE4D74" w:rsidRDefault="00DE4D74" w:rsidP="00DE4D74">
      <w:pPr>
        <w:tabs>
          <w:tab w:val="left" w:pos="5387"/>
        </w:tabs>
        <w:ind w:firstLine="567"/>
        <w:rPr>
          <w:rFonts w:ascii="Arial" w:hAnsi="Arial" w:cs="Arial"/>
          <w:b/>
          <w:sz w:val="32"/>
          <w:szCs w:val="24"/>
          <w:highlight w:val="yellow"/>
        </w:rPr>
      </w:pPr>
    </w:p>
    <w:p w:rsidR="00DE4D74" w:rsidRPr="00DE4D74" w:rsidRDefault="00DE4D74" w:rsidP="00DE4D74">
      <w:pPr>
        <w:tabs>
          <w:tab w:val="left" w:pos="5387"/>
        </w:tabs>
        <w:ind w:firstLine="567"/>
        <w:rPr>
          <w:rFonts w:ascii="Arial" w:hAnsi="Arial" w:cs="Arial"/>
          <w:b/>
          <w:sz w:val="32"/>
          <w:szCs w:val="24"/>
          <w:highlight w:val="yellow"/>
        </w:rPr>
      </w:pPr>
    </w:p>
    <w:p w:rsidR="00DE4D74" w:rsidRPr="00DE4D74" w:rsidRDefault="00DE4D74" w:rsidP="00DE4D74">
      <w:pPr>
        <w:tabs>
          <w:tab w:val="left" w:pos="5760"/>
        </w:tabs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DE4D74">
        <w:rPr>
          <w:rFonts w:ascii="Arial" w:hAnsi="Arial" w:cs="Arial"/>
          <w:b/>
          <w:sz w:val="32"/>
          <w:szCs w:val="24"/>
        </w:rPr>
        <w:t>МУНИЦИПАЛЬНАЯ ПРОГРАММА</w:t>
      </w:r>
      <w:r w:rsidRPr="00DE4D74">
        <w:rPr>
          <w:rFonts w:ascii="Arial" w:hAnsi="Arial" w:cs="Arial"/>
          <w:b/>
          <w:sz w:val="32"/>
          <w:szCs w:val="24"/>
        </w:rPr>
        <w:t xml:space="preserve"> </w:t>
      </w:r>
      <w:r w:rsidRPr="00DE4D74">
        <w:rPr>
          <w:rFonts w:ascii="Arial" w:hAnsi="Arial" w:cs="Arial"/>
          <w:b/>
          <w:sz w:val="32"/>
          <w:szCs w:val="24"/>
        </w:rPr>
        <w:t>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tabs>
          <w:tab w:val="left" w:pos="5760"/>
        </w:tabs>
        <w:ind w:firstLine="567"/>
        <w:jc w:val="center"/>
        <w:rPr>
          <w:rFonts w:ascii="Arial" w:hAnsi="Arial" w:cs="Arial"/>
          <w:b/>
          <w:sz w:val="32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1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ПАСПОРТ</w:t>
      </w:r>
      <w:r w:rsidRPr="00DE4D74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DE4D74">
        <w:rPr>
          <w:rFonts w:ascii="Arial" w:eastAsia="Times New Roman" w:hAnsi="Arial" w:cs="Arial"/>
          <w:b/>
          <w:sz w:val="32"/>
          <w:szCs w:val="24"/>
        </w:rPr>
        <w:t>МУНИЦИПАЛЬНОЙ ПРОГРАММЫ</w:t>
      </w:r>
      <w:r w:rsidRPr="00DE4D74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DE4D74">
        <w:rPr>
          <w:rFonts w:ascii="Arial" w:eastAsia="Times New Roman" w:hAnsi="Arial" w:cs="Arial"/>
          <w:b/>
          <w:sz w:val="32"/>
          <w:szCs w:val="24"/>
        </w:rPr>
        <w:t>«РАЗВИТИЕ ЖИЛИЩНО-КОММУНАЛЬНОГО ХОЗЯЙСТВА, ЗАЩИТА НАСЕЛЕНИЯ</w:t>
      </w:r>
      <w:r w:rsidRPr="00DE4D74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DE4D74">
        <w:rPr>
          <w:rFonts w:ascii="Arial" w:eastAsia="Times New Roman" w:hAnsi="Arial" w:cs="Arial"/>
          <w:b/>
          <w:sz w:val="32"/>
          <w:szCs w:val="24"/>
        </w:rPr>
        <w:t>И ТЕРРИТОРИИ ОТ ЧРЕЗВЫЧАЙНЫХ СИТУАЦИЙ В ИПАТОВСКОМ МУНИЦИПАЛЬНОМ</w:t>
      </w:r>
      <w:r w:rsidRPr="00DE4D74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DE4D74">
        <w:rPr>
          <w:rFonts w:ascii="Arial" w:eastAsia="Times New Roman" w:hAnsi="Arial" w:cs="Arial"/>
          <w:b/>
          <w:sz w:val="32"/>
          <w:szCs w:val="24"/>
        </w:rPr>
        <w:t>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(далее - Программа)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 (далее - управление)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Ипатовского муниципального округа Ставропольского края;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комитет по физической культуре и спорту администрации Ипатовского городского округа Ставропольского края;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отдел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отдел культуры и молодежной политики администрации Ипатовского муниципального округа Ставропольского края.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«Единая дежурно-диспетчерская служба» Ипатовского муниципального округа Ставропольского края.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подпрограмма «Благоустройство территории Ипатовского муниципального округа Ставропольского края»;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Программы и иных мероприятий».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создание безопасных и благоприятных условий для проживания на территории Ипатовского муниципального округа Ставропольского края;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создание условий по обеспечению защиты населения и территории Ипатовского муниципального округа Ставропольского края от чрезвычайных ситуаций, предупреждение и ликвидации последствий чрезвычайных ситуаций природного и техногенного характера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заключенных энергосервисных контрактов;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фактов реагирования на чрезвычайные ситуации.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2024 - 2029 годы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Программысоставит – 589692,28 тыс. рублей, в том числе по источникам финансового обеспечения: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бюджет Ипатовского муниципального округа Ставропольского края – 574265,96 тыс. рублей, в том числе по годам: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2024 году – 109566,56тыс.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2025 году – 92938,76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2026 году – 92940,16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2027 году – 92940,16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2028 году – 92940,16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2029 году – 92940,16 тыс. рублей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бюджет Ставропольского края – 15426,32тыс. рублей, в том числе по годам: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2024 году – 15426,32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2025 году – 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2026 году - 0,00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2027 году - 0,00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2028 году - 0,00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2029 году - 0,00 тыс. рублей.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заключение до 2029 года одногоэнергосервисного контракта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 с 2024 по 2029 год на уровне 100 процентов;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количество фактов реагирования на чрезвычайные ситуации не менее 29000 единиц.</w:t>
            </w:r>
          </w:p>
        </w:tc>
      </w:tr>
    </w:tbl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Приоритеты и цели реализуемой в Ипатовском муниципальном округе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Ставропольского края муниципальной политики в сфере развитие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жилищно-коммунального хозяйства, защита населения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и территории от чрезвычайных ситуаций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Программа сформирована исходя из принципов долгосрочных целей социально-экономического развития Ипатовского муниципального округа Ставропольского края и показателей их достижения в соответствии с: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E4D74">
        <w:rPr>
          <w:rFonts w:ascii="Arial" w:eastAsia="Calibri" w:hAnsi="Arial" w:cs="Arial"/>
          <w:sz w:val="24"/>
          <w:szCs w:val="24"/>
          <w:lang w:eastAsia="en-US"/>
        </w:rPr>
        <w:t xml:space="preserve"> Указом Президента Российской Федерации от 07 мая 2018г. № 204 «О национальных целях и стратегических задачах развития Российской Федерации на период до 2024 года»,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E4D74"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E4D74">
        <w:rPr>
          <w:rFonts w:ascii="Arial" w:eastAsia="Calibri" w:hAnsi="Arial" w:cs="Arial"/>
          <w:sz w:val="24"/>
          <w:szCs w:val="24"/>
          <w:lang w:eastAsia="en-US"/>
        </w:rPr>
        <w:t>решением Думы Ипатовского городского округа Ставропольского края от 17декабря 2019г. № 118 «Об утверждении Стратегии социально-экономического развития Ипатовского городского округа Ставропольского края до 2035 года»,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E4D74">
        <w:rPr>
          <w:rFonts w:ascii="Arial" w:eastAsia="Calibri" w:hAnsi="Arial" w:cs="Arial"/>
          <w:sz w:val="24"/>
          <w:szCs w:val="24"/>
          <w:lang w:eastAsia="en-US"/>
        </w:rPr>
        <w:t>постановлением администрации Ипатовского городского округа Ставропольского края от 29 июня 2018г. N 789 «Об утверждении Порядка разработки, корректировки, осуществления мониторинга и контроля реализации прогноза социально-экономического развития Ипатовского городского округа Ставропольского края на среднесрочный период»,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государственной программой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Ставропольского края «Развитие жилищно-коммунального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хозяйства, защита населения и территории от чрезвычайных ситуаций», утвержденной постановлением Правительства Ставропольского края от 29 декабря 2018г. № 627-п.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Приоритетами социально-экономической политики Ипатовского муниципального округа Ставропольского края (далее - Ипатовский округ) в жилищно-коммунальной сфере, в сфере защиты населения и территории от чрезвычайных ситуаций являются: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создание благоприятных условий проживания, массового отдыха и досуга граждан;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обеспечение надежности работы жилищно-коммунальной инфраструктуры;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повышение качества среды проживания населения Ипатовского округа;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обеспечение экологической безопасности населения и снижение уровня загрязнения Ипатовского округа;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модернизация и применение инновационных энергосберегающих технологий в процессе эксплуатации объектов жилищно-коммунального хозяйства.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 xml:space="preserve">С учетом изложенных приоритетов целями программы являются: 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 xml:space="preserve">повышение энергосбережения и эффективности использования топливно-энергетических ресурсов путем внедрения современных энергосберегающих </w:t>
      </w:r>
      <w:r w:rsidRPr="00DE4D74">
        <w:rPr>
          <w:rFonts w:ascii="Arial" w:eastAsia="Times New Roman" w:hAnsi="Arial" w:cs="Arial"/>
          <w:sz w:val="24"/>
          <w:szCs w:val="24"/>
        </w:rPr>
        <w:lastRenderedPageBreak/>
        <w:t>технологий, оборудования и приборов;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создание безопасных и благоприятных условий для проживания на территории Ипатовского муниципального округа Ставропольского края;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создание условий по обеспечению защиты населения и территории Ипатовского муниципального округа Ставропольского края от чрезвычайных ситуаций, предупреждение и ликвидации последствий чрезвычайных ситуаций природного и техногенного характера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Достижение целей осуществляется путем решения задач и выполнения основных мероприятий следующих подпрограмм Программы взаимосвязанных по срокам, ресурсам и исполнителями: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«Энергосбережение и повышение энергетической эффективности в Ипатовском муниципальном округе Ставропольского края» (приведена в приложении 1 к Программе);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«Благоустройство территории Ипатовского муниципального округа Ставропольского края» (приведена в приложении 2 к Программе);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 (приведена в приложении 3 к Программе);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«Обеспечение реализации Программы и иных мероприятий» (приведена в приложении 4 к Программе).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5 к Программе.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Перечень основных мероприятий подпрограммы Программы приведен в приложении 6 к Программе.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Объемы и источники финансового обеспечения Программы приведены в приложении 7 к Программе.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 приведены в приложении 8 к Программе.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Предельные объемы средств бюджета Ипатовского муниципального округа Ставропольского края на исполнение долгосрочных муниципальных контрактов в целях реализации основных мероприятий Программы не приводятся в связи с их отсутствием.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Прогноз сводных показателей муниципальных заданий по этапам реализации отсутствует, в связи с отсутствием подведомственных учреждений.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ПРИЛОЖЕНИЕ 1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муниципальном округе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lastRenderedPageBreak/>
        <w:t>Ставропольского края»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bookmarkStart w:id="0" w:name="P183"/>
      <w:bookmarkEnd w:id="0"/>
      <w:r w:rsidRPr="00DE4D74">
        <w:rPr>
          <w:rFonts w:ascii="Arial" w:eastAsia="Times New Roman" w:hAnsi="Arial" w:cs="Arial"/>
          <w:b/>
          <w:sz w:val="32"/>
          <w:szCs w:val="24"/>
        </w:rPr>
        <w:t>ПОДПРОГРАММА «ЭНЕРГОСБЕРЕЖЕНИЕ И ПОВЫШЕНИЕ ЭНЕРГЕТИЧЕСКОЙ ЭФФЕКТИВНОСТИ В ИПАТОВСКОМ МУНИЦИПАЛЬНОМ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ПАСПОРТ ПОДПРОГРАММЫ «ЭНЕРГОСБЕРЕЖЕНИЕ И ПОВЫШЕНИЕ ЭНЕРГЕТИЧЕСКОЙ ЭФФЕКТИВНОСТИ В ИПАТОВСКОМ МУНИЦИПАЛЬНОМ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left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«Энергосбережение и повышение энергетической эффективности в Ипатовском муниципальном округе Ставропольского края» (далее - подпрограмма).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 (далее - управление)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отдел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исполнение функций органов местного самоуправления в области энергосбережения и повышения энергетической эффективности.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административных зданий Ипатовского муниципального округа Ставропольского края, переведенных на автономное теплоснабжение;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разработанных (актуализированных) схем теплоснабжения;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размещенных в свободном доступе информационных материалов по вопросам энергосбережения и повышения энергетической эффективности.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2024 - 2029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подпрограммы за счет средств бюджета Ипатовского муниципального округа Ставропольского края составит –117187,62тыс. рублей, в том числе по источникам финансового обеспечения: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2024 году – 19531,27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2025 году – 19531,27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2026 году – 19531,27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2027 году - 19531,27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2028 году - 19531,27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2029году - 19531,27 тыс. рублей</w:t>
            </w:r>
          </w:p>
        </w:tc>
      </w:tr>
      <w:tr w:rsidR="00DE4D74" w:rsidRPr="00DE4D74" w:rsidTr="000D4A3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ежегодный перевод одного административного здания Ипатовского муниципального округа Ставропольского края на автономное теплоснабжение;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ежегодная разработка (актуализация) одной схемы теплоснабжения;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размещение в свободном доступе информационных материалов по вопросам энергосбережения и повышения энергетической эффективности не менее 4 единиц.</w:t>
            </w:r>
          </w:p>
        </w:tc>
      </w:tr>
    </w:tbl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Характеристика основных мероприятий подпрограммы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  <w:r w:rsidRPr="00DE4D74">
        <w:rPr>
          <w:rFonts w:ascii="Arial" w:eastAsia="Times New Roman" w:hAnsi="Arial" w:cs="Arial"/>
          <w:sz w:val="24"/>
          <w:szCs w:val="24"/>
        </w:rPr>
        <w:t>1. Осуществление мер, направленных на энергосбережение.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</w:t>
      </w:r>
      <w:r w:rsidRPr="00DE4D74">
        <w:rPr>
          <w:rFonts w:ascii="Arial" w:hAnsi="Arial" w:cs="Arial"/>
          <w:sz w:val="24"/>
          <w:szCs w:val="24"/>
        </w:rPr>
        <w:lastRenderedPageBreak/>
        <w:t>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 предполагается: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заключение энергосервисного контракта на территории населенных пунктов Ипатовского муниципального округа Ставропольского края;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изготовление проектно-сметной документации с последующим устройством автономного источника теплоснабжения в административных зданиях.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ежегодный перевод одного административного здания Ипатовского муниципального округа Ставропольского края на автономное теплоснабжение.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2. Разработка и актуализация схем теплоснабжения территории Ипатовского муниципального округа Ставропольского края.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подпрограммой предполагается разработка и актуализация одной схемы теплоснабжения.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ежегодная разработка (актуализация)одной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схемы теплоснабжения.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3. Размещение информационных материалов по вопросам энергосбережения и повышения энергетической эффективности.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управление. 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Соисполнитель- отдел по организационным, общим вопросам, связям с общественностью, информационных технологий администрации Ипатовского муниципального округа Ставропольского края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подпрограммой предполагается ежеквартальное размещение информационных материалов по вопросам энергосбережения и повышения энергетической эффективности в свободном доступе в информационно - телекоммуникационной сети «Интернет».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ежегодное размещение в свободном доступе не менее 4 информационных материалов по вопросам энергосбережения и повышения энергетической эффективности.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bookmarkStart w:id="1" w:name="P292"/>
      <w:bookmarkEnd w:id="1"/>
      <w:r w:rsidRPr="00DE4D74">
        <w:rPr>
          <w:rFonts w:ascii="Arial" w:eastAsia="Times New Roman" w:hAnsi="Arial" w:cs="Arial"/>
          <w:b/>
          <w:sz w:val="32"/>
          <w:szCs w:val="24"/>
        </w:rPr>
        <w:t>ПРИЛОЖЕНИЕ 2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муниципальном округе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Ставропольского края»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 xml:space="preserve">ПОДПРОГРАММА «БЛАГОУСТРОЙСТВО ТЕРРИТОРИИ ИПАТОВСКОГО МУНИЦИПАЛЬНОГО ОКРУГА СТАВРОПОЛЬСКОГО КРАЯ» МУНИЦИПАЛЬНОЙ ПРОГРАММЫ «РАЗВИТИЕ ЖИЛИЩНО-КОММУНАЛЬНОГО ХОЗЯЙСТВА, ЗАЩИТА НАСЕЛЕНИЯ И ТЕРРИТОРИИ ОТ </w:t>
      </w:r>
      <w:r w:rsidRPr="00DE4D74">
        <w:rPr>
          <w:rFonts w:ascii="Arial" w:eastAsia="Times New Roman" w:hAnsi="Arial" w:cs="Arial"/>
          <w:b/>
          <w:sz w:val="32"/>
          <w:szCs w:val="24"/>
        </w:rPr>
        <w:lastRenderedPageBreak/>
        <w:t>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left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2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ПАСПОРТ ПОДПРОГРАММЫ «БЛАГОУСТРОЙСТВО ТЕРРИТОРИИ ИПАТОВСКОГО МУНИЦИПАЛЬНОГО ОКРУГА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Ипатовского муниципального округа Ставропольского края» (далее - подпрограмма)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 (далее- управление)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края, участвующие в реализации Программы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приведение в качественное состояние элементов благоустройства Ипатовского муниципального округа и улучшение санитарно-эпидемиологического состояния территории;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повышение качества и комфорта среды проживания населения Ипатовского муниципального округа Ставропольского края</w:t>
            </w:r>
          </w:p>
        </w:tc>
      </w:tr>
      <w:tr w:rsidR="00DE4D74" w:rsidRPr="00DE4D74" w:rsidTr="000D4A3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содержанных мест захоронения к общему количеству мест захоронений;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вывезенных твердых коммунальных отходов с общественных территорий Ипатовского муниципального округа Ставропольского края;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работающих световых фонарей уличного освещения;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скошенной сорной растительности на общественных территориях Ипатовского муниципального округа Ставропольского края;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реализованных проектов развития территорий муниципальных образований, основанных на местных инициативах Ипатовского муниципального округа Ставропольского края к плану;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реализованных проектов в рамках государственной программы Российской Федерации «Комплексное развития сельских территорий» к плану;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благоустроенных территорий общего пользования к плану;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реализованных инициативных проектов развития территорий муниципальных образований Ипатовского муниципального округа Ставропольского края к плану;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приобретенных контейнеров для раздельного накопления твердых коммунальных отходов к плану;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обустроенных (отремонтированных) детских площадок к плану.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2024 - 2029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подпрограммы составит –135333,91 тыс. рублей, в том числе по источникам финансового обеспечения: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бюджет Ипатовского муниципального округа Ставропольского края –119907,59 тыс. рублей, в том числе по годам: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2024 году –31706,29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2025 году –17639,14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2026 году –17640,54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2027 году - 17640,54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2028 году - 17640,54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2029 году - 17640,54 тыс. рублей,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бюджет Ставропольского края –15426,32 тыс. рублей, в том числе по годам: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2024 году –15426,32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2025 году –0,00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2026 году –0,00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2027 году - 0,00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2028 году - 0,00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2029 году - 0,00 тыс. рублей</w:t>
            </w:r>
          </w:p>
        </w:tc>
      </w:tr>
      <w:tr w:rsidR="00DE4D74" w:rsidRPr="00DE4D74" w:rsidTr="000D4A34">
        <w:trPr>
          <w:trHeight w:val="75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содержанных мест захоронения с 2024 по 2029 год на уровне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100 процентов;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вывезенных твердых коммунальных отходов с общественных территорий Ипатовского муниципального округа Ставропольского края в 2029 году до 3598,00 тысяч метров кубических;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количество работающих световых фонарей уличного освещения 7 260 единиц;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скошенной сорной растительности на общественных территориях Ипатовского муниципального округа Ставропольского края вк 2029 году до 51,30 гектара;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реализованных проектов развития территорий муниципальных образований, основанных на местных инициативах Ипатовского муниципального округа Ставропольского края с 2024 по 2029 год на уровне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100 процентов;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реализованных проектов в рамках государственной программы Российской Федерации «Комплексное развития сельских территорий с 2024 по 2029 год на уровне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100 процентов;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реализованных инициативных проектов развития территорий муниципальных образований Ипатовского муниципального округа Ставропольского края с 2024 по 2029 год на уровне100 процентов;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благоустроенных территорий общего пользования с 2024 по 2029 год на уровне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100 процентов;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приобретенных контейнеров для раздельного накопления твердых коммунальных отходов с 2024 по 2029 год на уровне 100 процентов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 плану;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сохранение доли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обустроенных (отремонтированных)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детских площадок до 2026 г. на уровне 100 процентов.</w:t>
            </w:r>
          </w:p>
        </w:tc>
      </w:tr>
    </w:tbl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Характеристика основных мероприятий подпрограммы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1. Организация и содержание мест захоронения.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выполнение работ по содержанию, дератизации, дезинсекции мест захоронения.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ежегодное сохранение стопроцентной доли содержанных мест захоронений к общему количеству мест захоронений.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2. Организация деятельности по сбору и транспортированию твердых коммунальных отходов.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производится сбор и вывоз мусора со стихийных свалок, сбор и вывоз мусора с общественных территорий Ипатовского муниципального округа Ставропольского края, обустройство контейнерных площадок на территории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увеличение количества вывезенных твердых коммунальных отходов с общественных территорий Ипатовского муниципального округа Ставропольского края до 3598,00 тысяч метров кубических в 2029году.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3. Расходы на уличное освещение.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Выполнение данного мероприятия предусматривает расходы по содержанию, обслуживанию, а также обеспечению освещением улиц населенных пунктов и мест общего пользования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- ежегодное количество работающих световых фонарей уличного освещения 7 260 единиц.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4.Мероприятия по благоустройству.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предусматриваются расходы по благоустройству территорий Ипатовского муниципального округа Ставропольского края, в том числе расходы на озеленение и прочие мероприятия.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 xml:space="preserve">Непосредственным результатом реализации основного мероприятия станет покос сорной растительности на общественных территориях Ипатовского </w:t>
      </w:r>
      <w:r w:rsidRPr="00DE4D74">
        <w:rPr>
          <w:rFonts w:ascii="Arial" w:eastAsia="Times New Roman" w:hAnsi="Arial" w:cs="Arial"/>
          <w:sz w:val="24"/>
          <w:szCs w:val="24"/>
        </w:rPr>
        <w:lastRenderedPageBreak/>
        <w:t>муниципального округа Ставропольского края в 2029 году на 51,30 гектарах.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5. Обеспечение комплексного развития сельских территорий.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 Кроме того, в реализации данного основного мероприятия принимают участие 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благоустройство сельских территорий в рамках реализации государственной программы Российской Федерации «Комплексное развитие сельских территорий» с 2024 по 2029г.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ежегодное сохранение стопроцентной реализации проектов в рамках реализации государственной программы Российской Федерации «Комплексное развитие сельских территорий».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6. Участие в программе поддержки местных инициатив Ставропольского края.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 Кроме того, в реализации данного основного мероприятия принимают участие 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реализация проектов развития территории Ипатовского муниципального округа Ставропольского края, основанных на местных инициативах.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ежегодное сохранение стопроцентной реализации проектов развития территории Ипатовского муниципального округа Ставропольского края, основанных на местных инициативах с 2024 по 2029г.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7. Реализация инициативных проектов.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 Кроме того, в реализации данного основного мероприятия принимают участие 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реализация инициативных проектов.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стопроцентная реализация инициативных проектов развития территорий муниципальных образований Ипатовского муниципального округа Ставропольского края в 2024-2029годах.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8. Благоустройство территорий общего пользования.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проведение работ по благоустройству общественных территорий общего пользования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стопроцентное благоустройство территорий общего пользования в 2024-2029 годах к плану.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9.Реализация регионального проекта «Комплексная система обращения с твердыми коммунальными отходами».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lastRenderedPageBreak/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Выполнение данного мероприятия предусматривает реализацию мероприятий по закупке контейнеров для раздельного накопления твердых коммунальных отходов в рамках реализации подпрограммы «Обращение с отходами производства и потребления, в том числе с твердыми коммунальными отходами» государственной программы Ставропольского края «Развитие жилищно-коммунального хозяйства, защита населения и территории от чрезвычайных ситуаций».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стопроцентное приобретение контейнеров для смешанного и раздельного накопления твердых коммунальных отходов к плану в 2024-2029годах.</w:t>
      </w:r>
    </w:p>
    <w:p w:rsidR="00DE4D74" w:rsidRPr="00DE4D74" w:rsidRDefault="00DE4D74" w:rsidP="00DE4D74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10. Мероприятия по обустройству (ремонту) детских площадок.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Выполнение данного мероприятия предусматривает реализацию мероприятий по обустройству (ремонту) детских площадок 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основного мероприятия станет выполненный в полном объеме ремонт детских и спортивных площадок к плану в 2024-2029 годах.</w:t>
      </w:r>
    </w:p>
    <w:p w:rsidR="00DE4D74" w:rsidRDefault="00DE4D74" w:rsidP="00DE4D74">
      <w:pPr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ПРИЛОЖЕНИЕ 3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муниципальном округе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Ставропольского края»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ПОДПРОГРАММА 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left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2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ПАСПОРТ ПОДПРОГРАММЫ 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 (далее - подпрограмма).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управление по работе с территориями администрации Ипатовского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муниципального округа Ставропольского края (далее - управление)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комитет по физической культуре и спорту администрации Ипатовского городского округа Ставропольского края;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отдел культуры и молодежной политики администрации Ипатовского муниципального округа Ставропольского края.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«Единая дежурно-диспетчерская служба» Ипатовского муниципального округа Ставропольского края (далее - МКУ «ЕДДС»)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повышение защищенности населения и территорий Ипатовского муниципального округа Ставропольского края от чрезвычайных ситуаций и безопасности людей;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в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Ипатовском муниципальном округе Ставропольского края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DE4D74" w:rsidRPr="00DE4D74" w:rsidTr="000D4A34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время реагирования МКУ «ЕДДС» на вызовы;</w:t>
            </w:r>
          </w:p>
        </w:tc>
      </w:tr>
      <w:tr w:rsidR="00DE4D74" w:rsidRPr="00DE4D74" w:rsidTr="000D4A3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количество выездов на аварийные, нештатные и чрезвычайные ситуации;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проведенных мероприятий, в целях обеспечения безопасности населения к плану;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доля отремонтированных пожарных водоемов в населенных пунктах Ипатовского муниципального округа Ставропольского края к плану;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поддержание в исправном состоянии пожарной сигнализации на объектах культуры и спорта Ипатовского муниципального округа Ставропольского края к плану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2024 - 2029 гг.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подпрограммы за счет средств бюджета Ипатовского муниципального округа Ставропольского края составит –</w:t>
            </w:r>
            <w:r w:rsidRPr="00DE4D74">
              <w:rPr>
                <w:rFonts w:ascii="Arial" w:hAnsi="Arial" w:cs="Arial"/>
                <w:bCs/>
                <w:sz w:val="24"/>
                <w:szCs w:val="24"/>
              </w:rPr>
              <w:t>58059,77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годам: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2024 году –9677,42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2025 году –9676,47 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2026 году –9676,47тыс.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2027году –9676,47тыс.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2028 году –9676,47тыс. рублей;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в 2029 году –9676,47тыс. рублей</w:t>
            </w:r>
          </w:p>
        </w:tc>
      </w:tr>
      <w:tr w:rsidR="00DE4D74" w:rsidRPr="00DE4D74" w:rsidTr="000D4A34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время реагирования МКУ «ЕДДС» на вызовы в 2029 году - 7 секунд;</w:t>
            </w:r>
          </w:p>
        </w:tc>
      </w:tr>
      <w:tr w:rsidR="00DE4D74" w:rsidRPr="00DE4D74" w:rsidTr="000D4A3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количество выездов на аварийные, нештатные и чрезвычайные ситуации в 2029году -28 единиц;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ежегодное сохранение доли проведенных </w:t>
            </w:r>
            <w:r w:rsidRPr="00DE4D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мероприятий, в целях обеспечения безопасности населения на уровне 100 процентов к 2024-2029году.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 xml:space="preserve"> ежегодное стопроцентное поддержание имеющихся материальных резервов, с целью обеспечения укрываемого населения в защитных сооружениях гражданской обороны с 2024 по 2029 год;</w:t>
            </w:r>
          </w:p>
        </w:tc>
      </w:tr>
      <w:tr w:rsidR="00DE4D74" w:rsidRPr="00DE4D74" w:rsidTr="000D4A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ежегодное сохранение доли отремонтированных пожарных водоемов в населенных пунктах Ипатовского муниципального округа Ставропольского края на уровне 100 процентов с 2024 по 2029год;</w:t>
            </w: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E4D74">
              <w:rPr>
                <w:rFonts w:ascii="Arial" w:eastAsia="Times New Roman" w:hAnsi="Arial" w:cs="Arial"/>
                <w:sz w:val="24"/>
                <w:szCs w:val="24"/>
              </w:rPr>
              <w:t>подержание в исправном состоянии пожарной сигнализации на объектах культуры и спорта Ипатовского муниципального округа Ставропольского края на уровне 100 процентов с 2024 по 2029год.</w:t>
            </w:r>
          </w:p>
        </w:tc>
      </w:tr>
    </w:tbl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Характеристика основных мероприятий подпрограммы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1. Мероприятия по совершенствованию и развитию гражданской обороны.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соисполнитель - 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 xml:space="preserve">Основное мероприятие предполагает повышение уровня безопасности жителей Ипатовского муниципального округа Ставропольского края. 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Непосредственным результатом которого станет: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ежегодное время реагирования МКУ «ЕДДС» на вызовы в 2029 году - 7 секунд;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ежегодное количество выездов на аварийные, нештатные и чрезвычайные ситуации в 2029году - 28 единиц.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2. Мероприятия по защите населения и территорий от чрезвычайных ситуаций природного и техногенного характера.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соисполнитель - 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края. Кроме того, в реализации данного основного мероприятия принимает участие</w:t>
      </w:r>
      <w:r w:rsidRPr="00DE4D74">
        <w:rPr>
          <w:rFonts w:ascii="Arial" w:eastAsia="Times New Roman" w:hAnsi="Arial" w:cs="Arial"/>
          <w:sz w:val="24"/>
          <w:szCs w:val="24"/>
        </w:rPr>
        <w:t xml:space="preserve"> МКУ «ЕДДС».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E4D74">
        <w:rPr>
          <w:rFonts w:ascii="Arial" w:eastAsia="Times New Roman" w:hAnsi="Arial" w:cs="Arial"/>
          <w:sz w:val="24"/>
          <w:szCs w:val="24"/>
        </w:rPr>
        <w:t>Выполнение данного мероприятия предусматривает расходы на обеспечение деятельности МКУ «ЕДДС» и создание материальных резервов, с целью обеспечения укрываемого населения в защитных сооружениях гражданской обороны, имеющихся в образовательных учреждениях.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Конечным результатом мероприятия станет ежегодное стопроцентное поддержание имеющихся материальных резервов, с целью обеспечения укрываемого населения в защитных сооружениях гражданской обороны.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lastRenderedPageBreak/>
        <w:t>3. Обеспечение пожарной безопасности населенных пунктов Ипатовского муниципального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DE4D74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управление, соисполнитель- отдел культуры и молодежной политики администрации Ипатовского муниципального округа Ставропольского края, комитет по физической культуре и спорту администрации Ипатовского городского округа Ставропольского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Выполнение данного мероприятия предусматривает расходы на обеспечение первичных мер пожарной безопасности (ремонт пожарных резервуаров для обеспечения пожарной безопасности на территории Ипатовского муниципального округа Ставропольского края, подержание в исправном состоянии пожарной сигнализации учреждений культуры и спорта).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Конечным результатом мероприятия станет стопроцентное подержание в исправном состоянии пожарной сигнализации на объектах культуры и спорта, ремонт пожарных водоемов в населенных пунктах Ипатовского муниципального округа Ставропольского края с 2024 по 2029год.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bookmarkStart w:id="2" w:name="P537"/>
      <w:bookmarkEnd w:id="2"/>
      <w:r w:rsidRPr="00DE4D74">
        <w:rPr>
          <w:rFonts w:ascii="Arial" w:eastAsia="Times New Roman" w:hAnsi="Arial" w:cs="Arial"/>
          <w:b/>
          <w:sz w:val="32"/>
          <w:szCs w:val="24"/>
        </w:rPr>
        <w:t>ПРИЛОЖЕНИЕ 4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муниципальном округе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Ставропольского края»</w:t>
      </w: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tabs>
          <w:tab w:val="left" w:pos="5387"/>
        </w:tabs>
        <w:autoSpaceDE w:val="0"/>
        <w:autoSpaceDN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  <w:highlight w:val="yellow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ПОДПРОГРАММА «ОБЕСПЕЧЕНИЕ РЕАЛИЗАЦИИ ПРОГРАММЫ И ИНЫХ МЕРОПРИЯТИЙ»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Подпрограмма «Обеспечение реализации Программы и иных мероприятий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(далее соответственно - подпрограмма, Программа) представляет собой совокупность мер, направленных на создание условий для реализации Программы и иных мероприятий.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1. Обеспечение деятельности управления по работе с территориями администрации Ипатовского муниципального округа Ставропольского края и иные мероприятия.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 xml:space="preserve">В рамках основного мероприятия предусматривается расходы на </w:t>
      </w:r>
      <w:r w:rsidRPr="00DE4D74">
        <w:rPr>
          <w:rFonts w:ascii="Arial" w:eastAsia="Times New Roman" w:hAnsi="Arial" w:cs="Arial"/>
          <w:sz w:val="24"/>
          <w:szCs w:val="24"/>
        </w:rPr>
        <w:lastRenderedPageBreak/>
        <w:t>обеспечение деятельности органа- управления по работе с территориями администрации Ипатовского муниципального округа Старопольского края.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2. Социальная поддержка граждан.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В рамках основного мероприятия предусматривается расходы на выплату социальных пособий на погребение.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Ответственным за реализацию данного основного мероприятия является управление.</w:t>
      </w:r>
      <w:r w:rsidRPr="00DE4D7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Конечным результатом данного мероприятия является выплата социальных пособий на погребение.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highlight w:val="yellow"/>
        </w:rPr>
        <w:sectPr w:rsidR="00DE4D74" w:rsidRPr="00DE4D74" w:rsidSect="00DE4D7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bookmarkStart w:id="3" w:name="P563"/>
      <w:bookmarkEnd w:id="3"/>
      <w:r w:rsidRPr="00DE4D74">
        <w:rPr>
          <w:rFonts w:ascii="Arial" w:eastAsia="Times New Roman" w:hAnsi="Arial" w:cs="Arial"/>
          <w:b/>
          <w:sz w:val="32"/>
          <w:szCs w:val="24"/>
        </w:rPr>
        <w:lastRenderedPageBreak/>
        <w:t>ПРИЛОЖЕНИЕ 5</w:t>
      </w:r>
    </w:p>
    <w:p w:rsid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муниципальном округе Ставропольского края»</w:t>
      </w: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DE4D74">
        <w:rPr>
          <w:rFonts w:ascii="Arial" w:eastAsia="Times New Roman" w:hAnsi="Arial" w:cs="Arial"/>
          <w:b/>
          <w:sz w:val="32"/>
          <w:szCs w:val="24"/>
        </w:rPr>
        <w:t>СВЕДЕНИЯОБ ИНДИКАТОРАХ ДОСТИЖЕНИЯ ЦЕЛЕЙ МУНИЦИПАЛЬНОЙ ПРОГРАММЫ «РАЗВИТИЕ ЖИЛИЩНО-КОММУНАЛЬНОГО ХОЗЯЙСТВА, ЗАЩИТА НАСЕЛЕНИЯ</w:t>
      </w:r>
      <w:r w:rsidRPr="00DE4D74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DE4D74">
        <w:rPr>
          <w:rFonts w:ascii="Arial" w:eastAsia="Times New Roman" w:hAnsi="Arial" w:cs="Arial"/>
          <w:b/>
          <w:sz w:val="32"/>
          <w:szCs w:val="24"/>
        </w:rPr>
        <w:t>И ТЕРРИТОРИИ ОТ ЧРЕЗВЫЧАЙНЫХ СИТУАЦИЙ В ИПАТОВСКОМ МУНИЦИПАЛЬНОМ</w:t>
      </w:r>
      <w:r w:rsidRPr="00DE4D74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DE4D74">
        <w:rPr>
          <w:rFonts w:ascii="Arial" w:eastAsia="Times New Roman" w:hAnsi="Arial" w:cs="Arial"/>
          <w:b/>
          <w:sz w:val="32"/>
          <w:szCs w:val="24"/>
        </w:rPr>
        <w:t>ОКРУГЕ СТАВРОПОЛЬСКОГО КРАЯ» И ПОКАЗАТЕЛЯХ РЕШЕНИЯ ЗАДАЧПОДПРОГРАММ ПРОГРАММЫ И ИХ ЗНАЧЕНИЯХ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3"/>
        <w:gridCol w:w="4925"/>
        <w:gridCol w:w="12"/>
        <w:gridCol w:w="18"/>
        <w:gridCol w:w="16"/>
        <w:gridCol w:w="8"/>
        <w:gridCol w:w="6"/>
        <w:gridCol w:w="933"/>
        <w:gridCol w:w="201"/>
        <w:gridCol w:w="811"/>
        <w:gridCol w:w="18"/>
        <w:gridCol w:w="18"/>
        <w:gridCol w:w="994"/>
        <w:gridCol w:w="1136"/>
        <w:gridCol w:w="992"/>
        <w:gridCol w:w="851"/>
        <w:gridCol w:w="850"/>
        <w:gridCol w:w="851"/>
        <w:gridCol w:w="850"/>
      </w:tblGrid>
      <w:tr w:rsidR="00DE4D74" w:rsidRPr="00DE4D74" w:rsidTr="00DE4D74">
        <w:tc>
          <w:tcPr>
            <w:tcW w:w="747" w:type="dxa"/>
            <w:gridSpan w:val="2"/>
            <w:vMerge w:val="restart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955" w:type="dxa"/>
            <w:gridSpan w:val="3"/>
            <w:vMerge w:val="restart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164" w:type="dxa"/>
            <w:gridSpan w:val="5"/>
            <w:vMerge w:val="restart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10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DE4D74" w:rsidRPr="00DE4D74" w:rsidTr="00DE4D74">
        <w:tc>
          <w:tcPr>
            <w:tcW w:w="747" w:type="dxa"/>
            <w:gridSpan w:val="2"/>
            <w:vMerge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vMerge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5"/>
            <w:vMerge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</w:tr>
      <w:tr w:rsidR="00DE4D74" w:rsidRPr="00DE4D74" w:rsidTr="00DE4D74">
        <w:tc>
          <w:tcPr>
            <w:tcW w:w="747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55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9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DE4D74" w:rsidRPr="00DE4D74" w:rsidTr="00DE4D74">
        <w:tc>
          <w:tcPr>
            <w:tcW w:w="14237" w:type="dxa"/>
            <w:gridSpan w:val="20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Программа «Развитие жилищно-коммунального хозяйства, защита населения и территории от чрезвычайных ситуаций в Ипатовском муниципального округе Ставропольского края»</w:t>
            </w:r>
          </w:p>
        </w:tc>
      </w:tr>
      <w:tr w:rsidR="00DE4D74" w:rsidRPr="00DE4D74" w:rsidTr="00DE4D74">
        <w:tc>
          <w:tcPr>
            <w:tcW w:w="747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3490" w:type="dxa"/>
            <w:gridSpan w:val="18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Цель 1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</w:tr>
      <w:tr w:rsidR="00DE4D74" w:rsidRPr="00DE4D74" w:rsidTr="00DE4D74">
        <w:tc>
          <w:tcPr>
            <w:tcW w:w="747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4955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116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DE4D74" w:rsidTr="00DE4D74">
        <w:tc>
          <w:tcPr>
            <w:tcW w:w="747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1.1.1.</w:t>
            </w:r>
          </w:p>
        </w:tc>
        <w:tc>
          <w:tcPr>
            <w:tcW w:w="4955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заключенных энергосервисных контрактов</w:t>
            </w:r>
          </w:p>
        </w:tc>
        <w:tc>
          <w:tcPr>
            <w:tcW w:w="116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829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E4D74" w:rsidRPr="00DE4D74" w:rsidTr="00DE4D74">
        <w:tc>
          <w:tcPr>
            <w:tcW w:w="14237" w:type="dxa"/>
            <w:gridSpan w:val="20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Задача 1 «Реализация мероприятий в области энергосбережения и повышения энергетической эффективности»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9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116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1.1.1.</w:t>
            </w:r>
          </w:p>
        </w:tc>
        <w:tc>
          <w:tcPr>
            <w:tcW w:w="499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административных зданий Ипатовского муниципального округа Ставропольского края, переведенных на автономное теплоснабжение</w:t>
            </w:r>
          </w:p>
        </w:tc>
        <w:tc>
          <w:tcPr>
            <w:tcW w:w="116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829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tabs>
                <w:tab w:val="left" w:pos="337"/>
                <w:tab w:val="center" w:pos="444"/>
              </w:tabs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1.2.</w:t>
            </w: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Задача 2 «Исполнение функций органов местного самоуправления в области энергосбережения и повышения энергетической эффективности»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1182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1.2.1.</w:t>
            </w:r>
          </w:p>
        </w:tc>
        <w:tc>
          <w:tcPr>
            <w:tcW w:w="498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разработанных (актуализированных) схем теплоснабжения</w:t>
            </w:r>
          </w:p>
        </w:tc>
        <w:tc>
          <w:tcPr>
            <w:tcW w:w="1182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81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widowControl w:val="0"/>
              <w:tabs>
                <w:tab w:val="left" w:pos="337"/>
                <w:tab w:val="center" w:pos="444"/>
              </w:tabs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1.2.2.</w:t>
            </w:r>
          </w:p>
        </w:tc>
        <w:tc>
          <w:tcPr>
            <w:tcW w:w="498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размещенных в свободном доступе информационных материалов по вопросам энергосбережения и повышения энергетической эффективности</w:t>
            </w:r>
          </w:p>
        </w:tc>
        <w:tc>
          <w:tcPr>
            <w:tcW w:w="1182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81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widowControl w:val="0"/>
              <w:tabs>
                <w:tab w:val="left" w:pos="337"/>
                <w:tab w:val="center" w:pos="444"/>
              </w:tabs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Цель 2 Программы: Создание безопасных и благоприятных условий для проживания на территории Ипатовского муниципального округа Ставропольского края</w:t>
            </w:r>
          </w:p>
        </w:tc>
      </w:tr>
      <w:tr w:rsidR="00DE4D74" w:rsidRPr="00DE4D74" w:rsidTr="00DE4D74">
        <w:trPr>
          <w:trHeight w:val="306"/>
        </w:trPr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98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1182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1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DE4D74" w:rsidTr="00DE4D74">
        <w:tc>
          <w:tcPr>
            <w:tcW w:w="704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4980" w:type="dxa"/>
            <w:gridSpan w:val="3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краяк общему количеству территорий Ипатовского муниципального округа Ставропольского края</w:t>
            </w:r>
          </w:p>
        </w:tc>
        <w:tc>
          <w:tcPr>
            <w:tcW w:w="1182" w:type="dxa"/>
            <w:gridSpan w:val="6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11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030" w:type="dxa"/>
            <w:gridSpan w:val="3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14237" w:type="dxa"/>
            <w:gridSpan w:val="20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Подпрограмма: «Благоустройство территории Ипатовского муниципального округа Ставропольского края»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</w:rPr>
            </w:pPr>
          </w:p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Задача 1 «Приведение в качественное состояние элементов благоустройства Ипатовского муниципального округа и улучшение санитарно-эпидемиологического состояния территории»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68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993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DE4D74" w:rsidTr="00DE4D74">
        <w:trPr>
          <w:trHeight w:val="528"/>
        </w:trPr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2.2.1.</w:t>
            </w:r>
          </w:p>
        </w:tc>
        <w:tc>
          <w:tcPr>
            <w:tcW w:w="4968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содержанных мест захоронения к общему количеству мест захоронений</w:t>
            </w:r>
          </w:p>
        </w:tc>
        <w:tc>
          <w:tcPr>
            <w:tcW w:w="993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rPr>
          <w:trHeight w:val="1049"/>
        </w:trPr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4968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вывезенных твердых коммунальных отходов с общественных территорий Ипатовского муниципального округа Ставропольского края</w:t>
            </w:r>
          </w:p>
        </w:tc>
        <w:tc>
          <w:tcPr>
            <w:tcW w:w="993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тыс. м</w:t>
            </w:r>
            <w:r w:rsidRPr="00DE4D7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3590,00</w:t>
            </w: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3593,00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3598,00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3598,00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3598,00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3598,00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3598,00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3598,00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2.2.3.</w:t>
            </w:r>
          </w:p>
        </w:tc>
        <w:tc>
          <w:tcPr>
            <w:tcW w:w="4968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работающих световых фонарей уличного освещения</w:t>
            </w:r>
          </w:p>
        </w:tc>
        <w:tc>
          <w:tcPr>
            <w:tcW w:w="993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103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7260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2.2.4.</w:t>
            </w:r>
          </w:p>
        </w:tc>
        <w:tc>
          <w:tcPr>
            <w:tcW w:w="4968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скошенной сорной растительности на общественных территориях Ипатовского муниципального округа Ставропольского края</w:t>
            </w:r>
          </w:p>
        </w:tc>
        <w:tc>
          <w:tcPr>
            <w:tcW w:w="993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гектар</w:t>
            </w:r>
          </w:p>
        </w:tc>
        <w:tc>
          <w:tcPr>
            <w:tcW w:w="1012" w:type="dxa"/>
            <w:gridSpan w:val="2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48,50</w:t>
            </w:r>
          </w:p>
        </w:tc>
        <w:tc>
          <w:tcPr>
            <w:tcW w:w="1030" w:type="dxa"/>
            <w:gridSpan w:val="3"/>
            <w:tcBorders>
              <w:bottom w:val="nil"/>
            </w:tcBorders>
          </w:tcPr>
          <w:p w:rsidR="00DE4D74" w:rsidRPr="00DE4D74" w:rsidRDefault="00DE4D74" w:rsidP="00DE4D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48,70</w:t>
            </w:r>
          </w:p>
        </w:tc>
        <w:tc>
          <w:tcPr>
            <w:tcW w:w="1136" w:type="dxa"/>
            <w:tcBorders>
              <w:bottom w:val="nil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49,30</w:t>
            </w:r>
          </w:p>
        </w:tc>
        <w:tc>
          <w:tcPr>
            <w:tcW w:w="992" w:type="dxa"/>
            <w:tcBorders>
              <w:bottom w:val="nil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49,50</w:t>
            </w:r>
          </w:p>
        </w:tc>
        <w:tc>
          <w:tcPr>
            <w:tcW w:w="851" w:type="dxa"/>
            <w:tcBorders>
              <w:bottom w:val="nil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49,60</w:t>
            </w:r>
          </w:p>
        </w:tc>
        <w:tc>
          <w:tcPr>
            <w:tcW w:w="850" w:type="dxa"/>
            <w:tcBorders>
              <w:bottom w:val="nil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851" w:type="dxa"/>
            <w:tcBorders>
              <w:bottom w:val="nil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51,10</w:t>
            </w:r>
          </w:p>
        </w:tc>
        <w:tc>
          <w:tcPr>
            <w:tcW w:w="850" w:type="dxa"/>
            <w:tcBorders>
              <w:bottom w:val="nil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51,30</w:t>
            </w:r>
          </w:p>
        </w:tc>
      </w:tr>
      <w:tr w:rsidR="00DE4D74" w:rsidRPr="00DE4D74" w:rsidTr="00DE4D74">
        <w:trPr>
          <w:trHeight w:val="550"/>
        </w:trPr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Задача 2 «Повышение качества и комфорта среды проживания населения Ипатовского муниципального округа Ставропольского края»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2.2.5.</w:t>
            </w:r>
          </w:p>
        </w:tc>
        <w:tc>
          <w:tcPr>
            <w:tcW w:w="501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реализованных проектов развития территорий муниципальных образований, основанных на местных инициативах Ипатовского муниципального округа Ставропольского края к плану</w:t>
            </w:r>
          </w:p>
        </w:tc>
        <w:tc>
          <w:tcPr>
            <w:tcW w:w="114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2.2.6.</w:t>
            </w:r>
          </w:p>
        </w:tc>
        <w:tc>
          <w:tcPr>
            <w:tcW w:w="501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реализованных проектов в рамках государственной программы Российской Федерации «Комплексное развития сельских территорий» к плану</w:t>
            </w:r>
          </w:p>
        </w:tc>
        <w:tc>
          <w:tcPr>
            <w:tcW w:w="114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2.2.7.</w:t>
            </w:r>
          </w:p>
        </w:tc>
        <w:tc>
          <w:tcPr>
            <w:tcW w:w="501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реализованных инициативных проектов развития территорий муниципальных образований Ипатовского муниципального округа Ставропольского края к плану</w:t>
            </w:r>
          </w:p>
        </w:tc>
        <w:tc>
          <w:tcPr>
            <w:tcW w:w="114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2.2.8.</w:t>
            </w:r>
          </w:p>
        </w:tc>
        <w:tc>
          <w:tcPr>
            <w:tcW w:w="501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благоустроенных территорий общего пользования к плану</w:t>
            </w:r>
          </w:p>
        </w:tc>
        <w:tc>
          <w:tcPr>
            <w:tcW w:w="114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2.2.9</w:t>
            </w:r>
          </w:p>
        </w:tc>
        <w:tc>
          <w:tcPr>
            <w:tcW w:w="501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 xml:space="preserve">Доля приобретенных контейнеров для раздельного накопления твердых коммунальных отходов к плану </w:t>
            </w:r>
          </w:p>
        </w:tc>
        <w:tc>
          <w:tcPr>
            <w:tcW w:w="114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2.2.10</w:t>
            </w:r>
          </w:p>
        </w:tc>
        <w:tc>
          <w:tcPr>
            <w:tcW w:w="5014" w:type="dxa"/>
            <w:gridSpan w:val="5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Доля обустроенных(отремонтированных) детских площадок к плану</w:t>
            </w:r>
          </w:p>
        </w:tc>
        <w:tc>
          <w:tcPr>
            <w:tcW w:w="1148" w:type="dxa"/>
            <w:gridSpan w:val="4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4D74">
              <w:rPr>
                <w:rFonts w:ascii="Arial" w:hAnsi="Arial" w:cs="Arial"/>
                <w:strike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Цель 3 Программы: Создание условий по обеспечению защиты населения и территории Ипатовского муниципального округа Ставропольского края от чрезвычайных ситуаций, предупреждения и ликвидации последствий чрезвычайных ситуаций природного и техногенного характера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3.1.</w:t>
            </w:r>
          </w:p>
        </w:tc>
        <w:tc>
          <w:tcPr>
            <w:tcW w:w="5022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114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3.1.2</w:t>
            </w:r>
          </w:p>
        </w:tc>
        <w:tc>
          <w:tcPr>
            <w:tcW w:w="5022" w:type="dxa"/>
            <w:gridSpan w:val="6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фактов реагирования на чрезвычайные ситуации</w:t>
            </w:r>
          </w:p>
        </w:tc>
        <w:tc>
          <w:tcPr>
            <w:tcW w:w="1140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29000</w:t>
            </w:r>
          </w:p>
        </w:tc>
      </w:tr>
      <w:tr w:rsidR="00DE4D74" w:rsidRPr="00DE4D74" w:rsidTr="00DE4D74">
        <w:tc>
          <w:tcPr>
            <w:tcW w:w="14237" w:type="dxa"/>
            <w:gridSpan w:val="20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Подпрограмма 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13533" w:type="dxa"/>
            <w:gridSpan w:val="19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Задача 1 «Повышение защищенности населения и территории Ипатовского муниципального округа Ставропольского края от чрезвычайных ситуаций и безопасности людей»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7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1134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3.2.1</w:t>
            </w:r>
          </w:p>
        </w:tc>
        <w:tc>
          <w:tcPr>
            <w:tcW w:w="5028" w:type="dxa"/>
            <w:gridSpan w:val="7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Время реагирования МКУ «ЕДДС»</w:t>
            </w:r>
            <w:r w:rsidRPr="00DE4D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на вызовы</w:t>
            </w:r>
          </w:p>
        </w:tc>
        <w:tc>
          <w:tcPr>
            <w:tcW w:w="1134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секунд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3.2.2</w:t>
            </w:r>
          </w:p>
        </w:tc>
        <w:tc>
          <w:tcPr>
            <w:tcW w:w="5028" w:type="dxa"/>
            <w:gridSpan w:val="7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Количество выездов на аварийные, нештатные и чрезвычайные ситуации</w:t>
            </w:r>
          </w:p>
        </w:tc>
        <w:tc>
          <w:tcPr>
            <w:tcW w:w="1134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DE4D74" w:rsidRPr="00DE4D74" w:rsidTr="00DE4D74">
        <w:tc>
          <w:tcPr>
            <w:tcW w:w="704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3.2.3.</w:t>
            </w: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rPr>
                <w:rFonts w:ascii="Arial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3.3.</w:t>
            </w:r>
          </w:p>
        </w:tc>
        <w:tc>
          <w:tcPr>
            <w:tcW w:w="13533" w:type="dxa"/>
            <w:gridSpan w:val="19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Задача 2 «Обеспечение пожарной безопасности в Ипатовском муниципальном округе Ставропольского края»</w:t>
            </w:r>
          </w:p>
        </w:tc>
      </w:tr>
      <w:tr w:rsidR="00DE4D74" w:rsidRPr="00DE4D74" w:rsidTr="00DE4D74">
        <w:tc>
          <w:tcPr>
            <w:tcW w:w="70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3.3.1.</w:t>
            </w:r>
          </w:p>
        </w:tc>
        <w:tc>
          <w:tcPr>
            <w:tcW w:w="5028" w:type="dxa"/>
            <w:gridSpan w:val="7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отремонтированных пожарных водоемов в населенных пунктах Ипатовского муниципального округа Ставропольского края к плану</w:t>
            </w:r>
          </w:p>
        </w:tc>
        <w:tc>
          <w:tcPr>
            <w:tcW w:w="1134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3.2.2</w:t>
            </w: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Доля проведенных мероприятий, в целях обеспечения безопасности населения к плану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E4D74" w:rsidRPr="00DE4D74" w:rsidTr="00DE4D74">
        <w:tc>
          <w:tcPr>
            <w:tcW w:w="704" w:type="dxa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3.3.3.</w:t>
            </w:r>
          </w:p>
        </w:tc>
        <w:tc>
          <w:tcPr>
            <w:tcW w:w="5028" w:type="dxa"/>
            <w:gridSpan w:val="7"/>
            <w:tcBorders>
              <w:bottom w:val="single" w:sz="4" w:space="0" w:color="auto"/>
            </w:tcBorders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hAnsi="Arial" w:cs="Arial"/>
                <w:sz w:val="20"/>
                <w:szCs w:val="20"/>
              </w:rPr>
              <w:t>Подержание в исправном состоянии пожарной сигнализации на объектах культуры и спорта Ипатовского муниципального округа Ставропольского края</w:t>
            </w:r>
          </w:p>
        </w:tc>
        <w:tc>
          <w:tcPr>
            <w:tcW w:w="1134" w:type="dxa"/>
            <w:gridSpan w:val="2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847" w:type="dxa"/>
            <w:gridSpan w:val="3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DE4D74" w:rsidRPr="00DE4D74" w:rsidRDefault="00DE4D74" w:rsidP="00DE4D7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4D74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</w:tbl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sz w:val="24"/>
          <w:szCs w:val="24"/>
          <w:highlight w:val="yellow"/>
        </w:rPr>
        <w:sectPr w:rsidR="00DE4D74" w:rsidRPr="00DE4D74" w:rsidSect="00DE4D74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DE4D74" w:rsidRPr="0030076D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lastRenderedPageBreak/>
        <w:t>ПРИЛОЖЕНИЕ 6</w:t>
      </w:r>
    </w:p>
    <w:p w:rsidR="0030076D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30076D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30076D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30076D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30076D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муниципальном округе Ставропольского края»</w:t>
      </w: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30076D" w:rsidRDefault="0030076D" w:rsidP="00DE4D74">
      <w:pPr>
        <w:autoSpaceDE w:val="0"/>
        <w:autoSpaceDN w:val="0"/>
        <w:adjustRightInd w:val="0"/>
        <w:ind w:firstLine="567"/>
        <w:jc w:val="center"/>
        <w:outlineLvl w:val="2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ПЕРЕЧЕНЬ ОСНОВНЫХ МЕРОПРИЯТИЙ ПОДПРОГРАММ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075"/>
        <w:gridCol w:w="2410"/>
        <w:gridCol w:w="2835"/>
        <w:gridCol w:w="1276"/>
        <w:gridCol w:w="1275"/>
        <w:gridCol w:w="3829"/>
        <w:gridCol w:w="13"/>
      </w:tblGrid>
      <w:tr w:rsidR="00DE4D74" w:rsidRPr="0030076D" w:rsidTr="000D4A34">
        <w:trPr>
          <w:gridAfter w:val="1"/>
          <w:wAfter w:w="13" w:type="dxa"/>
        </w:trPr>
        <w:tc>
          <w:tcPr>
            <w:tcW w:w="964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075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Тип основного мероприятия</w:t>
            </w:r>
          </w:p>
        </w:tc>
        <w:tc>
          <w:tcPr>
            <w:tcW w:w="2835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551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Срок</w:t>
            </w:r>
          </w:p>
        </w:tc>
        <w:tc>
          <w:tcPr>
            <w:tcW w:w="3829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3829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Цель 1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1 «Реализация мероприятий в области энергосбережения и повышения энергетической эффективности»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1.1.1.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мер, направленных на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энергосбережение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выполнение функций (услуг) отделами администрации,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структурными подразделениями администрации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Ответственный исполнитель- управление по работе с территориями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администрации Ипатовского муниципального округа Ставропольского края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заключенных энергосервисных контрактов;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административных зданий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Ипатовского муниципального округа Ставропольского края, переведенных на автономное теплоснабжение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2 «Исполнение функций органов местного самоуправления в области энергосбережения и повышения энергетической эффективности»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1.2.1.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Разработка и актуализация схем теплоснабжения территории Ипатовского муниципального округа Ставропольского края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 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 по работе с территориями администрации Ипатовского муниципального округа Ставропольского края (далее - Управление)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заключенных энергосервисных контрактов;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разработанных (актуализированных) схем теплоснабжения;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1.2.2.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Размещение информационных материалов по вопросам энергосбережения и повышения энергетической эффективности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Соисполнитель- Отдел по организационным, общим вопросам, связям с общественностью, и информационных технологий администрации Ипатовского муниципального округа Ставропольского края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заключенных энергосервисных контрактов;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размещенных в свободном доступе информационных материалов по вопросам энергосбережения и повышения энергетической эффективности</w:t>
            </w:r>
          </w:p>
        </w:tc>
      </w:tr>
      <w:tr w:rsidR="00DE4D74" w:rsidRPr="0030076D" w:rsidTr="000D4A3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</w:t>
            </w:r>
          </w:p>
        </w:tc>
        <w:tc>
          <w:tcPr>
            <w:tcW w:w="13713" w:type="dxa"/>
            <w:gridSpan w:val="7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Цель 2 Программы: Создание безопасных и благоприятных условий для проживания на территории Ипатовского муниципального округа Ставропольского края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Подпрограмма «Благоустройство территории Ипатовского муниципального округа Ставропольского края»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II.1.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1 «Приведение в качественное состояние элементов благоустройства Ипатовского муниципального округа и улучшение санитарно-эпидемиологического состояния территории»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II.1.1.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функций (услуг) отделами администрации,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Ответственный исполнитель- 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Доля приведенных в качественное состояние территорий Ипатовского муниципального округа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содержанных мест захоронения к общему количеству мест захоронений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II.1.2.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Организация деятельности по сбору и транспортированию твердых коммунальных отходов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вывезенных твердых коммунальных отходов с общественных территорий Ипатовского муниципального округа Ставропольского края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II.1.3.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Расходы на уличное освещение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работающих световых фонарей уличного освещения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II.1.4.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скошенной сорной растительности на общественных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территориях Ипатовского муниципального округа Ставропольского края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II.2.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2 «Повышение качества и комфорта среды проживания населения Ипатовского муниципального округа Ставропольского края»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II.2.1.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Участники-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края.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реализованных проектов в рамках государственной программы Российской Федерации «Комплексное развитие сельских территорий» к плану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II.2.2.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Участие в программе поддержки местных инициатив Ставропольского края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 и администрации, обладающих статусом юридического лица, учреждениями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Участники-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края.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реализованных проектов развития территорий муниципальных образований, основанных на местных инициативах Ипатовского муниципального округа Ставропольского края к плану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II.2.3.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Благоустройство территорий общего пользования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выполнение функций (услуг) отделами администрации, структурными подразделениями администрации,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Ответственный исполнитель- Управление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благоустроенных территорий общего пользования к плану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II.2.4.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приобретенных контейнеров для раздельного накопления твердых коммунальных отходов к плану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II.2.5.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Реализация инициативных проектов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Участники-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юридические и физические лица, а также индивидуальные предприниматели, осуществляющие свою деятельность на территории Ипатовского муниципального округа Ставропольского края.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реализованных инициативных проектов развития территорий муниципальных образований Ипатовского муниципального округа Ставропольского края к плану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II.2.6.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Обустройство (ремонт) детских площадок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2026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приведенных в качественное состояние территорий Ипатовского муниципального округа Ставропольского края к общему количеству территорий Ипатовского муниципального округа Ставропольского края;</w:t>
            </w:r>
          </w:p>
          <w:p w:rsidR="00DE4D74" w:rsidRPr="0030076D" w:rsidRDefault="00DE4D74" w:rsidP="0030076D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доля</w:t>
            </w:r>
            <w:r w:rsidRPr="0030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hAnsi="Arial" w:cs="Arial"/>
                <w:sz w:val="20"/>
                <w:szCs w:val="20"/>
              </w:rPr>
              <w:t>обустроенных (отремонтированных) детских площадок к плану.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III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Цель 3 Программы: Создание условий по обеспечению защиты населения и территории Ипатовского муниципального округа Ставропольского края от чрезвычайных ситуаций, предупреждения и ликвидации последствии чрезвычайных ситуаций природного и техногенного характера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Подпрограмма «Развитие и совершенствование гражданской обороны и защиты населения, территорий от чрезвычайных ситуации в Ипатовском муниципальном округе Ставропольского края»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III.1.</w:t>
            </w: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1 «Повышение защищенности населения и территории Ипатовского муниципального округа Ставропольского края от чрезвычайных ситуаций и безопасности людей»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III.I.1.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 по совершенствованию и развитию гражданской обороны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Соисполнитель- 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(далее - Отдел сельского хозяйства)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Количество фактов реагирования на чрезвычайные ситуации;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количество выездов на аварийные, нештатные и чрезвычайные ситуации;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время реагирования МКУ «ЕДДС» на вызовы</w:t>
            </w:r>
          </w:p>
        </w:tc>
      </w:tr>
      <w:tr w:rsidR="00DE4D74" w:rsidRPr="0030076D" w:rsidTr="000D4A34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64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III.I.2.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Осуществление мероприятий участниками реализации Программы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Соисполнители- Отдел сельского хозяйства; 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Участники -МКУ «Единая дежурно-диспетчерская служба» Ипатовского муниципального округа Ставропольского края; образовательные организации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фактов реагирования на чрезвычайные ситуации; 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</w:t>
            </w:r>
          </w:p>
        </w:tc>
      </w:tr>
      <w:tr w:rsidR="00DE4D74" w:rsidRPr="0030076D" w:rsidTr="000D4A34">
        <w:tblPrEx>
          <w:tblBorders>
            <w:insideH w:val="nil"/>
          </w:tblBorders>
        </w:tblPrEx>
        <w:trPr>
          <w:gridAfter w:val="1"/>
          <w:wAfter w:w="13" w:type="dxa"/>
          <w:trHeight w:val="310"/>
        </w:trPr>
        <w:tc>
          <w:tcPr>
            <w:tcW w:w="964" w:type="dxa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III.2</w:t>
            </w:r>
          </w:p>
        </w:tc>
        <w:tc>
          <w:tcPr>
            <w:tcW w:w="13700" w:type="dxa"/>
            <w:gridSpan w:val="6"/>
            <w:tcBorders>
              <w:bottom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2 «Обеспечение пожарной безопасности в Ипатовском муниципальном округе Ставропольского края»</w:t>
            </w:r>
          </w:p>
        </w:tc>
      </w:tr>
      <w:tr w:rsidR="00DE4D74" w:rsidRPr="0030076D" w:rsidTr="000D4A34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64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III.</w:t>
            </w: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2410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</w:t>
            </w:r>
          </w:p>
        </w:tc>
        <w:tc>
          <w:tcPr>
            <w:tcW w:w="2835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Управление.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Соисполнитель- Отдел сельского хозяйства, отдел культуры и молодежной политики администрации Ипатовского муниципального округа Ставропольского края, комитет по физической культуре и спорту администрации Ипатовского городского округа Ставропольского края.</w:t>
            </w:r>
          </w:p>
        </w:tc>
        <w:tc>
          <w:tcPr>
            <w:tcW w:w="1276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  <w:tcBorders>
              <w:bottom w:val="nil"/>
            </w:tcBorders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Количество фактов реагирования на чрезвычайные ситуации;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проведенных мероприятий, в целях обеспечения безопасности населения к плану;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доля отремонтированных пожарных водоемов в населенных пунктах Ипатовского муниципального округа Ставропольского края к плану;</w:t>
            </w:r>
          </w:p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подержание в исправном состоянии пожарной сигнализации на объектах культуры и спорта Ипатовского муниципального округа Ставропольского края</w:t>
            </w:r>
          </w:p>
        </w:tc>
      </w:tr>
      <w:tr w:rsidR="00DE4D74" w:rsidRPr="0030076D" w:rsidTr="000D4A34"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713" w:type="dxa"/>
            <w:gridSpan w:val="7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Программы и иных мероприятии»</w:t>
            </w:r>
          </w:p>
        </w:tc>
      </w:tr>
      <w:tr w:rsidR="00DE4D74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IV.1.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Обеспечение деятельности управления по работе с территориями администрации Ипатовского муниципального округа Ставропольского края и иные мероприятия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076D" w:rsidRPr="0030076D" w:rsidTr="000D4A34">
        <w:trPr>
          <w:gridAfter w:val="1"/>
          <w:wAfter w:w="13" w:type="dxa"/>
        </w:trPr>
        <w:tc>
          <w:tcPr>
            <w:tcW w:w="964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IV.2.</w:t>
            </w:r>
          </w:p>
        </w:tc>
        <w:tc>
          <w:tcPr>
            <w:tcW w:w="20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мероприятие: Социальная поддержка граждан</w:t>
            </w:r>
          </w:p>
        </w:tc>
        <w:tc>
          <w:tcPr>
            <w:tcW w:w="241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83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исполнитель- Управление</w:t>
            </w:r>
          </w:p>
        </w:tc>
        <w:tc>
          <w:tcPr>
            <w:tcW w:w="12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 г.</w:t>
            </w:r>
          </w:p>
        </w:tc>
        <w:tc>
          <w:tcPr>
            <w:tcW w:w="3829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DE4D74" w:rsidRPr="0030076D" w:rsidRDefault="0030076D" w:rsidP="0030076D">
      <w:pPr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lastRenderedPageBreak/>
        <w:t>ПРИЛОЖЕНИЕ 7</w:t>
      </w:r>
    </w:p>
    <w:p w:rsid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муниципальном округе Ставропольского края»</w:t>
      </w: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30076D" w:rsidRDefault="00DE4D74" w:rsidP="00DE4D74">
      <w:pPr>
        <w:autoSpaceDE w:val="0"/>
        <w:autoSpaceDN w:val="0"/>
        <w:adjustRightInd w:val="0"/>
        <w:ind w:firstLine="567"/>
        <w:jc w:val="center"/>
        <w:outlineLvl w:val="2"/>
        <w:rPr>
          <w:rFonts w:ascii="Arial" w:eastAsia="Times New Roman" w:hAnsi="Arial" w:cs="Arial"/>
          <w:i/>
          <w:sz w:val="32"/>
          <w:szCs w:val="24"/>
        </w:rPr>
      </w:pPr>
      <w:r w:rsidRPr="0030076D">
        <w:rPr>
          <w:rFonts w:ascii="Arial" w:eastAsia="Times New Roman" w:hAnsi="Arial" w:cs="Arial"/>
          <w:i/>
          <w:caps/>
          <w:sz w:val="32"/>
          <w:szCs w:val="24"/>
        </w:rPr>
        <w:t>объемы и источники</w:t>
      </w:r>
      <w:r w:rsidR="0030076D" w:rsidRPr="0030076D">
        <w:rPr>
          <w:rFonts w:ascii="Arial" w:eastAsia="Times New Roman" w:hAnsi="Arial" w:cs="Arial"/>
          <w:i/>
          <w:caps/>
          <w:sz w:val="32"/>
          <w:szCs w:val="24"/>
        </w:rPr>
        <w:t xml:space="preserve"> </w:t>
      </w:r>
      <w:r w:rsidR="0030076D" w:rsidRPr="0030076D">
        <w:rPr>
          <w:rFonts w:ascii="Arial" w:eastAsia="Times New Roman" w:hAnsi="Arial" w:cs="Arial"/>
          <w:i/>
          <w:spacing w:val="-4"/>
          <w:sz w:val="32"/>
          <w:szCs w:val="24"/>
        </w:rPr>
        <w:t xml:space="preserve">ФИНАНСОВОГО ОБЕСПЕЧЕНИЯ </w:t>
      </w:r>
      <w:r w:rsidR="0030076D" w:rsidRPr="0030076D">
        <w:rPr>
          <w:rFonts w:ascii="Arial" w:eastAsia="Times New Roman" w:hAnsi="Arial" w:cs="Arial"/>
          <w:i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DE4D74" w:rsidRPr="00DE4D74" w:rsidRDefault="00DE4D74" w:rsidP="00DE4D74">
      <w:pPr>
        <w:autoSpaceDE w:val="0"/>
        <w:autoSpaceDN w:val="0"/>
        <w:adjustRightInd w:val="0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87"/>
        <w:gridCol w:w="3805"/>
        <w:gridCol w:w="1301"/>
        <w:gridCol w:w="1301"/>
        <w:gridCol w:w="1301"/>
        <w:gridCol w:w="1445"/>
        <w:gridCol w:w="1301"/>
        <w:gridCol w:w="1219"/>
      </w:tblGrid>
      <w:tr w:rsidR="00DE4D74" w:rsidRPr="0030076D" w:rsidTr="000D4A34">
        <w:trPr>
          <w:trHeight w:val="28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Наименование Программы,</w:t>
            </w:r>
            <w:r w:rsidR="003007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подпрограммы Программы, основного</w:t>
            </w:r>
            <w:r w:rsidR="003007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мероприятия подпрограммы</w:t>
            </w:r>
            <w:r w:rsidR="003007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 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2025г.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2026г.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2027г.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2028г.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2029г.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Программа «</w:t>
            </w:r>
            <w:bookmarkStart w:id="4" w:name="_Hlk53492806"/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      </w:r>
            <w:bookmarkEnd w:id="4"/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124992,88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92938,76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-бюджетные ассигнования бюджета Ипатовского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муниципального</w:t>
            </w: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109566,56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92938,76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92940,16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15426,32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6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115315,56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83262,69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83263,69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83263,69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83263,69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83263,69</w:t>
            </w:r>
          </w:p>
        </w:tc>
      </w:tr>
      <w:tr w:rsidR="00DE4D74" w:rsidRPr="0030076D" w:rsidTr="000D4A34">
        <w:trPr>
          <w:trHeight w:val="36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9677,32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 т.ч. участнику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8563,32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</w:tr>
      <w:tr w:rsidR="00DE4D74" w:rsidRPr="0030076D" w:rsidTr="000D4A34">
        <w:trPr>
          <w:trHeight w:val="23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7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6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</w:tr>
      <w:tr w:rsidR="00DE4D74" w:rsidRPr="0030076D" w:rsidTr="000D4A34">
        <w:trPr>
          <w:trHeight w:val="12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19531,27</w:t>
            </w:r>
          </w:p>
        </w:tc>
      </w:tr>
      <w:tr w:rsidR="00DE4D74" w:rsidRPr="0030076D" w:rsidTr="000D4A34">
        <w:trPr>
          <w:trHeight w:val="49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8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10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0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0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6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30076D" w:rsidTr="000D4A34">
        <w:trPr>
          <w:trHeight w:val="134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.1.1.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Осуществление мер направленных на энергосбережение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</w:tr>
      <w:tr w:rsidR="00DE4D74" w:rsidRPr="0030076D" w:rsidTr="000D4A34">
        <w:trPr>
          <w:trHeight w:val="12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</w:tr>
      <w:tr w:rsidR="00DE4D74" w:rsidRPr="0030076D" w:rsidTr="000D4A34">
        <w:trPr>
          <w:trHeight w:val="20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3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8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19531,27</w:t>
            </w:r>
          </w:p>
        </w:tc>
      </w:tr>
      <w:tr w:rsidR="00DE4D74" w:rsidRPr="0030076D" w:rsidTr="000D4A34">
        <w:trPr>
          <w:trHeight w:val="20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9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.1.2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Разработка и актуализация схем теплоснабжения территории Ипатовского муниципального округа Ставропольского края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30076D">
        <w:trPr>
          <w:trHeight w:val="841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.1.3.</w:t>
            </w: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72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DE4D74" w:rsidRPr="0030076D" w:rsidTr="000D4A34">
        <w:trPr>
          <w:trHeight w:val="359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.2.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5" w:name="_Hlk52983030"/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Подпрограмма: «</w:t>
            </w:r>
            <w:r w:rsidRPr="0030076D">
              <w:rPr>
                <w:rFonts w:ascii="Arial" w:eastAsia="CourierNewPSMT" w:hAnsi="Arial" w:cs="Arial"/>
                <w:bCs/>
                <w:sz w:val="20"/>
                <w:szCs w:val="20"/>
              </w:rPr>
              <w:t>Благоустройство территории Ипатовского муниципального округа Ставропольского края</w:t>
            </w:r>
            <w:bookmarkEnd w:id="5"/>
            <w:r w:rsidRPr="0030076D">
              <w:rPr>
                <w:rFonts w:ascii="Arial" w:eastAsia="CourierNewPSMT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47132,61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17639,14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17640,54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16156,01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16156,01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16156,01</w:t>
            </w:r>
          </w:p>
        </w:tc>
      </w:tr>
      <w:tr w:rsidR="00DE4D74" w:rsidRPr="0030076D" w:rsidTr="000D4A34">
        <w:trPr>
          <w:trHeight w:val="42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31706,29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17639,14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17640,54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16156,01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16156,01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16156,01</w:t>
            </w:r>
          </w:p>
        </w:tc>
      </w:tr>
      <w:tr w:rsidR="00DE4D74" w:rsidRPr="0030076D" w:rsidTr="000D4A34">
        <w:trPr>
          <w:trHeight w:val="54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42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15426,32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41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41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41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7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33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54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47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E4D74" w:rsidRPr="0030076D" w:rsidTr="000D4A34">
        <w:trPr>
          <w:trHeight w:val="21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.2.1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</w:tr>
      <w:tr w:rsidR="00DE4D74" w:rsidRPr="0030076D" w:rsidTr="000D4A34">
        <w:trPr>
          <w:trHeight w:val="28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</w:tr>
      <w:tr w:rsidR="00DE4D74" w:rsidRPr="0030076D" w:rsidTr="000D4A34">
        <w:trPr>
          <w:trHeight w:val="16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3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9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0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1435,65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9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9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2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.2.2.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деятельности по сбору и транспортированию твердых 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</w:tr>
      <w:tr w:rsidR="00DE4D74" w:rsidRPr="0030076D" w:rsidTr="000D4A34">
        <w:trPr>
          <w:trHeight w:val="10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</w:tr>
      <w:tr w:rsidR="00DE4D74" w:rsidRPr="0030076D" w:rsidTr="000D4A34">
        <w:trPr>
          <w:trHeight w:val="1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4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8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8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2700,00</w:t>
            </w:r>
          </w:p>
        </w:tc>
      </w:tr>
      <w:tr w:rsidR="00DE4D74" w:rsidRPr="0030076D" w:rsidTr="000D4A34">
        <w:trPr>
          <w:trHeight w:val="20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8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2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.2.3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14613,87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</w:tr>
      <w:tr w:rsidR="00DE4D74" w:rsidRPr="0030076D" w:rsidTr="000D4A34">
        <w:trPr>
          <w:trHeight w:val="36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14613,87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</w:tr>
      <w:tr w:rsidR="00DE4D74" w:rsidRPr="0030076D" w:rsidTr="000D4A34">
        <w:trPr>
          <w:trHeight w:val="32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9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40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14613,87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10763,76</w:t>
            </w:r>
          </w:p>
        </w:tc>
      </w:tr>
      <w:tr w:rsidR="00DE4D74" w:rsidRPr="0030076D" w:rsidTr="000D4A34">
        <w:trPr>
          <w:trHeight w:val="20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36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1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8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.2.4.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2601,69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2739,73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</w:tr>
      <w:tr w:rsidR="00DE4D74" w:rsidRPr="0030076D" w:rsidTr="000D4A34">
        <w:trPr>
          <w:trHeight w:val="23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2601,69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2739,73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</w:tr>
      <w:tr w:rsidR="00DE4D74" w:rsidRPr="0030076D" w:rsidTr="000D4A34">
        <w:trPr>
          <w:trHeight w:val="21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1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2601,69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2739,73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2741,13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8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.2.5.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9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.2.6.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_Hlk64720552"/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Участие в программе поддержки местных инициатив Ставропольского края</w:t>
            </w:r>
            <w:bookmarkEnd w:id="6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0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2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0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DE4D74" w:rsidRPr="0030076D" w:rsidTr="000D4A34">
        <w:trPr>
          <w:trHeight w:val="20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98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.2.7.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25781,40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10355,08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15426,32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25781,40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</w:t>
            </w: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8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18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7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.2.9.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Реализация регионального проекта:«Комплексная система обращения с твердыми коммунальными отходами»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.2.10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Обустройство (ремонт) детских площадок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1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.3.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Calibri" w:hAnsi="Arial" w:cs="Arial"/>
                <w:bCs/>
                <w:sz w:val="20"/>
                <w:szCs w:val="20"/>
                <w:lang w:eastAsia="en-US" w:bidi="en-US"/>
              </w:rPr>
            </w:pPr>
            <w:bookmarkStart w:id="7" w:name="_Hlk52983067"/>
            <w:r w:rsidRPr="0030076D">
              <w:rPr>
                <w:rFonts w:ascii="Arial" w:eastAsia="Calibri" w:hAnsi="Arial" w:cs="Arial"/>
                <w:bCs/>
                <w:sz w:val="20"/>
                <w:szCs w:val="20"/>
                <w:lang w:eastAsia="en-US" w:bidi="en-US"/>
              </w:rPr>
              <w:t>Подпрограмма</w:t>
            </w:r>
          </w:p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  <w:bookmarkEnd w:id="7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9677,42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9677,42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8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8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17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6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6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9676,47</w:t>
            </w:r>
          </w:p>
        </w:tc>
      </w:tr>
      <w:tr w:rsidR="00DE4D74" w:rsidRPr="0030076D" w:rsidTr="000D4A34">
        <w:trPr>
          <w:trHeight w:val="16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8563,32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8546,47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.3.1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</w:pPr>
            <w:r w:rsidRPr="0030076D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Мероприятия по совершенствованию и развитию гражданской обороны</w:t>
            </w:r>
          </w:p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49,90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.3.2.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</w:tr>
      <w:tr w:rsidR="00DE4D74" w:rsidRPr="0030076D" w:rsidTr="000D4A34">
        <w:trPr>
          <w:trHeight w:val="14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14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4" w:rsidRPr="0030076D" w:rsidRDefault="00DE4D74" w:rsidP="0030076D">
            <w:pPr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8596,47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1.3.3.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т.ч. учстнику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т. ч. участнику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1030,10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00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1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.4.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8" w:name="_Hlk52983135"/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Подпрограмма: «Обеспечение реализации Программы и иных мероприятий</w:t>
            </w:r>
            <w:bookmarkEnd w:id="8"/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48651,58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</w:tr>
      <w:tr w:rsidR="00DE4D74" w:rsidRPr="0030076D" w:rsidTr="000D4A34">
        <w:trPr>
          <w:trHeight w:val="19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48651,58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</w:tr>
      <w:tr w:rsidR="00DE4D74" w:rsidRPr="0030076D" w:rsidTr="000D4A34">
        <w:trPr>
          <w:trHeight w:val="18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73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51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7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48651,58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46091,88</w:t>
            </w:r>
          </w:p>
        </w:tc>
      </w:tr>
      <w:tr w:rsidR="00DE4D74" w:rsidRPr="0030076D" w:rsidTr="000D4A34">
        <w:trPr>
          <w:trHeight w:val="23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30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52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215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.4.1.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управления по работе с территориями администрации Ипатовского муниципального округа Ставропольского края и иные мероприятия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48351,58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</w:tr>
      <w:tr w:rsidR="00DE4D74" w:rsidRPr="0030076D" w:rsidTr="000D4A34">
        <w:trPr>
          <w:trHeight w:val="18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48351,58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</w:tr>
      <w:tr w:rsidR="00DE4D74" w:rsidRPr="0030076D" w:rsidTr="000D4A34">
        <w:trPr>
          <w:trHeight w:val="7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0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6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59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48351,58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45791,88</w:t>
            </w:r>
          </w:p>
        </w:tc>
      </w:tr>
      <w:tr w:rsidR="00DE4D74" w:rsidRPr="0030076D" w:rsidTr="000D4A34">
        <w:trPr>
          <w:trHeight w:val="11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7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I</w:t>
            </w: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.4.2.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</w:tr>
      <w:tr w:rsidR="00DE4D74" w:rsidRPr="0030076D" w:rsidTr="000D4A34">
        <w:trPr>
          <w:trHeight w:val="7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</w:tr>
      <w:tr w:rsidR="00DE4D74" w:rsidRPr="0030076D" w:rsidTr="000D4A34">
        <w:trPr>
          <w:trHeight w:val="15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7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21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D74" w:rsidRPr="0030076D" w:rsidTr="000D4A34">
        <w:trPr>
          <w:trHeight w:val="7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</w:tr>
      <w:tr w:rsidR="00DE4D74" w:rsidRPr="0030076D" w:rsidTr="000D4A34">
        <w:trPr>
          <w:trHeight w:val="11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E4D74" w:rsidRPr="0030076D" w:rsidTr="000D4A34">
        <w:trPr>
          <w:trHeight w:val="11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74" w:rsidRPr="0030076D" w:rsidRDefault="00DE4D74" w:rsidP="0030076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E4D74" w:rsidRPr="00DE4D74" w:rsidRDefault="00DE4D74" w:rsidP="00DE4D74">
      <w:pPr>
        <w:ind w:firstLine="567"/>
        <w:rPr>
          <w:rFonts w:ascii="Arial" w:hAnsi="Arial" w:cs="Arial"/>
          <w:sz w:val="24"/>
          <w:szCs w:val="24"/>
        </w:rPr>
      </w:pPr>
    </w:p>
    <w:p w:rsidR="00DE4D74" w:rsidRPr="0030076D" w:rsidRDefault="0030076D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outlineLvl w:val="1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ПРИЛОЖЕНИЕ 8</w:t>
      </w:r>
    </w:p>
    <w:p w:rsidR="0030076D" w:rsidRP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к муниципальной программе «Развитие</w:t>
      </w:r>
    </w:p>
    <w:p w:rsidR="0030076D" w:rsidRP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жилищно - коммунального хозяйства,</w:t>
      </w:r>
    </w:p>
    <w:p w:rsidR="0030076D" w:rsidRP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защита населения и территории от</w:t>
      </w:r>
    </w:p>
    <w:p w:rsidR="0030076D" w:rsidRP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чрезвычайных ситуаций в Ипатовском</w:t>
      </w:r>
    </w:p>
    <w:p w:rsidR="00DE4D74" w:rsidRPr="0030076D" w:rsidRDefault="00DE4D74" w:rsidP="0030076D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30076D">
        <w:rPr>
          <w:rFonts w:ascii="Arial" w:eastAsia="Times New Roman" w:hAnsi="Arial" w:cs="Arial"/>
          <w:b/>
          <w:sz w:val="32"/>
          <w:szCs w:val="24"/>
        </w:rPr>
        <w:t>муниципальном округе Ставропольского края»</w:t>
      </w: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tabs>
          <w:tab w:val="left" w:pos="7088"/>
          <w:tab w:val="left" w:pos="9923"/>
          <w:tab w:val="left" w:pos="10773"/>
        </w:tabs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E4D74" w:rsidRPr="00DE4D74" w:rsidRDefault="00DE4D74" w:rsidP="00DE4D74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СВЕДЕНИЯ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DE4D74">
        <w:rPr>
          <w:rFonts w:ascii="Arial" w:eastAsia="Times New Roman" w:hAnsi="Arial" w:cs="Arial"/>
          <w:sz w:val="24"/>
          <w:szCs w:val="24"/>
        </w:rPr>
        <w:t>о весовых коэффициентах, присвоенных целям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DE4D74" w:rsidRPr="00DE4D74" w:rsidRDefault="00DE4D74" w:rsidP="00DE4D74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196"/>
        <w:gridCol w:w="776"/>
        <w:gridCol w:w="37"/>
        <w:gridCol w:w="955"/>
        <w:gridCol w:w="993"/>
        <w:gridCol w:w="850"/>
        <w:gridCol w:w="851"/>
        <w:gridCol w:w="992"/>
        <w:gridCol w:w="992"/>
      </w:tblGrid>
      <w:tr w:rsidR="00DE4D74" w:rsidRPr="0030076D" w:rsidTr="000D4A34">
        <w:trPr>
          <w:trHeight w:val="269"/>
        </w:trPr>
        <w:tc>
          <w:tcPr>
            <w:tcW w:w="737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7196" w:type="dxa"/>
            <w:vMerge w:val="restart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Цели Программы, задачи подпрограмм Программы</w:t>
            </w:r>
          </w:p>
        </w:tc>
        <w:tc>
          <w:tcPr>
            <w:tcW w:w="6446" w:type="dxa"/>
            <w:gridSpan w:val="8"/>
          </w:tcPr>
          <w:p w:rsidR="00DE4D74" w:rsidRPr="0030076D" w:rsidRDefault="00DE4D74" w:rsidP="0030076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007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DE4D74" w:rsidRPr="0030076D" w:rsidTr="000D4A34">
        <w:tc>
          <w:tcPr>
            <w:tcW w:w="737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96" w:type="dxa"/>
            <w:vMerge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Цель 1.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Цель 2 Программы: Создание безопасных и благоприятных условий для проживания на территории Ипатовского муниципального округа Ставропольского края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Цель 3 Программы: Создание условий по обеспечению защиты населения и территории Ипатовского муниципального округа Ставропольского края от чрезвычайных ситуаций, предупреждения и ликвидации последствий чрезвычайных ситуаций природного и техногенного характера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DE4D74" w:rsidRPr="0030076D" w:rsidTr="000D4A34">
        <w:trPr>
          <w:trHeight w:val="412"/>
        </w:trPr>
        <w:tc>
          <w:tcPr>
            <w:tcW w:w="14379" w:type="dxa"/>
            <w:gridSpan w:val="10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1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2 «Исполнение функций органов местного самоуправления в области энергосбережения и повышения энергетической эффективности»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DE4D74" w:rsidRPr="0030076D" w:rsidTr="000D4A34">
        <w:tc>
          <w:tcPr>
            <w:tcW w:w="14379" w:type="dxa"/>
            <w:gridSpan w:val="10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Ипатовского муниципального округа Ставропольского края»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1 «Приведение в качественное состояние элементов благоустройства Ипатовского муниципального округа и улучшение санитарно-эпидемиологического состояния территории»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2 «Повышение качества и комфорта среды проживания населения Ипатовского муниципального округа Ставропольского края"</w:t>
            </w:r>
          </w:p>
        </w:tc>
        <w:tc>
          <w:tcPr>
            <w:tcW w:w="77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DE4D74" w:rsidRPr="0030076D" w:rsidTr="000D4A34">
        <w:tc>
          <w:tcPr>
            <w:tcW w:w="14379" w:type="dxa"/>
            <w:gridSpan w:val="10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hAnsi="Arial" w:cs="Arial"/>
                <w:sz w:val="20"/>
                <w:szCs w:val="20"/>
              </w:rPr>
              <w:t>Подпрограмма «Развитие и совершенствование гражданской обороны и защиты населения, территории от чрезвычайных ситуаций в Ипатовском муниципальном округе Ставропольского края»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1 «Повышение защищенности населения и территорий Ипатовского муниципального округа Ставропольского края от чрезвычайных ситуаций и безопасности людей»</w:t>
            </w:r>
          </w:p>
        </w:tc>
        <w:tc>
          <w:tcPr>
            <w:tcW w:w="813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55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DE4D74" w:rsidRPr="0030076D" w:rsidTr="000D4A34">
        <w:tc>
          <w:tcPr>
            <w:tcW w:w="737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7196" w:type="dxa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Задача 2 «Обеспечение пожарной безопасности в Ипатовском муниципальном округе Ставропольского края»</w:t>
            </w:r>
          </w:p>
        </w:tc>
        <w:tc>
          <w:tcPr>
            <w:tcW w:w="813" w:type="dxa"/>
            <w:gridSpan w:val="2"/>
          </w:tcPr>
          <w:p w:rsidR="00DE4D74" w:rsidRPr="0030076D" w:rsidRDefault="00DE4D74" w:rsidP="0030076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55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4D74" w:rsidRPr="0030076D" w:rsidRDefault="00DE4D74" w:rsidP="0030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76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</w:tr>
    </w:tbl>
    <w:p w:rsidR="00DE4D74" w:rsidRPr="00DE4D74" w:rsidRDefault="00DE4D74" w:rsidP="0030076D">
      <w:pPr>
        <w:ind w:firstLine="567"/>
        <w:rPr>
          <w:rFonts w:ascii="Arial" w:hAnsi="Arial" w:cs="Arial"/>
          <w:sz w:val="24"/>
          <w:szCs w:val="24"/>
        </w:rPr>
      </w:pPr>
      <w:bookmarkStart w:id="9" w:name="_GoBack"/>
      <w:bookmarkEnd w:id="9"/>
    </w:p>
    <w:sectPr w:rsidR="00DE4D74" w:rsidRPr="00DE4D74" w:rsidSect="00DE4D7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47BB2340"/>
    <w:multiLevelType w:val="hybridMultilevel"/>
    <w:tmpl w:val="BB425E3A"/>
    <w:lvl w:ilvl="0" w:tplc="D318D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8"/>
  </w:num>
  <w:num w:numId="5">
    <w:abstractNumId w:val="17"/>
  </w:num>
  <w:num w:numId="6">
    <w:abstractNumId w:val="8"/>
  </w:num>
  <w:num w:numId="7">
    <w:abstractNumId w:val="13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19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0DF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076D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32AD"/>
    <w:rsid w:val="003D4C5E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33F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1650D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200A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4D7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49A9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3" type="connector" idref="#_x0000_s1029"/>
        <o:r id="V:Rule4" type="connector" idref="#_x0000_s1028"/>
        <o:r id="V:Rule5" type="connector" idref="#_x0000_s1032"/>
        <o:r id="V:Rule6" type="connector" idref="#_x0000_s1031"/>
        <o:r id="V:Rule7" type="connector" idref="#_x0000_s1033"/>
        <o:r id="V:Rule8" type="connector" idref="#_x0000_s1027"/>
        <o:r id="V:Rule9" type="connector" idref="#_x0000_s1030"/>
        <o:r id="V:Rule10" type="connector" idref="#_x0000_s1034"/>
      </o:rules>
    </o:shapelayout>
  </w:shapeDefaults>
  <w:decimalSymbol w:val=","/>
  <w:listSeparator w:val=";"/>
  <w14:docId w14:val="2ED0867E"/>
  <w15:docId w15:val="{FF1ACD10-E836-4FA4-8E00-F49CBAF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DE4D74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E4D74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74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74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74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74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74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74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74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DE4D74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DE4D74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E4D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E4D7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E4D7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E4D74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E4D7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E4D7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E4D74"/>
    <w:rPr>
      <w:rFonts w:ascii="Cambria" w:eastAsia="Times New Roman" w:hAnsi="Cambria" w:cs="Times New Roman"/>
      <w:lang w:eastAsia="en-US"/>
    </w:rPr>
  </w:style>
  <w:style w:type="table" w:styleId="ac">
    <w:name w:val="Table Grid"/>
    <w:basedOn w:val="a1"/>
    <w:uiPriority w:val="59"/>
    <w:rsid w:val="00DE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D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4D74"/>
  </w:style>
  <w:style w:type="paragraph" w:styleId="af">
    <w:name w:val="footer"/>
    <w:basedOn w:val="a"/>
    <w:link w:val="af0"/>
    <w:uiPriority w:val="99"/>
    <w:unhideWhenUsed/>
    <w:rsid w:val="00DE4D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4D74"/>
  </w:style>
  <w:style w:type="paragraph" w:customStyle="1" w:styleId="ConsPlusTitle">
    <w:name w:val="ConsPlusTitle"/>
    <w:uiPriority w:val="99"/>
    <w:qFormat/>
    <w:rsid w:val="00DE4D74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DE4D74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E4D74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2"/>
    <w:uiPriority w:val="99"/>
    <w:semiHidden/>
    <w:rsid w:val="00DE4D7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DE4D74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DE4D74"/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E4D74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DE4D74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DE4D74"/>
  </w:style>
  <w:style w:type="character" w:customStyle="1" w:styleId="31">
    <w:name w:val="Основной текст 3 Знак"/>
    <w:basedOn w:val="a0"/>
    <w:link w:val="32"/>
    <w:uiPriority w:val="99"/>
    <w:semiHidden/>
    <w:rsid w:val="00DE4D7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unhideWhenUsed/>
    <w:rsid w:val="00DE4D74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E4D74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DE4D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DE4D74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E4D74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E4D7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DE4D74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DE4D74"/>
    <w:rPr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DE4D74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"/>
    <w:link w:val="af5"/>
    <w:uiPriority w:val="99"/>
    <w:semiHidden/>
    <w:unhideWhenUsed/>
    <w:rsid w:val="00DE4D74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DE4D74"/>
    <w:rPr>
      <w:rFonts w:ascii="Segoe UI" w:hAnsi="Segoe UI" w:cs="Segoe UI"/>
      <w:sz w:val="16"/>
      <w:szCs w:val="16"/>
    </w:rPr>
  </w:style>
  <w:style w:type="character" w:customStyle="1" w:styleId="af7">
    <w:name w:val="Текст Знак"/>
    <w:basedOn w:val="a0"/>
    <w:link w:val="af8"/>
    <w:uiPriority w:val="99"/>
    <w:semiHidden/>
    <w:rsid w:val="00DE4D74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"/>
    <w:link w:val="af7"/>
    <w:uiPriority w:val="99"/>
    <w:semiHidden/>
    <w:unhideWhenUsed/>
    <w:rsid w:val="00DE4D74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4">
    <w:name w:val="Текст Знак1"/>
    <w:basedOn w:val="a0"/>
    <w:uiPriority w:val="99"/>
    <w:semiHidden/>
    <w:rsid w:val="00DE4D74"/>
    <w:rPr>
      <w:rFonts w:ascii="Consolas" w:hAnsi="Consolas"/>
      <w:sz w:val="21"/>
      <w:szCs w:val="21"/>
    </w:rPr>
  </w:style>
  <w:style w:type="paragraph" w:customStyle="1" w:styleId="15">
    <w:name w:val="Знак Знак Знак1 Знак"/>
    <w:basedOn w:val="a"/>
    <w:uiPriority w:val="99"/>
    <w:semiHidden/>
    <w:rsid w:val="00DE4D74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DE4D7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DE4D7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MTopic10">
    <w:name w:val="MM Topic 1 Знак"/>
    <w:link w:val="MMTopic1"/>
    <w:semiHidden/>
    <w:locked/>
    <w:rsid w:val="00DE4D74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DE4D74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DE4D74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DE4D74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DE4D74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DE4D74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DE4D74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DE4D74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DE4D74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DE4D74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DE4D74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DE4D74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DE4D74"/>
  </w:style>
  <w:style w:type="character" w:customStyle="1" w:styleId="af9">
    <w:name w:val="Гипертекстовая ссылка"/>
    <w:uiPriority w:val="99"/>
    <w:rsid w:val="00DE4D74"/>
    <w:rPr>
      <w:b/>
      <w:bCs/>
      <w:color w:val="008000"/>
    </w:rPr>
  </w:style>
  <w:style w:type="character" w:customStyle="1" w:styleId="16">
    <w:name w:val="Основной шрифт абзаца1"/>
    <w:rsid w:val="00DE4D74"/>
  </w:style>
  <w:style w:type="character" w:customStyle="1" w:styleId="WW8Num1z0">
    <w:name w:val="WW8Num1z0"/>
    <w:rsid w:val="00DE4D74"/>
    <w:rPr>
      <w:rFonts w:ascii="Symbol" w:hAnsi="Symbol" w:hint="default"/>
    </w:rPr>
  </w:style>
  <w:style w:type="character" w:customStyle="1" w:styleId="WW8Num1z1">
    <w:name w:val="WW8Num1z1"/>
    <w:rsid w:val="00DE4D74"/>
    <w:rPr>
      <w:rFonts w:ascii="Courier New" w:hAnsi="Courier New" w:cs="Courier New" w:hint="default"/>
    </w:rPr>
  </w:style>
  <w:style w:type="character" w:customStyle="1" w:styleId="WW8Num1z2">
    <w:name w:val="WW8Num1z2"/>
    <w:rsid w:val="00DE4D74"/>
    <w:rPr>
      <w:rFonts w:ascii="Wingdings" w:hAnsi="Wingdings" w:hint="default"/>
    </w:rPr>
  </w:style>
  <w:style w:type="character" w:customStyle="1" w:styleId="WW8Num2z0">
    <w:name w:val="WW8Num2z0"/>
    <w:rsid w:val="00DE4D74"/>
    <w:rPr>
      <w:rFonts w:ascii="Symbol" w:hAnsi="Symbol" w:hint="default"/>
    </w:rPr>
  </w:style>
  <w:style w:type="character" w:customStyle="1" w:styleId="WW8Num2z1">
    <w:name w:val="WW8Num2z1"/>
    <w:rsid w:val="00DE4D74"/>
    <w:rPr>
      <w:rFonts w:ascii="Courier New" w:hAnsi="Courier New" w:cs="Courier New" w:hint="default"/>
    </w:rPr>
  </w:style>
  <w:style w:type="character" w:customStyle="1" w:styleId="WW8Num2z2">
    <w:name w:val="WW8Num2z2"/>
    <w:rsid w:val="00DE4D74"/>
    <w:rPr>
      <w:rFonts w:ascii="Wingdings" w:hAnsi="Wingdings" w:hint="default"/>
    </w:rPr>
  </w:style>
  <w:style w:type="character" w:customStyle="1" w:styleId="s1">
    <w:name w:val="s1"/>
    <w:basedOn w:val="a0"/>
    <w:rsid w:val="00DE4D74"/>
  </w:style>
  <w:style w:type="table" w:customStyle="1" w:styleId="17">
    <w:name w:val="Сетка таблицы1"/>
    <w:basedOn w:val="a1"/>
    <w:next w:val="ac"/>
    <w:uiPriority w:val="59"/>
    <w:rsid w:val="00DE4D7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DE4D74"/>
    <w:rPr>
      <w:color w:val="800080" w:themeColor="followedHyperlink"/>
      <w:u w:val="single"/>
    </w:rPr>
  </w:style>
  <w:style w:type="character" w:styleId="afb">
    <w:name w:val="annotation reference"/>
    <w:basedOn w:val="a0"/>
    <w:semiHidden/>
    <w:rsid w:val="00DE4D74"/>
    <w:rPr>
      <w:sz w:val="16"/>
      <w:szCs w:val="16"/>
    </w:rPr>
  </w:style>
  <w:style w:type="paragraph" w:styleId="afc">
    <w:name w:val="annotation text"/>
    <w:basedOn w:val="a"/>
    <w:link w:val="afd"/>
    <w:semiHidden/>
    <w:rsid w:val="00DE4D74"/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DE4D74"/>
    <w:rPr>
      <w:rFonts w:ascii="Calibri" w:eastAsia="Times New Roman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E4D74"/>
    <w:rPr>
      <w:rFonts w:asciiTheme="minorHAnsi" w:eastAsiaTheme="minorEastAsia" w:hAnsiTheme="minorHAnsi" w:cstheme="minorBidi"/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E4D7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D43A-1B2E-47EE-B355-34118CA6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42</Pages>
  <Words>11874</Words>
  <Characters>67686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7</cp:revision>
  <cp:lastPrinted>2023-12-27T16:30:00Z</cp:lastPrinted>
  <dcterms:created xsi:type="dcterms:W3CDTF">2023-12-27T16:31:00Z</dcterms:created>
  <dcterms:modified xsi:type="dcterms:W3CDTF">2024-01-15T07:05:00Z</dcterms:modified>
</cp:coreProperties>
</file>