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D4" w:rsidRPr="00816BD6" w:rsidRDefault="00A155D4" w:rsidP="00B5152D">
      <w:pPr>
        <w:jc w:val="center"/>
        <w:rPr>
          <w:rFonts w:ascii="Arial" w:hAnsi="Arial" w:cs="Arial"/>
          <w:b/>
          <w:sz w:val="32"/>
          <w:szCs w:val="24"/>
        </w:rPr>
      </w:pPr>
      <w:r w:rsidRPr="00816BD6">
        <w:rPr>
          <w:rFonts w:ascii="Arial" w:hAnsi="Arial" w:cs="Arial"/>
          <w:b/>
          <w:sz w:val="32"/>
          <w:szCs w:val="24"/>
        </w:rPr>
        <w:t>АДМИНИСТРАЦИ</w:t>
      </w:r>
      <w:r w:rsidR="00816BD6" w:rsidRPr="00816BD6">
        <w:rPr>
          <w:rFonts w:ascii="Arial" w:hAnsi="Arial" w:cs="Arial"/>
          <w:b/>
          <w:sz w:val="32"/>
          <w:szCs w:val="24"/>
        </w:rPr>
        <w:t>Я</w:t>
      </w:r>
      <w:r w:rsidRPr="00816BD6">
        <w:rPr>
          <w:rFonts w:ascii="Arial" w:hAnsi="Arial" w:cs="Arial"/>
          <w:b/>
          <w:sz w:val="32"/>
          <w:szCs w:val="24"/>
        </w:rPr>
        <w:t xml:space="preserve"> ИПАТОВСКОГО ГОРОДСКОГО ОКРУГА</w:t>
      </w:r>
      <w:r w:rsidR="00816BD6" w:rsidRPr="00816BD6">
        <w:rPr>
          <w:rFonts w:ascii="Arial" w:hAnsi="Arial" w:cs="Arial"/>
          <w:b/>
          <w:sz w:val="32"/>
          <w:szCs w:val="24"/>
        </w:rPr>
        <w:t xml:space="preserve"> </w:t>
      </w:r>
      <w:r w:rsidRPr="00816BD6">
        <w:rPr>
          <w:rFonts w:ascii="Arial" w:hAnsi="Arial" w:cs="Arial"/>
          <w:b/>
          <w:sz w:val="32"/>
          <w:szCs w:val="24"/>
        </w:rPr>
        <w:t>СТАВРОПОЛЬСКОГО КРАЯ</w:t>
      </w:r>
    </w:p>
    <w:p w:rsidR="00A155D4" w:rsidRPr="00816BD6" w:rsidRDefault="00A155D4" w:rsidP="00B5152D">
      <w:pPr>
        <w:jc w:val="center"/>
        <w:rPr>
          <w:rFonts w:ascii="Arial" w:hAnsi="Arial" w:cs="Arial"/>
          <w:b/>
          <w:sz w:val="32"/>
          <w:szCs w:val="24"/>
        </w:rPr>
      </w:pPr>
    </w:p>
    <w:p w:rsidR="00816BD6" w:rsidRPr="00816BD6" w:rsidRDefault="00816BD6" w:rsidP="00B5152D">
      <w:pPr>
        <w:jc w:val="center"/>
        <w:rPr>
          <w:rFonts w:ascii="Arial" w:hAnsi="Arial" w:cs="Arial"/>
          <w:b/>
          <w:sz w:val="32"/>
          <w:szCs w:val="24"/>
        </w:rPr>
      </w:pPr>
      <w:r w:rsidRPr="00816BD6">
        <w:rPr>
          <w:rFonts w:ascii="Arial" w:hAnsi="Arial" w:cs="Arial"/>
          <w:b/>
          <w:sz w:val="32"/>
          <w:szCs w:val="24"/>
        </w:rPr>
        <w:t>ПОСТАНОВЛЕНИЕ</w:t>
      </w:r>
    </w:p>
    <w:p w:rsidR="00A155D4" w:rsidRPr="00816BD6" w:rsidRDefault="00816BD6" w:rsidP="00B5152D">
      <w:pPr>
        <w:jc w:val="center"/>
        <w:rPr>
          <w:rFonts w:ascii="Arial" w:hAnsi="Arial" w:cs="Arial"/>
          <w:b/>
          <w:sz w:val="32"/>
          <w:szCs w:val="24"/>
        </w:rPr>
      </w:pPr>
      <w:bookmarkStart w:id="0" w:name="_GoBack"/>
      <w:r w:rsidRPr="00816BD6">
        <w:rPr>
          <w:rFonts w:ascii="Arial" w:hAnsi="Arial" w:cs="Arial"/>
          <w:b/>
          <w:sz w:val="32"/>
          <w:szCs w:val="24"/>
        </w:rPr>
        <w:t xml:space="preserve">от </w:t>
      </w:r>
      <w:r w:rsidR="00A155D4" w:rsidRPr="00816BD6">
        <w:rPr>
          <w:rFonts w:ascii="Arial" w:hAnsi="Arial" w:cs="Arial"/>
          <w:b/>
          <w:sz w:val="32"/>
          <w:szCs w:val="24"/>
        </w:rPr>
        <w:t>18 декабря 2020 г.</w:t>
      </w:r>
      <w:r w:rsidRPr="00816BD6">
        <w:rPr>
          <w:rFonts w:ascii="Arial" w:hAnsi="Arial" w:cs="Arial"/>
          <w:b/>
          <w:sz w:val="32"/>
          <w:szCs w:val="24"/>
        </w:rPr>
        <w:t xml:space="preserve"> </w:t>
      </w:r>
      <w:r w:rsidR="00A155D4" w:rsidRPr="00816BD6">
        <w:rPr>
          <w:rFonts w:ascii="Arial" w:hAnsi="Arial" w:cs="Arial"/>
          <w:b/>
          <w:sz w:val="32"/>
          <w:szCs w:val="24"/>
        </w:rPr>
        <w:t>№ 1713</w:t>
      </w:r>
    </w:p>
    <w:bookmarkEnd w:id="0"/>
    <w:p w:rsidR="00A155D4" w:rsidRPr="00816BD6" w:rsidRDefault="00A155D4" w:rsidP="00B5152D">
      <w:pPr>
        <w:jc w:val="center"/>
        <w:rPr>
          <w:rFonts w:ascii="Arial" w:hAnsi="Arial" w:cs="Arial"/>
          <w:b/>
          <w:sz w:val="32"/>
          <w:szCs w:val="24"/>
        </w:rPr>
      </w:pPr>
    </w:p>
    <w:p w:rsidR="00290013" w:rsidRPr="00816BD6" w:rsidRDefault="00816BD6" w:rsidP="00B5152D">
      <w:pPr>
        <w:jc w:val="center"/>
        <w:rPr>
          <w:rFonts w:ascii="Arial" w:hAnsi="Arial" w:cs="Arial"/>
          <w:b/>
          <w:sz w:val="32"/>
          <w:szCs w:val="24"/>
        </w:rPr>
      </w:pPr>
      <w:r w:rsidRPr="00816BD6">
        <w:rPr>
          <w:rFonts w:ascii="Arial" w:hAnsi="Arial" w:cs="Arial"/>
          <w:b/>
          <w:sz w:val="32"/>
          <w:szCs w:val="24"/>
        </w:rPr>
        <w:t>ОБ УТВЕРЖДЕНИИ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290013" w:rsidRPr="00816BD6" w:rsidRDefault="00290013" w:rsidP="00B5152D">
      <w:pPr>
        <w:rPr>
          <w:rFonts w:ascii="Arial" w:hAnsi="Arial" w:cs="Arial"/>
          <w:sz w:val="24"/>
          <w:szCs w:val="24"/>
        </w:rPr>
      </w:pPr>
    </w:p>
    <w:p w:rsidR="00290013" w:rsidRPr="00816BD6" w:rsidRDefault="00290013" w:rsidP="00B5152D">
      <w:pPr>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В соответствии с Федеральным законом</w:t>
      </w:r>
      <w:r w:rsidR="00816BD6">
        <w:rPr>
          <w:rFonts w:ascii="Arial" w:hAnsi="Arial" w:cs="Arial"/>
          <w:sz w:val="24"/>
          <w:szCs w:val="24"/>
        </w:rPr>
        <w:t xml:space="preserve"> </w:t>
      </w:r>
      <w:r w:rsidRPr="00816BD6">
        <w:rPr>
          <w:rFonts w:ascii="Arial" w:hAnsi="Arial" w:cs="Arial"/>
          <w:sz w:val="24"/>
          <w:szCs w:val="24"/>
        </w:rPr>
        <w:t>от 06 октября 2003 г. № 131-ФЗ «Об общих принципах организации местного самоуправления в Российской Федерации», постановлениями администрации Ипатовского городского округа Ставропольского края от 26 декабря 2017 г. № 5 «Об утверждении Порядка разработки, реализации и оценки эффективности муниципальных программ Ипатовского городского округа Ставропольского края», от 28 декабря 2017 г. № 14 «Об утверждении методических указаний по разработке и реализации муниципальных программ Ипатовского городского округа Ставропольского края» администрация Ипатовского городского округа Ставропольского края</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ПОСТАНОВЛЯЕТ:</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1. Утвердить прилагаемую муниципальную программу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2. Признать утратившим силу постановления администрации Ипатовского городского округа Ставропольского края:</w:t>
      </w: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от 29 декабря 2017 г. № 29 «Об утверждении муниципальной </w:t>
      </w:r>
      <w:proofErr w:type="gramStart"/>
      <w:r w:rsidRPr="00816BD6">
        <w:rPr>
          <w:rFonts w:ascii="Arial" w:hAnsi="Arial" w:cs="Arial"/>
          <w:sz w:val="24"/>
          <w:szCs w:val="24"/>
        </w:rPr>
        <w:t>про-граммы</w:t>
      </w:r>
      <w:proofErr w:type="gramEnd"/>
      <w:r w:rsidRPr="00816BD6">
        <w:rPr>
          <w:rFonts w:ascii="Arial" w:hAnsi="Arial" w:cs="Arial"/>
          <w:sz w:val="24"/>
          <w:szCs w:val="24"/>
        </w:rPr>
        <w:t xml:space="preserve">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от 27 марта 2018 г. № 310 «О внесении изменений в муниципальную программу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29;</w:t>
      </w: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от 10 августа 2018 г. № 998 «О внесении изменений в муниципальную программу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29;</w:t>
      </w: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от 29 декабря 2018 г. № 1759 «О внесении изменений в муниципальную программу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29;</w:t>
      </w: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от 28 декабря 2019 г. № 1986 «О внесении изменений в постановление администрации Ипатовского городского округа Ставропольского края от 29 декабря 2017 г. № 29 «Об утверждении муниципальной программы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от 19 июня 2020 г. №778 «О внесении изменений в муниципальную программу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29 «Об утверждении муниципальной программы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 xml:space="preserve">3. Обнародовать настоящее постановление в районном </w:t>
      </w:r>
      <w:proofErr w:type="spellStart"/>
      <w:proofErr w:type="gramStart"/>
      <w:r w:rsidRPr="00816BD6">
        <w:rPr>
          <w:rFonts w:ascii="Arial" w:hAnsi="Arial" w:cs="Arial"/>
          <w:sz w:val="24"/>
          <w:szCs w:val="24"/>
        </w:rPr>
        <w:t>муниципаль</w:t>
      </w:r>
      <w:proofErr w:type="spellEnd"/>
      <w:r w:rsidRPr="00816BD6">
        <w:rPr>
          <w:rFonts w:ascii="Arial" w:hAnsi="Arial" w:cs="Arial"/>
          <w:sz w:val="24"/>
          <w:szCs w:val="24"/>
        </w:rPr>
        <w:t>-ном</w:t>
      </w:r>
      <w:proofErr w:type="gramEnd"/>
      <w:r w:rsidRPr="00816BD6">
        <w:rPr>
          <w:rFonts w:ascii="Arial" w:hAnsi="Arial" w:cs="Arial"/>
          <w:sz w:val="24"/>
          <w:szCs w:val="24"/>
        </w:rPr>
        <w:t xml:space="preserve"> казенном учреждении культуры «</w:t>
      </w:r>
      <w:proofErr w:type="spellStart"/>
      <w:r w:rsidRPr="00816BD6">
        <w:rPr>
          <w:rFonts w:ascii="Arial" w:hAnsi="Arial" w:cs="Arial"/>
          <w:sz w:val="24"/>
          <w:szCs w:val="24"/>
        </w:rPr>
        <w:t>Ипатовская</w:t>
      </w:r>
      <w:proofErr w:type="spellEnd"/>
      <w:r w:rsidRPr="00816BD6">
        <w:rPr>
          <w:rFonts w:ascii="Arial" w:hAnsi="Arial" w:cs="Arial"/>
          <w:sz w:val="24"/>
          <w:szCs w:val="24"/>
        </w:rPr>
        <w:t xml:space="preserve"> </w:t>
      </w:r>
      <w:proofErr w:type="spellStart"/>
      <w:r w:rsidRPr="00816BD6">
        <w:rPr>
          <w:rFonts w:ascii="Arial" w:hAnsi="Arial" w:cs="Arial"/>
          <w:sz w:val="24"/>
          <w:szCs w:val="24"/>
        </w:rPr>
        <w:t>межпоселенческая</w:t>
      </w:r>
      <w:proofErr w:type="spellEnd"/>
      <w:r w:rsidRPr="00816BD6">
        <w:rPr>
          <w:rFonts w:ascii="Arial" w:hAnsi="Arial" w:cs="Arial"/>
          <w:sz w:val="24"/>
          <w:szCs w:val="24"/>
        </w:rPr>
        <w:t xml:space="preserve"> цен-тральная библиотека» Ипатовского района Ставропольского края.</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4.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5.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 Н. Сушко.</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r w:rsidRPr="00816BD6">
        <w:rPr>
          <w:rFonts w:ascii="Arial" w:hAnsi="Arial" w:cs="Arial"/>
          <w:sz w:val="24"/>
          <w:szCs w:val="24"/>
        </w:rPr>
        <w:t>6. Настоящее постановление вступает в силу с 01 января 2021 г.</w:t>
      </w: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rPr>
          <w:rFonts w:ascii="Arial" w:hAnsi="Arial" w:cs="Arial"/>
          <w:sz w:val="24"/>
          <w:szCs w:val="24"/>
        </w:rPr>
      </w:pPr>
    </w:p>
    <w:p w:rsidR="00290013" w:rsidRPr="00816BD6" w:rsidRDefault="00290013" w:rsidP="00B5152D">
      <w:pPr>
        <w:ind w:firstLine="567"/>
        <w:jc w:val="right"/>
        <w:rPr>
          <w:rFonts w:ascii="Arial" w:hAnsi="Arial" w:cs="Arial"/>
          <w:sz w:val="24"/>
          <w:szCs w:val="24"/>
        </w:rPr>
      </w:pPr>
    </w:p>
    <w:p w:rsidR="00290013" w:rsidRPr="00816BD6" w:rsidRDefault="00816BD6" w:rsidP="00B5152D">
      <w:pPr>
        <w:ind w:firstLine="567"/>
        <w:jc w:val="right"/>
        <w:rPr>
          <w:rFonts w:ascii="Arial" w:hAnsi="Arial" w:cs="Arial"/>
          <w:sz w:val="24"/>
          <w:szCs w:val="24"/>
        </w:rPr>
      </w:pPr>
      <w:r>
        <w:rPr>
          <w:rFonts w:ascii="Arial" w:hAnsi="Arial" w:cs="Arial"/>
          <w:sz w:val="24"/>
          <w:szCs w:val="24"/>
        </w:rPr>
        <w:t>Временно исполняющий полномочия</w:t>
      </w:r>
    </w:p>
    <w:p w:rsidR="00290013" w:rsidRPr="00816BD6" w:rsidRDefault="00290013" w:rsidP="00B5152D">
      <w:pPr>
        <w:ind w:firstLine="567"/>
        <w:jc w:val="right"/>
        <w:rPr>
          <w:rFonts w:ascii="Arial" w:hAnsi="Arial" w:cs="Arial"/>
          <w:sz w:val="24"/>
          <w:szCs w:val="24"/>
        </w:rPr>
      </w:pPr>
      <w:r w:rsidRPr="00816BD6">
        <w:rPr>
          <w:rFonts w:ascii="Arial" w:hAnsi="Arial" w:cs="Arial"/>
          <w:sz w:val="24"/>
          <w:szCs w:val="24"/>
        </w:rPr>
        <w:t>главы Ипатовского городского округа</w:t>
      </w:r>
    </w:p>
    <w:p w:rsidR="00290013" w:rsidRPr="00816BD6" w:rsidRDefault="00290013" w:rsidP="00B5152D">
      <w:pPr>
        <w:ind w:firstLine="567"/>
        <w:jc w:val="right"/>
        <w:rPr>
          <w:rFonts w:ascii="Arial" w:hAnsi="Arial" w:cs="Arial"/>
          <w:sz w:val="24"/>
          <w:szCs w:val="24"/>
        </w:rPr>
      </w:pPr>
      <w:r w:rsidRPr="00816BD6">
        <w:rPr>
          <w:rFonts w:ascii="Arial" w:hAnsi="Arial" w:cs="Arial"/>
          <w:sz w:val="24"/>
          <w:szCs w:val="24"/>
        </w:rPr>
        <w:t>Ставропольского края, первый замес</w:t>
      </w:r>
      <w:r w:rsidR="00816BD6">
        <w:rPr>
          <w:rFonts w:ascii="Arial" w:hAnsi="Arial" w:cs="Arial"/>
          <w:sz w:val="24"/>
          <w:szCs w:val="24"/>
        </w:rPr>
        <w:t>титель</w:t>
      </w:r>
    </w:p>
    <w:p w:rsidR="00290013" w:rsidRPr="00816BD6" w:rsidRDefault="00290013" w:rsidP="00B5152D">
      <w:pPr>
        <w:ind w:firstLine="567"/>
        <w:jc w:val="right"/>
        <w:rPr>
          <w:rFonts w:ascii="Arial" w:hAnsi="Arial" w:cs="Arial"/>
          <w:sz w:val="24"/>
          <w:szCs w:val="24"/>
        </w:rPr>
      </w:pPr>
      <w:r w:rsidRPr="00816BD6">
        <w:rPr>
          <w:rFonts w:ascii="Arial" w:hAnsi="Arial" w:cs="Arial"/>
          <w:sz w:val="24"/>
          <w:szCs w:val="24"/>
        </w:rPr>
        <w:t>главы админ</w:t>
      </w:r>
      <w:r w:rsidR="00816BD6">
        <w:rPr>
          <w:rFonts w:ascii="Arial" w:hAnsi="Arial" w:cs="Arial"/>
          <w:sz w:val="24"/>
          <w:szCs w:val="24"/>
        </w:rPr>
        <w:t>истрации Ипатовского городского</w:t>
      </w:r>
    </w:p>
    <w:p w:rsidR="00816BD6" w:rsidRDefault="00290013" w:rsidP="00B5152D">
      <w:pPr>
        <w:ind w:firstLine="567"/>
        <w:jc w:val="right"/>
        <w:rPr>
          <w:rFonts w:ascii="Arial" w:hAnsi="Arial" w:cs="Arial"/>
          <w:sz w:val="24"/>
          <w:szCs w:val="24"/>
        </w:rPr>
      </w:pPr>
      <w:r w:rsidRPr="00816BD6">
        <w:rPr>
          <w:rFonts w:ascii="Arial" w:hAnsi="Arial" w:cs="Arial"/>
          <w:sz w:val="24"/>
          <w:szCs w:val="24"/>
        </w:rPr>
        <w:t>округа Ставропольского края</w:t>
      </w:r>
    </w:p>
    <w:p w:rsidR="00290013" w:rsidRDefault="00816BD6" w:rsidP="00B5152D">
      <w:pPr>
        <w:ind w:firstLine="567"/>
        <w:jc w:val="right"/>
        <w:rPr>
          <w:rFonts w:ascii="Arial" w:hAnsi="Arial" w:cs="Arial"/>
          <w:sz w:val="24"/>
          <w:szCs w:val="24"/>
        </w:rPr>
      </w:pPr>
      <w:r>
        <w:rPr>
          <w:rFonts w:ascii="Arial" w:hAnsi="Arial" w:cs="Arial"/>
          <w:sz w:val="24"/>
          <w:szCs w:val="24"/>
        </w:rPr>
        <w:t xml:space="preserve"> </w:t>
      </w:r>
      <w:r w:rsidRPr="00816BD6">
        <w:rPr>
          <w:rFonts w:ascii="Arial" w:hAnsi="Arial" w:cs="Arial"/>
          <w:sz w:val="24"/>
          <w:szCs w:val="24"/>
        </w:rPr>
        <w:t>Т.Н. СУШКО</w:t>
      </w:r>
    </w:p>
    <w:p w:rsidR="00816BD6" w:rsidRDefault="00816BD6" w:rsidP="00B5152D">
      <w:pPr>
        <w:ind w:firstLine="567"/>
        <w:jc w:val="right"/>
        <w:rPr>
          <w:rFonts w:ascii="Arial" w:hAnsi="Arial" w:cs="Arial"/>
          <w:sz w:val="24"/>
          <w:szCs w:val="24"/>
        </w:rPr>
      </w:pPr>
    </w:p>
    <w:p w:rsidR="00816BD6" w:rsidRPr="00816BD6" w:rsidRDefault="00816BD6" w:rsidP="00B5152D">
      <w:pPr>
        <w:ind w:firstLine="567"/>
        <w:jc w:val="right"/>
        <w:rPr>
          <w:rFonts w:ascii="Arial" w:hAnsi="Arial" w:cs="Arial"/>
          <w:sz w:val="24"/>
          <w:szCs w:val="24"/>
        </w:rPr>
      </w:pPr>
    </w:p>
    <w:p w:rsidR="00816BD6" w:rsidRPr="00816BD6" w:rsidRDefault="00816BD6" w:rsidP="00B5152D">
      <w:pPr>
        <w:ind w:firstLine="567"/>
        <w:jc w:val="right"/>
        <w:rPr>
          <w:rFonts w:ascii="Arial" w:hAnsi="Arial" w:cs="Arial"/>
          <w:b/>
          <w:sz w:val="32"/>
          <w:szCs w:val="24"/>
        </w:rPr>
      </w:pPr>
      <w:r w:rsidRPr="00816BD6">
        <w:rPr>
          <w:rFonts w:ascii="Arial" w:hAnsi="Arial" w:cs="Arial"/>
          <w:b/>
          <w:sz w:val="32"/>
          <w:szCs w:val="24"/>
        </w:rPr>
        <w:t>УТВЕРЖДЕНА</w:t>
      </w:r>
    </w:p>
    <w:p w:rsidR="00816BD6" w:rsidRPr="00816BD6" w:rsidRDefault="00816BD6" w:rsidP="00B5152D">
      <w:pPr>
        <w:ind w:firstLine="567"/>
        <w:jc w:val="right"/>
        <w:rPr>
          <w:rFonts w:ascii="Arial" w:hAnsi="Arial" w:cs="Arial"/>
          <w:b/>
          <w:sz w:val="32"/>
          <w:szCs w:val="24"/>
        </w:rPr>
      </w:pPr>
      <w:r w:rsidRPr="00816BD6">
        <w:rPr>
          <w:rFonts w:ascii="Arial" w:hAnsi="Arial" w:cs="Arial"/>
          <w:b/>
          <w:sz w:val="32"/>
          <w:szCs w:val="24"/>
        </w:rPr>
        <w:t>постановлением администрации</w:t>
      </w:r>
    </w:p>
    <w:p w:rsidR="00816BD6" w:rsidRPr="00816BD6" w:rsidRDefault="00816BD6" w:rsidP="00B5152D">
      <w:pPr>
        <w:ind w:firstLine="567"/>
        <w:jc w:val="right"/>
        <w:rPr>
          <w:rFonts w:ascii="Arial" w:hAnsi="Arial" w:cs="Arial"/>
          <w:b/>
          <w:sz w:val="32"/>
          <w:szCs w:val="24"/>
        </w:rPr>
      </w:pPr>
      <w:r w:rsidRPr="00816BD6">
        <w:rPr>
          <w:rFonts w:ascii="Arial" w:hAnsi="Arial" w:cs="Arial"/>
          <w:b/>
          <w:sz w:val="32"/>
          <w:szCs w:val="24"/>
        </w:rPr>
        <w:t xml:space="preserve"> Ипатовского городского округа</w:t>
      </w:r>
    </w:p>
    <w:p w:rsidR="00816BD6" w:rsidRPr="00816BD6" w:rsidRDefault="00816BD6" w:rsidP="00B5152D">
      <w:pPr>
        <w:ind w:firstLine="567"/>
        <w:jc w:val="right"/>
        <w:rPr>
          <w:rFonts w:ascii="Arial" w:hAnsi="Arial" w:cs="Arial"/>
          <w:b/>
          <w:sz w:val="32"/>
          <w:szCs w:val="24"/>
        </w:rPr>
      </w:pPr>
      <w:r w:rsidRPr="00816BD6">
        <w:rPr>
          <w:rFonts w:ascii="Arial" w:hAnsi="Arial" w:cs="Arial"/>
          <w:b/>
          <w:sz w:val="32"/>
          <w:szCs w:val="24"/>
        </w:rPr>
        <w:t xml:space="preserve"> Ставропольского края</w:t>
      </w:r>
    </w:p>
    <w:p w:rsidR="00816BD6" w:rsidRPr="00816BD6" w:rsidRDefault="00816BD6" w:rsidP="00B5152D">
      <w:pPr>
        <w:ind w:firstLine="567"/>
        <w:jc w:val="right"/>
        <w:rPr>
          <w:rFonts w:ascii="Arial" w:hAnsi="Arial" w:cs="Arial"/>
          <w:b/>
          <w:sz w:val="32"/>
          <w:szCs w:val="24"/>
        </w:rPr>
      </w:pPr>
      <w:r w:rsidRPr="00816BD6">
        <w:rPr>
          <w:rFonts w:ascii="Arial" w:hAnsi="Arial" w:cs="Arial"/>
          <w:b/>
          <w:sz w:val="32"/>
          <w:szCs w:val="24"/>
        </w:rPr>
        <w:t>от 18 декабря 2020 г. № 1713</w:t>
      </w:r>
    </w:p>
    <w:p w:rsidR="001445D2" w:rsidRPr="00816BD6" w:rsidRDefault="001445D2" w:rsidP="00B5152D">
      <w:pPr>
        <w:rPr>
          <w:rFonts w:ascii="Arial" w:hAnsi="Arial" w:cs="Arial"/>
          <w:b/>
          <w:sz w:val="32"/>
          <w:szCs w:val="24"/>
        </w:rPr>
      </w:pPr>
    </w:p>
    <w:p w:rsidR="001445D2" w:rsidRPr="00816BD6" w:rsidRDefault="001445D2" w:rsidP="00B5152D">
      <w:pPr>
        <w:rPr>
          <w:rFonts w:ascii="Arial" w:hAnsi="Arial" w:cs="Arial"/>
          <w:b/>
          <w:sz w:val="40"/>
          <w:szCs w:val="24"/>
        </w:rPr>
      </w:pPr>
    </w:p>
    <w:p w:rsidR="001445D2" w:rsidRPr="00816BD6" w:rsidRDefault="00816BD6" w:rsidP="00B5152D">
      <w:pPr>
        <w:jc w:val="center"/>
        <w:rPr>
          <w:rFonts w:ascii="Arial" w:hAnsi="Arial" w:cs="Arial"/>
          <w:b/>
          <w:sz w:val="32"/>
          <w:szCs w:val="24"/>
        </w:rPr>
      </w:pPr>
      <w:r w:rsidRPr="00816BD6">
        <w:rPr>
          <w:rFonts w:ascii="Arial" w:hAnsi="Arial" w:cs="Arial"/>
          <w:b/>
          <w:sz w:val="32"/>
          <w:szCs w:val="24"/>
        </w:rPr>
        <w:t>МУНИЦИПАЛЬНАЯ ПРОГРАММА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Default="001445D2" w:rsidP="00B5152D">
      <w:pPr>
        <w:rPr>
          <w:rFonts w:ascii="Arial" w:hAnsi="Arial" w:cs="Arial"/>
          <w:sz w:val="24"/>
          <w:szCs w:val="24"/>
        </w:rPr>
      </w:pPr>
    </w:p>
    <w:p w:rsidR="00816BD6" w:rsidRPr="00816BD6" w:rsidRDefault="00816BD6" w:rsidP="00B5152D">
      <w:pPr>
        <w:rPr>
          <w:rFonts w:ascii="Arial" w:hAnsi="Arial" w:cs="Arial"/>
          <w:sz w:val="24"/>
          <w:szCs w:val="24"/>
        </w:rPr>
      </w:pPr>
    </w:p>
    <w:p w:rsidR="001445D2" w:rsidRPr="00816BD6" w:rsidRDefault="00816BD6" w:rsidP="00B5152D">
      <w:pPr>
        <w:jc w:val="center"/>
        <w:rPr>
          <w:rFonts w:ascii="Arial" w:hAnsi="Arial" w:cs="Arial"/>
          <w:sz w:val="30"/>
          <w:szCs w:val="30"/>
        </w:rPr>
      </w:pPr>
      <w:r w:rsidRPr="00816BD6">
        <w:rPr>
          <w:rFonts w:ascii="Arial" w:hAnsi="Arial" w:cs="Arial"/>
          <w:sz w:val="30"/>
          <w:szCs w:val="30"/>
        </w:rPr>
        <w:t>ПАСПОРТ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tbl>
      <w:tblPr>
        <w:tblW w:w="0" w:type="auto"/>
        <w:tblLayout w:type="fixed"/>
        <w:tblLook w:val="0000" w:firstRow="0" w:lastRow="0" w:firstColumn="0" w:lastColumn="0" w:noHBand="0" w:noVBand="0"/>
      </w:tblPr>
      <w:tblGrid>
        <w:gridCol w:w="2518"/>
        <w:gridCol w:w="7088"/>
      </w:tblGrid>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Наименование</w:t>
            </w:r>
            <w:r w:rsidR="00816BD6">
              <w:rPr>
                <w:rFonts w:ascii="Arial" w:hAnsi="Arial" w:cs="Arial"/>
                <w:sz w:val="24"/>
                <w:szCs w:val="24"/>
              </w:rPr>
              <w:t xml:space="preserve"> </w:t>
            </w:r>
          </w:p>
          <w:p w:rsidR="001445D2" w:rsidRPr="00816BD6" w:rsidRDefault="001445D2" w:rsidP="00B5152D">
            <w:pPr>
              <w:rPr>
                <w:rFonts w:ascii="Arial" w:hAnsi="Arial" w:cs="Arial"/>
                <w:sz w:val="24"/>
                <w:szCs w:val="24"/>
              </w:rPr>
            </w:pPr>
            <w:r w:rsidRPr="00816BD6">
              <w:rPr>
                <w:rFonts w:ascii="Arial" w:hAnsi="Arial" w:cs="Arial"/>
                <w:sz w:val="24"/>
                <w:szCs w:val="24"/>
              </w:rPr>
              <w:t>Программы</w:t>
            </w:r>
          </w:p>
          <w:p w:rsidR="001445D2" w:rsidRPr="00816BD6" w:rsidRDefault="001445D2" w:rsidP="00B5152D">
            <w:pPr>
              <w:rPr>
                <w:rFonts w:ascii="Arial" w:hAnsi="Arial" w:cs="Arial"/>
                <w:sz w:val="24"/>
                <w:szCs w:val="24"/>
              </w:rPr>
            </w:pP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муниципальная программа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(далее - Программа)</w:t>
            </w:r>
          </w:p>
          <w:p w:rsidR="001445D2" w:rsidRPr="00816BD6" w:rsidRDefault="001445D2" w:rsidP="00B5152D">
            <w:pPr>
              <w:rPr>
                <w:rFonts w:ascii="Arial" w:hAnsi="Arial" w:cs="Arial"/>
                <w:sz w:val="24"/>
                <w:szCs w:val="24"/>
              </w:rPr>
            </w:pP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Ответственный исполнитель Программы</w:t>
            </w:r>
          </w:p>
          <w:p w:rsidR="001445D2" w:rsidRPr="00816BD6" w:rsidRDefault="001445D2" w:rsidP="00B5152D">
            <w:pPr>
              <w:rPr>
                <w:rFonts w:ascii="Arial" w:hAnsi="Arial" w:cs="Arial"/>
                <w:sz w:val="24"/>
                <w:szCs w:val="24"/>
              </w:rPr>
            </w:pP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 по работе с территориями администрации Ипатовского городского округа Ставропольского края (далее – управление)</w:t>
            </w:r>
          </w:p>
          <w:p w:rsidR="001445D2" w:rsidRPr="00816BD6" w:rsidRDefault="001445D2" w:rsidP="00B5152D">
            <w:pPr>
              <w:rPr>
                <w:rFonts w:ascii="Arial" w:hAnsi="Arial" w:cs="Arial"/>
                <w:sz w:val="24"/>
                <w:szCs w:val="24"/>
              </w:rPr>
            </w:pP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Соисполнители Программы </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Участники программы</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отделы аппарата, отделы (управления, комитет) со статусом юридического лица администрации Ипатовского городского округа Ставропольского края (далее- отделы и структурные подразделения).</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образовательные организации Ипатовского городского округа Ставропольского края; </w:t>
            </w:r>
          </w:p>
          <w:p w:rsidR="001445D2" w:rsidRPr="00816BD6" w:rsidRDefault="001445D2" w:rsidP="00B5152D">
            <w:pPr>
              <w:rPr>
                <w:rFonts w:ascii="Arial" w:hAnsi="Arial" w:cs="Arial"/>
                <w:sz w:val="24"/>
                <w:szCs w:val="24"/>
              </w:rPr>
            </w:pPr>
            <w:r w:rsidRPr="00816BD6">
              <w:rPr>
                <w:rFonts w:ascii="Arial" w:hAnsi="Arial" w:cs="Arial"/>
                <w:sz w:val="24"/>
                <w:szCs w:val="24"/>
              </w:rPr>
              <w:t>юридические и физические лица, а также индивидуальные предприниматели, осуществляющие свою деятельность на территории Ипатовского городского округа Ставропольского края, участвующие в программе поддержки местных инициатив;</w:t>
            </w:r>
          </w:p>
          <w:p w:rsidR="001445D2" w:rsidRPr="00816BD6" w:rsidRDefault="001445D2" w:rsidP="00B5152D">
            <w:pPr>
              <w:rPr>
                <w:rFonts w:ascii="Arial" w:hAnsi="Arial" w:cs="Arial"/>
                <w:sz w:val="24"/>
                <w:szCs w:val="24"/>
              </w:rPr>
            </w:pPr>
            <w:r w:rsidRPr="00816BD6">
              <w:rPr>
                <w:rFonts w:ascii="Arial" w:hAnsi="Arial" w:cs="Arial"/>
                <w:sz w:val="24"/>
                <w:szCs w:val="24"/>
              </w:rPr>
              <w:t>муниципальное казенное учреждение «Единая дежурно-диспетчерская служба» Ипатовского городского округа Ставропольского края.</w:t>
            </w:r>
          </w:p>
          <w:p w:rsidR="001445D2" w:rsidRPr="00816BD6" w:rsidRDefault="001445D2" w:rsidP="00B5152D">
            <w:pPr>
              <w:rPr>
                <w:rFonts w:ascii="Arial" w:hAnsi="Arial" w:cs="Arial"/>
                <w:sz w:val="24"/>
                <w:szCs w:val="24"/>
              </w:rPr>
            </w:pP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Подпрограммы Программы</w:t>
            </w: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подпрограмма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подпрограмма «Благоустройство территории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подпрограмма «Развитие и совершенствование гражданской обороны и защиты населения, территорий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подпрограмма «Обеспечение реализации Программы и иных мероприятий».</w:t>
            </w:r>
          </w:p>
          <w:p w:rsidR="001445D2" w:rsidRPr="00816BD6" w:rsidRDefault="001445D2" w:rsidP="00B5152D">
            <w:pPr>
              <w:rPr>
                <w:rFonts w:ascii="Arial" w:hAnsi="Arial" w:cs="Arial"/>
                <w:sz w:val="24"/>
                <w:szCs w:val="24"/>
              </w:rPr>
            </w:pP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Цели Программы </w:t>
            </w: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p w:rsidR="001445D2" w:rsidRPr="00816BD6" w:rsidRDefault="001445D2" w:rsidP="00B5152D">
            <w:pPr>
              <w:rPr>
                <w:rFonts w:ascii="Arial" w:hAnsi="Arial" w:cs="Arial"/>
                <w:sz w:val="24"/>
                <w:szCs w:val="24"/>
              </w:rPr>
            </w:pPr>
            <w:r w:rsidRPr="00816BD6">
              <w:rPr>
                <w:rFonts w:ascii="Arial" w:hAnsi="Arial" w:cs="Arial"/>
                <w:sz w:val="24"/>
                <w:szCs w:val="24"/>
              </w:rPr>
              <w:t>создание безопасных и благоприятных условий для проживания на территории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создание условий по обеспечению защиты населения и территории Ипатовского городского округа Ставропольского края от чрезвычайных ситуаций, предупреждение и ликвидации последствий чрезвычайных ситуаций природного и техногенного характера;</w:t>
            </w:r>
          </w:p>
          <w:p w:rsidR="001445D2" w:rsidRPr="00816BD6" w:rsidRDefault="001445D2" w:rsidP="00B5152D">
            <w:pPr>
              <w:rPr>
                <w:rFonts w:ascii="Arial" w:hAnsi="Arial" w:cs="Arial"/>
                <w:sz w:val="24"/>
                <w:szCs w:val="24"/>
              </w:rPr>
            </w:pP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Индикаторы достижения целей Программы </w:t>
            </w: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увеличение объема привлеченных из бюджета Ставропольского края субсидий и иных межбюджетных трансфертов на 1 рубль финансирования подпрограммы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за счет средств бюджета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доля разработанных (актуализированных) схем теплоснабжения по отношению к общему количеству схем, разработка (актуализация) которых необходима для качественного теплоснабжения;</w:t>
            </w:r>
          </w:p>
          <w:p w:rsidR="001445D2" w:rsidRPr="00816BD6" w:rsidRDefault="001445D2" w:rsidP="00B5152D">
            <w:pPr>
              <w:rPr>
                <w:rFonts w:ascii="Arial" w:hAnsi="Arial" w:cs="Arial"/>
                <w:sz w:val="24"/>
                <w:szCs w:val="24"/>
              </w:rPr>
            </w:pPr>
            <w:r w:rsidRPr="00816BD6">
              <w:rPr>
                <w:rFonts w:ascii="Arial" w:hAnsi="Arial" w:cs="Arial"/>
                <w:sz w:val="24"/>
                <w:szCs w:val="24"/>
              </w:rPr>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rPr>
                <w:rFonts w:ascii="Arial" w:hAnsi="Arial" w:cs="Arial"/>
                <w:sz w:val="24"/>
                <w:szCs w:val="24"/>
              </w:rPr>
            </w:pPr>
            <w:r w:rsidRPr="00816BD6">
              <w:rPr>
                <w:rFonts w:ascii="Arial" w:hAnsi="Arial" w:cs="Arial"/>
                <w:sz w:val="24"/>
                <w:szCs w:val="24"/>
              </w:rPr>
              <w:t>количество фактов реагирования на чрезвычайные ситуации.</w:t>
            </w:r>
          </w:p>
          <w:p w:rsidR="001445D2" w:rsidRPr="00816BD6" w:rsidRDefault="001445D2" w:rsidP="00B5152D">
            <w:pPr>
              <w:rPr>
                <w:rFonts w:ascii="Arial" w:hAnsi="Arial" w:cs="Arial"/>
                <w:sz w:val="24"/>
                <w:szCs w:val="24"/>
              </w:rPr>
            </w:pP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Сроки реализации Программы</w:t>
            </w:r>
          </w:p>
          <w:p w:rsidR="001445D2" w:rsidRPr="00816BD6" w:rsidRDefault="001445D2" w:rsidP="00B5152D">
            <w:pPr>
              <w:rPr>
                <w:rFonts w:ascii="Arial" w:hAnsi="Arial" w:cs="Arial"/>
                <w:sz w:val="24"/>
                <w:szCs w:val="24"/>
              </w:rPr>
            </w:pP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2021 - 2026 годы</w:t>
            </w:r>
          </w:p>
        </w:tc>
      </w:tr>
      <w:tr w:rsidR="001445D2" w:rsidRPr="00816BD6" w:rsidTr="001445D2">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Объемы и источники финансового обеспечения Программы</w:t>
            </w:r>
          </w:p>
          <w:p w:rsidR="001445D2" w:rsidRPr="00816BD6" w:rsidRDefault="001445D2" w:rsidP="00B5152D">
            <w:pPr>
              <w:rPr>
                <w:rFonts w:ascii="Arial" w:hAnsi="Arial" w:cs="Arial"/>
                <w:sz w:val="24"/>
                <w:szCs w:val="24"/>
              </w:rPr>
            </w:pP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Объем финансового обеспечения Программы составит – 369030,97 тыс. рублей, в том числе по источникам финансового обеспечения:</w:t>
            </w:r>
          </w:p>
          <w:p w:rsidR="001445D2" w:rsidRPr="00816BD6" w:rsidRDefault="001445D2" w:rsidP="00B5152D">
            <w:pPr>
              <w:rPr>
                <w:rFonts w:ascii="Arial" w:hAnsi="Arial" w:cs="Arial"/>
                <w:sz w:val="24"/>
                <w:szCs w:val="24"/>
              </w:rPr>
            </w:pPr>
            <w:r w:rsidRPr="00816BD6">
              <w:rPr>
                <w:rFonts w:ascii="Arial" w:hAnsi="Arial" w:cs="Arial"/>
                <w:sz w:val="24"/>
                <w:szCs w:val="24"/>
              </w:rPr>
              <w:t>бюджет Ипатовского городского округа Ставропольского края – 360665,25 тыс. рублей, в том числе по годам:</w:t>
            </w:r>
          </w:p>
          <w:p w:rsidR="001445D2" w:rsidRPr="00816BD6" w:rsidRDefault="001445D2" w:rsidP="00B5152D">
            <w:pPr>
              <w:rPr>
                <w:rFonts w:ascii="Arial" w:hAnsi="Arial" w:cs="Arial"/>
                <w:sz w:val="24"/>
                <w:szCs w:val="24"/>
              </w:rPr>
            </w:pPr>
            <w:r w:rsidRPr="00816BD6">
              <w:rPr>
                <w:rFonts w:ascii="Arial" w:hAnsi="Arial" w:cs="Arial"/>
                <w:sz w:val="24"/>
                <w:szCs w:val="24"/>
              </w:rPr>
              <w:t>в 2021 году – 63837,50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2022 году – 59365,55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2023 году – 59365,55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2024 году – 59365,55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2025 году – 59365,55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2026 году – 59365,55 тыс. рублей,</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за счет средств федерального бюджета- 0,00 тыс. рублей, в том числе по годам:</w:t>
            </w:r>
          </w:p>
          <w:p w:rsidR="001445D2" w:rsidRPr="00816BD6" w:rsidRDefault="001445D2" w:rsidP="00B5152D">
            <w:pPr>
              <w:rPr>
                <w:rFonts w:ascii="Arial" w:hAnsi="Arial" w:cs="Arial"/>
                <w:sz w:val="24"/>
                <w:szCs w:val="24"/>
              </w:rPr>
            </w:pPr>
            <w:r w:rsidRPr="00816BD6">
              <w:rPr>
                <w:rFonts w:ascii="Arial" w:hAnsi="Arial" w:cs="Arial"/>
                <w:sz w:val="24"/>
                <w:szCs w:val="24"/>
              </w:rPr>
              <w:t>2021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2022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2023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2024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2025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2026 год- 0,00 тыс. рублей.</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за счет средств бюджета Ставропольского края– 8365,72 тыс. рублей, в том числе по годам: </w:t>
            </w:r>
          </w:p>
          <w:p w:rsidR="001445D2" w:rsidRPr="00816BD6" w:rsidRDefault="001445D2" w:rsidP="00B5152D">
            <w:pPr>
              <w:rPr>
                <w:rFonts w:ascii="Arial" w:hAnsi="Arial" w:cs="Arial"/>
                <w:sz w:val="24"/>
                <w:szCs w:val="24"/>
              </w:rPr>
            </w:pPr>
            <w:r w:rsidRPr="00816BD6">
              <w:rPr>
                <w:rFonts w:ascii="Arial" w:hAnsi="Arial" w:cs="Arial"/>
                <w:sz w:val="24"/>
                <w:szCs w:val="24"/>
              </w:rPr>
              <w:t>в 2021 году – 8365,72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2022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2023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2024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2025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2026 году – 0,00 тыс. рублей.</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tc>
      </w:tr>
      <w:tr w:rsidR="001445D2" w:rsidRPr="00816BD6" w:rsidTr="001445D2">
        <w:trPr>
          <w:trHeight w:val="1135"/>
        </w:trPr>
        <w:tc>
          <w:tcPr>
            <w:tcW w:w="251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Ожидаемые конечные результаты реализации</w:t>
            </w:r>
            <w:r w:rsidR="00816BD6">
              <w:rPr>
                <w:rFonts w:ascii="Arial" w:hAnsi="Arial" w:cs="Arial"/>
                <w:sz w:val="24"/>
                <w:szCs w:val="24"/>
              </w:rPr>
              <w:t xml:space="preserve"> </w:t>
            </w:r>
            <w:r w:rsidRPr="00816BD6">
              <w:rPr>
                <w:rFonts w:ascii="Arial" w:hAnsi="Arial" w:cs="Arial"/>
                <w:sz w:val="24"/>
                <w:szCs w:val="24"/>
              </w:rPr>
              <w:t>Программы</w:t>
            </w:r>
          </w:p>
        </w:tc>
        <w:tc>
          <w:tcPr>
            <w:tcW w:w="708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Увеличение объема привлеченных из бюджета Ставропольского края субсидий и иных межбюджетных трансфертов в 2021 году до 1,4 рубля на 1 рубль финансирования подпрограммы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за счет средств бюджета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Доля разработанных (актуализированных) схем теплоснабжения к общему количеству схем, разработка (актуализация) которых необходима для качественного теплоснабжения в 2026 году составит 100%;</w:t>
            </w:r>
          </w:p>
          <w:p w:rsidR="001445D2" w:rsidRPr="00816BD6" w:rsidRDefault="001445D2" w:rsidP="00B5152D">
            <w:pPr>
              <w:rPr>
                <w:rFonts w:ascii="Arial" w:hAnsi="Arial" w:cs="Arial"/>
                <w:sz w:val="24"/>
                <w:szCs w:val="24"/>
              </w:rPr>
            </w:pPr>
            <w:r w:rsidRPr="00816BD6">
              <w:rPr>
                <w:rFonts w:ascii="Arial" w:hAnsi="Arial" w:cs="Arial"/>
                <w:sz w:val="24"/>
                <w:szCs w:val="24"/>
              </w:rPr>
              <w:t>увеличение объема привлеченных из бюджета Ставропольского края субсидий и иных межбюджетных трансфертов в 2026 году до 1,47 рублей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rPr>
                <w:rFonts w:ascii="Arial" w:hAnsi="Arial" w:cs="Arial"/>
                <w:sz w:val="24"/>
                <w:szCs w:val="24"/>
              </w:rPr>
            </w:pPr>
            <w:r w:rsidRPr="00816BD6">
              <w:rPr>
                <w:rFonts w:ascii="Arial" w:hAnsi="Arial" w:cs="Arial"/>
                <w:sz w:val="24"/>
                <w:szCs w:val="24"/>
              </w:rPr>
              <w:t>количество фактов реагирования на чрезвычайные ситуации до 2026 года до 29000 единиц.</w:t>
            </w:r>
          </w:p>
        </w:tc>
      </w:tr>
    </w:tbl>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Приоритеты и цели реализуемой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муниципальной политики в сфере развитие жилищно-коммунального хозяйства, защита населения и территории от чрезвычайных ситуаций</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Программа разработана в соответствии с Порядком разработки, реализации и оценки эффективности муниципальных программ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26 декабря 2017 г. № 5, методическими указаниями по разработке и</w:t>
      </w:r>
      <w:r w:rsidR="00816BD6">
        <w:rPr>
          <w:rFonts w:ascii="Arial" w:hAnsi="Arial" w:cs="Arial"/>
          <w:sz w:val="24"/>
          <w:szCs w:val="24"/>
        </w:rPr>
        <w:t xml:space="preserve"> </w:t>
      </w:r>
      <w:r w:rsidRPr="00816BD6">
        <w:rPr>
          <w:rFonts w:ascii="Arial" w:hAnsi="Arial" w:cs="Arial"/>
          <w:sz w:val="24"/>
          <w:szCs w:val="24"/>
        </w:rPr>
        <w:t>реализации муниципальных программ Ипатовского городского округа Ставропольского края, утвержденными постановлением администрации Ипатовского городского округа Ставропольского края от 28 декабря 2017 г. № 14, перечнем муниципальных программ Ипатовского городского округа Ставропольского края, планируемых к разработке, утвержденных распоряжением администрации Ипатовского городского округа Ставропольского края от 27 декабря 2017 г. № 12-р.</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Приоритетами социально-экономической политики Ипатовского городского округа Ставропольского края (далее – </w:t>
      </w:r>
      <w:proofErr w:type="spellStart"/>
      <w:r w:rsidRPr="00816BD6">
        <w:rPr>
          <w:rFonts w:ascii="Arial" w:hAnsi="Arial" w:cs="Arial"/>
          <w:sz w:val="24"/>
          <w:szCs w:val="24"/>
        </w:rPr>
        <w:t>Ипатовский</w:t>
      </w:r>
      <w:proofErr w:type="spellEnd"/>
      <w:r w:rsidRPr="00816BD6">
        <w:rPr>
          <w:rFonts w:ascii="Arial" w:hAnsi="Arial" w:cs="Arial"/>
          <w:sz w:val="24"/>
          <w:szCs w:val="24"/>
        </w:rPr>
        <w:t xml:space="preserve"> округ) в жилищно-коммунальной сфере, в сфере защиты населения и территории от чрезвычайных ситуаций являются:</w:t>
      </w:r>
    </w:p>
    <w:p w:rsidR="001445D2" w:rsidRPr="00816BD6" w:rsidRDefault="001445D2" w:rsidP="00B5152D">
      <w:pPr>
        <w:rPr>
          <w:rFonts w:ascii="Arial" w:hAnsi="Arial" w:cs="Arial"/>
          <w:sz w:val="24"/>
          <w:szCs w:val="24"/>
        </w:rPr>
      </w:pPr>
      <w:r w:rsidRPr="00816BD6">
        <w:rPr>
          <w:rFonts w:ascii="Arial" w:hAnsi="Arial" w:cs="Arial"/>
          <w:sz w:val="24"/>
          <w:szCs w:val="24"/>
        </w:rPr>
        <w:t>создание благоприятных условий проживания, массового отдыха и досуга граждан;</w:t>
      </w:r>
    </w:p>
    <w:p w:rsidR="001445D2" w:rsidRPr="00816BD6" w:rsidRDefault="001445D2" w:rsidP="00B5152D">
      <w:pPr>
        <w:rPr>
          <w:rFonts w:ascii="Arial" w:hAnsi="Arial" w:cs="Arial"/>
          <w:sz w:val="24"/>
          <w:szCs w:val="24"/>
        </w:rPr>
      </w:pPr>
      <w:r w:rsidRPr="00816BD6">
        <w:rPr>
          <w:rFonts w:ascii="Arial" w:hAnsi="Arial" w:cs="Arial"/>
          <w:sz w:val="24"/>
          <w:szCs w:val="24"/>
        </w:rPr>
        <w:t>обеспечение надежности работы жилищно-коммунальной инфраструктуры;</w:t>
      </w:r>
    </w:p>
    <w:p w:rsidR="001445D2" w:rsidRPr="00816BD6" w:rsidRDefault="001445D2" w:rsidP="00B5152D">
      <w:pPr>
        <w:rPr>
          <w:rFonts w:ascii="Arial" w:hAnsi="Arial" w:cs="Arial"/>
          <w:sz w:val="24"/>
          <w:szCs w:val="24"/>
        </w:rPr>
      </w:pPr>
      <w:r w:rsidRPr="00816BD6">
        <w:rPr>
          <w:rFonts w:ascii="Arial" w:hAnsi="Arial" w:cs="Arial"/>
          <w:sz w:val="24"/>
          <w:szCs w:val="24"/>
        </w:rPr>
        <w:t>повышение качества среды проживания населения Ипатовского округа;</w:t>
      </w:r>
    </w:p>
    <w:p w:rsidR="001445D2" w:rsidRPr="00816BD6" w:rsidRDefault="001445D2" w:rsidP="00B5152D">
      <w:pPr>
        <w:rPr>
          <w:rFonts w:ascii="Arial" w:hAnsi="Arial" w:cs="Arial"/>
          <w:sz w:val="24"/>
          <w:szCs w:val="24"/>
        </w:rPr>
      </w:pPr>
      <w:r w:rsidRPr="00816BD6">
        <w:rPr>
          <w:rFonts w:ascii="Arial" w:hAnsi="Arial" w:cs="Arial"/>
          <w:sz w:val="24"/>
          <w:szCs w:val="24"/>
        </w:rPr>
        <w:t>обеспечение экологической безопасности населения и снижение уровня загрязнения Ипатовского округа;</w:t>
      </w:r>
    </w:p>
    <w:p w:rsidR="001445D2" w:rsidRPr="00816BD6" w:rsidRDefault="001445D2" w:rsidP="00B5152D">
      <w:pPr>
        <w:rPr>
          <w:rFonts w:ascii="Arial" w:hAnsi="Arial" w:cs="Arial"/>
          <w:sz w:val="24"/>
          <w:szCs w:val="24"/>
        </w:rPr>
      </w:pPr>
      <w:r w:rsidRPr="00816BD6">
        <w:rPr>
          <w:rFonts w:ascii="Arial" w:hAnsi="Arial" w:cs="Arial"/>
          <w:sz w:val="24"/>
          <w:szCs w:val="24"/>
        </w:rPr>
        <w:t>модернизация и применение инновационных энергосберегающих технологий в процессе эксплуатации объектов жилищно-коммунального хозяйства;</w:t>
      </w:r>
    </w:p>
    <w:p w:rsidR="001445D2" w:rsidRPr="00816BD6" w:rsidRDefault="001445D2" w:rsidP="00B5152D">
      <w:pPr>
        <w:rPr>
          <w:rFonts w:ascii="Arial" w:hAnsi="Arial" w:cs="Arial"/>
          <w:sz w:val="24"/>
          <w:szCs w:val="24"/>
        </w:rPr>
      </w:pPr>
      <w:r w:rsidRPr="00816BD6">
        <w:rPr>
          <w:rFonts w:ascii="Arial" w:hAnsi="Arial" w:cs="Arial"/>
          <w:sz w:val="24"/>
          <w:szCs w:val="24"/>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p w:rsidR="001445D2" w:rsidRPr="00816BD6" w:rsidRDefault="001445D2" w:rsidP="00B5152D">
      <w:pPr>
        <w:rPr>
          <w:rFonts w:ascii="Arial" w:hAnsi="Arial" w:cs="Arial"/>
          <w:sz w:val="24"/>
          <w:szCs w:val="24"/>
        </w:rPr>
      </w:pPr>
      <w:r w:rsidRPr="00816BD6">
        <w:rPr>
          <w:rFonts w:ascii="Arial" w:hAnsi="Arial" w:cs="Arial"/>
          <w:sz w:val="24"/>
          <w:szCs w:val="24"/>
        </w:rPr>
        <w:t>создание условий по обеспечению защиты населения и территории Ипатовского округа от чрезвычайных ситуаций, предупреждения и ликвидации последствий чрезвычайных ситуаций природного и техногенного характера.</w:t>
      </w:r>
    </w:p>
    <w:p w:rsidR="001445D2" w:rsidRPr="00816BD6" w:rsidRDefault="001445D2" w:rsidP="00B5152D">
      <w:pPr>
        <w:rPr>
          <w:rFonts w:ascii="Arial" w:hAnsi="Arial" w:cs="Arial"/>
          <w:sz w:val="24"/>
          <w:szCs w:val="24"/>
        </w:rPr>
      </w:pPr>
      <w:r w:rsidRPr="00816BD6">
        <w:rPr>
          <w:rFonts w:ascii="Arial" w:hAnsi="Arial" w:cs="Arial"/>
          <w:sz w:val="24"/>
          <w:szCs w:val="24"/>
        </w:rPr>
        <w:t>Достижение целей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исполнителями:</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(приведена в приложении 1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«Благоустройство территории Ипатовского городского округа Ставропольского края» (приведена в приложении 2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«Развитие и совершенствование гражданской обороны и защиты населения, территорий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(приведена в приложении 3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«Обеспечение реализации Программы и иных мероприятий» (приведена в приложении 4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Сведения об индикаторах достижения целей Программы и показателях решения задач подпрограмм Программы, и их значениях приведены в приложении 5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Перечень основных мероприятий Программы приведен в приложении 6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Объемы и источники финансового обеспечения Программы приведены в приложении 7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Сведения о весовых коэффициентах, присвоенных целям программы, задачам подпрограмм программы приведены в приложении 8 к Программе.</w:t>
      </w:r>
    </w:p>
    <w:p w:rsidR="001445D2" w:rsidRPr="00816BD6" w:rsidRDefault="001445D2" w:rsidP="00B5152D">
      <w:pPr>
        <w:rPr>
          <w:rFonts w:ascii="Arial" w:hAnsi="Arial" w:cs="Arial"/>
          <w:sz w:val="24"/>
          <w:szCs w:val="24"/>
        </w:rPr>
      </w:pPr>
      <w:r w:rsidRPr="00816BD6">
        <w:rPr>
          <w:rFonts w:ascii="Arial" w:hAnsi="Arial" w:cs="Arial"/>
          <w:sz w:val="24"/>
          <w:szCs w:val="24"/>
        </w:rPr>
        <w:t>Предельные объемы средств бюджета Ипатовского городского округа Ставропольского края на исполнение долгосрочных муниципальных контрактов в целях реализации основных мероприятий Программы не приводятся в связи с их отсутствием.</w:t>
      </w:r>
    </w:p>
    <w:p w:rsidR="001445D2" w:rsidRPr="00816BD6" w:rsidRDefault="001445D2" w:rsidP="00B5152D">
      <w:pPr>
        <w:rPr>
          <w:rFonts w:ascii="Arial" w:hAnsi="Arial" w:cs="Arial"/>
          <w:sz w:val="24"/>
          <w:szCs w:val="24"/>
        </w:rPr>
      </w:pPr>
      <w:r w:rsidRPr="00816BD6">
        <w:rPr>
          <w:rFonts w:ascii="Arial" w:hAnsi="Arial" w:cs="Arial"/>
          <w:sz w:val="24"/>
          <w:szCs w:val="24"/>
        </w:rPr>
        <w:t>Прогноз сводных показателей муниципальных заданий по этапам реализации отсутствует, в связи с отсутствием подведомственных учреждений.</w:t>
      </w:r>
    </w:p>
    <w:p w:rsidR="00816BD6" w:rsidRPr="00816BD6" w:rsidRDefault="00816BD6" w:rsidP="00B5152D">
      <w:pPr>
        <w:jc w:val="right"/>
        <w:rPr>
          <w:rFonts w:ascii="Arial" w:hAnsi="Arial" w:cs="Arial"/>
          <w:b/>
          <w:sz w:val="32"/>
          <w:szCs w:val="24"/>
        </w:rPr>
      </w:pPr>
      <w:r w:rsidRPr="00816BD6">
        <w:rPr>
          <w:rFonts w:ascii="Arial" w:hAnsi="Arial" w:cs="Arial"/>
          <w:b/>
          <w:sz w:val="32"/>
          <w:szCs w:val="24"/>
        </w:rPr>
        <w:t>ПРИЛОЖЕНИЕ 1</w:t>
      </w:r>
    </w:p>
    <w:p w:rsidR="00816BD6" w:rsidRDefault="00816BD6" w:rsidP="00B5152D">
      <w:pPr>
        <w:jc w:val="right"/>
        <w:rPr>
          <w:rFonts w:ascii="Arial" w:hAnsi="Arial" w:cs="Arial"/>
          <w:b/>
          <w:sz w:val="32"/>
          <w:szCs w:val="24"/>
        </w:rPr>
      </w:pPr>
      <w:r w:rsidRPr="00816BD6">
        <w:rPr>
          <w:rFonts w:ascii="Arial" w:hAnsi="Arial" w:cs="Arial"/>
          <w:b/>
          <w:sz w:val="32"/>
          <w:szCs w:val="24"/>
        </w:rPr>
        <w:t>к муниципальной программе</w:t>
      </w:r>
    </w:p>
    <w:p w:rsidR="00816BD6" w:rsidRDefault="00816BD6" w:rsidP="00B5152D">
      <w:pPr>
        <w:jc w:val="right"/>
        <w:rPr>
          <w:rFonts w:ascii="Arial" w:hAnsi="Arial" w:cs="Arial"/>
          <w:b/>
          <w:sz w:val="32"/>
          <w:szCs w:val="24"/>
        </w:rPr>
      </w:pPr>
      <w:r w:rsidRPr="00816BD6">
        <w:rPr>
          <w:rFonts w:ascii="Arial" w:hAnsi="Arial" w:cs="Arial"/>
          <w:b/>
          <w:sz w:val="32"/>
          <w:szCs w:val="24"/>
        </w:rPr>
        <w:t xml:space="preserve"> «Развитие жилищно-коммунального</w:t>
      </w:r>
    </w:p>
    <w:p w:rsidR="00816BD6" w:rsidRDefault="00816BD6" w:rsidP="00B5152D">
      <w:pPr>
        <w:jc w:val="right"/>
        <w:rPr>
          <w:rFonts w:ascii="Arial" w:hAnsi="Arial" w:cs="Arial"/>
          <w:b/>
          <w:sz w:val="32"/>
          <w:szCs w:val="24"/>
        </w:rPr>
      </w:pPr>
      <w:r w:rsidRPr="00816BD6">
        <w:rPr>
          <w:rFonts w:ascii="Arial" w:hAnsi="Arial" w:cs="Arial"/>
          <w:b/>
          <w:sz w:val="32"/>
          <w:szCs w:val="24"/>
        </w:rPr>
        <w:t xml:space="preserve"> хозяйства, защита населения</w:t>
      </w:r>
    </w:p>
    <w:p w:rsidR="00816BD6" w:rsidRDefault="00816BD6" w:rsidP="00B5152D">
      <w:pPr>
        <w:jc w:val="right"/>
        <w:rPr>
          <w:rFonts w:ascii="Arial" w:hAnsi="Arial" w:cs="Arial"/>
          <w:b/>
          <w:sz w:val="32"/>
          <w:szCs w:val="24"/>
        </w:rPr>
      </w:pPr>
      <w:r w:rsidRPr="00816BD6">
        <w:rPr>
          <w:rFonts w:ascii="Arial" w:hAnsi="Arial" w:cs="Arial"/>
          <w:b/>
          <w:sz w:val="32"/>
          <w:szCs w:val="24"/>
        </w:rPr>
        <w:t xml:space="preserve"> и территории от чрезвычайных</w:t>
      </w:r>
    </w:p>
    <w:p w:rsidR="00816BD6" w:rsidRDefault="00816BD6" w:rsidP="00B5152D">
      <w:pPr>
        <w:jc w:val="right"/>
        <w:rPr>
          <w:rFonts w:ascii="Arial" w:hAnsi="Arial" w:cs="Arial"/>
          <w:b/>
          <w:sz w:val="32"/>
          <w:szCs w:val="24"/>
        </w:rPr>
      </w:pPr>
      <w:r w:rsidRPr="00816BD6">
        <w:rPr>
          <w:rFonts w:ascii="Arial" w:hAnsi="Arial" w:cs="Arial"/>
          <w:b/>
          <w:sz w:val="32"/>
          <w:szCs w:val="24"/>
        </w:rPr>
        <w:t xml:space="preserve"> ситуаций в </w:t>
      </w:r>
      <w:proofErr w:type="spellStart"/>
      <w:r w:rsidRPr="00816BD6">
        <w:rPr>
          <w:rFonts w:ascii="Arial" w:hAnsi="Arial" w:cs="Arial"/>
          <w:b/>
          <w:sz w:val="32"/>
          <w:szCs w:val="24"/>
        </w:rPr>
        <w:t>Ипатовском</w:t>
      </w:r>
      <w:proofErr w:type="spellEnd"/>
      <w:r w:rsidRPr="00816BD6">
        <w:rPr>
          <w:rFonts w:ascii="Arial" w:hAnsi="Arial" w:cs="Arial"/>
          <w:b/>
          <w:sz w:val="32"/>
          <w:szCs w:val="24"/>
        </w:rPr>
        <w:t xml:space="preserve"> городском</w:t>
      </w:r>
    </w:p>
    <w:p w:rsidR="001445D2" w:rsidRPr="00816BD6" w:rsidRDefault="00816BD6" w:rsidP="00B5152D">
      <w:pPr>
        <w:jc w:val="right"/>
        <w:rPr>
          <w:rFonts w:ascii="Arial" w:hAnsi="Arial" w:cs="Arial"/>
          <w:b/>
          <w:sz w:val="32"/>
          <w:szCs w:val="24"/>
        </w:rPr>
      </w:pPr>
      <w:r w:rsidRPr="00816BD6">
        <w:rPr>
          <w:rFonts w:ascii="Arial" w:hAnsi="Arial" w:cs="Arial"/>
          <w:b/>
          <w:sz w:val="32"/>
          <w:szCs w:val="24"/>
        </w:rPr>
        <w:t xml:space="preserve"> округе Ставропольского края»</w:t>
      </w:r>
    </w:p>
    <w:p w:rsidR="001445D2" w:rsidRPr="00816BD6" w:rsidRDefault="001445D2" w:rsidP="00B5152D">
      <w:pPr>
        <w:jc w:val="right"/>
        <w:rPr>
          <w:rFonts w:ascii="Arial" w:hAnsi="Arial" w:cs="Arial"/>
          <w:b/>
          <w:sz w:val="32"/>
          <w:szCs w:val="24"/>
        </w:rPr>
      </w:pPr>
    </w:p>
    <w:p w:rsidR="001445D2" w:rsidRPr="00816BD6" w:rsidRDefault="001445D2" w:rsidP="00B5152D">
      <w:pPr>
        <w:jc w:val="center"/>
        <w:rPr>
          <w:rFonts w:ascii="Arial" w:hAnsi="Arial" w:cs="Arial"/>
          <w:sz w:val="24"/>
          <w:szCs w:val="24"/>
        </w:rPr>
      </w:pPr>
    </w:p>
    <w:p w:rsidR="001445D2" w:rsidRPr="00816BD6" w:rsidRDefault="00816BD6" w:rsidP="00B5152D">
      <w:pPr>
        <w:jc w:val="center"/>
        <w:rPr>
          <w:rFonts w:ascii="Arial" w:hAnsi="Arial" w:cs="Arial"/>
          <w:b/>
          <w:sz w:val="32"/>
          <w:szCs w:val="24"/>
        </w:rPr>
      </w:pPr>
      <w:r w:rsidRPr="00816BD6">
        <w:rPr>
          <w:rFonts w:ascii="Arial" w:hAnsi="Arial" w:cs="Arial"/>
          <w:b/>
          <w:sz w:val="32"/>
          <w:szCs w:val="24"/>
        </w:rPr>
        <w:t>ПОДПРОГРАММА «ЭНЕРГОСБЕРЕЖЕНИЕ И ПОВЫШЕНИЕ ЭНЕРГЕТИЧЕСКОЙ ЭФФЕКТИВНОСТИ В ИПАТОВСКОМ ГОРОДСКОМ ОКРУГЕ СТАВРОПОЛЬСКОГО КРАЯ»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Default="001445D2" w:rsidP="00B5152D">
      <w:pPr>
        <w:rPr>
          <w:rFonts w:ascii="Arial" w:hAnsi="Arial" w:cs="Arial"/>
          <w:sz w:val="24"/>
          <w:szCs w:val="24"/>
        </w:rPr>
      </w:pPr>
    </w:p>
    <w:p w:rsidR="00816BD6" w:rsidRPr="00816BD6" w:rsidRDefault="00816BD6" w:rsidP="00B5152D">
      <w:pPr>
        <w:rPr>
          <w:rFonts w:ascii="Arial" w:hAnsi="Arial" w:cs="Arial"/>
          <w:sz w:val="24"/>
          <w:szCs w:val="24"/>
        </w:rPr>
      </w:pPr>
    </w:p>
    <w:p w:rsidR="001445D2" w:rsidRPr="00816BD6" w:rsidRDefault="00816BD6" w:rsidP="00B5152D">
      <w:pPr>
        <w:jc w:val="center"/>
        <w:rPr>
          <w:rFonts w:ascii="Arial" w:hAnsi="Arial" w:cs="Arial"/>
          <w:b/>
          <w:sz w:val="30"/>
          <w:szCs w:val="30"/>
        </w:rPr>
      </w:pPr>
      <w:r w:rsidRPr="00816BD6">
        <w:rPr>
          <w:rFonts w:ascii="Arial" w:hAnsi="Arial" w:cs="Arial"/>
          <w:b/>
          <w:sz w:val="30"/>
          <w:szCs w:val="30"/>
        </w:rPr>
        <w:t>ПАСПОРТ ПОДПРОГРАММЫ «ЭНЕРГОСБЕРЕЖЕНИЕ И ПОВЫШЕНИЕ ЭНЕРГЕТИЧЕСКОЙ ЭФФЕКТИВНОСТИ В ИПАТОВСКОМ ГОРОДСКОМ ОКРУГЕ СТАВРОПОЛЬСКОГО КРАЯ»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Default="001445D2" w:rsidP="00B5152D">
      <w:pPr>
        <w:rPr>
          <w:rFonts w:ascii="Arial" w:hAnsi="Arial" w:cs="Arial"/>
          <w:sz w:val="24"/>
          <w:szCs w:val="24"/>
        </w:rPr>
      </w:pPr>
    </w:p>
    <w:p w:rsidR="00816BD6" w:rsidRPr="00816BD6" w:rsidRDefault="00816BD6" w:rsidP="00B5152D">
      <w:pPr>
        <w:rPr>
          <w:rFonts w:ascii="Arial" w:hAnsi="Arial" w:cs="Arial"/>
          <w:sz w:val="24"/>
          <w:szCs w:val="24"/>
        </w:rPr>
      </w:pPr>
    </w:p>
    <w:tbl>
      <w:tblPr>
        <w:tblW w:w="0" w:type="auto"/>
        <w:tblLayout w:type="fixed"/>
        <w:tblLook w:val="0000" w:firstRow="0" w:lastRow="0" w:firstColumn="0" w:lastColumn="0" w:noHBand="0" w:noVBand="0"/>
      </w:tblPr>
      <w:tblGrid>
        <w:gridCol w:w="4361"/>
        <w:gridCol w:w="4748"/>
      </w:tblGrid>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Наименование подпрограммы</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tc>
        <w:tc>
          <w:tcPr>
            <w:tcW w:w="474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(далее – подпрограмма).</w:t>
            </w:r>
          </w:p>
          <w:p w:rsidR="001445D2" w:rsidRPr="00816BD6" w:rsidRDefault="001445D2" w:rsidP="00B5152D">
            <w:pPr>
              <w:rPr>
                <w:rFonts w:ascii="Arial" w:hAnsi="Arial" w:cs="Arial"/>
                <w:sz w:val="24"/>
                <w:szCs w:val="24"/>
              </w:rPr>
            </w:pP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Ответственный исполнитель подпрограммы</w:t>
            </w:r>
          </w:p>
          <w:p w:rsidR="001445D2" w:rsidRPr="00816BD6" w:rsidRDefault="001445D2" w:rsidP="00B5152D">
            <w:pPr>
              <w:rPr>
                <w:rFonts w:ascii="Arial" w:hAnsi="Arial" w:cs="Arial"/>
                <w:sz w:val="24"/>
                <w:szCs w:val="24"/>
              </w:rPr>
            </w:pPr>
          </w:p>
        </w:tc>
        <w:tc>
          <w:tcPr>
            <w:tcW w:w="474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 по работе с территориями администрации Ипатовского городского округа Ставропольского края (далее – управление)</w:t>
            </w:r>
          </w:p>
          <w:p w:rsidR="001445D2" w:rsidRPr="00816BD6" w:rsidRDefault="001445D2" w:rsidP="00B5152D">
            <w:pPr>
              <w:rPr>
                <w:rFonts w:ascii="Arial" w:hAnsi="Arial" w:cs="Arial"/>
                <w:sz w:val="24"/>
                <w:szCs w:val="24"/>
              </w:rPr>
            </w:pP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Соисполнители подпрограммы</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Участники подпрограммы</w:t>
            </w:r>
          </w:p>
          <w:p w:rsidR="001445D2" w:rsidRPr="00816BD6" w:rsidRDefault="001445D2" w:rsidP="00B5152D">
            <w:pPr>
              <w:rPr>
                <w:rFonts w:ascii="Arial" w:hAnsi="Arial" w:cs="Arial"/>
                <w:sz w:val="24"/>
                <w:szCs w:val="24"/>
              </w:rPr>
            </w:pPr>
          </w:p>
        </w:tc>
        <w:tc>
          <w:tcPr>
            <w:tcW w:w="474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отдел образования администрации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отдел по организационным и общим вопросам, автоматизации и информационных технологий администрации Ипатовского городского округа Ставропольского края</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образовательные организации Ипатовского городского округа Ставропольского края</w:t>
            </w: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Задачи подпрограммы</w:t>
            </w:r>
          </w:p>
        </w:tc>
        <w:tc>
          <w:tcPr>
            <w:tcW w:w="4748" w:type="dxa"/>
            <w:shd w:val="clear" w:color="auto" w:fill="auto"/>
          </w:tcPr>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реализация мероприятий в области энергосбережения и повышения энергетической эффективности;</w:t>
            </w:r>
          </w:p>
          <w:p w:rsidR="001445D2" w:rsidRPr="00816BD6" w:rsidRDefault="001445D2" w:rsidP="00B5152D">
            <w:pPr>
              <w:rPr>
                <w:rFonts w:ascii="Arial" w:hAnsi="Arial" w:cs="Arial"/>
                <w:sz w:val="24"/>
                <w:szCs w:val="24"/>
              </w:rPr>
            </w:pPr>
            <w:r w:rsidRPr="00816BD6">
              <w:rPr>
                <w:rFonts w:ascii="Arial" w:hAnsi="Arial" w:cs="Arial"/>
                <w:sz w:val="24"/>
                <w:szCs w:val="24"/>
              </w:rPr>
              <w:t>исполнение функций органов местного самоуправления в области энергосбережения и повышения энергетической эффективности.</w:t>
            </w:r>
          </w:p>
          <w:p w:rsidR="001445D2" w:rsidRPr="00816BD6" w:rsidRDefault="001445D2" w:rsidP="00B5152D">
            <w:pPr>
              <w:rPr>
                <w:rFonts w:ascii="Arial" w:hAnsi="Arial" w:cs="Arial"/>
                <w:sz w:val="24"/>
                <w:szCs w:val="24"/>
              </w:rPr>
            </w:pP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Показатели решения задач подпрограммы </w:t>
            </w:r>
          </w:p>
          <w:p w:rsidR="001445D2" w:rsidRPr="00816BD6" w:rsidRDefault="001445D2" w:rsidP="00B5152D">
            <w:pPr>
              <w:rPr>
                <w:rFonts w:ascii="Arial" w:hAnsi="Arial" w:cs="Arial"/>
                <w:sz w:val="24"/>
                <w:szCs w:val="24"/>
              </w:rPr>
            </w:pPr>
          </w:p>
        </w:tc>
        <w:tc>
          <w:tcPr>
            <w:tcW w:w="474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доля установленных энергосберегающих оконных блоков из ПВХ к общему объему в образовательных организациях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количество административных зданий Ипатовского городского округа Ставропольского края, переведенных на автономное теплоснабжение;</w:t>
            </w:r>
          </w:p>
          <w:p w:rsidR="001445D2" w:rsidRPr="00816BD6" w:rsidRDefault="001445D2" w:rsidP="00B5152D">
            <w:pPr>
              <w:rPr>
                <w:rFonts w:ascii="Arial" w:hAnsi="Arial" w:cs="Arial"/>
                <w:sz w:val="24"/>
                <w:szCs w:val="24"/>
              </w:rPr>
            </w:pPr>
            <w:r w:rsidRPr="00816BD6">
              <w:rPr>
                <w:rFonts w:ascii="Arial" w:hAnsi="Arial" w:cs="Arial"/>
                <w:sz w:val="24"/>
                <w:szCs w:val="24"/>
              </w:rPr>
              <w:t>количество разработанных (актуализированных) схем теплоснабжения;</w:t>
            </w:r>
          </w:p>
          <w:p w:rsidR="001445D2" w:rsidRPr="00816BD6" w:rsidRDefault="001445D2" w:rsidP="00B5152D">
            <w:pPr>
              <w:rPr>
                <w:rFonts w:ascii="Arial" w:hAnsi="Arial" w:cs="Arial"/>
                <w:sz w:val="24"/>
                <w:szCs w:val="24"/>
              </w:rPr>
            </w:pPr>
            <w:r w:rsidRPr="00816BD6">
              <w:rPr>
                <w:rFonts w:ascii="Arial" w:hAnsi="Arial" w:cs="Arial"/>
                <w:sz w:val="24"/>
                <w:szCs w:val="24"/>
              </w:rPr>
              <w:t>количество размещенных в свободном доступе информационных материалов по вопросам энергосбережения и повышения энергетической эффективности.</w:t>
            </w:r>
          </w:p>
          <w:p w:rsidR="001445D2" w:rsidRPr="00816BD6" w:rsidRDefault="001445D2" w:rsidP="00B5152D">
            <w:pPr>
              <w:rPr>
                <w:rFonts w:ascii="Arial" w:hAnsi="Arial" w:cs="Arial"/>
                <w:sz w:val="24"/>
                <w:szCs w:val="24"/>
              </w:rPr>
            </w:pP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Сроки реализации подпрограммы</w:t>
            </w:r>
          </w:p>
        </w:tc>
        <w:tc>
          <w:tcPr>
            <w:tcW w:w="474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2021 – 2026</w:t>
            </w:r>
          </w:p>
          <w:p w:rsidR="001445D2" w:rsidRPr="00816BD6" w:rsidRDefault="001445D2" w:rsidP="00B5152D">
            <w:pPr>
              <w:rPr>
                <w:rFonts w:ascii="Arial" w:hAnsi="Arial" w:cs="Arial"/>
                <w:sz w:val="24"/>
                <w:szCs w:val="24"/>
              </w:rPr>
            </w:pP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Объемы и источники финансового</w:t>
            </w:r>
          </w:p>
          <w:p w:rsidR="001445D2" w:rsidRPr="00816BD6" w:rsidRDefault="001445D2" w:rsidP="00B5152D">
            <w:pPr>
              <w:rPr>
                <w:rFonts w:ascii="Arial" w:hAnsi="Arial" w:cs="Arial"/>
                <w:sz w:val="24"/>
                <w:szCs w:val="24"/>
              </w:rPr>
            </w:pPr>
            <w:r w:rsidRPr="00816BD6">
              <w:rPr>
                <w:rFonts w:ascii="Arial" w:hAnsi="Arial" w:cs="Arial"/>
                <w:sz w:val="24"/>
                <w:szCs w:val="24"/>
              </w:rPr>
              <w:t>обеспечения подпрограммы</w:t>
            </w:r>
          </w:p>
        </w:tc>
        <w:tc>
          <w:tcPr>
            <w:tcW w:w="4748"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Объем финансового обеспечения подпрограммы составит – 0,00 тыс. рублей, в том числе по источникам финансового обеспечения:</w:t>
            </w:r>
          </w:p>
          <w:p w:rsidR="001445D2" w:rsidRPr="00816BD6" w:rsidRDefault="001445D2" w:rsidP="00B5152D">
            <w:pPr>
              <w:rPr>
                <w:rFonts w:ascii="Arial" w:hAnsi="Arial" w:cs="Arial"/>
                <w:sz w:val="24"/>
                <w:szCs w:val="24"/>
              </w:rPr>
            </w:pPr>
            <w:r w:rsidRPr="00816BD6">
              <w:rPr>
                <w:rFonts w:ascii="Arial" w:hAnsi="Arial" w:cs="Arial"/>
                <w:sz w:val="24"/>
                <w:szCs w:val="24"/>
              </w:rPr>
              <w:t>бюджет Ипатовского городского округа Ставропольского края – 0,00 тыс. рублей, в том числе по годам:</w:t>
            </w:r>
          </w:p>
          <w:p w:rsidR="001445D2" w:rsidRPr="00816BD6" w:rsidRDefault="001445D2" w:rsidP="00B5152D">
            <w:pPr>
              <w:rPr>
                <w:rFonts w:ascii="Arial" w:hAnsi="Arial" w:cs="Arial"/>
                <w:sz w:val="24"/>
                <w:szCs w:val="24"/>
              </w:rPr>
            </w:pPr>
            <w:r w:rsidRPr="00816BD6">
              <w:rPr>
                <w:rFonts w:ascii="Arial" w:hAnsi="Arial" w:cs="Arial"/>
                <w:sz w:val="24"/>
                <w:szCs w:val="24"/>
              </w:rPr>
              <w:t>в 2021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2022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2023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2024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2025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2026 году – 0,00 тыс. рублей.</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за счет средств федерального бюджета- 0,00 тыс. рублей, в том числе по годам:</w:t>
            </w:r>
          </w:p>
          <w:p w:rsidR="001445D2" w:rsidRPr="00816BD6" w:rsidRDefault="001445D2" w:rsidP="00B5152D">
            <w:pPr>
              <w:rPr>
                <w:rFonts w:ascii="Arial" w:hAnsi="Arial" w:cs="Arial"/>
                <w:sz w:val="24"/>
                <w:szCs w:val="24"/>
              </w:rPr>
            </w:pPr>
            <w:r w:rsidRPr="00816BD6">
              <w:rPr>
                <w:rFonts w:ascii="Arial" w:hAnsi="Arial" w:cs="Arial"/>
                <w:sz w:val="24"/>
                <w:szCs w:val="24"/>
              </w:rPr>
              <w:t>2021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2022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2023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2024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2025 год- 0,00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2026 год- 0,00 тыс. рублей.</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за счет средств бюджета Ставропольского края– 0,00 тыс. рублей, в том числе по годам: </w:t>
            </w:r>
          </w:p>
          <w:p w:rsidR="001445D2" w:rsidRPr="00816BD6" w:rsidRDefault="001445D2" w:rsidP="00B5152D">
            <w:pPr>
              <w:rPr>
                <w:rFonts w:ascii="Arial" w:hAnsi="Arial" w:cs="Arial"/>
                <w:sz w:val="24"/>
                <w:szCs w:val="24"/>
              </w:rPr>
            </w:pPr>
            <w:r w:rsidRPr="00816BD6">
              <w:rPr>
                <w:rFonts w:ascii="Arial" w:hAnsi="Arial" w:cs="Arial"/>
                <w:sz w:val="24"/>
                <w:szCs w:val="24"/>
              </w:rPr>
              <w:t>в 2021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2022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2023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2024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2025 году – 0,00 тыс. рублей;</w:t>
            </w:r>
          </w:p>
          <w:p w:rsidR="001445D2" w:rsidRPr="00816BD6" w:rsidRDefault="001445D2" w:rsidP="00B5152D">
            <w:pPr>
              <w:rPr>
                <w:rFonts w:ascii="Arial" w:hAnsi="Arial" w:cs="Arial"/>
                <w:sz w:val="24"/>
                <w:szCs w:val="24"/>
              </w:rPr>
            </w:pPr>
            <w:r w:rsidRPr="00816BD6">
              <w:rPr>
                <w:rFonts w:ascii="Arial" w:hAnsi="Arial" w:cs="Arial"/>
                <w:sz w:val="24"/>
                <w:szCs w:val="24"/>
              </w:rPr>
              <w:t>в 2026 году – 0,00 тыс. рублей.</w:t>
            </w:r>
          </w:p>
        </w:tc>
      </w:tr>
      <w:tr w:rsidR="001445D2" w:rsidRPr="00816BD6" w:rsidTr="001445D2">
        <w:tc>
          <w:tcPr>
            <w:tcW w:w="4361" w:type="dxa"/>
            <w:shd w:val="clear" w:color="auto" w:fill="auto"/>
          </w:tcPr>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Ожидаемые конечные результаты</w:t>
            </w:r>
          </w:p>
          <w:p w:rsidR="001445D2" w:rsidRPr="00816BD6" w:rsidRDefault="001445D2" w:rsidP="00B5152D">
            <w:pPr>
              <w:rPr>
                <w:rFonts w:ascii="Arial" w:hAnsi="Arial" w:cs="Arial"/>
                <w:sz w:val="24"/>
                <w:szCs w:val="24"/>
              </w:rPr>
            </w:pPr>
            <w:r w:rsidRPr="00816BD6">
              <w:rPr>
                <w:rFonts w:ascii="Arial" w:hAnsi="Arial" w:cs="Arial"/>
                <w:sz w:val="24"/>
                <w:szCs w:val="24"/>
              </w:rPr>
              <w:t>реализации подпрограммы</w:t>
            </w:r>
          </w:p>
        </w:tc>
        <w:tc>
          <w:tcPr>
            <w:tcW w:w="4748" w:type="dxa"/>
            <w:shd w:val="clear" w:color="auto" w:fill="auto"/>
          </w:tcPr>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доля установленных энергосберегающих оконных блоков из ПВХ к общему объему в муниципальных образовательных организациях Ипатовского городского округа Ставропольского края в 2021 году 100%;</w:t>
            </w:r>
          </w:p>
          <w:p w:rsidR="001445D2" w:rsidRPr="00816BD6" w:rsidRDefault="001445D2" w:rsidP="00B5152D">
            <w:pPr>
              <w:rPr>
                <w:rFonts w:ascii="Arial" w:hAnsi="Arial" w:cs="Arial"/>
                <w:sz w:val="24"/>
                <w:szCs w:val="24"/>
              </w:rPr>
            </w:pPr>
            <w:r w:rsidRPr="00816BD6">
              <w:rPr>
                <w:rFonts w:ascii="Arial" w:hAnsi="Arial" w:cs="Arial"/>
                <w:sz w:val="24"/>
                <w:szCs w:val="24"/>
              </w:rPr>
              <w:t>одно административное здание Ипатовского городского округа Ставропольского края, переведенное на автономное теплоснабжение в 2021 году;</w:t>
            </w:r>
          </w:p>
          <w:p w:rsidR="001445D2" w:rsidRPr="00816BD6" w:rsidRDefault="001445D2" w:rsidP="00B5152D">
            <w:pPr>
              <w:rPr>
                <w:rFonts w:ascii="Arial" w:hAnsi="Arial" w:cs="Arial"/>
                <w:sz w:val="24"/>
                <w:szCs w:val="24"/>
              </w:rPr>
            </w:pPr>
            <w:r w:rsidRPr="00816BD6">
              <w:rPr>
                <w:rFonts w:ascii="Arial" w:hAnsi="Arial" w:cs="Arial"/>
                <w:sz w:val="24"/>
                <w:szCs w:val="24"/>
              </w:rPr>
              <w:t>количество разработанных (актуализированных) схем теплоснабжения в 2026 году 1 единица;</w:t>
            </w:r>
          </w:p>
          <w:p w:rsidR="001445D2" w:rsidRPr="00816BD6" w:rsidRDefault="001445D2" w:rsidP="00B5152D">
            <w:pPr>
              <w:rPr>
                <w:rFonts w:ascii="Arial" w:hAnsi="Arial" w:cs="Arial"/>
                <w:sz w:val="24"/>
                <w:szCs w:val="24"/>
              </w:rPr>
            </w:pPr>
            <w:r w:rsidRPr="00816BD6">
              <w:rPr>
                <w:rFonts w:ascii="Arial" w:hAnsi="Arial" w:cs="Arial"/>
                <w:sz w:val="24"/>
                <w:szCs w:val="24"/>
              </w:rPr>
              <w:t>ежегодное размещение в свободном доступе информационных материалов по вопросам энергосбережения и повышения энергетической эффективности не менее 4 единиц.</w:t>
            </w:r>
          </w:p>
        </w:tc>
      </w:tr>
    </w:tbl>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Характеристика основных мероприятий подпрограммы</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Подпрограммой предусмотрена реализация следующих основных мероприятий: </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1. Осуществление мер, направленных на энергосбережение. </w:t>
      </w:r>
    </w:p>
    <w:p w:rsidR="001445D2" w:rsidRPr="00816BD6" w:rsidRDefault="001445D2" w:rsidP="00B5152D">
      <w:pPr>
        <w:rPr>
          <w:rFonts w:ascii="Arial" w:hAnsi="Arial" w:cs="Arial"/>
          <w:sz w:val="24"/>
          <w:szCs w:val="24"/>
        </w:rPr>
      </w:pPr>
      <w:r w:rsidRPr="00816BD6">
        <w:rPr>
          <w:rFonts w:ascii="Arial" w:hAnsi="Arial" w:cs="Arial"/>
          <w:sz w:val="24"/>
          <w:szCs w:val="24"/>
        </w:rPr>
        <w:t>В рамках данного основного мероприятия подпрограмм предполагается:</w:t>
      </w:r>
    </w:p>
    <w:p w:rsidR="001445D2" w:rsidRPr="00816BD6" w:rsidRDefault="001445D2" w:rsidP="00B5152D">
      <w:pPr>
        <w:rPr>
          <w:rFonts w:ascii="Arial" w:hAnsi="Arial" w:cs="Arial"/>
          <w:sz w:val="24"/>
          <w:szCs w:val="24"/>
        </w:rPr>
      </w:pPr>
      <w:r w:rsidRPr="00816BD6">
        <w:rPr>
          <w:rFonts w:ascii="Arial" w:hAnsi="Arial" w:cs="Arial"/>
          <w:sz w:val="24"/>
          <w:szCs w:val="24"/>
        </w:rPr>
        <w:t>изготовление проектно-сметной документации с последующим устройством автономного источника теплоснабжения в административных зданиях;</w:t>
      </w:r>
    </w:p>
    <w:p w:rsidR="001445D2" w:rsidRPr="00816BD6" w:rsidRDefault="001445D2" w:rsidP="00B5152D">
      <w:pPr>
        <w:rPr>
          <w:rFonts w:ascii="Arial" w:hAnsi="Arial" w:cs="Arial"/>
          <w:sz w:val="24"/>
          <w:szCs w:val="24"/>
        </w:rPr>
      </w:pPr>
      <w:r w:rsidRPr="00816BD6">
        <w:rPr>
          <w:rFonts w:ascii="Arial" w:hAnsi="Arial" w:cs="Arial"/>
          <w:sz w:val="24"/>
          <w:szCs w:val="24"/>
        </w:rPr>
        <w:t>проведение работ по замене оконных блоков в образовательных организациях Ипатовского городского округа Ставропольского края;</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2. Разработка и актуализация схем теплоснабжения территории Ипатовского городского округа Ставропольского края. </w:t>
      </w:r>
    </w:p>
    <w:p w:rsidR="001445D2" w:rsidRPr="00816BD6" w:rsidRDefault="001445D2" w:rsidP="00B5152D">
      <w:pPr>
        <w:rPr>
          <w:rFonts w:ascii="Arial" w:hAnsi="Arial" w:cs="Arial"/>
          <w:sz w:val="24"/>
          <w:szCs w:val="24"/>
        </w:rPr>
      </w:pPr>
      <w:r w:rsidRPr="00816BD6">
        <w:rPr>
          <w:rFonts w:ascii="Arial" w:hAnsi="Arial" w:cs="Arial"/>
          <w:sz w:val="24"/>
          <w:szCs w:val="24"/>
        </w:rPr>
        <w:t>В рамках данного основного мероприятия подпрограммой предполагается разработка и актуализация схем теплоснабжения.</w:t>
      </w:r>
    </w:p>
    <w:p w:rsidR="001445D2" w:rsidRPr="00816BD6" w:rsidRDefault="001445D2" w:rsidP="00B5152D">
      <w:pPr>
        <w:rPr>
          <w:rFonts w:ascii="Arial" w:hAnsi="Arial" w:cs="Arial"/>
          <w:sz w:val="24"/>
          <w:szCs w:val="24"/>
        </w:rPr>
      </w:pPr>
      <w:r w:rsidRPr="00816BD6">
        <w:rPr>
          <w:rFonts w:ascii="Arial" w:hAnsi="Arial" w:cs="Arial"/>
          <w:sz w:val="24"/>
          <w:szCs w:val="24"/>
        </w:rPr>
        <w:t xml:space="preserve">3. Размещение информационных материалов по вопросам энергосбережения и повышения энергетической эффективности. </w:t>
      </w:r>
    </w:p>
    <w:p w:rsidR="001445D2" w:rsidRPr="00816BD6" w:rsidRDefault="001445D2" w:rsidP="00B5152D">
      <w:pPr>
        <w:rPr>
          <w:rFonts w:ascii="Arial" w:hAnsi="Arial" w:cs="Arial"/>
          <w:sz w:val="24"/>
          <w:szCs w:val="24"/>
        </w:rPr>
      </w:pPr>
      <w:r w:rsidRPr="00816BD6">
        <w:rPr>
          <w:rFonts w:ascii="Arial" w:hAnsi="Arial" w:cs="Arial"/>
          <w:sz w:val="24"/>
          <w:szCs w:val="24"/>
        </w:rPr>
        <w:t>В рамках данного основного мероприятия подпрограммой предполагается ежеквартальное размещение информационных материалов по вопросам энергосбережения и повышения энергетической эффективности в свободном доступе в информационно - телекоммуникационной сети «Интернет».</w:t>
      </w:r>
    </w:p>
    <w:p w:rsidR="001445D2" w:rsidRDefault="001445D2" w:rsidP="00B5152D">
      <w:pPr>
        <w:rPr>
          <w:rFonts w:ascii="Arial" w:hAnsi="Arial" w:cs="Arial"/>
          <w:sz w:val="24"/>
          <w:szCs w:val="24"/>
        </w:rPr>
      </w:pPr>
      <w:r w:rsidRPr="00816BD6">
        <w:rPr>
          <w:rFonts w:ascii="Arial" w:hAnsi="Arial" w:cs="Arial"/>
          <w:sz w:val="24"/>
          <w:szCs w:val="24"/>
        </w:rPr>
        <w:t>Непосредственным результатом реализации основных мероприятий станет установление энергосберегающих оконных блоков из ПВХ в муниципальных образовательных организациях Ипатовского городского округа Ставропольского края, изготовление проектно-сметной документации с последующим устройством автономного источника теплоснабжения в административных зданиях, поддержание в актуализированной форме схем теплоснабжения, информирование населения по вопросам энергосбережения и повышения энергетической эффективности.</w:t>
      </w:r>
    </w:p>
    <w:p w:rsidR="00816BD6" w:rsidRDefault="00816BD6" w:rsidP="00B5152D">
      <w:pPr>
        <w:rPr>
          <w:rFonts w:ascii="Arial" w:hAnsi="Arial" w:cs="Arial"/>
          <w:sz w:val="24"/>
          <w:szCs w:val="24"/>
        </w:rPr>
      </w:pPr>
    </w:p>
    <w:p w:rsidR="00B5152D" w:rsidRPr="00B5152D" w:rsidRDefault="00B5152D" w:rsidP="00B5152D">
      <w:pPr>
        <w:jc w:val="right"/>
        <w:rPr>
          <w:rFonts w:ascii="Arial" w:hAnsi="Arial" w:cs="Arial"/>
          <w:b/>
          <w:sz w:val="32"/>
          <w:szCs w:val="24"/>
        </w:rPr>
      </w:pPr>
    </w:p>
    <w:p w:rsidR="00B5152D" w:rsidRPr="00B5152D" w:rsidRDefault="00B5152D" w:rsidP="00B5152D">
      <w:pPr>
        <w:jc w:val="right"/>
        <w:rPr>
          <w:rFonts w:ascii="Arial" w:hAnsi="Arial" w:cs="Arial"/>
          <w:b/>
          <w:sz w:val="32"/>
          <w:szCs w:val="24"/>
        </w:rPr>
      </w:pPr>
      <w:r w:rsidRPr="00B5152D">
        <w:rPr>
          <w:rFonts w:ascii="Arial" w:hAnsi="Arial" w:cs="Arial"/>
          <w:b/>
          <w:sz w:val="32"/>
          <w:szCs w:val="24"/>
        </w:rPr>
        <w:t>ПРИЛОЖЕНИЕ 2</w:t>
      </w:r>
    </w:p>
    <w:p w:rsidR="00B5152D" w:rsidRDefault="00B5152D" w:rsidP="00B5152D">
      <w:pPr>
        <w:jc w:val="right"/>
        <w:rPr>
          <w:rFonts w:ascii="Arial" w:hAnsi="Arial" w:cs="Arial"/>
          <w:b/>
          <w:sz w:val="32"/>
          <w:szCs w:val="24"/>
        </w:rPr>
      </w:pPr>
      <w:r w:rsidRPr="00B5152D">
        <w:rPr>
          <w:rFonts w:ascii="Arial" w:hAnsi="Arial" w:cs="Arial"/>
          <w:b/>
          <w:sz w:val="32"/>
          <w:szCs w:val="24"/>
        </w:rPr>
        <w:t>к муниципальной программе</w:t>
      </w:r>
    </w:p>
    <w:p w:rsidR="00B5152D" w:rsidRDefault="00B5152D" w:rsidP="00B5152D">
      <w:pPr>
        <w:jc w:val="right"/>
        <w:rPr>
          <w:rFonts w:ascii="Arial" w:hAnsi="Arial" w:cs="Arial"/>
          <w:b/>
          <w:sz w:val="32"/>
          <w:szCs w:val="24"/>
        </w:rPr>
      </w:pPr>
      <w:r w:rsidRPr="00B5152D">
        <w:rPr>
          <w:rFonts w:ascii="Arial" w:hAnsi="Arial" w:cs="Arial"/>
          <w:b/>
          <w:sz w:val="32"/>
          <w:szCs w:val="24"/>
        </w:rPr>
        <w:t xml:space="preserve"> «Развитие жилищно-коммунального</w:t>
      </w:r>
    </w:p>
    <w:p w:rsidR="00B5152D" w:rsidRDefault="00B5152D" w:rsidP="00B5152D">
      <w:pPr>
        <w:jc w:val="right"/>
        <w:rPr>
          <w:rFonts w:ascii="Arial" w:hAnsi="Arial" w:cs="Arial"/>
          <w:b/>
          <w:sz w:val="32"/>
          <w:szCs w:val="24"/>
        </w:rPr>
      </w:pPr>
      <w:r w:rsidRPr="00B5152D">
        <w:rPr>
          <w:rFonts w:ascii="Arial" w:hAnsi="Arial" w:cs="Arial"/>
          <w:b/>
          <w:sz w:val="32"/>
          <w:szCs w:val="24"/>
        </w:rPr>
        <w:t xml:space="preserve"> хозяйства, защита населения</w:t>
      </w:r>
    </w:p>
    <w:p w:rsidR="00B5152D" w:rsidRDefault="00B5152D" w:rsidP="00B5152D">
      <w:pPr>
        <w:jc w:val="right"/>
        <w:rPr>
          <w:rFonts w:ascii="Arial" w:hAnsi="Arial" w:cs="Arial"/>
          <w:b/>
          <w:sz w:val="32"/>
          <w:szCs w:val="24"/>
        </w:rPr>
      </w:pPr>
      <w:r w:rsidRPr="00B5152D">
        <w:rPr>
          <w:rFonts w:ascii="Arial" w:hAnsi="Arial" w:cs="Arial"/>
          <w:b/>
          <w:sz w:val="32"/>
          <w:szCs w:val="24"/>
        </w:rPr>
        <w:t xml:space="preserve"> и территории от чрезвычайных</w:t>
      </w:r>
    </w:p>
    <w:p w:rsidR="00B5152D" w:rsidRDefault="00B5152D" w:rsidP="00B5152D">
      <w:pPr>
        <w:jc w:val="right"/>
        <w:rPr>
          <w:rFonts w:ascii="Arial" w:hAnsi="Arial" w:cs="Arial"/>
          <w:b/>
          <w:sz w:val="32"/>
          <w:szCs w:val="24"/>
        </w:rPr>
      </w:pPr>
      <w:r w:rsidRPr="00B5152D">
        <w:rPr>
          <w:rFonts w:ascii="Arial" w:hAnsi="Arial" w:cs="Arial"/>
          <w:b/>
          <w:sz w:val="32"/>
          <w:szCs w:val="24"/>
        </w:rPr>
        <w:t xml:space="preserve"> ситуаций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w:t>
      </w:r>
    </w:p>
    <w:p w:rsidR="00816BD6" w:rsidRPr="00B5152D" w:rsidRDefault="00B5152D" w:rsidP="00B5152D">
      <w:pPr>
        <w:jc w:val="right"/>
        <w:rPr>
          <w:rFonts w:ascii="Arial" w:hAnsi="Arial" w:cs="Arial"/>
          <w:b/>
          <w:sz w:val="32"/>
          <w:szCs w:val="24"/>
        </w:rPr>
      </w:pPr>
      <w:r w:rsidRPr="00B5152D">
        <w:rPr>
          <w:rFonts w:ascii="Arial" w:hAnsi="Arial" w:cs="Arial"/>
          <w:b/>
          <w:sz w:val="32"/>
          <w:szCs w:val="24"/>
        </w:rPr>
        <w:t xml:space="preserve"> округе Ставропольского края»</w:t>
      </w:r>
    </w:p>
    <w:p w:rsidR="00B5152D" w:rsidRPr="00816BD6" w:rsidRDefault="00B5152D" w:rsidP="00B5152D">
      <w:pPr>
        <w:rPr>
          <w:rFonts w:ascii="Arial" w:hAnsi="Arial" w:cs="Arial"/>
          <w:sz w:val="24"/>
          <w:szCs w:val="24"/>
        </w:rPr>
      </w:pPr>
    </w:p>
    <w:p w:rsidR="001445D2" w:rsidRPr="00816BD6" w:rsidRDefault="001445D2" w:rsidP="00B5152D">
      <w:pPr>
        <w:pStyle w:val="1"/>
        <w:keepNext w:val="0"/>
        <w:widowControl/>
        <w:numPr>
          <w:ilvl w:val="0"/>
          <w:numId w:val="0"/>
        </w:numPr>
        <w:spacing w:before="0" w:after="0"/>
        <w:ind w:left="1065" w:right="-428" w:hanging="360"/>
        <w:jc w:val="center"/>
        <w:rPr>
          <w:rFonts w:ascii="Arial" w:hAnsi="Arial" w:cs="Arial"/>
          <w:b w:val="0"/>
          <w:sz w:val="24"/>
          <w:szCs w:val="24"/>
        </w:rPr>
      </w:pPr>
    </w:p>
    <w:p w:rsidR="001445D2" w:rsidRPr="00B5152D" w:rsidRDefault="00B5152D" w:rsidP="00B5152D">
      <w:pPr>
        <w:jc w:val="center"/>
        <w:rPr>
          <w:rFonts w:ascii="Arial" w:hAnsi="Arial" w:cs="Arial"/>
          <w:b/>
          <w:sz w:val="32"/>
          <w:szCs w:val="24"/>
        </w:rPr>
      </w:pPr>
      <w:r w:rsidRPr="00B5152D">
        <w:rPr>
          <w:rFonts w:ascii="Arial" w:hAnsi="Arial" w:cs="Arial"/>
          <w:b/>
          <w:sz w:val="32"/>
          <w:szCs w:val="24"/>
        </w:rPr>
        <w:t>ПОДПРОГРАММА</w:t>
      </w:r>
      <w:r>
        <w:rPr>
          <w:rFonts w:ascii="Arial" w:hAnsi="Arial" w:cs="Arial"/>
          <w:b/>
          <w:sz w:val="32"/>
          <w:szCs w:val="24"/>
        </w:rPr>
        <w:t xml:space="preserve"> </w:t>
      </w:r>
      <w:r w:rsidRPr="00B5152D">
        <w:rPr>
          <w:rFonts w:ascii="Arial" w:hAnsi="Arial" w:cs="Arial"/>
          <w:b/>
          <w:sz w:val="32"/>
          <w:szCs w:val="24"/>
        </w:rPr>
        <w:t>«</w:t>
      </w:r>
      <w:r w:rsidRPr="00B5152D">
        <w:rPr>
          <w:rFonts w:ascii="Arial" w:eastAsia="CourierNewPSMT" w:hAnsi="Arial" w:cs="Arial"/>
          <w:b/>
          <w:sz w:val="32"/>
          <w:szCs w:val="24"/>
        </w:rPr>
        <w:t>БЛАГОУСТРОЙСТВО ТЕРРИТОРИИ ИПАТОВСКОГО ГОРОДСКОГО ОКРУГА СТАВРОПОЛЬСКОГО КРАЯ</w:t>
      </w:r>
      <w:r w:rsidRPr="00B5152D">
        <w:rPr>
          <w:rFonts w:ascii="Arial" w:hAnsi="Arial" w:cs="Arial"/>
          <w:b/>
          <w:sz w:val="32"/>
          <w:szCs w:val="24"/>
        </w:rPr>
        <w:t>»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Default="001445D2" w:rsidP="00B5152D">
      <w:pPr>
        <w:rPr>
          <w:rFonts w:ascii="Arial" w:hAnsi="Arial" w:cs="Arial"/>
          <w:sz w:val="24"/>
          <w:szCs w:val="24"/>
        </w:rPr>
      </w:pPr>
    </w:p>
    <w:p w:rsidR="00B5152D" w:rsidRPr="00816BD6" w:rsidRDefault="00B5152D" w:rsidP="00B5152D">
      <w:pPr>
        <w:rPr>
          <w:rFonts w:ascii="Arial" w:hAnsi="Arial" w:cs="Arial"/>
          <w:sz w:val="24"/>
          <w:szCs w:val="24"/>
        </w:rPr>
      </w:pPr>
    </w:p>
    <w:p w:rsidR="001445D2" w:rsidRPr="00B5152D" w:rsidRDefault="00B5152D" w:rsidP="00B5152D">
      <w:pPr>
        <w:jc w:val="center"/>
        <w:rPr>
          <w:rFonts w:ascii="Arial" w:hAnsi="Arial" w:cs="Arial"/>
          <w:b/>
          <w:sz w:val="30"/>
          <w:szCs w:val="30"/>
        </w:rPr>
      </w:pPr>
      <w:r w:rsidRPr="00B5152D">
        <w:rPr>
          <w:rFonts w:ascii="Arial" w:hAnsi="Arial" w:cs="Arial"/>
          <w:b/>
          <w:sz w:val="30"/>
          <w:szCs w:val="30"/>
        </w:rPr>
        <w:t>ПАСПОРТ ПОДПРОГРАММЫ «</w:t>
      </w:r>
      <w:r w:rsidRPr="00B5152D">
        <w:rPr>
          <w:rFonts w:ascii="Arial" w:eastAsia="CourierNewPSMT" w:hAnsi="Arial" w:cs="Arial"/>
          <w:b/>
          <w:sz w:val="30"/>
          <w:szCs w:val="30"/>
        </w:rPr>
        <w:t>БЛАГОУСТРОЙСТВО ТЕРРИТОРИИ ИПАТОВСКОГО ГОРОДСКОГО ОКРУГА СТАВРОПОЛЬСКОГО КРАЯ</w:t>
      </w:r>
      <w:r w:rsidRPr="00B5152D">
        <w:rPr>
          <w:rFonts w:ascii="Arial" w:hAnsi="Arial" w:cs="Arial"/>
          <w:b/>
          <w:sz w:val="30"/>
          <w:szCs w:val="30"/>
        </w:rPr>
        <w:t>»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Default="001445D2" w:rsidP="00B5152D">
      <w:pPr>
        <w:jc w:val="center"/>
        <w:rPr>
          <w:rFonts w:ascii="Arial" w:hAnsi="Arial" w:cs="Arial"/>
          <w:sz w:val="24"/>
          <w:szCs w:val="24"/>
        </w:rPr>
      </w:pPr>
    </w:p>
    <w:p w:rsidR="00B5152D" w:rsidRPr="00816BD6" w:rsidRDefault="00B5152D" w:rsidP="00B5152D">
      <w:pPr>
        <w:jc w:val="center"/>
        <w:rPr>
          <w:rFonts w:ascii="Arial" w:hAnsi="Arial" w:cs="Arial"/>
          <w:sz w:val="24"/>
          <w:szCs w:val="24"/>
        </w:rPr>
      </w:pPr>
    </w:p>
    <w:tbl>
      <w:tblPr>
        <w:tblW w:w="0" w:type="auto"/>
        <w:tblLayout w:type="fixed"/>
        <w:tblLook w:val="0000" w:firstRow="0" w:lastRow="0" w:firstColumn="0" w:lastColumn="0" w:noHBand="0" w:noVBand="0"/>
      </w:tblPr>
      <w:tblGrid>
        <w:gridCol w:w="4219"/>
        <w:gridCol w:w="5245"/>
      </w:tblGrid>
      <w:tr w:rsidR="001445D2" w:rsidRPr="00816BD6" w:rsidTr="001445D2">
        <w:tc>
          <w:tcPr>
            <w:tcW w:w="4219"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Наименование подпрограммы</w:t>
            </w:r>
          </w:p>
          <w:p w:rsidR="001445D2" w:rsidRPr="00816BD6" w:rsidRDefault="001445D2" w:rsidP="00B5152D">
            <w:pPr>
              <w:rPr>
                <w:rFonts w:ascii="Arial" w:hAnsi="Arial" w:cs="Arial"/>
                <w:sz w:val="24"/>
                <w:szCs w:val="24"/>
              </w:rPr>
            </w:pPr>
          </w:p>
          <w:p w:rsidR="001445D2" w:rsidRPr="00816BD6" w:rsidRDefault="001445D2" w:rsidP="00B5152D">
            <w:pPr>
              <w:jc w:val="center"/>
              <w:rPr>
                <w:rFonts w:ascii="Arial" w:hAnsi="Arial" w:cs="Arial"/>
                <w:sz w:val="24"/>
                <w:szCs w:val="24"/>
              </w:rPr>
            </w:pPr>
          </w:p>
        </w:tc>
        <w:tc>
          <w:tcPr>
            <w:tcW w:w="5245"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 xml:space="preserve"> «</w:t>
            </w:r>
            <w:r w:rsidRPr="00816BD6">
              <w:rPr>
                <w:rFonts w:ascii="Arial" w:eastAsia="CourierNewPSMT" w:hAnsi="Arial" w:cs="Arial"/>
                <w:sz w:val="24"/>
                <w:szCs w:val="24"/>
              </w:rPr>
              <w:t>Благоустройство территории Ипатовского городского округа Ставропольского края</w:t>
            </w:r>
            <w:r w:rsidRPr="00816BD6">
              <w:rPr>
                <w:rFonts w:ascii="Arial" w:hAnsi="Arial" w:cs="Arial"/>
                <w:sz w:val="24"/>
                <w:szCs w:val="24"/>
              </w:rPr>
              <w:t>» (далее – подпрограмма,)</w:t>
            </w:r>
          </w:p>
          <w:p w:rsidR="001445D2" w:rsidRPr="00816BD6" w:rsidRDefault="001445D2" w:rsidP="00B5152D">
            <w:pPr>
              <w:rPr>
                <w:rFonts w:ascii="Arial" w:hAnsi="Arial" w:cs="Arial"/>
                <w:sz w:val="24"/>
                <w:szCs w:val="24"/>
              </w:rPr>
            </w:pPr>
          </w:p>
        </w:tc>
      </w:tr>
      <w:tr w:rsidR="001445D2" w:rsidRPr="00816BD6" w:rsidTr="001445D2">
        <w:tc>
          <w:tcPr>
            <w:tcW w:w="4219"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Ответственный исполнитель подпрограммы</w:t>
            </w:r>
          </w:p>
          <w:p w:rsidR="001445D2" w:rsidRPr="00816BD6" w:rsidRDefault="001445D2" w:rsidP="00B5152D">
            <w:pPr>
              <w:jc w:val="center"/>
              <w:rPr>
                <w:rFonts w:ascii="Arial" w:hAnsi="Arial" w:cs="Arial"/>
                <w:sz w:val="24"/>
                <w:szCs w:val="24"/>
              </w:rPr>
            </w:pPr>
          </w:p>
        </w:tc>
        <w:tc>
          <w:tcPr>
            <w:tcW w:w="5245"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 по работе с территориями администрации Ипатовского городского округа Ставропольского края</w:t>
            </w:r>
          </w:p>
        </w:tc>
      </w:tr>
      <w:tr w:rsidR="001445D2" w:rsidRPr="00816BD6" w:rsidTr="001445D2">
        <w:tc>
          <w:tcPr>
            <w:tcW w:w="4219" w:type="dxa"/>
            <w:shd w:val="clear" w:color="auto" w:fill="auto"/>
          </w:tcPr>
          <w:p w:rsidR="001445D2" w:rsidRPr="00816BD6" w:rsidRDefault="001445D2" w:rsidP="00B5152D">
            <w:pPr>
              <w:snapToGrid w:val="0"/>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Соисполнители подпрограммы</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Участники </w:t>
            </w:r>
          </w:p>
          <w:p w:rsidR="001445D2" w:rsidRPr="00816BD6" w:rsidRDefault="001445D2" w:rsidP="00B5152D">
            <w:pPr>
              <w:rPr>
                <w:rFonts w:ascii="Arial" w:hAnsi="Arial" w:cs="Arial"/>
                <w:sz w:val="24"/>
                <w:szCs w:val="24"/>
              </w:rPr>
            </w:pPr>
            <w:r w:rsidRPr="00816BD6">
              <w:rPr>
                <w:rFonts w:ascii="Arial" w:hAnsi="Arial" w:cs="Arial"/>
                <w:sz w:val="24"/>
                <w:szCs w:val="24"/>
              </w:rPr>
              <w:t>подпрограммы</w:t>
            </w:r>
          </w:p>
          <w:p w:rsidR="001445D2" w:rsidRPr="00816BD6" w:rsidRDefault="001445D2" w:rsidP="00B5152D">
            <w:pPr>
              <w:jc w:val="center"/>
              <w:rPr>
                <w:rFonts w:ascii="Arial" w:hAnsi="Arial" w:cs="Arial"/>
                <w:sz w:val="24"/>
                <w:szCs w:val="24"/>
                <w:lang w:val="en-US"/>
              </w:rPr>
            </w:pPr>
          </w:p>
        </w:tc>
        <w:tc>
          <w:tcPr>
            <w:tcW w:w="5245" w:type="dxa"/>
            <w:shd w:val="clear" w:color="auto" w:fill="auto"/>
          </w:tcPr>
          <w:p w:rsidR="001445D2" w:rsidRPr="00816BD6" w:rsidRDefault="001445D2" w:rsidP="00B5152D">
            <w:pPr>
              <w:snapToGrid w:val="0"/>
              <w:rPr>
                <w:rFonts w:ascii="Arial" w:hAnsi="Arial" w:cs="Arial"/>
                <w:sz w:val="24"/>
                <w:szCs w:val="24"/>
              </w:rPr>
            </w:pP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нет</w:t>
            </w:r>
          </w:p>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юридические и физические лица, а также индивидуальные предприниматели, осуществляющие свою деятельность на территории Ипатовского городского округа Ставропольского края, участвующие в программе поддержки местных инициатив.</w:t>
            </w:r>
          </w:p>
          <w:p w:rsidR="001445D2" w:rsidRPr="00816BD6" w:rsidRDefault="001445D2" w:rsidP="00B5152D">
            <w:pPr>
              <w:rPr>
                <w:rFonts w:ascii="Arial" w:hAnsi="Arial" w:cs="Arial"/>
                <w:sz w:val="24"/>
                <w:szCs w:val="24"/>
              </w:rPr>
            </w:pPr>
          </w:p>
        </w:tc>
      </w:tr>
      <w:tr w:rsidR="001445D2" w:rsidRPr="00816BD6" w:rsidTr="001445D2">
        <w:tc>
          <w:tcPr>
            <w:tcW w:w="4219"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Задачи подпрограммы</w:t>
            </w:r>
          </w:p>
        </w:tc>
        <w:tc>
          <w:tcPr>
            <w:tcW w:w="5245"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повышение качества и комфорта среды проживания населения Ипатовского городского округа Ставропольск</w:t>
            </w:r>
            <w:r w:rsidRPr="00816BD6">
              <w:rPr>
                <w:rFonts w:ascii="Arial" w:hAnsi="Arial" w:cs="Arial"/>
                <w:sz w:val="24"/>
                <w:szCs w:val="24"/>
              </w:rPr>
              <w:t>о</w:t>
            </w:r>
            <w:r w:rsidRPr="00816BD6">
              <w:rPr>
                <w:rFonts w:ascii="Arial" w:hAnsi="Arial" w:cs="Arial"/>
                <w:sz w:val="24"/>
                <w:szCs w:val="24"/>
              </w:rPr>
              <w:t>го края.</w:t>
            </w:r>
          </w:p>
          <w:p w:rsidR="001445D2" w:rsidRPr="00816BD6" w:rsidRDefault="001445D2" w:rsidP="00B5152D">
            <w:pPr>
              <w:rPr>
                <w:rFonts w:ascii="Arial" w:hAnsi="Arial" w:cs="Arial"/>
                <w:sz w:val="24"/>
                <w:szCs w:val="24"/>
              </w:rPr>
            </w:pPr>
          </w:p>
        </w:tc>
      </w:tr>
      <w:tr w:rsidR="001445D2" w:rsidRPr="00816BD6" w:rsidTr="001445D2">
        <w:tc>
          <w:tcPr>
            <w:tcW w:w="4219" w:type="dxa"/>
            <w:shd w:val="clear" w:color="auto" w:fill="auto"/>
          </w:tcPr>
          <w:p w:rsidR="001445D2" w:rsidRPr="00816BD6" w:rsidRDefault="001445D2" w:rsidP="00B5152D">
            <w:pPr>
              <w:snapToGrid w:val="0"/>
              <w:rPr>
                <w:rFonts w:ascii="Arial" w:hAnsi="Arial" w:cs="Arial"/>
                <w:color w:val="0070C0"/>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Показатели решения задач подпрограммы </w:t>
            </w:r>
          </w:p>
          <w:p w:rsidR="001445D2" w:rsidRPr="00816BD6" w:rsidRDefault="001445D2" w:rsidP="00B5152D">
            <w:pPr>
              <w:jc w:val="center"/>
              <w:rPr>
                <w:rFonts w:ascii="Arial" w:hAnsi="Arial" w:cs="Arial"/>
                <w:sz w:val="24"/>
                <w:szCs w:val="24"/>
              </w:rPr>
            </w:pPr>
          </w:p>
        </w:tc>
        <w:tc>
          <w:tcPr>
            <w:tcW w:w="5245" w:type="dxa"/>
            <w:shd w:val="clear" w:color="auto" w:fill="auto"/>
          </w:tcPr>
          <w:p w:rsidR="001445D2" w:rsidRPr="00816BD6" w:rsidRDefault="001445D2" w:rsidP="00B5152D">
            <w:pPr>
              <w:pStyle w:val="a4"/>
              <w:snapToGrid w:val="0"/>
              <w:ind w:left="31"/>
              <w:rPr>
                <w:rFonts w:ascii="Arial" w:hAnsi="Arial" w:cs="Arial"/>
                <w:sz w:val="24"/>
                <w:szCs w:val="24"/>
              </w:rPr>
            </w:pP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содержанных мест зах</w:t>
            </w:r>
            <w:r w:rsidRPr="00816BD6">
              <w:rPr>
                <w:rFonts w:ascii="Arial" w:hAnsi="Arial" w:cs="Arial"/>
                <w:sz w:val="24"/>
                <w:szCs w:val="24"/>
              </w:rPr>
              <w:t>о</w:t>
            </w:r>
            <w:r w:rsidRPr="00816BD6">
              <w:rPr>
                <w:rFonts w:ascii="Arial" w:hAnsi="Arial" w:cs="Arial"/>
                <w:sz w:val="24"/>
                <w:szCs w:val="24"/>
              </w:rPr>
              <w:t>ронения;</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вывезенных твердых коммунальных отходов с общес</w:t>
            </w:r>
            <w:r w:rsidRPr="00816BD6">
              <w:rPr>
                <w:rFonts w:ascii="Arial" w:hAnsi="Arial" w:cs="Arial"/>
                <w:sz w:val="24"/>
                <w:szCs w:val="24"/>
              </w:rPr>
              <w:t>т</w:t>
            </w:r>
            <w:r w:rsidRPr="00816BD6">
              <w:rPr>
                <w:rFonts w:ascii="Arial" w:hAnsi="Arial" w:cs="Arial"/>
                <w:sz w:val="24"/>
                <w:szCs w:val="24"/>
              </w:rPr>
              <w:t>венных территорий Ипатовского г</w:t>
            </w:r>
            <w:r w:rsidRPr="00816BD6">
              <w:rPr>
                <w:rFonts w:ascii="Arial" w:hAnsi="Arial" w:cs="Arial"/>
                <w:sz w:val="24"/>
                <w:szCs w:val="24"/>
              </w:rPr>
              <w:t>о</w:t>
            </w:r>
            <w:r w:rsidRPr="00816BD6">
              <w:rPr>
                <w:rFonts w:ascii="Arial" w:hAnsi="Arial" w:cs="Arial"/>
                <w:sz w:val="24"/>
                <w:szCs w:val="24"/>
              </w:rPr>
              <w:t>родского округа Ставропол</w:t>
            </w:r>
            <w:r w:rsidRPr="00816BD6">
              <w:rPr>
                <w:rFonts w:ascii="Arial" w:hAnsi="Arial" w:cs="Arial"/>
                <w:sz w:val="24"/>
                <w:szCs w:val="24"/>
              </w:rPr>
              <w:t>ь</w:t>
            </w:r>
            <w:r w:rsidRPr="00816BD6">
              <w:rPr>
                <w:rFonts w:ascii="Arial" w:hAnsi="Arial" w:cs="Arial"/>
                <w:sz w:val="24"/>
                <w:szCs w:val="24"/>
              </w:rPr>
              <w:t>ского края;</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работающих световых фонарей уличного освещения;</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реализованных проектов в рамках государственной программы Российской Федерации «Комплексное развития сельских территорий»;</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скошенной сорной растительности на общественных территориях Ипатовского городского округа Ставропольского края;</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благоустроенных парковых зон Ипатовского городского округа Ставропольского края;</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благоустроенных территорий общего пользования.</w:t>
            </w:r>
          </w:p>
          <w:p w:rsidR="001445D2" w:rsidRPr="00816BD6" w:rsidRDefault="001445D2" w:rsidP="00B5152D">
            <w:pPr>
              <w:pStyle w:val="ConsPlusCell"/>
              <w:jc w:val="both"/>
              <w:rPr>
                <w:rFonts w:ascii="Arial" w:hAnsi="Arial" w:cs="Arial"/>
                <w:sz w:val="24"/>
                <w:szCs w:val="24"/>
              </w:rPr>
            </w:pPr>
          </w:p>
        </w:tc>
      </w:tr>
      <w:tr w:rsidR="001445D2" w:rsidRPr="00816BD6" w:rsidTr="001445D2">
        <w:tc>
          <w:tcPr>
            <w:tcW w:w="4219"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Сроки реализации подпрограммы</w:t>
            </w:r>
          </w:p>
        </w:tc>
        <w:tc>
          <w:tcPr>
            <w:tcW w:w="5245" w:type="dxa"/>
            <w:shd w:val="clear" w:color="auto" w:fill="auto"/>
          </w:tcPr>
          <w:p w:rsidR="001445D2" w:rsidRPr="00816BD6" w:rsidRDefault="001445D2" w:rsidP="00B5152D">
            <w:pPr>
              <w:pStyle w:val="ConsPlusNonformat"/>
              <w:widowControl/>
              <w:jc w:val="both"/>
              <w:rPr>
                <w:rFonts w:ascii="Arial" w:hAnsi="Arial" w:cs="Arial"/>
                <w:sz w:val="24"/>
                <w:szCs w:val="24"/>
              </w:rPr>
            </w:pPr>
            <w:r w:rsidRPr="00816BD6">
              <w:rPr>
                <w:rFonts w:ascii="Arial" w:hAnsi="Arial" w:cs="Arial"/>
                <w:sz w:val="24"/>
                <w:szCs w:val="24"/>
              </w:rPr>
              <w:t>2021 – 2026</w:t>
            </w:r>
          </w:p>
          <w:p w:rsidR="001445D2" w:rsidRPr="00816BD6" w:rsidRDefault="001445D2" w:rsidP="00B5152D">
            <w:pPr>
              <w:pStyle w:val="ConsPlusNonformat"/>
              <w:widowControl/>
              <w:jc w:val="both"/>
              <w:rPr>
                <w:rFonts w:ascii="Arial" w:hAnsi="Arial" w:cs="Arial"/>
                <w:sz w:val="24"/>
                <w:szCs w:val="24"/>
              </w:rPr>
            </w:pPr>
          </w:p>
          <w:p w:rsidR="001445D2" w:rsidRPr="00816BD6" w:rsidRDefault="001445D2" w:rsidP="00B5152D">
            <w:pPr>
              <w:pStyle w:val="ConsPlusNonformat"/>
              <w:widowControl/>
              <w:jc w:val="both"/>
              <w:rPr>
                <w:rFonts w:ascii="Arial" w:hAnsi="Arial" w:cs="Arial"/>
                <w:sz w:val="24"/>
                <w:szCs w:val="24"/>
              </w:rPr>
            </w:pPr>
          </w:p>
        </w:tc>
      </w:tr>
      <w:tr w:rsidR="001445D2" w:rsidRPr="00816BD6" w:rsidTr="001445D2">
        <w:tc>
          <w:tcPr>
            <w:tcW w:w="4219" w:type="dxa"/>
            <w:shd w:val="clear" w:color="auto" w:fill="auto"/>
          </w:tcPr>
          <w:p w:rsidR="001445D2" w:rsidRPr="00816BD6" w:rsidRDefault="001445D2" w:rsidP="00B5152D">
            <w:pPr>
              <w:rPr>
                <w:rFonts w:ascii="Arial" w:hAnsi="Arial" w:cs="Arial"/>
                <w:sz w:val="24"/>
                <w:szCs w:val="24"/>
              </w:rPr>
            </w:pPr>
            <w:r w:rsidRPr="00816BD6">
              <w:rPr>
                <w:rFonts w:ascii="Arial" w:hAnsi="Arial" w:cs="Arial"/>
                <w:sz w:val="24"/>
                <w:szCs w:val="24"/>
              </w:rPr>
              <w:t>Объемы и источники финансового</w:t>
            </w:r>
          </w:p>
          <w:p w:rsidR="001445D2" w:rsidRPr="00816BD6" w:rsidRDefault="001445D2" w:rsidP="00B5152D">
            <w:pPr>
              <w:rPr>
                <w:rFonts w:ascii="Arial" w:hAnsi="Arial" w:cs="Arial"/>
                <w:sz w:val="24"/>
                <w:szCs w:val="24"/>
              </w:rPr>
            </w:pPr>
            <w:r w:rsidRPr="00816BD6">
              <w:rPr>
                <w:rFonts w:ascii="Arial" w:hAnsi="Arial" w:cs="Arial"/>
                <w:sz w:val="24"/>
                <w:szCs w:val="24"/>
              </w:rPr>
              <w:t>обеспечения подпрограммы</w:t>
            </w:r>
          </w:p>
        </w:tc>
        <w:tc>
          <w:tcPr>
            <w:tcW w:w="5245" w:type="dxa"/>
            <w:shd w:val="clear" w:color="auto" w:fill="auto"/>
          </w:tcPr>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 xml:space="preserve">Объем финансового обеспечения </w:t>
            </w:r>
            <w:proofErr w:type="spellStart"/>
            <w:r w:rsidRPr="00816BD6">
              <w:rPr>
                <w:rFonts w:ascii="Arial" w:hAnsi="Arial" w:cs="Arial"/>
                <w:sz w:val="24"/>
                <w:szCs w:val="24"/>
              </w:rPr>
              <w:t>подрограммы</w:t>
            </w:r>
            <w:proofErr w:type="spellEnd"/>
            <w:r w:rsidRPr="00816BD6">
              <w:rPr>
                <w:rFonts w:ascii="Arial" w:hAnsi="Arial" w:cs="Arial"/>
                <w:sz w:val="24"/>
                <w:szCs w:val="24"/>
              </w:rPr>
              <w:t xml:space="preserve"> составит – 89884,84 тыс. рублей, в том числе по исто</w:t>
            </w:r>
            <w:r w:rsidRPr="00816BD6">
              <w:rPr>
                <w:rFonts w:ascii="Arial" w:hAnsi="Arial" w:cs="Arial"/>
                <w:sz w:val="24"/>
                <w:szCs w:val="24"/>
              </w:rPr>
              <w:t>ч</w:t>
            </w:r>
            <w:r w:rsidRPr="00816BD6">
              <w:rPr>
                <w:rFonts w:ascii="Arial" w:hAnsi="Arial" w:cs="Arial"/>
                <w:sz w:val="24"/>
                <w:szCs w:val="24"/>
              </w:rPr>
              <w:t>никам финансового обеспечения:</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бюджет Ипатовского городского округа Ставр</w:t>
            </w:r>
            <w:r w:rsidRPr="00816BD6">
              <w:rPr>
                <w:rFonts w:ascii="Arial" w:hAnsi="Arial" w:cs="Arial"/>
                <w:sz w:val="24"/>
                <w:szCs w:val="24"/>
              </w:rPr>
              <w:t>о</w:t>
            </w:r>
            <w:r w:rsidRPr="00816BD6">
              <w:rPr>
                <w:rFonts w:ascii="Arial" w:hAnsi="Arial" w:cs="Arial"/>
                <w:sz w:val="24"/>
                <w:szCs w:val="24"/>
              </w:rPr>
              <w:t>польского края – 81519,12 тыс. рублей, в том числе по годам:</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2021 году – 17086,52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2022 году – 12886,52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2023 году – 12886,52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2024 году – 12886,52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2025 году – 12886,52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2026 году – 12886,52 тыс. рублей.</w:t>
            </w:r>
          </w:p>
          <w:p w:rsidR="001445D2" w:rsidRPr="00816BD6" w:rsidRDefault="001445D2" w:rsidP="00B5152D">
            <w:pPr>
              <w:pStyle w:val="a8"/>
              <w:jc w:val="both"/>
              <w:rPr>
                <w:rFonts w:ascii="Arial" w:hAnsi="Arial" w:cs="Arial"/>
                <w:sz w:val="24"/>
                <w:szCs w:val="24"/>
              </w:rPr>
            </w:pP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за счет средств федерального бюджета- 0,00 тыс. рублей, в том числе по годам:</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2021 год- 0,00 тыс. рублей;</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2022 год- 0,00 тыс. рублей;</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2023 год- 0,00 тыс. рублей;</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2024 год- 0,00 тыс. рублей;</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2025 год- 0,00 тыс. рублей;</w:t>
            </w:r>
          </w:p>
          <w:p w:rsidR="001445D2" w:rsidRPr="00816BD6" w:rsidRDefault="001445D2" w:rsidP="00B5152D">
            <w:pPr>
              <w:keepNext/>
              <w:keepLines/>
              <w:ind w:firstLine="13"/>
              <w:rPr>
                <w:rFonts w:ascii="Arial" w:hAnsi="Arial" w:cs="Arial"/>
                <w:sz w:val="24"/>
                <w:szCs w:val="24"/>
              </w:rPr>
            </w:pPr>
            <w:r w:rsidRPr="00816BD6">
              <w:rPr>
                <w:rFonts w:ascii="Arial" w:hAnsi="Arial" w:cs="Arial"/>
                <w:sz w:val="24"/>
                <w:szCs w:val="24"/>
              </w:rPr>
              <w:t>2026 год- 0,00 тыс. рублей.</w:t>
            </w:r>
          </w:p>
          <w:p w:rsidR="001445D2" w:rsidRPr="00816BD6" w:rsidRDefault="001445D2" w:rsidP="00B5152D">
            <w:pPr>
              <w:pStyle w:val="ConsPlusNormal"/>
              <w:jc w:val="both"/>
              <w:rPr>
                <w:rFonts w:ascii="Arial"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 xml:space="preserve">За счет средств бюджета Ставропольского края– 8365,72 тыс. рублей, в том числе по годам: </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2021 году – 8365,72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2022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2023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2024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2025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 xml:space="preserve">в 2026 году – 0,00 тыс. рублей. </w:t>
            </w:r>
          </w:p>
        </w:tc>
      </w:tr>
      <w:tr w:rsidR="001445D2" w:rsidRPr="00816BD6" w:rsidTr="001445D2">
        <w:tc>
          <w:tcPr>
            <w:tcW w:w="4219" w:type="dxa"/>
            <w:shd w:val="clear" w:color="auto" w:fill="auto"/>
          </w:tcPr>
          <w:p w:rsidR="001445D2" w:rsidRPr="00816BD6" w:rsidRDefault="001445D2" w:rsidP="00B5152D">
            <w:pPr>
              <w:snapToGrid w:val="0"/>
              <w:rPr>
                <w:rFonts w:ascii="Arial" w:eastAsia="Cambria" w:hAnsi="Arial" w:cs="Arial"/>
                <w:sz w:val="24"/>
                <w:szCs w:val="24"/>
              </w:rPr>
            </w:pPr>
          </w:p>
          <w:p w:rsidR="001445D2" w:rsidRPr="00816BD6" w:rsidRDefault="001445D2" w:rsidP="00B5152D">
            <w:pPr>
              <w:rPr>
                <w:rFonts w:ascii="Arial" w:hAnsi="Arial" w:cs="Arial"/>
                <w:sz w:val="24"/>
                <w:szCs w:val="24"/>
              </w:rPr>
            </w:pPr>
            <w:r w:rsidRPr="00816BD6">
              <w:rPr>
                <w:rFonts w:ascii="Arial" w:hAnsi="Arial" w:cs="Arial"/>
                <w:sz w:val="24"/>
                <w:szCs w:val="24"/>
              </w:rPr>
              <w:t>Ожидаемые конечные результаты</w:t>
            </w:r>
          </w:p>
          <w:p w:rsidR="001445D2" w:rsidRPr="00816BD6" w:rsidRDefault="001445D2" w:rsidP="00B5152D">
            <w:pPr>
              <w:rPr>
                <w:rFonts w:ascii="Arial" w:hAnsi="Arial" w:cs="Arial"/>
                <w:sz w:val="24"/>
                <w:szCs w:val="24"/>
              </w:rPr>
            </w:pPr>
            <w:r w:rsidRPr="00816BD6">
              <w:rPr>
                <w:rFonts w:ascii="Arial" w:hAnsi="Arial" w:cs="Arial"/>
                <w:sz w:val="24"/>
                <w:szCs w:val="24"/>
              </w:rPr>
              <w:t>реализации подпрограммы</w:t>
            </w:r>
          </w:p>
        </w:tc>
        <w:tc>
          <w:tcPr>
            <w:tcW w:w="5245" w:type="dxa"/>
            <w:shd w:val="clear" w:color="auto" w:fill="auto"/>
          </w:tcPr>
          <w:p w:rsidR="001445D2" w:rsidRPr="00816BD6" w:rsidRDefault="001445D2" w:rsidP="00B5152D">
            <w:pPr>
              <w:snapToGrid w:val="0"/>
              <w:rPr>
                <w:rFonts w:ascii="Arial" w:hAnsi="Arial" w:cs="Arial"/>
                <w:sz w:val="24"/>
                <w:szCs w:val="24"/>
              </w:rPr>
            </w:pP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содержанных мест захоронения в 2026 году 51 единица;</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увеличение количества вывезенных твердых коммунальных отходов с общественных территорий Ипатовского городского округа Ставропол</w:t>
            </w:r>
            <w:r w:rsidRPr="00816BD6">
              <w:rPr>
                <w:rFonts w:ascii="Arial" w:hAnsi="Arial" w:cs="Arial"/>
                <w:sz w:val="24"/>
                <w:szCs w:val="24"/>
              </w:rPr>
              <w:t>ь</w:t>
            </w:r>
            <w:r w:rsidRPr="00816BD6">
              <w:rPr>
                <w:rFonts w:ascii="Arial" w:hAnsi="Arial" w:cs="Arial"/>
                <w:sz w:val="24"/>
                <w:szCs w:val="24"/>
              </w:rPr>
              <w:t>ского края в 2026 году до 3605 тысяч метров кубических;</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ежегодное количество работающих световых фонарей уличного освещения 4380 единиц;</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ежегодное количество реализованных проектов в рамках государственной программы Российской Федерации «Комплексное развития сельских территорий» не менее 1 единицы;</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количество скошенной сорной растительности на общественных территориях Ипатовского городского округа Ставропольского края в 2026 году 49,5 гектара;</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ежегодное количество благоустроенных парковых зон Ипатовского городского округа Ставропольского края не менее 2 единицы;</w:t>
            </w:r>
          </w:p>
          <w:p w:rsidR="001445D2" w:rsidRPr="00816BD6" w:rsidRDefault="001445D2" w:rsidP="00B5152D">
            <w:pPr>
              <w:pStyle w:val="a4"/>
              <w:ind w:left="31"/>
              <w:rPr>
                <w:rFonts w:ascii="Arial" w:hAnsi="Arial" w:cs="Arial"/>
                <w:sz w:val="24"/>
                <w:szCs w:val="24"/>
              </w:rPr>
            </w:pPr>
            <w:r w:rsidRPr="00816BD6">
              <w:rPr>
                <w:rFonts w:ascii="Arial" w:hAnsi="Arial" w:cs="Arial"/>
                <w:sz w:val="24"/>
                <w:szCs w:val="24"/>
              </w:rPr>
              <w:t>ежегодное количество благоустроенных территорий общего пользования до 2023 года не менее 1 единицы.</w:t>
            </w:r>
          </w:p>
          <w:p w:rsidR="001445D2" w:rsidRPr="00816BD6" w:rsidRDefault="001445D2" w:rsidP="00B5152D">
            <w:pPr>
              <w:rPr>
                <w:rFonts w:ascii="Arial" w:hAnsi="Arial" w:cs="Arial"/>
                <w:sz w:val="24"/>
                <w:szCs w:val="24"/>
              </w:rPr>
            </w:pPr>
          </w:p>
        </w:tc>
      </w:tr>
    </w:tbl>
    <w:p w:rsidR="001445D2" w:rsidRPr="00816BD6" w:rsidRDefault="001445D2" w:rsidP="00B5152D">
      <w:pPr>
        <w:jc w:val="center"/>
        <w:rPr>
          <w:rFonts w:ascii="Arial" w:hAnsi="Arial" w:cs="Arial"/>
          <w:sz w:val="24"/>
          <w:szCs w:val="24"/>
        </w:rPr>
      </w:pPr>
    </w:p>
    <w:p w:rsidR="001445D2" w:rsidRPr="00816BD6" w:rsidRDefault="001445D2" w:rsidP="00B5152D">
      <w:pPr>
        <w:jc w:val="center"/>
        <w:rPr>
          <w:rFonts w:ascii="Arial" w:hAnsi="Arial" w:cs="Arial"/>
          <w:sz w:val="24"/>
          <w:szCs w:val="24"/>
        </w:rPr>
      </w:pPr>
    </w:p>
    <w:p w:rsidR="001445D2" w:rsidRPr="00816BD6" w:rsidRDefault="001445D2" w:rsidP="00B5152D">
      <w:pPr>
        <w:ind w:firstLine="567"/>
        <w:jc w:val="center"/>
        <w:rPr>
          <w:rFonts w:ascii="Arial" w:hAnsi="Arial" w:cs="Arial"/>
          <w:sz w:val="24"/>
          <w:szCs w:val="24"/>
        </w:rPr>
      </w:pPr>
      <w:r w:rsidRPr="00816BD6">
        <w:rPr>
          <w:rFonts w:ascii="Arial" w:hAnsi="Arial" w:cs="Arial"/>
          <w:sz w:val="24"/>
          <w:szCs w:val="24"/>
        </w:rPr>
        <w:t>Характеристика основных мероприятий подпрограммы</w:t>
      </w:r>
    </w:p>
    <w:p w:rsidR="001445D2" w:rsidRPr="00816BD6" w:rsidRDefault="001445D2" w:rsidP="00B5152D">
      <w:pPr>
        <w:ind w:firstLine="567"/>
        <w:jc w:val="center"/>
        <w:rPr>
          <w:rFonts w:ascii="Arial" w:hAnsi="Arial" w:cs="Arial"/>
          <w:sz w:val="24"/>
          <w:szCs w:val="24"/>
        </w:rPr>
      </w:pPr>
    </w:p>
    <w:p w:rsidR="001445D2" w:rsidRPr="00816BD6" w:rsidRDefault="001445D2" w:rsidP="00B5152D">
      <w:pPr>
        <w:ind w:firstLine="567"/>
        <w:rPr>
          <w:rFonts w:ascii="Arial" w:hAnsi="Arial" w:cs="Arial"/>
          <w:sz w:val="24"/>
          <w:szCs w:val="24"/>
        </w:rPr>
      </w:pPr>
      <w:bookmarkStart w:id="1" w:name="sub_1003"/>
      <w:bookmarkEnd w:id="1"/>
      <w:r w:rsidRPr="00816BD6">
        <w:rPr>
          <w:rFonts w:ascii="Arial" w:hAnsi="Arial" w:cs="Arial"/>
          <w:sz w:val="24"/>
          <w:szCs w:val="24"/>
        </w:rPr>
        <w:t>Подпрограммой предусмотрена реализация следующих основных мероприятий:</w:t>
      </w:r>
    </w:p>
    <w:p w:rsidR="001445D2" w:rsidRPr="00816BD6" w:rsidRDefault="00B5152D" w:rsidP="00B5152D">
      <w:pPr>
        <w:pStyle w:val="ConsPlusNonformat"/>
        <w:widowControl/>
        <w:ind w:firstLine="567"/>
        <w:jc w:val="both"/>
        <w:rPr>
          <w:rFonts w:ascii="Arial" w:hAnsi="Arial" w:cs="Arial"/>
          <w:sz w:val="24"/>
          <w:szCs w:val="24"/>
        </w:rPr>
      </w:pPr>
      <w:r>
        <w:rPr>
          <w:rFonts w:ascii="Arial" w:hAnsi="Arial" w:cs="Arial"/>
          <w:sz w:val="24"/>
          <w:szCs w:val="24"/>
        </w:rPr>
        <w:t xml:space="preserve">1. </w:t>
      </w:r>
      <w:r w:rsidR="001445D2" w:rsidRPr="00816BD6">
        <w:rPr>
          <w:rFonts w:ascii="Arial" w:hAnsi="Arial" w:cs="Arial"/>
          <w:sz w:val="24"/>
          <w:szCs w:val="24"/>
        </w:rPr>
        <w:t>Организация и содержание мест захоронения.</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В рамках данного основного мероприятия подпрограммы предполагается выполнение работ по содержанию, дератизации, дезинсекции мест захоронения.</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2. Организация деятельности по сбору и транспортированию твердых коммунальных отходов.</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В рамках данного основного мероприятия подпрограммы производится сбор и вывоз мусора со стихийных свалок, сбор и вывоз мусора с общественных территорий Ипатовского городского округа Ставропольского края.</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3. Расходы на уличное освещение.</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Выполнение данного мероприятия предусматривает расходы по содержанию, обслуживанию, а также обеспечению улиц населенных пунктов освещением мест общего пользованию Ипатовского городского округа Ставропольского края.</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4. Мероприятия по благоустройству.</w:t>
      </w:r>
    </w:p>
    <w:p w:rsidR="001445D2" w:rsidRPr="00816BD6" w:rsidRDefault="001445D2" w:rsidP="00B5152D">
      <w:pPr>
        <w:ind w:firstLine="567"/>
        <w:rPr>
          <w:rFonts w:ascii="Arial" w:hAnsi="Arial" w:cs="Arial"/>
          <w:sz w:val="24"/>
          <w:szCs w:val="24"/>
        </w:rPr>
      </w:pPr>
      <w:r w:rsidRPr="00816BD6">
        <w:rPr>
          <w:rFonts w:ascii="Arial" w:hAnsi="Arial" w:cs="Arial"/>
          <w:sz w:val="24"/>
          <w:szCs w:val="24"/>
        </w:rPr>
        <w:t xml:space="preserve">В рамках </w:t>
      </w:r>
      <w:bookmarkStart w:id="2" w:name="_Hlk55892240"/>
      <w:r w:rsidRPr="00816BD6">
        <w:rPr>
          <w:rFonts w:ascii="Arial" w:hAnsi="Arial" w:cs="Arial"/>
          <w:sz w:val="24"/>
          <w:szCs w:val="24"/>
        </w:rPr>
        <w:t xml:space="preserve">данного основного мероприятия подпрограммы предполагается проведение работ по </w:t>
      </w:r>
      <w:bookmarkEnd w:id="2"/>
      <w:r w:rsidRPr="00816BD6">
        <w:rPr>
          <w:rFonts w:ascii="Arial" w:hAnsi="Arial" w:cs="Arial"/>
          <w:sz w:val="24"/>
          <w:szCs w:val="24"/>
        </w:rPr>
        <w:t>содержанию в чистоте и порядку мест общего пользования территории Ипатовского городского округа Ставропольского края, реализация проектов в рамках государственной программы Российской Федерации «Комплексное развития сельских территорий».</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5. Благоустройство парковой зоны.</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В рамках данного основного мероприятия подпрограммы предполагается проведение работ по благоустройству парковых зон в рамках реализации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6. Благоустройство территорий общего пользования.</w:t>
      </w:r>
    </w:p>
    <w:p w:rsidR="001445D2" w:rsidRPr="00816BD6" w:rsidRDefault="001445D2" w:rsidP="00B5152D">
      <w:pPr>
        <w:pStyle w:val="ConsPlusNonformat"/>
        <w:widowControl/>
        <w:ind w:firstLine="567"/>
        <w:jc w:val="both"/>
        <w:rPr>
          <w:rFonts w:ascii="Arial" w:hAnsi="Arial" w:cs="Arial"/>
          <w:sz w:val="24"/>
          <w:szCs w:val="24"/>
        </w:rPr>
      </w:pPr>
      <w:r w:rsidRPr="00816BD6">
        <w:rPr>
          <w:rFonts w:ascii="Arial" w:hAnsi="Arial" w:cs="Arial"/>
          <w:sz w:val="24"/>
          <w:szCs w:val="24"/>
        </w:rPr>
        <w:t>В рамках данного основного мероприятия подпрограммы предполагается проведение работ по благоустройству территорий общего пользования.</w:t>
      </w:r>
    </w:p>
    <w:p w:rsidR="001445D2" w:rsidRDefault="001445D2" w:rsidP="00B5152D">
      <w:pPr>
        <w:pStyle w:val="a4"/>
        <w:ind w:left="0" w:firstLine="567"/>
        <w:rPr>
          <w:rFonts w:ascii="Arial" w:hAnsi="Arial" w:cs="Arial"/>
          <w:sz w:val="24"/>
          <w:szCs w:val="24"/>
        </w:rPr>
      </w:pPr>
      <w:r w:rsidRPr="00816BD6">
        <w:rPr>
          <w:rFonts w:ascii="Arial" w:hAnsi="Arial" w:cs="Arial"/>
          <w:sz w:val="24"/>
          <w:szCs w:val="24"/>
        </w:rPr>
        <w:t>Непосредственным результатом реализации основных средств станет, обеспечение содержания территории мест захоронения, благоустройство территорий общего пользования, вывоз твердых коммунальных отходов с общественных территорий на территории Ипатовского городского округа Ставропольского края, увеличение количества работающих световых фонарей уличного освещения, покос сорной растительности на общественных территориях Ипатовского городского округа Ставропольского края, благоустройство территории Ипатовского городского округа Ставропольского края в рамках реализация государственной программы Российской Федерации «Комплексное развития сельских территорий», обустройство мест массового отдыха.</w:t>
      </w:r>
    </w:p>
    <w:p w:rsidR="00B5152D" w:rsidRDefault="00B5152D" w:rsidP="00B5152D">
      <w:pPr>
        <w:pStyle w:val="a4"/>
        <w:ind w:left="0" w:firstLine="567"/>
        <w:rPr>
          <w:rFonts w:ascii="Arial" w:hAnsi="Arial" w:cs="Arial"/>
          <w:sz w:val="24"/>
          <w:szCs w:val="24"/>
        </w:rPr>
      </w:pPr>
    </w:p>
    <w:p w:rsidR="00B5152D" w:rsidRDefault="00B5152D" w:rsidP="00B5152D">
      <w:pPr>
        <w:pStyle w:val="a4"/>
        <w:ind w:left="0" w:firstLine="567"/>
        <w:rPr>
          <w:rFonts w:ascii="Arial" w:hAnsi="Arial" w:cs="Arial"/>
          <w:sz w:val="24"/>
          <w:szCs w:val="24"/>
        </w:rPr>
      </w:pPr>
    </w:p>
    <w:p w:rsidR="00B5152D" w:rsidRPr="00B5152D" w:rsidRDefault="00B5152D" w:rsidP="00B5152D">
      <w:pPr>
        <w:ind w:firstLine="567"/>
        <w:jc w:val="right"/>
        <w:rPr>
          <w:rFonts w:ascii="Arial" w:hAnsi="Arial" w:cs="Arial"/>
          <w:b/>
          <w:sz w:val="32"/>
          <w:szCs w:val="24"/>
        </w:rPr>
      </w:pPr>
      <w:r w:rsidRPr="00B5152D">
        <w:rPr>
          <w:rFonts w:ascii="Arial" w:hAnsi="Arial" w:cs="Arial"/>
          <w:b/>
          <w:sz w:val="32"/>
          <w:szCs w:val="24"/>
        </w:rPr>
        <w:t>ПРИЛОЖЕНИЕ 3</w:t>
      </w:r>
    </w:p>
    <w:p w:rsidR="00B5152D" w:rsidRPr="00B5152D" w:rsidRDefault="00B5152D" w:rsidP="00B5152D">
      <w:pPr>
        <w:ind w:firstLine="567"/>
        <w:jc w:val="right"/>
        <w:rPr>
          <w:rFonts w:ascii="Arial" w:hAnsi="Arial" w:cs="Arial"/>
          <w:b/>
          <w:sz w:val="32"/>
          <w:szCs w:val="24"/>
        </w:rPr>
      </w:pPr>
      <w:r>
        <w:rPr>
          <w:rFonts w:ascii="Arial" w:hAnsi="Arial" w:cs="Arial"/>
          <w:b/>
          <w:sz w:val="32"/>
          <w:szCs w:val="24"/>
        </w:rPr>
        <w:t>к муниципальной программе</w:t>
      </w:r>
    </w:p>
    <w:p w:rsidR="00B5152D" w:rsidRDefault="00B5152D" w:rsidP="00B5152D">
      <w:pPr>
        <w:pStyle w:val="a4"/>
        <w:ind w:left="0" w:firstLine="567"/>
        <w:jc w:val="right"/>
        <w:rPr>
          <w:rFonts w:ascii="Arial" w:hAnsi="Arial" w:cs="Arial"/>
          <w:b/>
          <w:sz w:val="32"/>
          <w:szCs w:val="24"/>
        </w:rPr>
      </w:pPr>
      <w:r w:rsidRPr="00B5152D">
        <w:rPr>
          <w:rFonts w:ascii="Arial" w:hAnsi="Arial" w:cs="Arial"/>
          <w:b/>
          <w:sz w:val="32"/>
          <w:szCs w:val="24"/>
        </w:rPr>
        <w:t>«Развитие жилищно-коммунального</w:t>
      </w:r>
    </w:p>
    <w:p w:rsidR="00B5152D" w:rsidRDefault="00B5152D" w:rsidP="00B5152D">
      <w:pPr>
        <w:pStyle w:val="a4"/>
        <w:ind w:left="0" w:firstLine="567"/>
        <w:jc w:val="right"/>
        <w:rPr>
          <w:rFonts w:ascii="Arial" w:hAnsi="Arial" w:cs="Arial"/>
          <w:b/>
          <w:sz w:val="32"/>
          <w:szCs w:val="24"/>
        </w:rPr>
      </w:pPr>
      <w:r w:rsidRPr="00B5152D">
        <w:rPr>
          <w:rFonts w:ascii="Arial" w:hAnsi="Arial" w:cs="Arial"/>
          <w:b/>
          <w:sz w:val="32"/>
          <w:szCs w:val="24"/>
        </w:rPr>
        <w:t xml:space="preserve"> хозяйства, защита населения и</w:t>
      </w:r>
    </w:p>
    <w:p w:rsidR="00B5152D" w:rsidRDefault="00B5152D" w:rsidP="00B5152D">
      <w:pPr>
        <w:pStyle w:val="a4"/>
        <w:ind w:left="0" w:firstLine="567"/>
        <w:jc w:val="right"/>
        <w:rPr>
          <w:rFonts w:ascii="Arial" w:hAnsi="Arial" w:cs="Arial"/>
          <w:b/>
          <w:sz w:val="32"/>
          <w:szCs w:val="24"/>
        </w:rPr>
      </w:pPr>
      <w:r w:rsidRPr="00B5152D">
        <w:rPr>
          <w:rFonts w:ascii="Arial" w:hAnsi="Arial" w:cs="Arial"/>
          <w:b/>
          <w:sz w:val="32"/>
          <w:szCs w:val="24"/>
        </w:rPr>
        <w:t xml:space="preserve"> территории от чрезвычайных ситуаций</w:t>
      </w:r>
    </w:p>
    <w:p w:rsidR="00B5152D" w:rsidRDefault="00B5152D" w:rsidP="00B5152D">
      <w:pPr>
        <w:pStyle w:val="a4"/>
        <w:ind w:left="0" w:firstLine="567"/>
        <w:jc w:val="right"/>
        <w:rPr>
          <w:rFonts w:ascii="Arial" w:hAnsi="Arial" w:cs="Arial"/>
          <w:b/>
          <w:sz w:val="32"/>
          <w:szCs w:val="24"/>
        </w:rPr>
      </w:pPr>
      <w:r w:rsidRPr="00B5152D">
        <w:rPr>
          <w:rFonts w:ascii="Arial" w:hAnsi="Arial" w:cs="Arial"/>
          <w:b/>
          <w:sz w:val="32"/>
          <w:szCs w:val="24"/>
        </w:rPr>
        <w:t xml:space="preserve">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 округе</w:t>
      </w:r>
    </w:p>
    <w:p w:rsidR="00B5152D" w:rsidRPr="00B5152D" w:rsidRDefault="00B5152D" w:rsidP="00B5152D">
      <w:pPr>
        <w:pStyle w:val="a4"/>
        <w:ind w:left="0" w:firstLine="567"/>
        <w:jc w:val="right"/>
        <w:rPr>
          <w:rFonts w:ascii="Arial" w:hAnsi="Arial" w:cs="Arial"/>
          <w:b/>
          <w:sz w:val="32"/>
          <w:szCs w:val="24"/>
        </w:rPr>
      </w:pPr>
      <w:r w:rsidRPr="00B5152D">
        <w:rPr>
          <w:rFonts w:ascii="Arial" w:hAnsi="Arial" w:cs="Arial"/>
          <w:b/>
          <w:sz w:val="32"/>
          <w:szCs w:val="24"/>
        </w:rPr>
        <w:t xml:space="preserve"> Ставропольского края»</w:t>
      </w:r>
    </w:p>
    <w:p w:rsidR="001445D2" w:rsidRDefault="001445D2" w:rsidP="00B5152D">
      <w:pPr>
        <w:ind w:firstLine="567"/>
        <w:rPr>
          <w:rFonts w:ascii="Arial" w:hAnsi="Arial" w:cs="Arial"/>
          <w:sz w:val="24"/>
          <w:szCs w:val="24"/>
        </w:rPr>
      </w:pPr>
    </w:p>
    <w:p w:rsidR="00B5152D" w:rsidRPr="00816BD6" w:rsidRDefault="00B5152D" w:rsidP="00B5152D">
      <w:pPr>
        <w:ind w:firstLine="567"/>
        <w:rPr>
          <w:rFonts w:ascii="Arial" w:hAnsi="Arial" w:cs="Arial"/>
          <w:sz w:val="24"/>
          <w:szCs w:val="24"/>
        </w:rPr>
      </w:pPr>
    </w:p>
    <w:p w:rsidR="001445D2" w:rsidRPr="00B5152D" w:rsidRDefault="00B5152D" w:rsidP="00B5152D">
      <w:pPr>
        <w:ind w:firstLine="567"/>
        <w:jc w:val="center"/>
        <w:rPr>
          <w:rFonts w:ascii="Arial" w:hAnsi="Arial" w:cs="Arial"/>
          <w:b/>
          <w:sz w:val="32"/>
          <w:szCs w:val="24"/>
        </w:rPr>
      </w:pPr>
      <w:r w:rsidRPr="00B5152D">
        <w:rPr>
          <w:rFonts w:ascii="Arial" w:hAnsi="Arial" w:cs="Arial"/>
          <w:b/>
          <w:sz w:val="32"/>
          <w:szCs w:val="24"/>
        </w:rPr>
        <w:t xml:space="preserve">ПОДПРОГРАММА «РАЗВИТИЕ И СОВЕРШЕНСТВОВАНИЕ ГРАЖДАНСКОЙ ОБОРОНЫ И ЗАЩИТЫ НАСЕЛЕНИЯ, ТЕРРИТОРИЙ ОТ ЧРЕЗВЫЧАЙНЫХ СИТУАЦИЙ В ИПАТОВСКОМ ГОРОДСКОМ ОКРУГЕ СТАВРОПОЛЬСКОГО </w:t>
      </w:r>
      <w:proofErr w:type="gramStart"/>
      <w:r w:rsidRPr="00B5152D">
        <w:rPr>
          <w:rFonts w:ascii="Arial" w:hAnsi="Arial" w:cs="Arial"/>
          <w:b/>
          <w:sz w:val="32"/>
          <w:szCs w:val="24"/>
        </w:rPr>
        <w:t>КРАЯ»МУНИЦИПАЛЬНОЙ</w:t>
      </w:r>
      <w:proofErr w:type="gramEnd"/>
      <w:r w:rsidRPr="00B5152D">
        <w:rPr>
          <w:rFonts w:ascii="Arial" w:hAnsi="Arial" w:cs="Arial"/>
          <w:b/>
          <w:sz w:val="32"/>
          <w:szCs w:val="24"/>
        </w:rPr>
        <w:t xml:space="preserve"> ПРОГРАММЫ«РАЗВИТИЕ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B5152D" w:rsidRDefault="00B5152D" w:rsidP="00B5152D">
      <w:pPr>
        <w:ind w:firstLine="567"/>
        <w:jc w:val="center"/>
        <w:rPr>
          <w:rFonts w:ascii="Arial" w:hAnsi="Arial" w:cs="Arial"/>
          <w:sz w:val="24"/>
          <w:szCs w:val="24"/>
        </w:rPr>
      </w:pPr>
    </w:p>
    <w:p w:rsidR="00B5152D" w:rsidRPr="00816BD6" w:rsidRDefault="00B5152D" w:rsidP="00B5152D">
      <w:pPr>
        <w:ind w:firstLine="567"/>
        <w:jc w:val="center"/>
        <w:rPr>
          <w:rFonts w:ascii="Arial" w:hAnsi="Arial" w:cs="Arial"/>
          <w:sz w:val="24"/>
          <w:szCs w:val="24"/>
        </w:rPr>
      </w:pPr>
    </w:p>
    <w:p w:rsidR="001445D2" w:rsidRPr="00B5152D" w:rsidRDefault="00B5152D" w:rsidP="00B5152D">
      <w:pPr>
        <w:pStyle w:val="a8"/>
        <w:ind w:firstLine="567"/>
        <w:jc w:val="center"/>
        <w:rPr>
          <w:rFonts w:ascii="Arial" w:hAnsi="Arial" w:cs="Arial"/>
          <w:b/>
          <w:sz w:val="30"/>
          <w:szCs w:val="30"/>
        </w:rPr>
      </w:pPr>
      <w:r w:rsidRPr="00B5152D">
        <w:rPr>
          <w:rFonts w:ascii="Arial" w:hAnsi="Arial" w:cs="Arial"/>
          <w:b/>
          <w:sz w:val="30"/>
          <w:szCs w:val="30"/>
        </w:rPr>
        <w:t xml:space="preserve">ПАСПОРТ ПОДПРОГРАММЫ «РАЗВИТИЕ И СОВЕРШЕНСТВОВАНИЕ ГРАЖДАНСКОЙ ОБОРОНЫ И ЗАЩИТЫ НАСЕЛЕНИЯ, ТЕРРИТОРИЙ ОТ ЧРЕЗВЫЧАЙНЫХ СИТУАЦИЙ В ИПАТОВСКОМ ГОРОДСКОМ ОКРУГЕ СТАВРОПОЛЬСКОГО КРАЯ» МУНИЦИПАЛЬНОЙ </w:t>
      </w:r>
      <w:proofErr w:type="gramStart"/>
      <w:r w:rsidRPr="00B5152D">
        <w:rPr>
          <w:rFonts w:ascii="Arial" w:hAnsi="Arial" w:cs="Arial"/>
          <w:b/>
          <w:sz w:val="30"/>
          <w:szCs w:val="30"/>
        </w:rPr>
        <w:t>ПРОГРАММЫ«</w:t>
      </w:r>
      <w:proofErr w:type="gramEnd"/>
      <w:r w:rsidRPr="00B5152D">
        <w:rPr>
          <w:rFonts w:ascii="Arial" w:hAnsi="Arial" w:cs="Arial"/>
          <w:b/>
          <w:sz w:val="30"/>
          <w:szCs w:val="30"/>
        </w:rPr>
        <w:t>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Default="001445D2" w:rsidP="00B5152D">
      <w:pPr>
        <w:pStyle w:val="a8"/>
        <w:ind w:firstLine="567"/>
        <w:jc w:val="center"/>
        <w:rPr>
          <w:rFonts w:ascii="Arial" w:hAnsi="Arial" w:cs="Arial"/>
          <w:sz w:val="24"/>
          <w:szCs w:val="24"/>
        </w:rPr>
      </w:pPr>
    </w:p>
    <w:p w:rsidR="00B5152D" w:rsidRPr="00816BD6" w:rsidRDefault="00B5152D" w:rsidP="00B5152D">
      <w:pPr>
        <w:pStyle w:val="a8"/>
        <w:ind w:firstLine="567"/>
        <w:jc w:val="center"/>
        <w:rPr>
          <w:rFonts w:ascii="Arial" w:hAnsi="Arial" w:cs="Arial"/>
          <w:sz w:val="24"/>
          <w:szCs w:val="24"/>
        </w:rPr>
      </w:pPr>
    </w:p>
    <w:tbl>
      <w:tblPr>
        <w:tblStyle w:val="ConsPlusCell"/>
        <w:tblW w:w="9571" w:type="dxa"/>
        <w:tblCellMar>
          <w:left w:w="128" w:type="dxa"/>
        </w:tblCellMar>
        <w:tblLook w:val="04A0" w:firstRow="1" w:lastRow="0" w:firstColumn="1" w:lastColumn="0" w:noHBand="0" w:noVBand="1"/>
      </w:tblPr>
      <w:tblGrid>
        <w:gridCol w:w="3792"/>
        <w:gridCol w:w="5779"/>
      </w:tblGrid>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rPr>
                <w:rFonts w:ascii="Arial" w:hAnsi="Arial" w:cs="Arial"/>
                <w:sz w:val="24"/>
                <w:szCs w:val="24"/>
              </w:rPr>
            </w:pPr>
            <w:r w:rsidRPr="00816BD6">
              <w:rPr>
                <w:rFonts w:ascii="Arial" w:hAnsi="Arial" w:cs="Arial"/>
                <w:sz w:val="24"/>
                <w:szCs w:val="24"/>
              </w:rPr>
              <w:t>Наименование</w:t>
            </w:r>
          </w:p>
          <w:p w:rsidR="001445D2" w:rsidRPr="00816BD6" w:rsidRDefault="001445D2" w:rsidP="00B5152D">
            <w:pPr>
              <w:pStyle w:val="a8"/>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 xml:space="preserve">«Развитие и совершенствование гражданской обороны и защиты населения, территорий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(далее –подпрограмма).</w:t>
            </w: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rPr>
                <w:rFonts w:ascii="Arial" w:hAnsi="Arial" w:cs="Arial"/>
                <w:sz w:val="24"/>
                <w:szCs w:val="24"/>
              </w:rPr>
            </w:pPr>
            <w:r w:rsidRPr="00816BD6">
              <w:rPr>
                <w:rFonts w:ascii="Arial" w:hAnsi="Arial" w:cs="Arial"/>
                <w:sz w:val="24"/>
                <w:szCs w:val="24"/>
              </w:rPr>
              <w:t>Ответственный исполнитель</w:t>
            </w:r>
          </w:p>
          <w:p w:rsidR="001445D2" w:rsidRPr="00816BD6" w:rsidRDefault="001445D2" w:rsidP="00B5152D">
            <w:pPr>
              <w:pStyle w:val="a8"/>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управление по работе с территориями администрации Ипатовского городского округа Ставропольского края</w:t>
            </w:r>
            <w:r w:rsidRPr="00816BD6">
              <w:rPr>
                <w:rFonts w:ascii="Arial" w:eastAsia="Times New Roman" w:hAnsi="Arial" w:cs="Arial"/>
                <w:sz w:val="24"/>
                <w:szCs w:val="24"/>
              </w:rPr>
              <w:t xml:space="preserve"> (далее – управление)</w:t>
            </w: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Соисполнители</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отдел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w:t>
            </w:r>
          </w:p>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Участники</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муниципальное казенное учреждение «Единая дежурно-диспетчерская служба» Ипатовского городского округа Ставропольского края (далее - МКУ «ЕДДС»).</w:t>
            </w: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Задачи 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 xml:space="preserve">повышение защищенности населения и территорий Ипатовского городского </w:t>
            </w:r>
            <w:proofErr w:type="spellStart"/>
            <w:r w:rsidRPr="00816BD6">
              <w:rPr>
                <w:rFonts w:ascii="Arial" w:hAnsi="Arial" w:cs="Arial"/>
                <w:sz w:val="24"/>
                <w:szCs w:val="24"/>
              </w:rPr>
              <w:t>округаСтавропольского</w:t>
            </w:r>
            <w:proofErr w:type="spellEnd"/>
            <w:r w:rsidRPr="00816BD6">
              <w:rPr>
                <w:rFonts w:ascii="Arial" w:hAnsi="Arial" w:cs="Arial"/>
                <w:sz w:val="24"/>
                <w:szCs w:val="24"/>
              </w:rPr>
              <w:t xml:space="preserve"> края от чрезвычайных ситуаций и безопасности людей.</w:t>
            </w:r>
          </w:p>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Показатели решения</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задач 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время реагирования МКУ «ЕДДС» на вызовы;</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количество выездов на аварийные, нештатные и чрезвычайные ситуации;</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количество мероприятий, проведенных для обеспечения безопасности населения.</w:t>
            </w: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Сроки реализации</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2021-2026г.г.</w:t>
            </w: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 xml:space="preserve">Объемы и источники </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 xml:space="preserve">финансового обеспечения </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Объем финансового обеспечения подпрограммы составит – 32478,30 тыс. рублей, в том числе по источникам финансового обеспечения:</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бюджет Ипатовского городского округа Ставропольского края – 32478,30 тыс. рублей, в том числе по годам:</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2021 году – 5413,05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2022 году – 5413,05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2023 году – 5413,05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2024 году – 5413,05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2025 году – 5413,05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2026 году – 5413,05 тыс. рублей,</w:t>
            </w:r>
          </w:p>
          <w:p w:rsidR="001445D2" w:rsidRPr="00816BD6" w:rsidRDefault="001445D2" w:rsidP="00B5152D">
            <w:pPr>
              <w:pStyle w:val="a8"/>
              <w:jc w:val="both"/>
              <w:rPr>
                <w:rFonts w:ascii="Arial" w:hAnsi="Arial" w:cs="Arial"/>
                <w:sz w:val="24"/>
                <w:szCs w:val="24"/>
              </w:rPr>
            </w:pP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за счет средств федерального бюджета- 0,00 тыс. рублей, в том числе по годам:</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2021 год- 0,00 тыс. рублей;</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2022 год- 0,00 тыс. рублей;</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2023 год- 0,00 тыс. рублей;</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2024 год- 0,00 тыс. рублей;</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2025 год- 0,00 тыс. рублей;</w:t>
            </w:r>
          </w:p>
          <w:p w:rsidR="001445D2" w:rsidRPr="00816BD6" w:rsidRDefault="001445D2" w:rsidP="00B5152D">
            <w:pPr>
              <w:keepNext/>
              <w:keepLines/>
              <w:ind w:firstLine="13"/>
              <w:jc w:val="both"/>
              <w:rPr>
                <w:rFonts w:ascii="Arial" w:hAnsi="Arial" w:cs="Arial"/>
                <w:sz w:val="24"/>
                <w:szCs w:val="24"/>
              </w:rPr>
            </w:pPr>
            <w:r w:rsidRPr="00816BD6">
              <w:rPr>
                <w:rFonts w:ascii="Arial" w:hAnsi="Arial" w:cs="Arial"/>
                <w:sz w:val="24"/>
                <w:szCs w:val="24"/>
              </w:rPr>
              <w:t>2026 год- 0,00 тыс. рублей.</w:t>
            </w:r>
          </w:p>
          <w:p w:rsidR="001445D2" w:rsidRPr="00816BD6" w:rsidRDefault="001445D2" w:rsidP="00B5152D">
            <w:pPr>
              <w:pStyle w:val="ConsPlusNormal"/>
              <w:jc w:val="both"/>
              <w:rPr>
                <w:rFonts w:ascii="Arial" w:hAnsi="Arial" w:cs="Arial"/>
                <w:sz w:val="24"/>
                <w:szCs w:val="24"/>
              </w:rPr>
            </w:pPr>
          </w:p>
          <w:p w:rsidR="001445D2" w:rsidRPr="00816BD6" w:rsidRDefault="001445D2" w:rsidP="00B5152D">
            <w:pPr>
              <w:jc w:val="both"/>
              <w:rPr>
                <w:rFonts w:ascii="Arial" w:hAnsi="Arial" w:cs="Arial"/>
                <w:sz w:val="24"/>
                <w:szCs w:val="24"/>
              </w:rPr>
            </w:pPr>
            <w:r w:rsidRPr="00816BD6">
              <w:rPr>
                <w:rFonts w:ascii="Arial" w:hAnsi="Arial" w:cs="Arial"/>
                <w:sz w:val="24"/>
                <w:szCs w:val="24"/>
              </w:rPr>
              <w:t xml:space="preserve">за счет средств бюджета Ставропольского края– 0,00 тыс. рублей, в том числе по годам: </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2021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2022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2023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2024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2025 году – 0,00 тыс. рублей;</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в 2026 году – 0,00 тыс. рублей.</w:t>
            </w: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p>
        </w:tc>
      </w:tr>
      <w:tr w:rsidR="001445D2" w:rsidRPr="00816BD6" w:rsidTr="001445D2">
        <w:tc>
          <w:tcPr>
            <w:tcW w:w="3792"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Ожидаемые конечные</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результаты реализации</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подпрограммы</w:t>
            </w:r>
          </w:p>
        </w:tc>
        <w:tc>
          <w:tcPr>
            <w:tcW w:w="5778" w:type="dxa"/>
            <w:tcBorders>
              <w:top w:val="nil"/>
              <w:left w:val="nil"/>
              <w:bottom w:val="nil"/>
              <w:right w:val="nil"/>
            </w:tcBorders>
            <w:shd w:val="clear" w:color="auto" w:fill="auto"/>
          </w:tcPr>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ежегодное время реагирования МКУ «ЕДДС» на вызовы в2026 году до 7 секунд;</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ежегодное количество выездов на аварийные, нештатные и чрезвычайных ситуаций в 2026 году до 28единиц;</w:t>
            </w:r>
          </w:p>
          <w:p w:rsidR="001445D2" w:rsidRPr="00816BD6" w:rsidRDefault="001445D2" w:rsidP="00B5152D">
            <w:pPr>
              <w:pStyle w:val="a8"/>
              <w:jc w:val="both"/>
              <w:rPr>
                <w:rFonts w:ascii="Arial" w:hAnsi="Arial" w:cs="Arial"/>
                <w:sz w:val="24"/>
                <w:szCs w:val="24"/>
              </w:rPr>
            </w:pPr>
            <w:r w:rsidRPr="00816BD6">
              <w:rPr>
                <w:rFonts w:ascii="Arial" w:hAnsi="Arial" w:cs="Arial"/>
                <w:sz w:val="24"/>
                <w:szCs w:val="24"/>
              </w:rPr>
              <w:t>ежегодное количество мероприятий, проведенных для обеспечения безопасности населения- 5 единиц.</w:t>
            </w:r>
          </w:p>
          <w:p w:rsidR="00B5152D" w:rsidRPr="00816BD6" w:rsidRDefault="00B5152D" w:rsidP="00B5152D">
            <w:pPr>
              <w:pStyle w:val="a8"/>
              <w:jc w:val="both"/>
              <w:rPr>
                <w:rFonts w:ascii="Arial" w:hAnsi="Arial" w:cs="Arial"/>
                <w:sz w:val="24"/>
                <w:szCs w:val="24"/>
              </w:rPr>
            </w:pPr>
          </w:p>
        </w:tc>
      </w:tr>
    </w:tbl>
    <w:p w:rsidR="00B5152D" w:rsidRDefault="00B5152D" w:rsidP="00B5152D">
      <w:pPr>
        <w:pStyle w:val="a8"/>
        <w:jc w:val="center"/>
        <w:rPr>
          <w:rFonts w:ascii="Arial" w:hAnsi="Arial" w:cs="Arial"/>
          <w:sz w:val="24"/>
          <w:szCs w:val="24"/>
        </w:rPr>
      </w:pPr>
    </w:p>
    <w:p w:rsidR="00B5152D" w:rsidRDefault="00B5152D" w:rsidP="00B5152D">
      <w:pPr>
        <w:pStyle w:val="a8"/>
        <w:jc w:val="center"/>
        <w:rPr>
          <w:rFonts w:ascii="Arial" w:hAnsi="Arial" w:cs="Arial"/>
          <w:sz w:val="24"/>
          <w:szCs w:val="24"/>
        </w:rPr>
      </w:pPr>
    </w:p>
    <w:p w:rsidR="001445D2" w:rsidRDefault="001445D2" w:rsidP="00B5152D">
      <w:pPr>
        <w:pStyle w:val="a8"/>
        <w:jc w:val="center"/>
        <w:rPr>
          <w:rFonts w:ascii="Arial" w:hAnsi="Arial" w:cs="Arial"/>
          <w:sz w:val="24"/>
          <w:szCs w:val="24"/>
        </w:rPr>
      </w:pPr>
      <w:r w:rsidRPr="00816BD6">
        <w:rPr>
          <w:rFonts w:ascii="Arial" w:hAnsi="Arial" w:cs="Arial"/>
          <w:sz w:val="24"/>
          <w:szCs w:val="24"/>
        </w:rPr>
        <w:t>Характеристика основных мероприятий подпрограммы</w:t>
      </w:r>
    </w:p>
    <w:p w:rsidR="00B5152D" w:rsidRPr="00816BD6" w:rsidRDefault="00B5152D" w:rsidP="00B5152D">
      <w:pPr>
        <w:pStyle w:val="a8"/>
        <w:jc w:val="center"/>
        <w:rPr>
          <w:rFonts w:ascii="Arial" w:hAnsi="Arial" w:cs="Arial"/>
          <w:sz w:val="24"/>
          <w:szCs w:val="24"/>
        </w:rPr>
      </w:pPr>
    </w:p>
    <w:p w:rsidR="001445D2" w:rsidRPr="00816BD6" w:rsidRDefault="001445D2" w:rsidP="00B5152D">
      <w:pPr>
        <w:pStyle w:val="a8"/>
        <w:ind w:firstLine="567"/>
        <w:jc w:val="both"/>
        <w:rPr>
          <w:rFonts w:ascii="Arial" w:hAnsi="Arial" w:cs="Arial"/>
          <w:sz w:val="24"/>
          <w:szCs w:val="24"/>
        </w:rPr>
      </w:pPr>
      <w:r w:rsidRPr="00816BD6">
        <w:rPr>
          <w:rFonts w:ascii="Arial" w:hAnsi="Arial" w:cs="Arial"/>
          <w:sz w:val="24"/>
          <w:szCs w:val="24"/>
        </w:rPr>
        <w:t>Подпрограммой предусмотрена реализация следующих основных мероприятий:</w:t>
      </w:r>
    </w:p>
    <w:p w:rsidR="001445D2" w:rsidRPr="00816BD6" w:rsidRDefault="001445D2" w:rsidP="00B5152D">
      <w:pPr>
        <w:pStyle w:val="a8"/>
        <w:ind w:firstLine="567"/>
        <w:jc w:val="both"/>
        <w:rPr>
          <w:rFonts w:ascii="Arial" w:hAnsi="Arial" w:cs="Arial"/>
          <w:sz w:val="24"/>
          <w:szCs w:val="24"/>
        </w:rPr>
      </w:pPr>
      <w:r w:rsidRPr="00816BD6">
        <w:rPr>
          <w:rFonts w:ascii="Arial" w:hAnsi="Arial" w:cs="Arial"/>
          <w:sz w:val="24"/>
          <w:szCs w:val="24"/>
        </w:rPr>
        <w:t>1.Мероприятия по совершенствованию и развитию гражданской обороны.</w:t>
      </w:r>
    </w:p>
    <w:p w:rsidR="001445D2" w:rsidRPr="00816BD6" w:rsidRDefault="001445D2" w:rsidP="00B5152D">
      <w:pPr>
        <w:pStyle w:val="a8"/>
        <w:ind w:firstLine="567"/>
        <w:jc w:val="both"/>
        <w:rPr>
          <w:rFonts w:ascii="Arial" w:hAnsi="Arial" w:cs="Arial"/>
          <w:sz w:val="24"/>
          <w:szCs w:val="24"/>
        </w:rPr>
      </w:pPr>
      <w:r w:rsidRPr="00816BD6">
        <w:rPr>
          <w:rFonts w:ascii="Arial" w:hAnsi="Arial" w:cs="Arial"/>
          <w:sz w:val="24"/>
          <w:szCs w:val="24"/>
        </w:rPr>
        <w:t>Основное мероприятие предполагает повышение уровня безопасности жителей Ипатовского городского округа Ставропольского края. Непосредственным результатом которого станет обеспечение средствами индивидуальной защиты сотрудников спасательных служб, проведение мероприятий в части обеспечения безопасности населения.</w:t>
      </w:r>
    </w:p>
    <w:p w:rsidR="001445D2" w:rsidRPr="00816BD6" w:rsidRDefault="001445D2" w:rsidP="00B5152D">
      <w:pPr>
        <w:pStyle w:val="a8"/>
        <w:ind w:firstLine="567"/>
        <w:jc w:val="both"/>
        <w:rPr>
          <w:rFonts w:ascii="Arial" w:hAnsi="Arial" w:cs="Arial"/>
          <w:sz w:val="24"/>
          <w:szCs w:val="24"/>
        </w:rPr>
      </w:pPr>
      <w:r w:rsidRPr="00816BD6">
        <w:rPr>
          <w:rFonts w:ascii="Arial" w:hAnsi="Arial" w:cs="Arial"/>
          <w:sz w:val="24"/>
          <w:szCs w:val="24"/>
        </w:rPr>
        <w:t>2.Мероприятия по защите населения и территорий от чрезвычайных ситуаций природного и техногенного характера.</w:t>
      </w:r>
    </w:p>
    <w:p w:rsidR="001445D2" w:rsidRPr="00816BD6" w:rsidRDefault="001445D2" w:rsidP="00B5152D">
      <w:pPr>
        <w:pStyle w:val="a8"/>
        <w:ind w:firstLine="567"/>
        <w:jc w:val="both"/>
        <w:rPr>
          <w:rFonts w:ascii="Arial" w:hAnsi="Arial" w:cs="Arial"/>
          <w:sz w:val="24"/>
          <w:szCs w:val="24"/>
        </w:rPr>
      </w:pPr>
      <w:r w:rsidRPr="00816BD6">
        <w:rPr>
          <w:rFonts w:ascii="Arial" w:hAnsi="Arial" w:cs="Arial"/>
          <w:sz w:val="24"/>
          <w:szCs w:val="24"/>
        </w:rPr>
        <w:t>Выполнение данного мероприятия предусматривает обеспечение деятельности МКУ «ЕДДС».</w:t>
      </w:r>
    </w:p>
    <w:p w:rsidR="001445D2" w:rsidRPr="00816BD6" w:rsidRDefault="001445D2" w:rsidP="00B5152D">
      <w:pPr>
        <w:pStyle w:val="a8"/>
        <w:ind w:firstLine="567"/>
        <w:jc w:val="both"/>
        <w:rPr>
          <w:rFonts w:ascii="Arial" w:hAnsi="Arial" w:cs="Arial"/>
          <w:sz w:val="24"/>
          <w:szCs w:val="24"/>
        </w:rPr>
      </w:pPr>
      <w:r w:rsidRPr="00816BD6">
        <w:rPr>
          <w:rFonts w:ascii="Arial" w:hAnsi="Arial" w:cs="Arial"/>
          <w:sz w:val="24"/>
          <w:szCs w:val="24"/>
        </w:rPr>
        <w:t xml:space="preserve">Конечным результатом </w:t>
      </w:r>
      <w:proofErr w:type="spellStart"/>
      <w:r w:rsidRPr="00816BD6">
        <w:rPr>
          <w:rFonts w:ascii="Arial" w:hAnsi="Arial" w:cs="Arial"/>
          <w:sz w:val="24"/>
          <w:szCs w:val="24"/>
        </w:rPr>
        <w:t>мероприятиястанет</w:t>
      </w:r>
      <w:proofErr w:type="spellEnd"/>
      <w:r w:rsidRPr="00816BD6">
        <w:rPr>
          <w:rFonts w:ascii="Arial" w:hAnsi="Arial" w:cs="Arial"/>
          <w:sz w:val="24"/>
          <w:szCs w:val="24"/>
        </w:rPr>
        <w:t xml:space="preserve"> обеспечение своевременного реагирования на вызовы в МКУ «ЕДДС».</w:t>
      </w:r>
    </w:p>
    <w:p w:rsidR="001445D2" w:rsidRDefault="001445D2" w:rsidP="00B5152D">
      <w:pPr>
        <w:pStyle w:val="a8"/>
        <w:ind w:firstLine="709"/>
        <w:jc w:val="both"/>
        <w:rPr>
          <w:rFonts w:ascii="Arial" w:hAnsi="Arial" w:cs="Arial"/>
          <w:sz w:val="24"/>
          <w:szCs w:val="24"/>
        </w:rPr>
      </w:pPr>
    </w:p>
    <w:p w:rsidR="00B5152D" w:rsidRPr="00816BD6" w:rsidRDefault="00B5152D" w:rsidP="00B5152D">
      <w:pPr>
        <w:pStyle w:val="a8"/>
        <w:ind w:firstLine="709"/>
        <w:jc w:val="both"/>
        <w:rPr>
          <w:rFonts w:ascii="Arial" w:hAnsi="Arial" w:cs="Arial"/>
          <w:sz w:val="24"/>
          <w:szCs w:val="24"/>
        </w:rPr>
      </w:pPr>
    </w:p>
    <w:p w:rsidR="00B5152D" w:rsidRPr="00B5152D" w:rsidRDefault="00B5152D" w:rsidP="00B5152D">
      <w:pPr>
        <w:ind w:left="459"/>
        <w:jc w:val="right"/>
        <w:rPr>
          <w:rFonts w:ascii="Arial" w:hAnsi="Arial" w:cs="Arial"/>
          <w:b/>
          <w:sz w:val="32"/>
          <w:szCs w:val="24"/>
        </w:rPr>
      </w:pPr>
      <w:r w:rsidRPr="00B5152D">
        <w:rPr>
          <w:rFonts w:ascii="Arial" w:hAnsi="Arial" w:cs="Arial"/>
          <w:b/>
          <w:sz w:val="32"/>
          <w:szCs w:val="24"/>
        </w:rPr>
        <w:t>ПРИЛОЖЕНИЕ 4</w:t>
      </w:r>
    </w:p>
    <w:p w:rsidR="00B5152D" w:rsidRDefault="00B5152D" w:rsidP="00B5152D">
      <w:pPr>
        <w:pStyle w:val="a8"/>
        <w:ind w:firstLine="709"/>
        <w:jc w:val="right"/>
        <w:rPr>
          <w:rFonts w:ascii="Arial" w:hAnsi="Arial" w:cs="Arial"/>
          <w:b/>
          <w:sz w:val="32"/>
          <w:szCs w:val="24"/>
        </w:rPr>
      </w:pPr>
      <w:r w:rsidRPr="00B5152D">
        <w:rPr>
          <w:rFonts w:ascii="Arial" w:hAnsi="Arial" w:cs="Arial"/>
          <w:b/>
          <w:sz w:val="32"/>
          <w:szCs w:val="24"/>
        </w:rPr>
        <w:t>к муниципальной программе</w:t>
      </w:r>
    </w:p>
    <w:p w:rsidR="00B5152D" w:rsidRDefault="00B5152D" w:rsidP="00B5152D">
      <w:pPr>
        <w:pStyle w:val="a8"/>
        <w:ind w:firstLine="709"/>
        <w:jc w:val="right"/>
        <w:rPr>
          <w:rFonts w:ascii="Arial" w:hAnsi="Arial" w:cs="Arial"/>
          <w:b/>
          <w:sz w:val="32"/>
          <w:szCs w:val="24"/>
        </w:rPr>
      </w:pPr>
      <w:r w:rsidRPr="00B5152D">
        <w:rPr>
          <w:rFonts w:ascii="Arial" w:hAnsi="Arial" w:cs="Arial"/>
          <w:b/>
          <w:sz w:val="32"/>
          <w:szCs w:val="24"/>
        </w:rPr>
        <w:t xml:space="preserve"> «Развитие жилищно-коммунального</w:t>
      </w:r>
    </w:p>
    <w:p w:rsidR="00B5152D" w:rsidRDefault="00B5152D" w:rsidP="00B5152D">
      <w:pPr>
        <w:pStyle w:val="a8"/>
        <w:ind w:firstLine="709"/>
        <w:jc w:val="right"/>
        <w:rPr>
          <w:rFonts w:ascii="Arial" w:hAnsi="Arial" w:cs="Arial"/>
          <w:b/>
          <w:sz w:val="32"/>
          <w:szCs w:val="24"/>
        </w:rPr>
      </w:pPr>
      <w:r w:rsidRPr="00B5152D">
        <w:rPr>
          <w:rFonts w:ascii="Arial" w:hAnsi="Arial" w:cs="Arial"/>
          <w:b/>
          <w:sz w:val="32"/>
          <w:szCs w:val="24"/>
        </w:rPr>
        <w:t xml:space="preserve"> хозяйства, защита населения и</w:t>
      </w:r>
    </w:p>
    <w:p w:rsidR="00B5152D" w:rsidRDefault="00B5152D" w:rsidP="00B5152D">
      <w:pPr>
        <w:pStyle w:val="a8"/>
        <w:ind w:firstLine="709"/>
        <w:jc w:val="right"/>
        <w:rPr>
          <w:rFonts w:ascii="Arial" w:hAnsi="Arial" w:cs="Arial"/>
          <w:b/>
          <w:sz w:val="32"/>
          <w:szCs w:val="24"/>
        </w:rPr>
      </w:pPr>
      <w:r w:rsidRPr="00B5152D">
        <w:rPr>
          <w:rFonts w:ascii="Arial" w:hAnsi="Arial" w:cs="Arial"/>
          <w:b/>
          <w:sz w:val="32"/>
          <w:szCs w:val="24"/>
        </w:rPr>
        <w:t xml:space="preserve"> территории от чрезвычайных</w:t>
      </w:r>
    </w:p>
    <w:p w:rsidR="00B5152D" w:rsidRDefault="00B5152D" w:rsidP="00B5152D">
      <w:pPr>
        <w:pStyle w:val="a8"/>
        <w:ind w:firstLine="709"/>
        <w:jc w:val="right"/>
        <w:rPr>
          <w:rFonts w:ascii="Arial" w:hAnsi="Arial" w:cs="Arial"/>
          <w:b/>
          <w:sz w:val="32"/>
          <w:szCs w:val="24"/>
        </w:rPr>
      </w:pPr>
      <w:r w:rsidRPr="00B5152D">
        <w:rPr>
          <w:rFonts w:ascii="Arial" w:hAnsi="Arial" w:cs="Arial"/>
          <w:b/>
          <w:sz w:val="32"/>
          <w:szCs w:val="24"/>
        </w:rPr>
        <w:t xml:space="preserve"> ситуаций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w:t>
      </w:r>
    </w:p>
    <w:p w:rsidR="001445D2" w:rsidRPr="00B5152D" w:rsidRDefault="00B5152D" w:rsidP="00B5152D">
      <w:pPr>
        <w:pStyle w:val="a8"/>
        <w:ind w:firstLine="709"/>
        <w:jc w:val="right"/>
        <w:rPr>
          <w:rFonts w:ascii="Arial" w:hAnsi="Arial" w:cs="Arial"/>
          <w:b/>
          <w:sz w:val="32"/>
          <w:szCs w:val="24"/>
        </w:rPr>
      </w:pPr>
      <w:r w:rsidRPr="00B5152D">
        <w:rPr>
          <w:rFonts w:ascii="Arial" w:hAnsi="Arial" w:cs="Arial"/>
          <w:b/>
          <w:sz w:val="32"/>
          <w:szCs w:val="24"/>
        </w:rPr>
        <w:t xml:space="preserve"> округе Ставропол</w:t>
      </w:r>
      <w:r w:rsidRPr="00B5152D">
        <w:rPr>
          <w:rFonts w:ascii="Arial" w:hAnsi="Arial" w:cs="Arial"/>
          <w:b/>
          <w:sz w:val="32"/>
          <w:szCs w:val="24"/>
        </w:rPr>
        <w:t>ь</w:t>
      </w:r>
      <w:r w:rsidRPr="00B5152D">
        <w:rPr>
          <w:rFonts w:ascii="Arial" w:hAnsi="Arial" w:cs="Arial"/>
          <w:b/>
          <w:sz w:val="32"/>
          <w:szCs w:val="24"/>
        </w:rPr>
        <w:t>ского края»</w:t>
      </w:r>
    </w:p>
    <w:p w:rsidR="001445D2" w:rsidRPr="00B5152D" w:rsidRDefault="001445D2" w:rsidP="00B5152D">
      <w:pPr>
        <w:rPr>
          <w:rFonts w:ascii="Arial" w:hAnsi="Arial" w:cs="Arial"/>
          <w:b/>
          <w:sz w:val="32"/>
          <w:szCs w:val="24"/>
        </w:rPr>
      </w:pPr>
    </w:p>
    <w:p w:rsidR="00B5152D" w:rsidRPr="00B5152D" w:rsidRDefault="00B5152D" w:rsidP="00B5152D">
      <w:pPr>
        <w:rPr>
          <w:rFonts w:ascii="Arial" w:hAnsi="Arial" w:cs="Arial"/>
          <w:b/>
          <w:sz w:val="32"/>
          <w:szCs w:val="24"/>
        </w:rPr>
      </w:pPr>
    </w:p>
    <w:p w:rsidR="001445D2" w:rsidRPr="00B5152D" w:rsidRDefault="00B5152D" w:rsidP="00B5152D">
      <w:pPr>
        <w:jc w:val="center"/>
        <w:rPr>
          <w:rFonts w:ascii="Arial" w:hAnsi="Arial" w:cs="Arial"/>
          <w:b/>
          <w:sz w:val="32"/>
          <w:szCs w:val="24"/>
        </w:rPr>
      </w:pPr>
      <w:r w:rsidRPr="00B5152D">
        <w:rPr>
          <w:rFonts w:ascii="Arial" w:hAnsi="Arial" w:cs="Arial"/>
          <w:b/>
          <w:sz w:val="32"/>
          <w:szCs w:val="24"/>
        </w:rPr>
        <w:t>ПОДПРОГРАММА «ОБЕСПЕЧЕНИЕ РЕАЛИЗАЦИИ ПРОГРАММЫ И ИНЫХ МЕРОПРИЯТИЙ»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w:t>
      </w:r>
      <w:r w:rsidRPr="00B5152D">
        <w:rPr>
          <w:rFonts w:ascii="Arial" w:hAnsi="Arial" w:cs="Arial"/>
          <w:b/>
          <w:sz w:val="32"/>
          <w:szCs w:val="24"/>
        </w:rPr>
        <w:t>Ь</w:t>
      </w:r>
      <w:r w:rsidRPr="00B5152D">
        <w:rPr>
          <w:rFonts w:ascii="Arial" w:hAnsi="Arial" w:cs="Arial"/>
          <w:b/>
          <w:sz w:val="32"/>
          <w:szCs w:val="24"/>
        </w:rPr>
        <w:t>СКОГО КРАЯ»</w:t>
      </w:r>
    </w:p>
    <w:p w:rsidR="001445D2" w:rsidRDefault="001445D2" w:rsidP="00B5152D">
      <w:pPr>
        <w:jc w:val="center"/>
        <w:rPr>
          <w:rFonts w:ascii="Arial" w:hAnsi="Arial" w:cs="Arial"/>
          <w:sz w:val="24"/>
          <w:szCs w:val="24"/>
        </w:rPr>
      </w:pPr>
    </w:p>
    <w:p w:rsidR="00B5152D" w:rsidRPr="00816BD6" w:rsidRDefault="00B5152D" w:rsidP="00B5152D">
      <w:pPr>
        <w:jc w:val="center"/>
        <w:rPr>
          <w:rFonts w:ascii="Arial" w:hAnsi="Arial" w:cs="Arial"/>
          <w:sz w:val="24"/>
          <w:szCs w:val="24"/>
        </w:rPr>
      </w:pP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Подпрограмма «</w:t>
      </w:r>
      <w:r w:rsidRPr="00816BD6">
        <w:rPr>
          <w:rFonts w:ascii="Arial" w:hAnsi="Arial" w:cs="Arial"/>
          <w:sz w:val="24"/>
          <w:szCs w:val="24"/>
        </w:rPr>
        <w:t xml:space="preserve">Обеспечение реализации Программы и иных мероприятий муниципальной программы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w:t>
      </w:r>
      <w:r w:rsidRPr="00816BD6">
        <w:rPr>
          <w:rFonts w:ascii="Arial" w:hAnsi="Arial" w:cs="Arial"/>
          <w:sz w:val="24"/>
          <w:szCs w:val="24"/>
        </w:rPr>
        <w:t>ь</w:t>
      </w:r>
      <w:r w:rsidRPr="00816BD6">
        <w:rPr>
          <w:rFonts w:ascii="Arial" w:hAnsi="Arial" w:cs="Arial"/>
          <w:sz w:val="24"/>
          <w:szCs w:val="24"/>
        </w:rPr>
        <w:t>ского края</w:t>
      </w:r>
      <w:r w:rsidRPr="00816BD6">
        <w:rPr>
          <w:rFonts w:ascii="Arial" w:eastAsia="Times New Roman" w:hAnsi="Arial" w:cs="Arial"/>
          <w:sz w:val="24"/>
          <w:szCs w:val="24"/>
        </w:rPr>
        <w:t>» (далее соответственно - подпрограмма, Программа) представляет собой совокупность мер, направленных на создание условий для реализации Программы и иных мероприятий.</w:t>
      </w: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Подпрограмма предусматривает реализацию следующих основных мероприятий:</w:t>
      </w: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1. Обеспечение деятельности управления по работе с территориями администрации Ипатовского городского округа Ставропольского края и иные мероприятия.</w:t>
      </w: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В рамках основного мероприятия предусматривается расходы на выплату заработной платы работников управления по работе с территориями администрации Ипатовского городского округа Ставропольского края, обеспечение деятельности (оказания услуг) в области хозяйственно-технического обеспечения и иных мероприятий.</w:t>
      </w: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2. Социальная поддержка граждан.</w:t>
      </w: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В рамках основного мероприятия предусматривается расходы на выплату социальных пособий на погребение.</w:t>
      </w:r>
    </w:p>
    <w:p w:rsidR="001445D2" w:rsidRPr="00816BD6" w:rsidRDefault="001445D2" w:rsidP="00B5152D">
      <w:pPr>
        <w:autoSpaceDE w:val="0"/>
        <w:autoSpaceDN w:val="0"/>
        <w:adjustRightInd w:val="0"/>
        <w:ind w:firstLine="567"/>
        <w:rPr>
          <w:rFonts w:ascii="Arial" w:eastAsia="Times New Roman" w:hAnsi="Arial" w:cs="Arial"/>
          <w:sz w:val="24"/>
          <w:szCs w:val="24"/>
        </w:rPr>
      </w:pPr>
      <w:r w:rsidRPr="00816BD6">
        <w:rPr>
          <w:rFonts w:ascii="Arial" w:eastAsia="Times New Roman" w:hAnsi="Arial" w:cs="Arial"/>
          <w:sz w:val="24"/>
          <w:szCs w:val="24"/>
        </w:rPr>
        <w:t>Конечным результатом данного мероприятия является выплата социальных пособий на погребение.</w:t>
      </w:r>
    </w:p>
    <w:p w:rsidR="001445D2" w:rsidRDefault="001445D2" w:rsidP="00B5152D">
      <w:pPr>
        <w:rPr>
          <w:rFonts w:ascii="Arial" w:hAnsi="Arial" w:cs="Arial"/>
          <w:sz w:val="24"/>
          <w:szCs w:val="24"/>
        </w:rPr>
      </w:pPr>
    </w:p>
    <w:p w:rsidR="00B5152D" w:rsidRPr="00816BD6" w:rsidRDefault="00B5152D" w:rsidP="00B5152D">
      <w:pPr>
        <w:rPr>
          <w:rFonts w:ascii="Arial" w:hAnsi="Arial" w:cs="Arial"/>
          <w:sz w:val="24"/>
          <w:szCs w:val="24"/>
        </w:rPr>
      </w:pPr>
    </w:p>
    <w:p w:rsidR="001445D2" w:rsidRPr="00B5152D" w:rsidRDefault="00B5152D" w:rsidP="00B5152D">
      <w:pPr>
        <w:tabs>
          <w:tab w:val="left" w:pos="9240"/>
        </w:tabs>
        <w:autoSpaceDE w:val="0"/>
        <w:autoSpaceDN w:val="0"/>
        <w:adjustRightInd w:val="0"/>
        <w:jc w:val="right"/>
        <w:outlineLvl w:val="1"/>
        <w:rPr>
          <w:rFonts w:ascii="Arial" w:hAnsi="Arial" w:cs="Arial"/>
          <w:b/>
          <w:sz w:val="32"/>
          <w:szCs w:val="24"/>
        </w:rPr>
      </w:pPr>
      <w:r w:rsidRPr="00B5152D">
        <w:rPr>
          <w:rFonts w:ascii="Arial" w:hAnsi="Arial" w:cs="Arial"/>
          <w:b/>
          <w:sz w:val="32"/>
          <w:szCs w:val="24"/>
        </w:rPr>
        <w:t>ПРИЛОЖЕНИЕ 5</w:t>
      </w:r>
    </w:p>
    <w:p w:rsidR="00B5152D" w:rsidRDefault="001445D2" w:rsidP="00B5152D">
      <w:pPr>
        <w:autoSpaceDE w:val="0"/>
        <w:autoSpaceDN w:val="0"/>
        <w:adjustRightInd w:val="0"/>
        <w:jc w:val="right"/>
        <w:outlineLvl w:val="1"/>
        <w:rPr>
          <w:rFonts w:ascii="Arial" w:hAnsi="Arial" w:cs="Arial"/>
          <w:b/>
          <w:sz w:val="32"/>
          <w:szCs w:val="24"/>
        </w:rPr>
      </w:pPr>
      <w:r w:rsidRPr="00B5152D">
        <w:rPr>
          <w:rFonts w:ascii="Arial" w:hAnsi="Arial" w:cs="Arial"/>
          <w:b/>
          <w:sz w:val="32"/>
          <w:szCs w:val="24"/>
        </w:rPr>
        <w:t>к муниципальной программе</w:t>
      </w:r>
    </w:p>
    <w:p w:rsidR="00B5152D" w:rsidRDefault="001445D2" w:rsidP="00B5152D">
      <w:pPr>
        <w:autoSpaceDE w:val="0"/>
        <w:autoSpaceDN w:val="0"/>
        <w:adjustRightInd w:val="0"/>
        <w:jc w:val="right"/>
        <w:outlineLvl w:val="1"/>
        <w:rPr>
          <w:rFonts w:ascii="Arial" w:hAnsi="Arial" w:cs="Arial"/>
          <w:b/>
          <w:sz w:val="32"/>
          <w:szCs w:val="24"/>
        </w:rPr>
      </w:pPr>
      <w:r w:rsidRPr="00B5152D">
        <w:rPr>
          <w:rFonts w:ascii="Arial" w:hAnsi="Arial" w:cs="Arial"/>
          <w:b/>
          <w:sz w:val="32"/>
          <w:szCs w:val="24"/>
        </w:rPr>
        <w:t xml:space="preserve"> «Развитие жилищно-коммунального</w:t>
      </w:r>
    </w:p>
    <w:p w:rsidR="00B5152D" w:rsidRDefault="001445D2" w:rsidP="00B5152D">
      <w:pPr>
        <w:autoSpaceDE w:val="0"/>
        <w:autoSpaceDN w:val="0"/>
        <w:adjustRightInd w:val="0"/>
        <w:jc w:val="right"/>
        <w:outlineLvl w:val="1"/>
        <w:rPr>
          <w:rFonts w:ascii="Arial" w:hAnsi="Arial" w:cs="Arial"/>
          <w:b/>
          <w:sz w:val="32"/>
          <w:szCs w:val="24"/>
        </w:rPr>
      </w:pPr>
      <w:r w:rsidRPr="00B5152D">
        <w:rPr>
          <w:rFonts w:ascii="Arial" w:hAnsi="Arial" w:cs="Arial"/>
          <w:b/>
          <w:sz w:val="32"/>
          <w:szCs w:val="24"/>
        </w:rPr>
        <w:t xml:space="preserve"> хозяйства, защита населения</w:t>
      </w:r>
    </w:p>
    <w:p w:rsidR="00B5152D" w:rsidRDefault="001445D2" w:rsidP="00B5152D">
      <w:pPr>
        <w:autoSpaceDE w:val="0"/>
        <w:autoSpaceDN w:val="0"/>
        <w:adjustRightInd w:val="0"/>
        <w:jc w:val="right"/>
        <w:outlineLvl w:val="1"/>
        <w:rPr>
          <w:rFonts w:ascii="Arial" w:hAnsi="Arial" w:cs="Arial"/>
          <w:b/>
          <w:sz w:val="32"/>
          <w:szCs w:val="24"/>
        </w:rPr>
      </w:pPr>
      <w:r w:rsidRPr="00B5152D">
        <w:rPr>
          <w:rFonts w:ascii="Arial" w:hAnsi="Arial" w:cs="Arial"/>
          <w:b/>
          <w:sz w:val="32"/>
          <w:szCs w:val="24"/>
        </w:rPr>
        <w:t xml:space="preserve"> и территории от чрезвычайных</w:t>
      </w:r>
    </w:p>
    <w:p w:rsidR="00B5152D" w:rsidRDefault="001445D2" w:rsidP="00B5152D">
      <w:pPr>
        <w:autoSpaceDE w:val="0"/>
        <w:autoSpaceDN w:val="0"/>
        <w:adjustRightInd w:val="0"/>
        <w:jc w:val="right"/>
        <w:outlineLvl w:val="1"/>
        <w:rPr>
          <w:rFonts w:ascii="Arial" w:hAnsi="Arial" w:cs="Arial"/>
          <w:b/>
          <w:sz w:val="32"/>
          <w:szCs w:val="24"/>
        </w:rPr>
      </w:pPr>
      <w:r w:rsidRPr="00B5152D">
        <w:rPr>
          <w:rFonts w:ascii="Arial" w:hAnsi="Arial" w:cs="Arial"/>
          <w:b/>
          <w:sz w:val="32"/>
          <w:szCs w:val="24"/>
        </w:rPr>
        <w:t xml:space="preserve"> ситуаций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w:t>
      </w:r>
    </w:p>
    <w:p w:rsidR="001445D2" w:rsidRPr="00B5152D" w:rsidRDefault="001445D2" w:rsidP="00B5152D">
      <w:pPr>
        <w:autoSpaceDE w:val="0"/>
        <w:autoSpaceDN w:val="0"/>
        <w:adjustRightInd w:val="0"/>
        <w:jc w:val="right"/>
        <w:outlineLvl w:val="1"/>
        <w:rPr>
          <w:rFonts w:ascii="Arial" w:hAnsi="Arial" w:cs="Arial"/>
          <w:b/>
          <w:sz w:val="32"/>
          <w:szCs w:val="24"/>
        </w:rPr>
      </w:pPr>
      <w:r w:rsidRPr="00B5152D">
        <w:rPr>
          <w:rFonts w:ascii="Arial" w:hAnsi="Arial" w:cs="Arial"/>
          <w:b/>
          <w:sz w:val="32"/>
          <w:szCs w:val="24"/>
        </w:rPr>
        <w:t xml:space="preserve"> округе Ставропольского края»</w:t>
      </w:r>
    </w:p>
    <w:p w:rsidR="001445D2" w:rsidRPr="00B5152D" w:rsidRDefault="001445D2" w:rsidP="00B5152D">
      <w:pPr>
        <w:autoSpaceDE w:val="0"/>
        <w:autoSpaceDN w:val="0"/>
        <w:adjustRightInd w:val="0"/>
        <w:jc w:val="right"/>
        <w:outlineLvl w:val="2"/>
        <w:rPr>
          <w:rFonts w:ascii="Arial" w:hAnsi="Arial" w:cs="Arial"/>
          <w:b/>
          <w:sz w:val="32"/>
          <w:szCs w:val="24"/>
        </w:rPr>
      </w:pPr>
    </w:p>
    <w:p w:rsidR="00B5152D" w:rsidRPr="00B5152D" w:rsidRDefault="00B5152D" w:rsidP="00B5152D">
      <w:pPr>
        <w:autoSpaceDE w:val="0"/>
        <w:autoSpaceDN w:val="0"/>
        <w:adjustRightInd w:val="0"/>
        <w:jc w:val="right"/>
        <w:outlineLvl w:val="2"/>
        <w:rPr>
          <w:rFonts w:ascii="Arial" w:hAnsi="Arial" w:cs="Arial"/>
          <w:b/>
          <w:sz w:val="32"/>
          <w:szCs w:val="24"/>
        </w:rPr>
      </w:pPr>
    </w:p>
    <w:p w:rsidR="001445D2" w:rsidRPr="00B5152D" w:rsidRDefault="00B5152D" w:rsidP="00B5152D">
      <w:pPr>
        <w:autoSpaceDE w:val="0"/>
        <w:autoSpaceDN w:val="0"/>
        <w:adjustRightInd w:val="0"/>
        <w:jc w:val="center"/>
        <w:outlineLvl w:val="2"/>
        <w:rPr>
          <w:rFonts w:ascii="Arial" w:hAnsi="Arial" w:cs="Arial"/>
          <w:b/>
          <w:sz w:val="32"/>
          <w:szCs w:val="24"/>
        </w:rPr>
      </w:pPr>
      <w:r w:rsidRPr="00B5152D">
        <w:rPr>
          <w:rFonts w:ascii="Arial" w:hAnsi="Arial" w:cs="Arial"/>
          <w:b/>
          <w:sz w:val="32"/>
          <w:szCs w:val="24"/>
        </w:rPr>
        <w:t>СВЕДЕНИЯ ОБ ИНДИКАТОРАХ ДОСТИЖЕНИЯ ЦЕЛЕЙ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И ПОКАЗАТЕЛЯХ РЕШЕНИЯ ЗАДАЧ ПОДПРОГРАММ ПРОГРАММЫ И ИХ ЗНАЧЕНИЯХ</w:t>
      </w:r>
    </w:p>
    <w:p w:rsidR="001445D2" w:rsidRPr="00816BD6" w:rsidRDefault="001445D2" w:rsidP="00B5152D">
      <w:pPr>
        <w:rPr>
          <w:rFonts w:ascii="Arial" w:hAnsi="Arial" w:cs="Arial"/>
          <w:sz w:val="24"/>
          <w:szCs w:val="24"/>
        </w:rPr>
      </w:pPr>
    </w:p>
    <w:tbl>
      <w:tblPr>
        <w:tblpPr w:leftFromText="180" w:rightFromText="180" w:vertAnchor="text" w:tblpY="1"/>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382"/>
        <w:gridCol w:w="709"/>
        <w:gridCol w:w="711"/>
        <w:gridCol w:w="708"/>
        <w:gridCol w:w="709"/>
        <w:gridCol w:w="709"/>
        <w:gridCol w:w="709"/>
        <w:gridCol w:w="708"/>
        <w:gridCol w:w="709"/>
        <w:gridCol w:w="710"/>
      </w:tblGrid>
      <w:tr w:rsidR="001445D2" w:rsidRPr="00816BD6" w:rsidTr="001445D2">
        <w:trPr>
          <w:tblHeader/>
        </w:trPr>
        <w:tc>
          <w:tcPr>
            <w:tcW w:w="845" w:type="dxa"/>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 п/п</w:t>
            </w:r>
          </w:p>
        </w:tc>
        <w:tc>
          <w:tcPr>
            <w:tcW w:w="2382" w:type="dxa"/>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 xml:space="preserve">Наименование индикатора достижения цели Программы и показателя решения задачи подпрограммы </w:t>
            </w:r>
          </w:p>
        </w:tc>
        <w:tc>
          <w:tcPr>
            <w:tcW w:w="709" w:type="dxa"/>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Единица</w:t>
            </w:r>
            <w:r w:rsidR="00816BD6">
              <w:rPr>
                <w:rFonts w:ascii="Arial" w:hAnsi="Arial" w:cs="Arial"/>
                <w:sz w:val="24"/>
                <w:szCs w:val="24"/>
              </w:rPr>
              <w:t xml:space="preserve"> </w:t>
            </w:r>
            <w:r w:rsidRPr="00816BD6">
              <w:rPr>
                <w:rFonts w:ascii="Arial" w:hAnsi="Arial" w:cs="Arial"/>
                <w:sz w:val="24"/>
                <w:szCs w:val="24"/>
              </w:rPr>
              <w:t>измерения</w:t>
            </w:r>
          </w:p>
        </w:tc>
        <w:tc>
          <w:tcPr>
            <w:tcW w:w="5672" w:type="dxa"/>
            <w:gridSpan w:val="8"/>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Значение индикатора достижения цели Программы и показателя решения задачи подпрограммы по годам</w:t>
            </w:r>
          </w:p>
        </w:tc>
      </w:tr>
      <w:tr w:rsidR="001445D2" w:rsidRPr="00816BD6" w:rsidTr="001445D2">
        <w:trPr>
          <w:tblHeader/>
        </w:trPr>
        <w:tc>
          <w:tcPr>
            <w:tcW w:w="845" w:type="dxa"/>
            <w:vMerge/>
            <w:tcBorders>
              <w:bottom w:val="single" w:sz="4" w:space="0" w:color="auto"/>
            </w:tcBorders>
          </w:tcPr>
          <w:p w:rsidR="001445D2" w:rsidRPr="00816BD6" w:rsidRDefault="001445D2" w:rsidP="00B5152D">
            <w:pPr>
              <w:jc w:val="center"/>
              <w:rPr>
                <w:rFonts w:ascii="Arial" w:hAnsi="Arial" w:cs="Arial"/>
                <w:sz w:val="24"/>
                <w:szCs w:val="24"/>
              </w:rPr>
            </w:pPr>
          </w:p>
        </w:tc>
        <w:tc>
          <w:tcPr>
            <w:tcW w:w="2382" w:type="dxa"/>
            <w:vMerge/>
            <w:tcBorders>
              <w:bottom w:val="single" w:sz="4" w:space="0" w:color="auto"/>
            </w:tcBorders>
          </w:tcPr>
          <w:p w:rsidR="001445D2" w:rsidRPr="00816BD6" w:rsidRDefault="001445D2" w:rsidP="00B5152D">
            <w:pPr>
              <w:jc w:val="center"/>
              <w:rPr>
                <w:rFonts w:ascii="Arial" w:hAnsi="Arial" w:cs="Arial"/>
                <w:sz w:val="24"/>
                <w:szCs w:val="24"/>
              </w:rPr>
            </w:pPr>
          </w:p>
        </w:tc>
        <w:tc>
          <w:tcPr>
            <w:tcW w:w="709" w:type="dxa"/>
            <w:vMerge/>
            <w:tcBorders>
              <w:bottom w:val="single" w:sz="4" w:space="0" w:color="auto"/>
            </w:tcBorders>
          </w:tcPr>
          <w:p w:rsidR="001445D2" w:rsidRPr="00816BD6" w:rsidRDefault="001445D2" w:rsidP="00B5152D">
            <w:pPr>
              <w:jc w:val="center"/>
              <w:rPr>
                <w:rFonts w:ascii="Arial" w:hAnsi="Arial" w:cs="Arial"/>
                <w:sz w:val="24"/>
                <w:szCs w:val="24"/>
              </w:rPr>
            </w:pPr>
          </w:p>
        </w:tc>
        <w:tc>
          <w:tcPr>
            <w:tcW w:w="711"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2019</w:t>
            </w:r>
          </w:p>
        </w:tc>
        <w:tc>
          <w:tcPr>
            <w:tcW w:w="708"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2020</w:t>
            </w:r>
          </w:p>
        </w:tc>
        <w:tc>
          <w:tcPr>
            <w:tcW w:w="709"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2021</w:t>
            </w:r>
          </w:p>
        </w:tc>
        <w:tc>
          <w:tcPr>
            <w:tcW w:w="709"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2022</w:t>
            </w:r>
          </w:p>
        </w:tc>
        <w:tc>
          <w:tcPr>
            <w:tcW w:w="709"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2023</w:t>
            </w:r>
          </w:p>
        </w:tc>
        <w:tc>
          <w:tcPr>
            <w:tcW w:w="708"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2024</w:t>
            </w:r>
          </w:p>
        </w:tc>
        <w:tc>
          <w:tcPr>
            <w:tcW w:w="709"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2025</w:t>
            </w:r>
          </w:p>
        </w:tc>
        <w:tc>
          <w:tcPr>
            <w:tcW w:w="709" w:type="dxa"/>
            <w:tcBorders>
              <w:bottom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2026</w:t>
            </w:r>
          </w:p>
        </w:tc>
      </w:tr>
      <w:tr w:rsidR="001445D2" w:rsidRPr="00816BD6" w:rsidTr="001445D2">
        <w:trPr>
          <w:tblHeader/>
        </w:trPr>
        <w:tc>
          <w:tcPr>
            <w:tcW w:w="845"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w:t>
            </w:r>
          </w:p>
        </w:tc>
        <w:tc>
          <w:tcPr>
            <w:tcW w:w="2382"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9"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3</w:t>
            </w:r>
          </w:p>
        </w:tc>
        <w:tc>
          <w:tcPr>
            <w:tcW w:w="711"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4</w:t>
            </w:r>
          </w:p>
        </w:tc>
        <w:tc>
          <w:tcPr>
            <w:tcW w:w="708"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9"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6</w:t>
            </w:r>
          </w:p>
        </w:tc>
        <w:tc>
          <w:tcPr>
            <w:tcW w:w="709"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9"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8</w:t>
            </w:r>
          </w:p>
        </w:tc>
        <w:tc>
          <w:tcPr>
            <w:tcW w:w="708"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9</w:t>
            </w:r>
          </w:p>
        </w:tc>
        <w:tc>
          <w:tcPr>
            <w:tcW w:w="709"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10</w:t>
            </w:r>
          </w:p>
        </w:tc>
        <w:tc>
          <w:tcPr>
            <w:tcW w:w="709" w:type="dxa"/>
            <w:tcBorders>
              <w:bottom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11</w:t>
            </w:r>
          </w:p>
        </w:tc>
      </w:tr>
      <w:tr w:rsidR="001445D2" w:rsidRPr="00816BD6" w:rsidTr="001445D2">
        <w:trPr>
          <w:trHeight w:val="85"/>
        </w:trPr>
        <w:tc>
          <w:tcPr>
            <w:tcW w:w="9609" w:type="dxa"/>
            <w:gridSpan w:val="11"/>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xml:space="preserve">Программа «Развитие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ConsPlusCell"/>
              <w:jc w:val="center"/>
              <w:rPr>
                <w:rFonts w:ascii="Arial" w:hAnsi="Arial" w:cs="Arial"/>
                <w:sz w:val="24"/>
                <w:szCs w:val="24"/>
                <w:lang w:val="en-US"/>
              </w:rPr>
            </w:pPr>
            <w:r w:rsidRPr="00816BD6">
              <w:rPr>
                <w:rFonts w:ascii="Arial" w:hAnsi="Arial" w:cs="Arial"/>
                <w:sz w:val="24"/>
                <w:szCs w:val="24"/>
                <w:lang w:val="en-US"/>
              </w:rPr>
              <w:t>I.</w:t>
            </w:r>
          </w:p>
        </w:tc>
        <w:tc>
          <w:tcPr>
            <w:tcW w:w="8764" w:type="dxa"/>
            <w:gridSpan w:val="10"/>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ind w:left="93"/>
              <w:jc w:val="center"/>
              <w:rPr>
                <w:rFonts w:ascii="Arial" w:hAnsi="Arial" w:cs="Arial"/>
                <w:sz w:val="24"/>
                <w:szCs w:val="24"/>
              </w:rPr>
            </w:pPr>
            <w:r w:rsidRPr="00816BD6">
              <w:rPr>
                <w:rFonts w:ascii="Arial" w:hAnsi="Arial" w:cs="Arial"/>
                <w:sz w:val="24"/>
                <w:szCs w:val="24"/>
              </w:rPr>
              <w:t xml:space="preserve">Цель 1 </w:t>
            </w:r>
            <w:proofErr w:type="spellStart"/>
            <w:r w:rsidRPr="00816BD6">
              <w:rPr>
                <w:rFonts w:ascii="Arial" w:hAnsi="Arial" w:cs="Arial"/>
                <w:sz w:val="24"/>
                <w:szCs w:val="24"/>
              </w:rPr>
              <w:t>Программы:Повышение</w:t>
            </w:r>
            <w:proofErr w:type="spellEnd"/>
            <w:r w:rsidRPr="00816BD6">
              <w:rPr>
                <w:rFonts w:ascii="Arial" w:hAnsi="Arial" w:cs="Arial"/>
                <w:spacing w:val="-4"/>
                <w:sz w:val="24"/>
                <w:szCs w:val="24"/>
              </w:rPr>
              <w:t xml:space="preserve">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tc>
      </w:tr>
      <w:tr w:rsidR="001445D2" w:rsidRPr="00816BD6" w:rsidTr="001445D2">
        <w:trPr>
          <w:trHeight w:val="263"/>
        </w:trPr>
        <w:tc>
          <w:tcPr>
            <w:tcW w:w="84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w:t>
            </w:r>
            <w:r w:rsidRPr="00816BD6">
              <w:rPr>
                <w:rFonts w:ascii="Arial" w:hAnsi="Arial" w:cs="Arial"/>
                <w:sz w:val="24"/>
                <w:szCs w:val="24"/>
                <w:lang w:val="en-US"/>
              </w:rPr>
              <w:t>1.</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rPr>
                <w:rFonts w:ascii="Arial" w:hAnsi="Arial" w:cs="Arial"/>
                <w:sz w:val="24"/>
                <w:szCs w:val="24"/>
              </w:rPr>
            </w:pPr>
            <w:r w:rsidRPr="00816BD6">
              <w:rPr>
                <w:rFonts w:ascii="Arial" w:hAnsi="Arial" w:cs="Arial"/>
                <w:sz w:val="24"/>
                <w:szCs w:val="24"/>
              </w:rPr>
              <w:t>Индикатор достижения цели 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.1.</w:t>
            </w:r>
            <w:r w:rsidRPr="00816BD6">
              <w:rPr>
                <w:rFonts w:ascii="Arial" w:hAnsi="Arial" w:cs="Arial"/>
                <w:sz w:val="24"/>
                <w:szCs w:val="24"/>
                <w:lang w:val="en-US"/>
              </w:rPr>
              <w:t>1.</w:t>
            </w:r>
          </w:p>
        </w:tc>
        <w:tc>
          <w:tcPr>
            <w:tcW w:w="2382"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rPr>
                <w:rFonts w:ascii="Arial" w:hAnsi="Arial" w:cs="Arial"/>
                <w:sz w:val="24"/>
                <w:szCs w:val="24"/>
              </w:rPr>
            </w:pPr>
            <w:r w:rsidRPr="00816BD6">
              <w:rPr>
                <w:rFonts w:ascii="Arial" w:hAnsi="Arial" w:cs="Arial"/>
                <w:sz w:val="24"/>
                <w:szCs w:val="24"/>
              </w:rPr>
              <w:t xml:space="preserve">Увеличение объема привлеченных из бюджета Ставропольского края субсидий и иных межбюджетных трансфертов на 1 рубль финансирования подпрограммы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за счет средств бюджета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Рубль на рубль</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1,29</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1,35</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1,40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.1.2</w:t>
            </w:r>
            <w:r w:rsidRPr="00816BD6">
              <w:rPr>
                <w:rFonts w:ascii="Arial" w:hAnsi="Arial" w:cs="Arial"/>
                <w:sz w:val="24"/>
                <w:szCs w:val="24"/>
                <w:lang w:val="en-US"/>
              </w:rPr>
              <w:t>.</w:t>
            </w: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rPr>
                <w:rFonts w:ascii="Arial" w:hAnsi="Arial" w:cs="Arial"/>
                <w:sz w:val="24"/>
                <w:szCs w:val="24"/>
              </w:rPr>
            </w:pPr>
            <w:r w:rsidRPr="00816BD6">
              <w:rPr>
                <w:rFonts w:ascii="Arial" w:hAnsi="Arial" w:cs="Arial"/>
                <w:sz w:val="24"/>
                <w:szCs w:val="24"/>
              </w:rPr>
              <w:t xml:space="preserve">Доля разработанных (актуализированных) схем теплоснабжения по </w:t>
            </w:r>
            <w:proofErr w:type="spellStart"/>
            <w:r w:rsidRPr="00816BD6">
              <w:rPr>
                <w:rFonts w:ascii="Arial" w:hAnsi="Arial" w:cs="Arial"/>
                <w:sz w:val="24"/>
                <w:szCs w:val="24"/>
              </w:rPr>
              <w:t>отношениюк</w:t>
            </w:r>
            <w:proofErr w:type="spellEnd"/>
            <w:r w:rsidRPr="00816BD6">
              <w:rPr>
                <w:rFonts w:ascii="Arial" w:hAnsi="Arial" w:cs="Arial"/>
                <w:sz w:val="24"/>
                <w:szCs w:val="24"/>
              </w:rPr>
              <w:t xml:space="preserve"> общему количеству схем, разработка (актуализация) которых необходима для качественного теплоснабжения</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rPr>
                <w:rFonts w:ascii="Arial" w:hAnsi="Arial" w:cs="Arial"/>
                <w:sz w:val="24"/>
                <w:szCs w:val="24"/>
              </w:rPr>
            </w:pPr>
            <w:r w:rsidRPr="00816BD6">
              <w:rPr>
                <w:rFonts w:ascii="Arial" w:hAnsi="Arial" w:cs="Arial"/>
                <w:sz w:val="24"/>
                <w:szCs w:val="24"/>
              </w:rPr>
              <w:t>процентов</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100,00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100,00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100,00</w:t>
            </w:r>
          </w:p>
        </w:tc>
      </w:tr>
      <w:tr w:rsidR="001445D2" w:rsidRPr="00816BD6" w:rsidTr="001445D2">
        <w:tc>
          <w:tcPr>
            <w:tcW w:w="9609" w:type="dxa"/>
            <w:gridSpan w:val="11"/>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r w:rsidRPr="00816BD6">
              <w:rPr>
                <w:rFonts w:ascii="Arial" w:hAnsi="Arial" w:cs="Arial"/>
                <w:sz w:val="24"/>
                <w:szCs w:val="24"/>
              </w:rPr>
              <w:t xml:space="preserve">Подпрограмма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I.2.</w:t>
            </w:r>
          </w:p>
        </w:tc>
        <w:tc>
          <w:tcPr>
            <w:tcW w:w="8764" w:type="dxa"/>
            <w:gridSpan w:val="10"/>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 xml:space="preserve">Задача 1 «Реализация мероприятий в области энергосбережения и повышения энергетической эффективности» </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rPr>
                <w:rFonts w:ascii="Arial" w:hAnsi="Arial" w:cs="Arial"/>
                <w:sz w:val="24"/>
                <w:szCs w:val="24"/>
              </w:rPr>
            </w:pPr>
            <w:r w:rsidRPr="00816BD6">
              <w:rPr>
                <w:rFonts w:ascii="Arial" w:hAnsi="Arial" w:cs="Arial"/>
                <w:sz w:val="24"/>
                <w:szCs w:val="24"/>
              </w:rPr>
              <w:t>Показатель решения задачи Подпрограммы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.2</w:t>
            </w:r>
            <w:r w:rsidRPr="00816BD6">
              <w:rPr>
                <w:rFonts w:ascii="Arial" w:hAnsi="Arial" w:cs="Arial"/>
                <w:sz w:val="24"/>
                <w:szCs w:val="24"/>
                <w:lang w:val="en-US"/>
              </w:rPr>
              <w:t>.1.</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eastAsia="Courier New" w:hAnsi="Arial" w:cs="Arial"/>
                <w:sz w:val="24"/>
                <w:szCs w:val="24"/>
              </w:rPr>
              <w:t>Доля установленных энергосберегающих оконных блоков из ПВХ к общему объему в образовательных организациях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процентов</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90,17</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95,80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100,00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.2</w:t>
            </w:r>
            <w:r w:rsidRPr="00816BD6">
              <w:rPr>
                <w:rFonts w:ascii="Arial" w:hAnsi="Arial" w:cs="Arial"/>
                <w:sz w:val="24"/>
                <w:szCs w:val="24"/>
                <w:lang w:val="en-US"/>
              </w:rPr>
              <w:t>.</w:t>
            </w:r>
            <w:r w:rsidRPr="00816BD6">
              <w:rPr>
                <w:rFonts w:ascii="Arial" w:hAnsi="Arial" w:cs="Arial"/>
                <w:sz w:val="24"/>
                <w:szCs w:val="24"/>
              </w:rPr>
              <w:t>2</w:t>
            </w:r>
            <w:r w:rsidRPr="00816BD6">
              <w:rPr>
                <w:rFonts w:ascii="Arial" w:hAnsi="Arial" w:cs="Arial"/>
                <w:sz w:val="24"/>
                <w:szCs w:val="24"/>
                <w:lang w:val="en-US"/>
              </w:rPr>
              <w:t>.</w:t>
            </w: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eastAsia="Courier New" w:hAnsi="Arial" w:cs="Arial"/>
                <w:sz w:val="24"/>
                <w:szCs w:val="24"/>
              </w:rPr>
            </w:pPr>
            <w:r w:rsidRPr="00816BD6">
              <w:rPr>
                <w:rFonts w:ascii="Arial" w:hAnsi="Arial" w:cs="Arial"/>
                <w:sz w:val="24"/>
                <w:szCs w:val="24"/>
              </w:rPr>
              <w:t>Количество административных зданий Ипатовского городского округа Ставропольского края, переведенных на автономное теплоснабжение</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3.</w:t>
            </w:r>
          </w:p>
        </w:tc>
        <w:tc>
          <w:tcPr>
            <w:tcW w:w="8764" w:type="dxa"/>
            <w:gridSpan w:val="10"/>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rPr>
                <w:rFonts w:ascii="Arial" w:hAnsi="Arial" w:cs="Arial"/>
                <w:sz w:val="24"/>
                <w:szCs w:val="24"/>
              </w:rPr>
            </w:pPr>
            <w:r w:rsidRPr="00816BD6">
              <w:rPr>
                <w:rFonts w:ascii="Arial" w:hAnsi="Arial" w:cs="Arial"/>
                <w:sz w:val="24"/>
                <w:szCs w:val="24"/>
              </w:rPr>
              <w:t>Задача 2«Исполнение функций органов местного самоуправления в области энергосбережения и повышения энергетической эффективности»</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hAnsi="Arial" w:cs="Arial"/>
                <w:bCs/>
                <w:sz w:val="24"/>
                <w:szCs w:val="24"/>
              </w:rPr>
            </w:pPr>
            <w:r w:rsidRPr="00816BD6">
              <w:rPr>
                <w:rFonts w:ascii="Arial" w:hAnsi="Arial" w:cs="Arial"/>
                <w:sz w:val="24"/>
                <w:szCs w:val="24"/>
              </w:rPr>
              <w:t>Показатель решения задачи Подпрограммы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3.1.</w:t>
            </w: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hAnsi="Arial" w:cs="Arial"/>
                <w:bCs/>
                <w:sz w:val="24"/>
                <w:szCs w:val="24"/>
              </w:rPr>
            </w:pPr>
            <w:r w:rsidRPr="00816BD6">
              <w:rPr>
                <w:rFonts w:ascii="Arial" w:hAnsi="Arial" w:cs="Arial"/>
                <w:bCs/>
                <w:sz w:val="24"/>
                <w:szCs w:val="24"/>
              </w:rPr>
              <w:t>Количество разработанных (актуализированных) схем теплоснабжения</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.3.2.</w:t>
            </w: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Количество размещенных в свободном доступе информационных материалов по вопросам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w:t>
            </w:r>
          </w:p>
        </w:tc>
        <w:tc>
          <w:tcPr>
            <w:tcW w:w="8764" w:type="dxa"/>
            <w:gridSpan w:val="10"/>
            <w:tcBorders>
              <w:top w:val="single" w:sz="4" w:space="0" w:color="auto"/>
              <w:left w:val="single" w:sz="4" w:space="0" w:color="auto"/>
              <w:bottom w:val="single" w:sz="4" w:space="0" w:color="auto"/>
              <w:right w:val="single" w:sz="4" w:space="0" w:color="auto"/>
            </w:tcBorders>
          </w:tcPr>
          <w:p w:rsidR="001445D2" w:rsidRPr="00816BD6" w:rsidRDefault="001445D2" w:rsidP="00B5152D">
            <w:pPr>
              <w:ind w:left="93"/>
              <w:jc w:val="center"/>
              <w:rPr>
                <w:rFonts w:ascii="Arial" w:hAnsi="Arial" w:cs="Arial"/>
                <w:sz w:val="24"/>
                <w:szCs w:val="24"/>
              </w:rPr>
            </w:pPr>
            <w:r w:rsidRPr="00816BD6">
              <w:rPr>
                <w:rFonts w:ascii="Arial" w:hAnsi="Arial" w:cs="Arial"/>
                <w:sz w:val="24"/>
                <w:szCs w:val="24"/>
              </w:rPr>
              <w:t>Цель 2 Программы: Создание безопасных и благоприятных условий для проживания на территории Ипатовского городского округа Ставропольского края</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II.1.</w:t>
            </w:r>
          </w:p>
        </w:tc>
        <w:tc>
          <w:tcPr>
            <w:tcW w:w="2382"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Индикатор достижения цели 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r>
      <w:tr w:rsidR="001445D2" w:rsidRPr="00816BD6" w:rsidTr="001445D2">
        <w:trPr>
          <w:trHeight w:val="152"/>
        </w:trPr>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II.1.</w:t>
            </w:r>
            <w:r w:rsidRPr="00816BD6">
              <w:rPr>
                <w:rFonts w:ascii="Arial" w:hAnsi="Arial" w:cs="Arial"/>
                <w:sz w:val="24"/>
                <w:szCs w:val="24"/>
              </w:rPr>
              <w:t>1</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Рубль на рубль</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1,42</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1,43</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1,44</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1,45</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1,46</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1,47</w:t>
            </w:r>
          </w:p>
        </w:tc>
      </w:tr>
      <w:tr w:rsidR="001445D2" w:rsidRPr="00816BD6" w:rsidTr="001445D2">
        <w:trPr>
          <w:trHeight w:val="152"/>
        </w:trPr>
        <w:tc>
          <w:tcPr>
            <w:tcW w:w="9609" w:type="dxa"/>
            <w:gridSpan w:val="11"/>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r w:rsidRPr="00816BD6">
              <w:rPr>
                <w:rFonts w:ascii="Arial" w:hAnsi="Arial" w:cs="Arial"/>
                <w:sz w:val="24"/>
                <w:szCs w:val="24"/>
              </w:rPr>
              <w:t>Подпрограмма: «Благоустройство территории Ипатовского городского округа Ставропольского края»</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II.2.</w:t>
            </w:r>
          </w:p>
        </w:tc>
        <w:tc>
          <w:tcPr>
            <w:tcW w:w="8764" w:type="dxa"/>
            <w:gridSpan w:val="10"/>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 xml:space="preserve">Задача 1 «Повышение качества и комфорта среды проживания населения Ипатовского городского округа Ставропольского края» </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Показатель решения задачи Подпрограммы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II.2.1.</w:t>
            </w: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Количество содержанных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51</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II.2.2.</w:t>
            </w:r>
          </w:p>
        </w:tc>
        <w:tc>
          <w:tcPr>
            <w:tcW w:w="2382"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Количество вывезенных твердых коммунальных отходов с общественных территорий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тысяч метров кубических</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3811</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3589</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3590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3593</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3595</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3598</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3600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3605</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II.2.</w:t>
            </w:r>
            <w:r w:rsidRPr="00816BD6">
              <w:rPr>
                <w:rFonts w:ascii="Arial" w:hAnsi="Arial" w:cs="Arial"/>
                <w:sz w:val="24"/>
                <w:szCs w:val="24"/>
              </w:rPr>
              <w:t>3</w:t>
            </w:r>
            <w:r w:rsidRPr="00816BD6">
              <w:rPr>
                <w:rFonts w:ascii="Arial" w:hAnsi="Arial" w:cs="Arial"/>
                <w:sz w:val="24"/>
                <w:szCs w:val="24"/>
                <w:lang w:val="en-US"/>
              </w:rPr>
              <w:t>.</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Количество работающих световых фонарей уличного освещения</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4380</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 .</w:t>
            </w:r>
            <w:r w:rsidRPr="00816BD6">
              <w:rPr>
                <w:rFonts w:ascii="Arial" w:hAnsi="Arial" w:cs="Arial"/>
                <w:sz w:val="24"/>
                <w:szCs w:val="24"/>
              </w:rPr>
              <w:t>2</w:t>
            </w:r>
            <w:r w:rsidRPr="00816BD6">
              <w:rPr>
                <w:rFonts w:ascii="Arial" w:hAnsi="Arial" w:cs="Arial"/>
                <w:sz w:val="24"/>
                <w:szCs w:val="24"/>
                <w:lang w:val="en-US"/>
              </w:rPr>
              <w:t>.</w:t>
            </w:r>
            <w:r w:rsidRPr="00816BD6">
              <w:rPr>
                <w:rFonts w:ascii="Arial" w:hAnsi="Arial" w:cs="Arial"/>
                <w:sz w:val="24"/>
                <w:szCs w:val="24"/>
              </w:rPr>
              <w:t>4</w:t>
            </w:r>
            <w:r w:rsidRPr="00816BD6">
              <w:rPr>
                <w:rFonts w:ascii="Arial" w:hAnsi="Arial" w:cs="Arial"/>
                <w:sz w:val="24"/>
                <w:szCs w:val="24"/>
                <w:lang w:val="en-US"/>
              </w:rPr>
              <w:t>.</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highlight w:val="yellow"/>
              </w:rPr>
            </w:pPr>
            <w:r w:rsidRPr="00816BD6">
              <w:rPr>
                <w:rFonts w:ascii="Arial" w:hAnsi="Arial" w:cs="Arial"/>
                <w:sz w:val="24"/>
                <w:szCs w:val="24"/>
              </w:rPr>
              <w:t>Количество реализованных проектов в рамках государственной программы Российской Федерации «Комплексное развития сельских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w:t>
            </w:r>
            <w:r w:rsidRPr="00816BD6">
              <w:rPr>
                <w:rFonts w:ascii="Arial" w:hAnsi="Arial" w:cs="Arial"/>
                <w:sz w:val="24"/>
                <w:szCs w:val="24"/>
              </w:rPr>
              <w:t xml:space="preserve"> .2.5.</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Normal"/>
              <w:jc w:val="both"/>
              <w:outlineLvl w:val="0"/>
              <w:rPr>
                <w:rFonts w:ascii="Arial" w:hAnsi="Arial" w:cs="Arial"/>
                <w:sz w:val="24"/>
                <w:szCs w:val="24"/>
                <w:highlight w:val="yellow"/>
              </w:rPr>
            </w:pPr>
            <w:r w:rsidRPr="00816BD6">
              <w:rPr>
                <w:rFonts w:ascii="Arial" w:hAnsi="Arial" w:cs="Arial"/>
                <w:sz w:val="24"/>
                <w:szCs w:val="24"/>
              </w:rPr>
              <w:t>Количество скошенной сорной растительности на общественных территориях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гектар</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54,6</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48,3</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48,5</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48,7</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48,9</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49,1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49,3</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49,5</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 .</w:t>
            </w:r>
            <w:r w:rsidRPr="00816BD6">
              <w:rPr>
                <w:rFonts w:ascii="Arial" w:hAnsi="Arial" w:cs="Arial"/>
                <w:sz w:val="24"/>
                <w:szCs w:val="24"/>
              </w:rPr>
              <w:t>2</w:t>
            </w:r>
            <w:r w:rsidRPr="00816BD6">
              <w:rPr>
                <w:rFonts w:ascii="Arial" w:hAnsi="Arial" w:cs="Arial"/>
                <w:sz w:val="24"/>
                <w:szCs w:val="24"/>
                <w:lang w:val="en-US"/>
              </w:rPr>
              <w:t>.</w:t>
            </w:r>
            <w:r w:rsidRPr="00816BD6">
              <w:rPr>
                <w:rFonts w:ascii="Arial" w:hAnsi="Arial" w:cs="Arial"/>
                <w:sz w:val="24"/>
                <w:szCs w:val="24"/>
              </w:rPr>
              <w:t>6</w:t>
            </w:r>
            <w:r w:rsidRPr="00816BD6">
              <w:rPr>
                <w:rFonts w:ascii="Arial" w:hAnsi="Arial" w:cs="Arial"/>
                <w:sz w:val="24"/>
                <w:szCs w:val="24"/>
                <w:lang w:val="en-US"/>
              </w:rPr>
              <w:t>.</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highlight w:val="yellow"/>
              </w:rPr>
            </w:pPr>
            <w:r w:rsidRPr="00816BD6">
              <w:rPr>
                <w:rFonts w:ascii="Arial" w:hAnsi="Arial" w:cs="Arial"/>
                <w:sz w:val="24"/>
                <w:szCs w:val="24"/>
              </w:rPr>
              <w:t>Количество благоустроенных парковых зон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 .</w:t>
            </w:r>
            <w:r w:rsidRPr="00816BD6">
              <w:rPr>
                <w:rFonts w:ascii="Arial" w:hAnsi="Arial" w:cs="Arial"/>
                <w:sz w:val="24"/>
                <w:szCs w:val="24"/>
              </w:rPr>
              <w:t>2</w:t>
            </w:r>
            <w:r w:rsidRPr="00816BD6">
              <w:rPr>
                <w:rFonts w:ascii="Arial" w:hAnsi="Arial" w:cs="Arial"/>
                <w:sz w:val="24"/>
                <w:szCs w:val="24"/>
                <w:lang w:val="en-US"/>
              </w:rPr>
              <w:t>.</w:t>
            </w:r>
            <w:r w:rsidRPr="00816BD6">
              <w:rPr>
                <w:rFonts w:ascii="Arial" w:hAnsi="Arial" w:cs="Arial"/>
                <w:sz w:val="24"/>
                <w:szCs w:val="24"/>
              </w:rPr>
              <w:t>7</w:t>
            </w:r>
            <w:r w:rsidRPr="00816BD6">
              <w:rPr>
                <w:rFonts w:ascii="Arial" w:hAnsi="Arial" w:cs="Arial"/>
                <w:sz w:val="24"/>
                <w:szCs w:val="24"/>
                <w:lang w:val="en-US"/>
              </w:rPr>
              <w:t>.</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Количество благоустроенных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III</w:t>
            </w:r>
          </w:p>
        </w:tc>
        <w:tc>
          <w:tcPr>
            <w:tcW w:w="8764" w:type="dxa"/>
            <w:gridSpan w:val="10"/>
            <w:tcBorders>
              <w:top w:val="single" w:sz="4" w:space="0" w:color="auto"/>
              <w:left w:val="single" w:sz="4" w:space="0" w:color="auto"/>
              <w:bottom w:val="single" w:sz="4" w:space="0" w:color="auto"/>
              <w:right w:val="single" w:sz="4" w:space="0" w:color="auto"/>
            </w:tcBorders>
          </w:tcPr>
          <w:p w:rsidR="001445D2" w:rsidRPr="00816BD6" w:rsidRDefault="001445D2" w:rsidP="00B5152D">
            <w:pPr>
              <w:ind w:left="26"/>
              <w:jc w:val="center"/>
              <w:rPr>
                <w:rFonts w:ascii="Arial" w:hAnsi="Arial" w:cs="Arial"/>
                <w:sz w:val="24"/>
                <w:szCs w:val="24"/>
                <w:highlight w:val="yellow"/>
              </w:rPr>
            </w:pPr>
            <w:r w:rsidRPr="00816BD6">
              <w:rPr>
                <w:rFonts w:ascii="Arial" w:hAnsi="Arial" w:cs="Arial"/>
                <w:sz w:val="24"/>
                <w:szCs w:val="24"/>
              </w:rPr>
              <w:t>Цель 3 Программы:</w:t>
            </w:r>
            <w:r w:rsidRPr="00816BD6">
              <w:rPr>
                <w:rFonts w:ascii="Arial" w:hAnsi="Arial" w:cs="Arial"/>
                <w:spacing w:val="-4"/>
                <w:sz w:val="24"/>
                <w:szCs w:val="24"/>
              </w:rPr>
              <w:t xml:space="preserve"> Создание условий по обеспечению защиты населения и территории Ипатовского городского округа Ставропольского края от чрезвычайных ситуаций, предупреждения и ликвидации последствий чрезвычайных ситуаций природного и техногенного характера</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lang w:val="en-US"/>
              </w:rPr>
              <w:t>III</w:t>
            </w:r>
            <w:r w:rsidRPr="00816BD6">
              <w:rPr>
                <w:rFonts w:ascii="Arial" w:hAnsi="Arial" w:cs="Arial"/>
                <w:sz w:val="24"/>
                <w:szCs w:val="24"/>
              </w:rPr>
              <w:t>.1.</w:t>
            </w:r>
          </w:p>
        </w:tc>
        <w:tc>
          <w:tcPr>
            <w:tcW w:w="2382"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Индикатор достижения цели 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III</w:t>
            </w:r>
            <w:r w:rsidRPr="00816BD6">
              <w:rPr>
                <w:rFonts w:ascii="Arial" w:hAnsi="Arial" w:cs="Arial"/>
                <w:sz w:val="24"/>
                <w:szCs w:val="24"/>
              </w:rPr>
              <w:t>.1.2</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Количество фактов реагирования на чрезвычайные ситуации</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29000</w:t>
            </w:r>
          </w:p>
        </w:tc>
      </w:tr>
      <w:tr w:rsidR="001445D2" w:rsidRPr="00816BD6" w:rsidTr="001445D2">
        <w:tc>
          <w:tcPr>
            <w:tcW w:w="9609" w:type="dxa"/>
            <w:gridSpan w:val="11"/>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proofErr w:type="spellStart"/>
            <w:r w:rsidRPr="00816BD6">
              <w:rPr>
                <w:rFonts w:ascii="Arial" w:hAnsi="Arial" w:cs="Arial"/>
                <w:sz w:val="24"/>
                <w:szCs w:val="24"/>
              </w:rPr>
              <w:t>Подпрограмма«Развитие</w:t>
            </w:r>
            <w:proofErr w:type="spellEnd"/>
            <w:r w:rsidRPr="00816BD6">
              <w:rPr>
                <w:rFonts w:ascii="Arial" w:hAnsi="Arial" w:cs="Arial"/>
                <w:sz w:val="24"/>
                <w:szCs w:val="24"/>
              </w:rPr>
              <w:t xml:space="preserve"> и совершенствование гражданской обороны и защиты населения, территорий от чрезвычайных ситуаций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 xml:space="preserve">III </w:t>
            </w:r>
            <w:r w:rsidRPr="00816BD6">
              <w:rPr>
                <w:rFonts w:ascii="Arial" w:hAnsi="Arial" w:cs="Arial"/>
                <w:sz w:val="24"/>
                <w:szCs w:val="24"/>
              </w:rPr>
              <w:t>.2.</w:t>
            </w:r>
          </w:p>
        </w:tc>
        <w:tc>
          <w:tcPr>
            <w:tcW w:w="8764" w:type="dxa"/>
            <w:gridSpan w:val="10"/>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 xml:space="preserve">Задача 1 «Повышение защищенности населения и территорий Ипатовского городского округа от чрезвычайных ситуаций и безопасности людей» </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vAlign w:val="bottom"/>
          </w:tcPr>
          <w:p w:rsidR="001445D2" w:rsidRPr="00816BD6" w:rsidRDefault="001445D2" w:rsidP="00B5152D">
            <w:pPr>
              <w:pStyle w:val="BodyText21"/>
              <w:jc w:val="left"/>
              <w:rPr>
                <w:rFonts w:ascii="Arial" w:hAnsi="Arial" w:cs="Arial"/>
                <w:sz w:val="24"/>
                <w:szCs w:val="24"/>
              </w:rPr>
            </w:pPr>
            <w:r w:rsidRPr="00816BD6">
              <w:rPr>
                <w:rFonts w:ascii="Arial" w:hAnsi="Arial" w:cs="Arial"/>
                <w:sz w:val="24"/>
                <w:szCs w:val="24"/>
              </w:rPr>
              <w:t>Показатель решения задачи Подпрограммы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III</w:t>
            </w:r>
            <w:r w:rsidRPr="00816BD6">
              <w:rPr>
                <w:rFonts w:ascii="Arial" w:hAnsi="Arial" w:cs="Arial"/>
                <w:sz w:val="24"/>
                <w:szCs w:val="24"/>
              </w:rPr>
              <w:t>.2.1</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eastAsia="Calibri" w:hAnsi="Arial" w:cs="Arial"/>
                <w:iCs/>
                <w:sz w:val="24"/>
                <w:szCs w:val="24"/>
                <w:lang w:eastAsia="en-US"/>
              </w:rPr>
              <w:t>Время реагирования МКУ «ЕДДС» на вызовы</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секунд</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7</w:t>
            </w:r>
          </w:p>
        </w:tc>
      </w:tr>
      <w:tr w:rsidR="001445D2" w:rsidRPr="00816BD6" w:rsidTr="001445D2">
        <w:tc>
          <w:tcPr>
            <w:tcW w:w="845" w:type="dxa"/>
            <w:tcBorders>
              <w:top w:val="single" w:sz="4" w:space="0" w:color="auto"/>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III</w:t>
            </w:r>
            <w:r w:rsidRPr="00816BD6">
              <w:rPr>
                <w:rFonts w:ascii="Arial" w:hAnsi="Arial" w:cs="Arial"/>
                <w:sz w:val="24"/>
                <w:szCs w:val="24"/>
              </w:rPr>
              <w:t>.2.2</w:t>
            </w:r>
          </w:p>
        </w:tc>
        <w:tc>
          <w:tcPr>
            <w:tcW w:w="238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eastAsia="Calibri" w:hAnsi="Arial" w:cs="Arial"/>
                <w:iCs/>
                <w:sz w:val="24"/>
                <w:szCs w:val="24"/>
                <w:highlight w:val="yellow"/>
                <w:lang w:eastAsia="en-US"/>
              </w:rPr>
            </w:pPr>
            <w:r w:rsidRPr="00816BD6">
              <w:rPr>
                <w:rFonts w:ascii="Arial" w:hAnsi="Arial" w:cs="Arial"/>
                <w:sz w:val="24"/>
                <w:szCs w:val="24"/>
              </w:rPr>
              <w:t>Количество выездов на аварийные, нештатные и чрезвычайные ситуации</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единиц</w:t>
            </w:r>
          </w:p>
        </w:tc>
        <w:tc>
          <w:tcPr>
            <w:tcW w:w="711"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28</w:t>
            </w:r>
          </w:p>
        </w:tc>
      </w:tr>
      <w:tr w:rsidR="001445D2" w:rsidRPr="00816BD6" w:rsidTr="001445D2">
        <w:tc>
          <w:tcPr>
            <w:tcW w:w="845" w:type="dxa"/>
            <w:tcBorders>
              <w:top w:val="nil"/>
              <w:left w:val="single" w:sz="4" w:space="0" w:color="auto"/>
              <w:bottom w:val="single" w:sz="4" w:space="0" w:color="auto"/>
              <w:right w:val="single" w:sz="4" w:space="0" w:color="auto"/>
            </w:tcBorders>
            <w:vAlign w:val="center"/>
          </w:tcPr>
          <w:p w:rsidR="001445D2" w:rsidRPr="00816BD6" w:rsidRDefault="001445D2" w:rsidP="00B5152D">
            <w:pPr>
              <w:jc w:val="center"/>
              <w:rPr>
                <w:rFonts w:ascii="Arial" w:hAnsi="Arial" w:cs="Arial"/>
                <w:sz w:val="24"/>
                <w:szCs w:val="24"/>
                <w:lang w:val="en-US"/>
              </w:rPr>
            </w:pPr>
            <w:r w:rsidRPr="00816BD6">
              <w:rPr>
                <w:rFonts w:ascii="Arial" w:hAnsi="Arial" w:cs="Arial"/>
                <w:sz w:val="24"/>
                <w:szCs w:val="24"/>
                <w:lang w:val="en-US"/>
              </w:rPr>
              <w:t>III</w:t>
            </w:r>
            <w:r w:rsidRPr="00816BD6">
              <w:rPr>
                <w:rFonts w:ascii="Arial" w:hAnsi="Arial" w:cs="Arial"/>
                <w:sz w:val="24"/>
                <w:szCs w:val="24"/>
              </w:rPr>
              <w:t>.2.3</w:t>
            </w:r>
          </w:p>
        </w:tc>
        <w:tc>
          <w:tcPr>
            <w:tcW w:w="2382" w:type="dxa"/>
            <w:tcBorders>
              <w:top w:val="nil"/>
              <w:left w:val="single" w:sz="4" w:space="0" w:color="auto"/>
              <w:bottom w:val="single" w:sz="4" w:space="0" w:color="auto"/>
              <w:right w:val="single" w:sz="4" w:space="0" w:color="auto"/>
            </w:tcBorders>
          </w:tcPr>
          <w:p w:rsidR="001445D2" w:rsidRPr="00816BD6" w:rsidRDefault="001445D2" w:rsidP="00B5152D">
            <w:pPr>
              <w:pStyle w:val="BodyText21"/>
              <w:jc w:val="left"/>
              <w:rPr>
                <w:rFonts w:ascii="Arial" w:hAnsi="Arial" w:cs="Arial"/>
                <w:sz w:val="24"/>
                <w:szCs w:val="24"/>
              </w:rPr>
            </w:pPr>
            <w:r w:rsidRPr="00816BD6">
              <w:rPr>
                <w:rFonts w:ascii="Arial" w:eastAsia="Calibri" w:hAnsi="Arial" w:cs="Arial"/>
                <w:iCs/>
                <w:sz w:val="24"/>
                <w:szCs w:val="24"/>
                <w:lang w:eastAsia="en-US"/>
              </w:rPr>
              <w:t>Количество мероприятий, проведенных для обеспечения безопасности населения</w:t>
            </w:r>
          </w:p>
        </w:tc>
        <w:tc>
          <w:tcPr>
            <w:tcW w:w="709" w:type="dxa"/>
            <w:tcBorders>
              <w:top w:val="nil"/>
              <w:left w:val="single" w:sz="4" w:space="0" w:color="auto"/>
              <w:bottom w:val="single" w:sz="4" w:space="0" w:color="auto"/>
              <w:right w:val="single" w:sz="4" w:space="0" w:color="auto"/>
            </w:tcBorders>
          </w:tcPr>
          <w:p w:rsidR="001445D2" w:rsidRPr="00816BD6" w:rsidRDefault="001445D2" w:rsidP="00B5152D">
            <w:pPr>
              <w:pStyle w:val="ConsPlusNormal"/>
              <w:jc w:val="center"/>
              <w:outlineLvl w:val="0"/>
              <w:rPr>
                <w:rFonts w:ascii="Arial" w:hAnsi="Arial" w:cs="Arial"/>
                <w:sz w:val="24"/>
                <w:szCs w:val="24"/>
              </w:rPr>
            </w:pPr>
            <w:r w:rsidRPr="00816BD6">
              <w:rPr>
                <w:rFonts w:ascii="Arial" w:hAnsi="Arial" w:cs="Arial"/>
                <w:sz w:val="24"/>
                <w:szCs w:val="24"/>
              </w:rPr>
              <w:t>единиц</w:t>
            </w:r>
          </w:p>
        </w:tc>
        <w:tc>
          <w:tcPr>
            <w:tcW w:w="711" w:type="dxa"/>
            <w:tcBorders>
              <w:top w:val="nil"/>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8" w:type="dxa"/>
            <w:tcBorders>
              <w:top w:val="nil"/>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9" w:type="dxa"/>
            <w:tcBorders>
              <w:top w:val="nil"/>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9" w:type="dxa"/>
            <w:tcBorders>
              <w:top w:val="nil"/>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9" w:type="dxa"/>
            <w:tcBorders>
              <w:top w:val="nil"/>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8" w:type="dxa"/>
            <w:tcBorders>
              <w:top w:val="nil"/>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rPr>
              <w:t>5</w:t>
            </w:r>
          </w:p>
        </w:tc>
      </w:tr>
    </w:tbl>
    <w:p w:rsidR="001445D2" w:rsidRDefault="001445D2" w:rsidP="00B5152D">
      <w:pPr>
        <w:rPr>
          <w:rFonts w:ascii="Arial" w:hAnsi="Arial" w:cs="Arial"/>
          <w:sz w:val="24"/>
          <w:szCs w:val="24"/>
        </w:rPr>
      </w:pPr>
    </w:p>
    <w:p w:rsidR="00B5152D" w:rsidRPr="00816BD6" w:rsidRDefault="00B5152D" w:rsidP="00B5152D">
      <w:pPr>
        <w:rPr>
          <w:rFonts w:ascii="Arial" w:hAnsi="Arial" w:cs="Arial"/>
          <w:sz w:val="24"/>
          <w:szCs w:val="24"/>
        </w:rPr>
      </w:pPr>
    </w:p>
    <w:p w:rsidR="001445D2" w:rsidRPr="00B5152D" w:rsidRDefault="00B5152D" w:rsidP="00B5152D">
      <w:pPr>
        <w:jc w:val="right"/>
        <w:rPr>
          <w:rFonts w:ascii="Arial" w:hAnsi="Arial" w:cs="Arial"/>
          <w:b/>
          <w:sz w:val="32"/>
          <w:szCs w:val="24"/>
        </w:rPr>
      </w:pPr>
      <w:r w:rsidRPr="00B5152D">
        <w:rPr>
          <w:rFonts w:ascii="Arial" w:hAnsi="Arial" w:cs="Arial"/>
          <w:b/>
          <w:sz w:val="32"/>
          <w:szCs w:val="24"/>
        </w:rPr>
        <w:t>ПРИЛОЖЕНИЕ 6</w:t>
      </w:r>
    </w:p>
    <w:p w:rsidR="00B5152D" w:rsidRDefault="001445D2" w:rsidP="00B5152D">
      <w:pPr>
        <w:jc w:val="right"/>
        <w:rPr>
          <w:rFonts w:ascii="Arial" w:hAnsi="Arial" w:cs="Arial"/>
          <w:b/>
          <w:sz w:val="32"/>
          <w:szCs w:val="24"/>
        </w:rPr>
      </w:pPr>
      <w:r w:rsidRPr="00B5152D">
        <w:rPr>
          <w:rFonts w:ascii="Arial" w:hAnsi="Arial" w:cs="Arial"/>
          <w:b/>
          <w:sz w:val="32"/>
          <w:szCs w:val="24"/>
        </w:rPr>
        <w:t>к муниципальной программе</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«Развитие жилищно-коммунального</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хозяйства, защита населения</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и территории от чрезвычайных</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ситуаций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w:t>
      </w:r>
    </w:p>
    <w:p w:rsidR="001445D2" w:rsidRPr="00B5152D" w:rsidRDefault="001445D2" w:rsidP="00B5152D">
      <w:pPr>
        <w:jc w:val="right"/>
        <w:rPr>
          <w:rFonts w:ascii="Arial" w:hAnsi="Arial" w:cs="Arial"/>
          <w:b/>
          <w:sz w:val="32"/>
          <w:szCs w:val="24"/>
        </w:rPr>
      </w:pPr>
      <w:r w:rsidRPr="00B5152D">
        <w:rPr>
          <w:rFonts w:ascii="Arial" w:hAnsi="Arial" w:cs="Arial"/>
          <w:b/>
          <w:sz w:val="32"/>
          <w:szCs w:val="24"/>
        </w:rPr>
        <w:t xml:space="preserve"> округе Ставропольского края»</w:t>
      </w:r>
    </w:p>
    <w:p w:rsidR="001445D2" w:rsidRPr="00B5152D" w:rsidRDefault="001445D2" w:rsidP="00B5152D">
      <w:pPr>
        <w:autoSpaceDE w:val="0"/>
        <w:autoSpaceDN w:val="0"/>
        <w:adjustRightInd w:val="0"/>
        <w:jc w:val="right"/>
        <w:outlineLvl w:val="2"/>
        <w:rPr>
          <w:rFonts w:ascii="Arial" w:hAnsi="Arial" w:cs="Arial"/>
          <w:b/>
          <w:sz w:val="32"/>
          <w:szCs w:val="24"/>
          <w:highlight w:val="yellow"/>
        </w:rPr>
      </w:pPr>
    </w:p>
    <w:p w:rsidR="001445D2" w:rsidRPr="00B5152D" w:rsidRDefault="001445D2" w:rsidP="00B5152D">
      <w:pPr>
        <w:autoSpaceDE w:val="0"/>
        <w:autoSpaceDN w:val="0"/>
        <w:adjustRightInd w:val="0"/>
        <w:jc w:val="right"/>
        <w:outlineLvl w:val="2"/>
        <w:rPr>
          <w:rFonts w:ascii="Arial" w:hAnsi="Arial" w:cs="Arial"/>
          <w:b/>
          <w:sz w:val="32"/>
          <w:szCs w:val="24"/>
          <w:highlight w:val="yellow"/>
        </w:rPr>
      </w:pPr>
    </w:p>
    <w:p w:rsidR="001445D2" w:rsidRPr="00B5152D" w:rsidRDefault="00B5152D" w:rsidP="00B5152D">
      <w:pPr>
        <w:autoSpaceDE w:val="0"/>
        <w:autoSpaceDN w:val="0"/>
        <w:adjustRightInd w:val="0"/>
        <w:jc w:val="center"/>
        <w:outlineLvl w:val="2"/>
        <w:rPr>
          <w:rFonts w:ascii="Arial" w:hAnsi="Arial" w:cs="Arial"/>
          <w:b/>
          <w:sz w:val="32"/>
          <w:szCs w:val="24"/>
        </w:rPr>
      </w:pPr>
      <w:r w:rsidRPr="00B5152D">
        <w:rPr>
          <w:rFonts w:ascii="Arial" w:hAnsi="Arial" w:cs="Arial"/>
          <w:b/>
          <w:sz w:val="32"/>
          <w:szCs w:val="24"/>
        </w:rPr>
        <w:t>ПЕРЕЧЕНЬ</w:t>
      </w:r>
      <w:r>
        <w:rPr>
          <w:rFonts w:ascii="Arial" w:hAnsi="Arial" w:cs="Arial"/>
          <w:b/>
          <w:sz w:val="32"/>
          <w:szCs w:val="24"/>
        </w:rPr>
        <w:t xml:space="preserve"> </w:t>
      </w:r>
      <w:r w:rsidRPr="00B5152D">
        <w:rPr>
          <w:rFonts w:ascii="Arial" w:hAnsi="Arial" w:cs="Arial"/>
          <w:b/>
          <w:sz w:val="32"/>
          <w:szCs w:val="24"/>
        </w:rPr>
        <w:t>ОСНОВНЫХ МЕРОПРИЯТИЙ ПОДПРОГРАММ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Pr="00816BD6" w:rsidRDefault="001445D2" w:rsidP="00B5152D">
      <w:pPr>
        <w:autoSpaceDE w:val="0"/>
        <w:autoSpaceDN w:val="0"/>
        <w:adjustRightInd w:val="0"/>
        <w:jc w:val="center"/>
        <w:outlineLvl w:val="2"/>
        <w:rPr>
          <w:rFonts w:ascii="Arial" w:hAnsi="Arial" w:cs="Arial"/>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630"/>
        <w:gridCol w:w="1778"/>
        <w:gridCol w:w="1275"/>
        <w:gridCol w:w="1842"/>
        <w:gridCol w:w="708"/>
        <w:gridCol w:w="809"/>
        <w:gridCol w:w="2314"/>
      </w:tblGrid>
      <w:tr w:rsidR="001445D2" w:rsidRPr="00816BD6" w:rsidTr="001445D2">
        <w:trPr>
          <w:trHeight w:val="240"/>
        </w:trPr>
        <w:tc>
          <w:tcPr>
            <w:tcW w:w="630" w:type="dxa"/>
            <w:vMerge w:val="restart"/>
            <w:tcBorders>
              <w:top w:val="single" w:sz="6" w:space="0" w:color="auto"/>
              <w:left w:val="single" w:sz="6" w:space="0" w:color="auto"/>
              <w:bottom w:val="nil"/>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№п/п</w:t>
            </w:r>
          </w:p>
        </w:tc>
        <w:tc>
          <w:tcPr>
            <w:tcW w:w="1778" w:type="dxa"/>
            <w:vMerge w:val="restart"/>
            <w:tcBorders>
              <w:top w:val="single" w:sz="6" w:space="0" w:color="auto"/>
              <w:left w:val="single" w:sz="6" w:space="0" w:color="auto"/>
              <w:right w:val="single" w:sz="6" w:space="0" w:color="auto"/>
            </w:tcBorders>
            <w:vAlign w:val="center"/>
          </w:tcPr>
          <w:p w:rsidR="001445D2" w:rsidRPr="00816BD6" w:rsidRDefault="001445D2" w:rsidP="00B5152D">
            <w:pPr>
              <w:pStyle w:val="ConsPlusCell"/>
              <w:widowControl/>
              <w:ind w:left="72" w:right="-28"/>
              <w:jc w:val="center"/>
              <w:rPr>
                <w:rFonts w:ascii="Arial" w:hAnsi="Arial" w:cs="Arial"/>
                <w:spacing w:val="-2"/>
                <w:sz w:val="24"/>
                <w:szCs w:val="24"/>
              </w:rPr>
            </w:pPr>
            <w:r w:rsidRPr="00816BD6">
              <w:rPr>
                <w:rFonts w:ascii="Arial" w:hAnsi="Arial" w:cs="Arial"/>
                <w:spacing w:val="-2"/>
                <w:sz w:val="24"/>
                <w:szCs w:val="24"/>
              </w:rPr>
              <w:t>Наименование подпрограммы Программы, основного мероприятия подпрограммы Программы</w:t>
            </w:r>
          </w:p>
        </w:tc>
        <w:tc>
          <w:tcPr>
            <w:tcW w:w="1275" w:type="dxa"/>
            <w:vMerge w:val="restart"/>
            <w:tcBorders>
              <w:top w:val="single" w:sz="6" w:space="0" w:color="auto"/>
              <w:left w:val="single" w:sz="6" w:space="0" w:color="auto"/>
              <w:right w:val="single" w:sz="6" w:space="0" w:color="auto"/>
            </w:tcBorders>
            <w:vAlign w:val="center"/>
          </w:tcPr>
          <w:p w:rsidR="001445D2" w:rsidRPr="00816BD6" w:rsidRDefault="001445D2" w:rsidP="00B5152D">
            <w:pPr>
              <w:pStyle w:val="ConsPlusCell"/>
              <w:widowControl/>
              <w:ind w:left="-54" w:right="-28"/>
              <w:jc w:val="center"/>
              <w:rPr>
                <w:rFonts w:ascii="Arial" w:hAnsi="Arial" w:cs="Arial"/>
                <w:spacing w:val="-2"/>
                <w:sz w:val="24"/>
                <w:szCs w:val="24"/>
              </w:rPr>
            </w:pPr>
            <w:r w:rsidRPr="00816BD6">
              <w:rPr>
                <w:rFonts w:ascii="Arial" w:hAnsi="Arial" w:cs="Arial"/>
                <w:spacing w:val="-2"/>
                <w:sz w:val="24"/>
                <w:szCs w:val="24"/>
              </w:rPr>
              <w:t>Тип основного мероприятия</w:t>
            </w:r>
          </w:p>
        </w:tc>
        <w:tc>
          <w:tcPr>
            <w:tcW w:w="1842" w:type="dxa"/>
            <w:vMerge w:val="restart"/>
            <w:tcBorders>
              <w:top w:val="single" w:sz="6" w:space="0" w:color="auto"/>
              <w:left w:val="single" w:sz="6" w:space="0" w:color="auto"/>
              <w:bottom w:val="nil"/>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Ответственный исполнитель (соисполнитель, участник) основного мероприятия подпрограммы Программы</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Срок</w:t>
            </w:r>
          </w:p>
        </w:tc>
        <w:tc>
          <w:tcPr>
            <w:tcW w:w="2314" w:type="dxa"/>
            <w:tcBorders>
              <w:top w:val="single" w:sz="6" w:space="0" w:color="auto"/>
              <w:left w:val="single" w:sz="6" w:space="0" w:color="auto"/>
              <w:bottom w:val="nil"/>
              <w:right w:val="single" w:sz="6" w:space="0" w:color="auto"/>
            </w:tcBorders>
            <w:vAlign w:val="center"/>
          </w:tcPr>
          <w:p w:rsidR="001445D2" w:rsidRPr="00816BD6" w:rsidRDefault="001445D2" w:rsidP="00B5152D">
            <w:pPr>
              <w:pStyle w:val="ConsPlusCell"/>
              <w:widowControl/>
              <w:jc w:val="center"/>
              <w:rPr>
                <w:rFonts w:ascii="Arial" w:hAnsi="Arial" w:cs="Arial"/>
                <w:spacing w:val="-4"/>
                <w:sz w:val="24"/>
                <w:szCs w:val="24"/>
              </w:rPr>
            </w:pPr>
            <w:r w:rsidRPr="00816BD6">
              <w:rPr>
                <w:rFonts w:ascii="Arial" w:hAnsi="Arial" w:cs="Arial"/>
                <w:spacing w:val="-4"/>
                <w:sz w:val="24"/>
                <w:szCs w:val="24"/>
              </w:rPr>
              <w:t xml:space="preserve">Связь с индикаторами достижения целей Программы и показателями решения задач подпрограммы </w:t>
            </w:r>
          </w:p>
        </w:tc>
      </w:tr>
      <w:tr w:rsidR="001445D2" w:rsidRPr="00816BD6" w:rsidTr="001445D2">
        <w:trPr>
          <w:trHeight w:val="720"/>
        </w:trPr>
        <w:tc>
          <w:tcPr>
            <w:tcW w:w="630" w:type="dxa"/>
            <w:vMerge/>
            <w:tcBorders>
              <w:top w:val="nil"/>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p>
        </w:tc>
        <w:tc>
          <w:tcPr>
            <w:tcW w:w="1778" w:type="dxa"/>
            <w:vMerge/>
            <w:tcBorders>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p>
        </w:tc>
        <w:tc>
          <w:tcPr>
            <w:tcW w:w="1275" w:type="dxa"/>
            <w:vMerge/>
            <w:tcBorders>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p>
        </w:tc>
        <w:tc>
          <w:tcPr>
            <w:tcW w:w="1842" w:type="dxa"/>
            <w:vMerge/>
            <w:tcBorders>
              <w:top w:val="nil"/>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p>
        </w:tc>
        <w:tc>
          <w:tcPr>
            <w:tcW w:w="708" w:type="dxa"/>
            <w:tcBorders>
              <w:top w:val="single" w:sz="6" w:space="0" w:color="auto"/>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начала</w:t>
            </w:r>
          </w:p>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реализации</w:t>
            </w:r>
          </w:p>
        </w:tc>
        <w:tc>
          <w:tcPr>
            <w:tcW w:w="809" w:type="dxa"/>
            <w:tcBorders>
              <w:top w:val="single" w:sz="6" w:space="0" w:color="auto"/>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окончания реализации</w:t>
            </w:r>
          </w:p>
        </w:tc>
        <w:tc>
          <w:tcPr>
            <w:tcW w:w="2314" w:type="dxa"/>
            <w:tcBorders>
              <w:top w:val="nil"/>
              <w:left w:val="single" w:sz="6" w:space="0" w:color="auto"/>
              <w:bottom w:val="single" w:sz="4" w:space="0" w:color="auto"/>
              <w:right w:val="single" w:sz="6" w:space="0" w:color="auto"/>
            </w:tcBorders>
            <w:vAlign w:val="center"/>
          </w:tcPr>
          <w:p w:rsidR="001445D2" w:rsidRPr="00816BD6" w:rsidRDefault="001445D2" w:rsidP="00B5152D">
            <w:pPr>
              <w:pStyle w:val="ConsPlusCell"/>
              <w:widowControl/>
              <w:jc w:val="center"/>
              <w:rPr>
                <w:rFonts w:ascii="Arial" w:hAnsi="Arial" w:cs="Arial"/>
                <w:sz w:val="24"/>
                <w:szCs w:val="24"/>
              </w:rPr>
            </w:pPr>
          </w:p>
        </w:tc>
      </w:tr>
      <w:tr w:rsidR="001445D2" w:rsidRPr="00816BD6" w:rsidTr="001445D2">
        <w:trPr>
          <w:trHeight w:val="240"/>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5</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6</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7</w:t>
            </w:r>
          </w:p>
        </w:tc>
      </w:tr>
      <w:tr w:rsidR="001445D2" w:rsidRPr="00816BD6" w:rsidTr="001445D2">
        <w:trPr>
          <w:trHeight w:val="186"/>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highlight w:val="yellow"/>
              </w:rPr>
            </w:pP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highlight w:val="yellow"/>
              </w:rPr>
            </w:pPr>
            <w:r w:rsidRPr="00816BD6">
              <w:rPr>
                <w:rFonts w:ascii="Arial" w:hAnsi="Arial" w:cs="Arial"/>
                <w:sz w:val="24"/>
                <w:szCs w:val="24"/>
              </w:rPr>
              <w:t>Цель 1 Программы: Повышение</w:t>
            </w:r>
            <w:r w:rsidRPr="00816BD6">
              <w:rPr>
                <w:rFonts w:ascii="Arial" w:hAnsi="Arial" w:cs="Arial"/>
                <w:spacing w:val="-4"/>
                <w:sz w:val="24"/>
                <w:szCs w:val="24"/>
              </w:rPr>
              <w:t xml:space="preserve">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tc>
      </w:tr>
      <w:tr w:rsidR="001445D2" w:rsidRPr="00816BD6" w:rsidTr="001445D2">
        <w:trPr>
          <w:trHeight w:val="26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 xml:space="preserve">Подпрограмма </w:t>
            </w:r>
            <w:r w:rsidRPr="00816BD6">
              <w:rPr>
                <w:rFonts w:ascii="Arial" w:hAnsi="Arial" w:cs="Arial"/>
                <w:spacing w:val="-1"/>
                <w:sz w:val="24"/>
                <w:szCs w:val="24"/>
              </w:rPr>
              <w:t>«</w:t>
            </w:r>
            <w:r w:rsidRPr="00816BD6">
              <w:rPr>
                <w:rFonts w:ascii="Arial" w:hAnsi="Arial" w:cs="Arial"/>
                <w:sz w:val="24"/>
                <w:szCs w:val="24"/>
              </w:rPr>
              <w:t xml:space="preserve">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w:t>
            </w:r>
          </w:p>
        </w:tc>
      </w:tr>
      <w:tr w:rsidR="001445D2" w:rsidRPr="00816BD6" w:rsidTr="001445D2">
        <w:trPr>
          <w:trHeight w:val="227"/>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I.1.</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 xml:space="preserve">Задача 1 «Реализация мероприятий в области энергосбережения и повышения энергетической эффективности» </w:t>
            </w:r>
          </w:p>
        </w:tc>
      </w:tr>
      <w:tr w:rsidR="001445D2" w:rsidRPr="00816BD6" w:rsidTr="001445D2">
        <w:trPr>
          <w:trHeight w:val="1234"/>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highlight w:val="yellow"/>
                <w:lang w:val="en-US"/>
              </w:rPr>
            </w:pPr>
            <w:r w:rsidRPr="00816BD6">
              <w:rPr>
                <w:rFonts w:ascii="Arial" w:hAnsi="Arial" w:cs="Arial"/>
                <w:sz w:val="24"/>
                <w:szCs w:val="24"/>
                <w:lang w:val="en-US"/>
              </w:rPr>
              <w:t>I</w:t>
            </w:r>
            <w:r w:rsidRPr="00816BD6">
              <w:rPr>
                <w:rFonts w:ascii="Arial" w:hAnsi="Arial" w:cs="Arial"/>
                <w:sz w:val="24"/>
                <w:szCs w:val="24"/>
              </w:rPr>
              <w:t>.1.</w:t>
            </w:r>
            <w:r w:rsidRPr="00816BD6">
              <w:rPr>
                <w:rFonts w:ascii="Arial" w:hAnsi="Arial" w:cs="Arial"/>
                <w:sz w:val="24"/>
                <w:szCs w:val="24"/>
                <w:lang w:val="en-US"/>
              </w:rPr>
              <w:t>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r w:rsidRPr="00816BD6">
              <w:rPr>
                <w:rFonts w:ascii="Arial" w:hAnsi="Arial" w:cs="Arial"/>
                <w:sz w:val="24"/>
                <w:szCs w:val="24"/>
              </w:rPr>
              <w:t>Основное мероприятие: Осуществление мер, направленных на энергосбережение</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 xml:space="preserve">Отдел по организационным и общим вопросам, автоматизации и информационных технологий администрации Ипатовского городского округа Ставропольского края; </w:t>
            </w:r>
          </w:p>
          <w:p w:rsidR="001445D2" w:rsidRPr="00816BD6" w:rsidRDefault="001445D2" w:rsidP="00B5152D">
            <w:pPr>
              <w:rPr>
                <w:rFonts w:ascii="Arial" w:hAnsi="Arial" w:cs="Arial"/>
                <w:sz w:val="24"/>
                <w:szCs w:val="24"/>
              </w:rPr>
            </w:pPr>
            <w:r w:rsidRPr="00816BD6">
              <w:rPr>
                <w:rFonts w:ascii="Arial" w:hAnsi="Arial" w:cs="Arial"/>
                <w:sz w:val="24"/>
                <w:szCs w:val="24"/>
              </w:rPr>
              <w:t>отдел образования администрации Ипатовского городского округа Ставропольского края; образовательные организации Ипатовского городского округа Ставропольского края</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hAnsi="Arial" w:cs="Arial"/>
                <w:sz w:val="24"/>
                <w:szCs w:val="24"/>
              </w:rPr>
              <w:t>Увеличение объема привлеченных из</w:t>
            </w:r>
            <w:r w:rsidR="00816BD6">
              <w:rPr>
                <w:rFonts w:ascii="Arial" w:hAnsi="Arial" w:cs="Arial"/>
                <w:sz w:val="24"/>
                <w:szCs w:val="24"/>
              </w:rPr>
              <w:t xml:space="preserve"> </w:t>
            </w:r>
            <w:r w:rsidRPr="00816BD6">
              <w:rPr>
                <w:rFonts w:ascii="Arial" w:hAnsi="Arial" w:cs="Arial"/>
                <w:sz w:val="24"/>
                <w:szCs w:val="24"/>
              </w:rPr>
              <w:t xml:space="preserve">бюджета Ставропольского края и иных межбюджетных трансфертов на 1 рубль финансирования подпрограммы «Энергосбережение и повышение энергетической эффективности в </w:t>
            </w:r>
            <w:proofErr w:type="spellStart"/>
            <w:r w:rsidRPr="00816BD6">
              <w:rPr>
                <w:rFonts w:ascii="Arial" w:hAnsi="Arial" w:cs="Arial"/>
                <w:sz w:val="24"/>
                <w:szCs w:val="24"/>
              </w:rPr>
              <w:t>Ипатовском</w:t>
            </w:r>
            <w:proofErr w:type="spellEnd"/>
            <w:r w:rsidRPr="00816BD6">
              <w:rPr>
                <w:rFonts w:ascii="Arial" w:hAnsi="Arial" w:cs="Arial"/>
                <w:sz w:val="24"/>
                <w:szCs w:val="24"/>
              </w:rPr>
              <w:t xml:space="preserve"> городском округе Ставропольского края» за счет средств бюджета Ипатовского городского округа Ставропольского края;</w:t>
            </w:r>
          </w:p>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eastAsia="Courier New" w:hAnsi="Arial" w:cs="Arial"/>
                <w:sz w:val="24"/>
                <w:szCs w:val="24"/>
              </w:rPr>
              <w:t>доля установленных энергосберегающих оконных блоков из ПВХ к общему объему в образовательных организациях Ипатовского городского округа Ставропольского края;</w:t>
            </w:r>
          </w:p>
          <w:p w:rsidR="001445D2" w:rsidRPr="00816BD6" w:rsidRDefault="001445D2" w:rsidP="00B5152D">
            <w:pPr>
              <w:autoSpaceDE w:val="0"/>
              <w:autoSpaceDN w:val="0"/>
              <w:adjustRightInd w:val="0"/>
              <w:outlineLvl w:val="0"/>
              <w:rPr>
                <w:rFonts w:ascii="Arial" w:hAnsi="Arial" w:cs="Arial"/>
                <w:sz w:val="24"/>
                <w:szCs w:val="24"/>
              </w:rPr>
            </w:pPr>
            <w:r w:rsidRPr="00816BD6">
              <w:rPr>
                <w:rFonts w:ascii="Arial" w:hAnsi="Arial" w:cs="Arial"/>
                <w:sz w:val="24"/>
                <w:szCs w:val="24"/>
              </w:rPr>
              <w:t>количество административных зданий Ипатовского городского округа Ставропольского края, переведенных на автономное теплоснабжение.</w:t>
            </w:r>
          </w:p>
        </w:tc>
      </w:tr>
      <w:tr w:rsidR="001445D2" w:rsidRPr="00816BD6" w:rsidTr="001445D2">
        <w:trPr>
          <w:trHeight w:val="70"/>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w:t>
            </w:r>
            <w:r w:rsidRPr="00816BD6">
              <w:rPr>
                <w:rFonts w:ascii="Arial" w:hAnsi="Arial" w:cs="Arial"/>
                <w:sz w:val="24"/>
                <w:szCs w:val="24"/>
                <w:lang w:val="en-US"/>
              </w:rPr>
              <w:t>.</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hAnsi="Arial" w:cs="Arial"/>
                <w:sz w:val="24"/>
                <w:szCs w:val="24"/>
              </w:rPr>
              <w:t>Задача 2 «</w:t>
            </w:r>
            <w:r w:rsidRPr="00816BD6">
              <w:rPr>
                <w:rFonts w:ascii="Arial" w:eastAsia="Courier New" w:hAnsi="Arial" w:cs="Arial"/>
                <w:sz w:val="24"/>
                <w:szCs w:val="24"/>
              </w:rPr>
              <w:t>Исполнение функций органов местного самоуправления в области энергосбережения и повышения энергетической эффективности»</w:t>
            </w:r>
          </w:p>
        </w:tc>
      </w:tr>
      <w:tr w:rsidR="001445D2" w:rsidRPr="00816BD6" w:rsidTr="001445D2">
        <w:trPr>
          <w:trHeight w:val="1234"/>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w:t>
            </w:r>
            <w:r w:rsidRPr="00816BD6">
              <w:rPr>
                <w:rFonts w:ascii="Arial" w:hAnsi="Arial" w:cs="Arial"/>
                <w:sz w:val="24"/>
                <w:szCs w:val="24"/>
                <w:lang w:val="en-US"/>
              </w:rPr>
              <w:t>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Основное мероприятие: Разработка и актуализация схем теплоснабжения территории Ипатовского городского округа Ставропольского края</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 по работе с территориями администрации Ипатовского городского округа Ставропольского края (далее – Управление)</w:t>
            </w:r>
          </w:p>
          <w:p w:rsidR="001445D2" w:rsidRPr="00816BD6" w:rsidRDefault="001445D2" w:rsidP="00B5152D">
            <w:pP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hAnsi="Arial" w:cs="Arial"/>
                <w:sz w:val="24"/>
                <w:szCs w:val="24"/>
              </w:rPr>
              <w:t>Доля разработанных (актуализированных) схем теплоснабжения к общему количеству схем, разработка (актуализация) которых необходима для качественного теплоснабжения;</w:t>
            </w:r>
          </w:p>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eastAsia="Courier New" w:hAnsi="Arial" w:cs="Arial"/>
                <w:sz w:val="24"/>
                <w:szCs w:val="24"/>
              </w:rPr>
              <w:t>количество разработанных (актуализированных) схем теплоснабжения;</w:t>
            </w:r>
          </w:p>
          <w:p w:rsidR="001445D2" w:rsidRPr="00816BD6" w:rsidRDefault="001445D2" w:rsidP="00B5152D">
            <w:pPr>
              <w:autoSpaceDE w:val="0"/>
              <w:autoSpaceDN w:val="0"/>
              <w:adjustRightInd w:val="0"/>
              <w:outlineLvl w:val="0"/>
              <w:rPr>
                <w:rFonts w:ascii="Arial" w:eastAsia="Courier New" w:hAnsi="Arial" w:cs="Arial"/>
                <w:sz w:val="24"/>
                <w:szCs w:val="24"/>
              </w:rPr>
            </w:pPr>
          </w:p>
        </w:tc>
      </w:tr>
      <w:tr w:rsidR="001445D2" w:rsidRPr="00816BD6" w:rsidTr="001445D2">
        <w:trPr>
          <w:trHeight w:val="1234"/>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.2.2</w:t>
            </w:r>
            <w:r w:rsidRPr="00816BD6">
              <w:rPr>
                <w:rFonts w:ascii="Arial" w:hAnsi="Arial" w:cs="Arial"/>
                <w:sz w:val="24"/>
                <w:szCs w:val="24"/>
                <w:lang w:val="en-US"/>
              </w:rPr>
              <w:t>.</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Основное мероприятие: Размещение информационных материалов по вопросам энергосбережения и повышения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hAnsi="Arial" w:cs="Arial"/>
                <w:sz w:val="24"/>
                <w:szCs w:val="24"/>
              </w:rPr>
              <w:t>Доля разработанных (актуализированных) схем теплоснабжения к общему количеству схем, разработка (актуализация) которых необходима для качественного теплоснабжения;</w:t>
            </w:r>
          </w:p>
          <w:p w:rsidR="001445D2" w:rsidRPr="00816BD6" w:rsidRDefault="001445D2" w:rsidP="00B5152D">
            <w:pPr>
              <w:autoSpaceDE w:val="0"/>
              <w:autoSpaceDN w:val="0"/>
              <w:adjustRightInd w:val="0"/>
              <w:outlineLvl w:val="0"/>
              <w:rPr>
                <w:rFonts w:ascii="Arial" w:eastAsia="Courier New" w:hAnsi="Arial" w:cs="Arial"/>
                <w:sz w:val="24"/>
                <w:szCs w:val="24"/>
              </w:rPr>
            </w:pPr>
            <w:r w:rsidRPr="00816BD6">
              <w:rPr>
                <w:rFonts w:ascii="Arial" w:eastAsia="Courier New" w:hAnsi="Arial" w:cs="Arial"/>
                <w:sz w:val="24"/>
                <w:szCs w:val="24"/>
              </w:rPr>
              <w:t>количество размещенных в свободном доступе информационных материалов по вопросам энергосбережения и повышения энергетической эффективности</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Цель 2 Программы: Создание безопасных и благоприятных условий для проживания на территории Ипатовского городского округа Ставропольского края</w:t>
            </w:r>
          </w:p>
        </w:tc>
      </w:tr>
      <w:tr w:rsidR="001445D2" w:rsidRPr="00816BD6" w:rsidTr="001445D2">
        <w:trPr>
          <w:trHeight w:val="267"/>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Подпрограмма «</w:t>
            </w:r>
            <w:r w:rsidRPr="00816BD6">
              <w:rPr>
                <w:rFonts w:ascii="Arial" w:eastAsia="CourierNewPSMT" w:hAnsi="Arial" w:cs="Arial"/>
                <w:bCs/>
                <w:sz w:val="24"/>
                <w:szCs w:val="24"/>
              </w:rPr>
              <w:t>Благоустройство территории Ипатовского городского округа Ставропольского края</w:t>
            </w:r>
            <w:r w:rsidRPr="00816BD6">
              <w:rPr>
                <w:rFonts w:ascii="Arial" w:hAnsi="Arial" w:cs="Arial"/>
                <w:sz w:val="24"/>
                <w:szCs w:val="24"/>
              </w:rPr>
              <w:t>»</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II.1.</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Задача 1 «Повышение качества и комфорта среды проживания населения Ипатовского городского округа Ставропольского края»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II.1.1.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both"/>
              <w:rPr>
                <w:rFonts w:ascii="Arial" w:hAnsi="Arial" w:cs="Arial"/>
                <w:sz w:val="24"/>
                <w:szCs w:val="24"/>
              </w:rPr>
            </w:pPr>
            <w:r w:rsidRPr="00816BD6">
              <w:rPr>
                <w:rFonts w:ascii="Arial" w:hAnsi="Arial" w:cs="Arial"/>
                <w:sz w:val="24"/>
                <w:szCs w:val="24"/>
              </w:rPr>
              <w:t>Основное мероприятие: Организация и содержание мест захоронения</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Объем привлеченных из бюджета Ставропольского края</w:t>
            </w:r>
            <w:r w:rsidR="00816BD6">
              <w:rPr>
                <w:rFonts w:ascii="Arial" w:hAnsi="Arial" w:cs="Arial"/>
                <w:sz w:val="24"/>
                <w:szCs w:val="24"/>
              </w:rPr>
              <w:t xml:space="preserve"> </w:t>
            </w:r>
            <w:r w:rsidRPr="00816BD6">
              <w:rPr>
                <w:rFonts w:ascii="Arial" w:hAnsi="Arial" w:cs="Arial"/>
                <w:sz w:val="24"/>
                <w:szCs w:val="24"/>
              </w:rPr>
              <w:t>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количество содержанных мест захоронения.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II.2.1.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Основное мероприятие: Организация деятельности по сбору и транспортированию твердых коммунальных отходов</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ConsPlusCell"/>
              <w:widowControl/>
              <w:jc w:val="both"/>
              <w:rPr>
                <w:rFonts w:ascii="Arial" w:hAnsi="Arial" w:cs="Arial"/>
                <w:sz w:val="24"/>
                <w:szCs w:val="24"/>
                <w:highlight w:val="yellow"/>
              </w:rPr>
            </w:pPr>
            <w:r w:rsidRPr="00816BD6">
              <w:rPr>
                <w:rFonts w:ascii="Arial" w:hAnsi="Arial" w:cs="Arial"/>
                <w:sz w:val="24"/>
                <w:szCs w:val="24"/>
              </w:rPr>
              <w:t>количество вывезенных твердых коммунальных отходов с общественных территорий Ипатовского городского округа Ставропольского края</w:t>
            </w:r>
          </w:p>
        </w:tc>
      </w:tr>
      <w:tr w:rsidR="001445D2" w:rsidRPr="00816BD6" w:rsidTr="001445D2">
        <w:trPr>
          <w:trHeight w:val="1739"/>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II.</w:t>
            </w:r>
            <w:r w:rsidRPr="00816BD6">
              <w:rPr>
                <w:rFonts w:ascii="Arial" w:hAnsi="Arial" w:cs="Arial"/>
                <w:sz w:val="24"/>
                <w:szCs w:val="24"/>
              </w:rPr>
              <w:t>3</w:t>
            </w:r>
            <w:r w:rsidRPr="00816BD6">
              <w:rPr>
                <w:rFonts w:ascii="Arial" w:hAnsi="Arial" w:cs="Arial"/>
                <w:sz w:val="24"/>
                <w:szCs w:val="24"/>
                <w:lang w:val="en-US"/>
              </w:rPr>
              <w:t>.</w:t>
            </w:r>
            <w:r w:rsidRPr="00816BD6">
              <w:rPr>
                <w:rFonts w:ascii="Arial" w:hAnsi="Arial" w:cs="Arial"/>
                <w:sz w:val="24"/>
                <w:szCs w:val="24"/>
              </w:rPr>
              <w:t>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bCs/>
                <w:sz w:val="24"/>
                <w:szCs w:val="24"/>
              </w:rPr>
            </w:pPr>
            <w:r w:rsidRPr="00816BD6">
              <w:rPr>
                <w:rFonts w:ascii="Arial" w:hAnsi="Arial" w:cs="Arial"/>
                <w:sz w:val="24"/>
                <w:szCs w:val="24"/>
              </w:rPr>
              <w:t xml:space="preserve">Основное мероприятие: </w:t>
            </w:r>
            <w:r w:rsidRPr="00816BD6">
              <w:rPr>
                <w:rFonts w:ascii="Arial" w:hAnsi="Arial" w:cs="Arial"/>
                <w:bCs/>
                <w:sz w:val="24"/>
                <w:szCs w:val="24"/>
              </w:rPr>
              <w:t>Расходы на уличное освещение</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highlight w:val="yellow"/>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BodyText21"/>
              <w:jc w:val="both"/>
              <w:rPr>
                <w:rFonts w:ascii="Arial" w:hAnsi="Arial" w:cs="Arial"/>
                <w:sz w:val="24"/>
                <w:szCs w:val="24"/>
                <w:highlight w:val="yellow"/>
              </w:rPr>
            </w:pPr>
            <w:r w:rsidRPr="00816BD6">
              <w:rPr>
                <w:rFonts w:ascii="Arial" w:hAnsi="Arial" w:cs="Arial"/>
                <w:sz w:val="24"/>
                <w:szCs w:val="24"/>
              </w:rPr>
              <w:t>количество работающих световых фонарей уличного освещения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w:t>
            </w:r>
            <w:r w:rsidRPr="00816BD6">
              <w:rPr>
                <w:rFonts w:ascii="Arial" w:hAnsi="Arial" w:cs="Arial"/>
                <w:sz w:val="24"/>
                <w:szCs w:val="24"/>
              </w:rPr>
              <w:t>4</w:t>
            </w:r>
            <w:r w:rsidRPr="00816BD6">
              <w:rPr>
                <w:rFonts w:ascii="Arial" w:hAnsi="Arial" w:cs="Arial"/>
                <w:sz w:val="24"/>
                <w:szCs w:val="24"/>
                <w:lang w:val="en-US"/>
              </w:rPr>
              <w:t>.</w:t>
            </w:r>
            <w:r w:rsidRPr="00816BD6">
              <w:rPr>
                <w:rFonts w:ascii="Arial" w:hAnsi="Arial" w:cs="Arial"/>
                <w:sz w:val="24"/>
                <w:szCs w:val="24"/>
              </w:rPr>
              <w:t>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 xml:space="preserve">Основное мероприятие: Мероприятия по благоустройству </w:t>
            </w:r>
          </w:p>
          <w:p w:rsidR="001445D2" w:rsidRPr="00816BD6" w:rsidRDefault="001445D2" w:rsidP="00B5152D">
            <w:pP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Объем привлеченных из бюджета Ставропольского края</w:t>
            </w:r>
            <w:r w:rsidR="00816BD6">
              <w:rPr>
                <w:rFonts w:ascii="Arial" w:hAnsi="Arial" w:cs="Arial"/>
                <w:sz w:val="24"/>
                <w:szCs w:val="24"/>
              </w:rPr>
              <w:t xml:space="preserve"> </w:t>
            </w:r>
            <w:r w:rsidRPr="00816BD6">
              <w:rPr>
                <w:rFonts w:ascii="Arial" w:hAnsi="Arial" w:cs="Arial"/>
                <w:sz w:val="24"/>
                <w:szCs w:val="24"/>
              </w:rPr>
              <w:t>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ConsPlusNormal"/>
              <w:jc w:val="both"/>
              <w:outlineLvl w:val="0"/>
              <w:rPr>
                <w:rFonts w:ascii="Arial" w:hAnsi="Arial" w:cs="Arial"/>
                <w:sz w:val="24"/>
                <w:szCs w:val="24"/>
              </w:rPr>
            </w:pPr>
            <w:r w:rsidRPr="00816BD6">
              <w:rPr>
                <w:rFonts w:ascii="Arial" w:hAnsi="Arial" w:cs="Arial"/>
                <w:sz w:val="24"/>
                <w:szCs w:val="24"/>
              </w:rPr>
              <w:t>количество реализованных проектов в рамках государственной программы Российской Федерации «Комплексное развитие сельских территорий»;</w:t>
            </w:r>
          </w:p>
          <w:p w:rsidR="001445D2" w:rsidRPr="00816BD6" w:rsidRDefault="001445D2" w:rsidP="00B5152D">
            <w:pPr>
              <w:pStyle w:val="ConsPlusNormal"/>
              <w:jc w:val="both"/>
              <w:outlineLvl w:val="0"/>
              <w:rPr>
                <w:rFonts w:ascii="Arial" w:hAnsi="Arial" w:cs="Arial"/>
                <w:sz w:val="24"/>
                <w:szCs w:val="24"/>
                <w:highlight w:val="yellow"/>
              </w:rPr>
            </w:pPr>
            <w:r w:rsidRPr="00816BD6">
              <w:rPr>
                <w:rFonts w:ascii="Arial" w:hAnsi="Arial" w:cs="Arial"/>
                <w:sz w:val="24"/>
                <w:szCs w:val="24"/>
              </w:rPr>
              <w:t>количество скошенной сорной растительности на общественных территориях Ипатовского городского округа Ставропольского края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w:t>
            </w:r>
            <w:r w:rsidRPr="00816BD6">
              <w:rPr>
                <w:rFonts w:ascii="Arial" w:hAnsi="Arial" w:cs="Arial"/>
                <w:sz w:val="24"/>
                <w:szCs w:val="24"/>
              </w:rPr>
              <w:t>4</w:t>
            </w:r>
            <w:r w:rsidRPr="00816BD6">
              <w:rPr>
                <w:rFonts w:ascii="Arial" w:hAnsi="Arial" w:cs="Arial"/>
                <w:sz w:val="24"/>
                <w:szCs w:val="24"/>
                <w:lang w:val="en-US"/>
              </w:rPr>
              <w:t>.</w:t>
            </w:r>
            <w:r w:rsidRPr="00816BD6">
              <w:rPr>
                <w:rFonts w:ascii="Arial" w:hAnsi="Arial" w:cs="Arial"/>
                <w:sz w:val="24"/>
                <w:szCs w:val="24"/>
              </w:rPr>
              <w:t>2.</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bCs/>
                <w:sz w:val="24"/>
                <w:szCs w:val="24"/>
              </w:rPr>
            </w:pPr>
            <w:r w:rsidRPr="00816BD6">
              <w:rPr>
                <w:rFonts w:ascii="Arial" w:hAnsi="Arial" w:cs="Arial"/>
                <w:sz w:val="24"/>
                <w:szCs w:val="24"/>
              </w:rPr>
              <w:t>Основное мероприятие: Благоустройство парковой зоны</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sz w:val="24"/>
                <w:szCs w:val="24"/>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Объем привлеченных из бюджета Ставропольского края</w:t>
            </w:r>
            <w:r w:rsidR="00816BD6">
              <w:rPr>
                <w:rFonts w:ascii="Arial" w:hAnsi="Arial" w:cs="Arial"/>
                <w:sz w:val="24"/>
                <w:szCs w:val="24"/>
              </w:rPr>
              <w:t xml:space="preserve"> </w:t>
            </w:r>
            <w:r w:rsidRPr="00816BD6">
              <w:rPr>
                <w:rFonts w:ascii="Arial" w:hAnsi="Arial" w:cs="Arial"/>
                <w:sz w:val="24"/>
                <w:szCs w:val="24"/>
              </w:rPr>
              <w:t>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ConsPlusNormal"/>
              <w:jc w:val="both"/>
              <w:outlineLvl w:val="0"/>
              <w:rPr>
                <w:rFonts w:ascii="Arial" w:hAnsi="Arial" w:cs="Arial"/>
                <w:sz w:val="24"/>
                <w:szCs w:val="24"/>
                <w:highlight w:val="yellow"/>
              </w:rPr>
            </w:pPr>
            <w:r w:rsidRPr="00816BD6">
              <w:rPr>
                <w:rFonts w:ascii="Arial" w:hAnsi="Arial" w:cs="Arial"/>
                <w:sz w:val="24"/>
                <w:szCs w:val="24"/>
              </w:rPr>
              <w:t>количество благоустроенных парковых зон Ипатовского городского округа Ставропольского края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II.</w:t>
            </w:r>
            <w:r w:rsidRPr="00816BD6">
              <w:rPr>
                <w:rFonts w:ascii="Arial" w:hAnsi="Arial" w:cs="Arial"/>
                <w:sz w:val="24"/>
                <w:szCs w:val="24"/>
              </w:rPr>
              <w:t>4</w:t>
            </w:r>
            <w:r w:rsidRPr="00816BD6">
              <w:rPr>
                <w:rFonts w:ascii="Arial" w:hAnsi="Arial" w:cs="Arial"/>
                <w:sz w:val="24"/>
                <w:szCs w:val="24"/>
                <w:lang w:val="en-US"/>
              </w:rPr>
              <w:t>.</w:t>
            </w:r>
            <w:r w:rsidRPr="00816BD6">
              <w:rPr>
                <w:rFonts w:ascii="Arial" w:hAnsi="Arial" w:cs="Arial"/>
                <w:sz w:val="24"/>
                <w:szCs w:val="24"/>
              </w:rPr>
              <w:t>3.</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bCs/>
                <w:sz w:val="24"/>
                <w:szCs w:val="24"/>
              </w:rPr>
            </w:pPr>
            <w:r w:rsidRPr="00816BD6">
              <w:rPr>
                <w:rFonts w:ascii="Arial" w:hAnsi="Arial" w:cs="Arial"/>
                <w:sz w:val="24"/>
                <w:szCs w:val="24"/>
              </w:rPr>
              <w:t xml:space="preserve">Основное мероприятие: </w:t>
            </w:r>
            <w:r w:rsidRPr="00816BD6">
              <w:rPr>
                <w:rFonts w:ascii="Arial" w:hAnsi="Arial" w:cs="Arial"/>
                <w:spacing w:val="6"/>
                <w:sz w:val="24"/>
                <w:szCs w:val="24"/>
              </w:rPr>
              <w:t>Благоустройство территорий общего пользования</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rPr>
                <w:rFonts w:ascii="Arial" w:hAnsi="Arial" w:cs="Arial"/>
                <w:bCs/>
                <w:sz w:val="24"/>
                <w:szCs w:val="24"/>
                <w:shd w:val="clear" w:color="auto" w:fill="FFFFFF"/>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2022г.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Объем привлеченных из бюджета Ставропольского края</w:t>
            </w:r>
            <w:r w:rsidR="00816BD6">
              <w:rPr>
                <w:rFonts w:ascii="Arial" w:hAnsi="Arial" w:cs="Arial"/>
                <w:sz w:val="24"/>
                <w:szCs w:val="24"/>
              </w:rPr>
              <w:t xml:space="preserve"> </w:t>
            </w:r>
            <w:r w:rsidRPr="00816BD6">
              <w:rPr>
                <w:rFonts w:ascii="Arial" w:hAnsi="Arial" w:cs="Arial"/>
                <w:sz w:val="24"/>
                <w:szCs w:val="24"/>
              </w:rPr>
              <w:t>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1445D2" w:rsidRPr="00816BD6" w:rsidRDefault="001445D2" w:rsidP="00B5152D">
            <w:pPr>
              <w:pStyle w:val="ConsPlusNormal"/>
              <w:jc w:val="both"/>
              <w:outlineLvl w:val="0"/>
              <w:rPr>
                <w:rFonts w:ascii="Arial" w:hAnsi="Arial" w:cs="Arial"/>
                <w:sz w:val="24"/>
                <w:szCs w:val="24"/>
                <w:highlight w:val="yellow"/>
              </w:rPr>
            </w:pPr>
            <w:r w:rsidRPr="00816BD6">
              <w:rPr>
                <w:rFonts w:ascii="Arial" w:hAnsi="Arial" w:cs="Arial"/>
                <w:sz w:val="24"/>
                <w:szCs w:val="24"/>
              </w:rPr>
              <w:t>количество благоустроенных территорий общего пользования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III.</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Цель 3 Программы:</w:t>
            </w:r>
            <w:r w:rsidRPr="00816BD6">
              <w:rPr>
                <w:rFonts w:ascii="Arial" w:hAnsi="Arial" w:cs="Arial"/>
                <w:spacing w:val="-4"/>
                <w:sz w:val="24"/>
                <w:szCs w:val="24"/>
              </w:rPr>
              <w:t xml:space="preserve"> Создание условий по обеспечению защиты населения и территории Ипатовского городского округа Ставропольского края от чрезвычайных ситуаций, предупреждения и ликвидации последствий чрезвычайных ситуаций природного и техногенного характера</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Подпрограмма</w:t>
            </w:r>
            <w:r w:rsidRPr="00816BD6">
              <w:rPr>
                <w:rFonts w:ascii="Arial" w:hAnsi="Arial" w:cs="Arial"/>
                <w:spacing w:val="-4"/>
                <w:sz w:val="24"/>
                <w:szCs w:val="24"/>
              </w:rPr>
              <w:t xml:space="preserve"> «Развитие и совершенствование гражданской обороны и защиты населения, территорий от чрезвычайных ситуаций в </w:t>
            </w:r>
            <w:proofErr w:type="spellStart"/>
            <w:r w:rsidRPr="00816BD6">
              <w:rPr>
                <w:rFonts w:ascii="Arial" w:hAnsi="Arial" w:cs="Arial"/>
                <w:spacing w:val="-4"/>
                <w:sz w:val="24"/>
                <w:szCs w:val="24"/>
              </w:rPr>
              <w:t>Ипатовском</w:t>
            </w:r>
            <w:proofErr w:type="spellEnd"/>
            <w:r w:rsidRPr="00816BD6">
              <w:rPr>
                <w:rFonts w:ascii="Arial" w:hAnsi="Arial" w:cs="Arial"/>
                <w:spacing w:val="-4"/>
                <w:sz w:val="24"/>
                <w:szCs w:val="24"/>
              </w:rPr>
              <w:t xml:space="preserve"> городском округе Ставропольского края»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III.1.</w:t>
            </w: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 xml:space="preserve">Задача 1 «Повышение защищенности населения и территорий Ипатовского городского округа </w:t>
            </w:r>
            <w:r w:rsidRPr="00816BD6">
              <w:rPr>
                <w:rFonts w:ascii="Arial" w:hAnsi="Arial" w:cs="Arial"/>
                <w:spacing w:val="-4"/>
                <w:sz w:val="24"/>
                <w:szCs w:val="24"/>
              </w:rPr>
              <w:t>Ставропольского края</w:t>
            </w:r>
            <w:r w:rsidRPr="00816BD6">
              <w:rPr>
                <w:rFonts w:ascii="Arial" w:hAnsi="Arial" w:cs="Arial"/>
                <w:sz w:val="24"/>
                <w:szCs w:val="24"/>
              </w:rPr>
              <w:t xml:space="preserve"> от чрезвычайных ситуаций и безопасности людей» </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lang w:val="en-US"/>
              </w:rPr>
            </w:pPr>
            <w:r w:rsidRPr="00816BD6">
              <w:rPr>
                <w:rFonts w:ascii="Arial" w:hAnsi="Arial" w:cs="Arial"/>
                <w:sz w:val="24"/>
                <w:szCs w:val="24"/>
                <w:lang w:val="en-US"/>
              </w:rPr>
              <w:t>III.1.1.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bCs/>
                <w:sz w:val="24"/>
                <w:szCs w:val="24"/>
              </w:rPr>
              <w:t>Основное мероприятие: Мероприятия по совершенствованию и развитию гражданской обороны</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Отдел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 (далее – Отдел сельского хозяйства)</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Количество фактов реагирования на чрезвычайные ситуации;</w:t>
            </w:r>
          </w:p>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количество выездов на аварийные, нештатные и чрезвычайные ситуации;</w:t>
            </w:r>
          </w:p>
          <w:p w:rsidR="001445D2" w:rsidRPr="00816BD6" w:rsidRDefault="001445D2" w:rsidP="00B5152D">
            <w:pPr>
              <w:pStyle w:val="ConsPlusCell"/>
              <w:widowControl/>
              <w:rPr>
                <w:rFonts w:ascii="Arial" w:hAnsi="Arial" w:cs="Arial"/>
                <w:sz w:val="24"/>
                <w:szCs w:val="24"/>
                <w:highlight w:val="yellow"/>
              </w:rPr>
            </w:pPr>
            <w:r w:rsidRPr="00816BD6">
              <w:rPr>
                <w:rFonts w:ascii="Arial" w:hAnsi="Arial" w:cs="Arial"/>
                <w:sz w:val="24"/>
                <w:szCs w:val="24"/>
              </w:rPr>
              <w:t>время реагирования МКУ «ЕДДС» на вызовы.</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bCs/>
                <w:sz w:val="24"/>
                <w:szCs w:val="24"/>
              </w:rPr>
            </w:pPr>
            <w:r w:rsidRPr="00816BD6">
              <w:rPr>
                <w:rFonts w:ascii="Arial" w:hAnsi="Arial" w:cs="Arial"/>
                <w:bCs/>
                <w:sz w:val="24"/>
                <w:szCs w:val="24"/>
              </w:rPr>
              <w:t>Основное мероприятие: Мероприятия по защите населения и территорий от чрезвычайных ситуаций природного и техногенного характера</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Осуществление мероприятий участниками реализации Программы</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 xml:space="preserve">Отдел сельского хозяйства; </w:t>
            </w:r>
          </w:p>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МКУ «Единая дежурно-диспетчерская служба» Ипатовского городского округа Ставропольского края</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Количество фактов реагирования на чрезвычайные ситуации;</w:t>
            </w:r>
          </w:p>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количество мероприятий, проведенных для обеспечения безопасности населения</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p>
        </w:tc>
        <w:tc>
          <w:tcPr>
            <w:tcW w:w="8726" w:type="dxa"/>
            <w:gridSpan w:val="6"/>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rPr>
                <w:rFonts w:ascii="Arial" w:hAnsi="Arial" w:cs="Arial"/>
                <w:spacing w:val="-4"/>
                <w:sz w:val="24"/>
                <w:szCs w:val="24"/>
              </w:rPr>
            </w:pPr>
            <w:r w:rsidRPr="00816BD6">
              <w:rPr>
                <w:rFonts w:ascii="Arial" w:hAnsi="Arial" w:cs="Arial"/>
                <w:sz w:val="24"/>
                <w:szCs w:val="24"/>
              </w:rPr>
              <w:t>Подпрограмма</w:t>
            </w:r>
            <w:r w:rsidRPr="00816BD6">
              <w:rPr>
                <w:rFonts w:ascii="Arial" w:hAnsi="Arial" w:cs="Arial"/>
                <w:spacing w:val="-4"/>
                <w:sz w:val="24"/>
                <w:szCs w:val="24"/>
              </w:rPr>
              <w:t xml:space="preserve"> «Обеспечение реализации Программы и иных мероприятий» </w:t>
            </w: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IV.1.</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bCs/>
                <w:sz w:val="24"/>
                <w:szCs w:val="24"/>
              </w:rPr>
            </w:pPr>
            <w:r w:rsidRPr="00816BD6">
              <w:rPr>
                <w:rFonts w:ascii="Arial" w:hAnsi="Arial" w:cs="Arial"/>
                <w:bCs/>
                <w:sz w:val="24"/>
                <w:szCs w:val="24"/>
              </w:rPr>
              <w:t>Основное мероприятие: Обеспечение деятельности управления по работе с территориями администрации Ипатовского городского округа Ставропольского края и иные мероприятия</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p>
        </w:tc>
      </w:tr>
      <w:tr w:rsidR="001445D2" w:rsidRPr="00816BD6" w:rsidTr="001445D2">
        <w:trPr>
          <w:trHeight w:val="72"/>
        </w:trPr>
        <w:tc>
          <w:tcPr>
            <w:tcW w:w="630"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lang w:val="en-US"/>
              </w:rPr>
              <w:t>IV.2.</w:t>
            </w:r>
          </w:p>
        </w:tc>
        <w:tc>
          <w:tcPr>
            <w:tcW w:w="177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bCs/>
                <w:sz w:val="24"/>
                <w:szCs w:val="24"/>
              </w:rPr>
            </w:pPr>
            <w:r w:rsidRPr="00816BD6">
              <w:rPr>
                <w:rFonts w:ascii="Arial" w:hAnsi="Arial" w:cs="Arial"/>
                <w:bCs/>
                <w:sz w:val="24"/>
                <w:szCs w:val="24"/>
              </w:rPr>
              <w:t>Основное мероприятие: Социальная поддержка граждан</w:t>
            </w:r>
          </w:p>
        </w:tc>
        <w:tc>
          <w:tcPr>
            <w:tcW w:w="1275"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1842"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r w:rsidRPr="00816BD6">
              <w:rPr>
                <w:rFonts w:ascii="Arial" w:hAnsi="Arial" w:cs="Arial"/>
                <w:sz w:val="24"/>
                <w:szCs w:val="24"/>
              </w:rPr>
              <w:t>Управление</w:t>
            </w:r>
          </w:p>
        </w:tc>
        <w:tc>
          <w:tcPr>
            <w:tcW w:w="708"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2021г.</w:t>
            </w:r>
          </w:p>
        </w:tc>
        <w:tc>
          <w:tcPr>
            <w:tcW w:w="809"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jc w:val="center"/>
              <w:rPr>
                <w:rFonts w:ascii="Arial" w:hAnsi="Arial" w:cs="Arial"/>
                <w:sz w:val="24"/>
                <w:szCs w:val="24"/>
              </w:rPr>
            </w:pPr>
            <w:r w:rsidRPr="00816BD6">
              <w:rPr>
                <w:rFonts w:ascii="Arial" w:hAnsi="Arial" w:cs="Arial"/>
                <w:sz w:val="24"/>
                <w:szCs w:val="24"/>
              </w:rPr>
              <w:t>2026г.</w:t>
            </w:r>
          </w:p>
        </w:tc>
        <w:tc>
          <w:tcPr>
            <w:tcW w:w="2314" w:type="dxa"/>
            <w:tcBorders>
              <w:top w:val="single" w:sz="4" w:space="0" w:color="auto"/>
              <w:left w:val="single" w:sz="4" w:space="0" w:color="auto"/>
              <w:bottom w:val="single" w:sz="4" w:space="0" w:color="auto"/>
              <w:right w:val="single" w:sz="4" w:space="0" w:color="auto"/>
            </w:tcBorders>
          </w:tcPr>
          <w:p w:rsidR="001445D2" w:rsidRPr="00816BD6" w:rsidRDefault="001445D2" w:rsidP="00B5152D">
            <w:pPr>
              <w:pStyle w:val="ConsPlusCell"/>
              <w:widowControl/>
              <w:rPr>
                <w:rFonts w:ascii="Arial" w:hAnsi="Arial" w:cs="Arial"/>
                <w:sz w:val="24"/>
                <w:szCs w:val="24"/>
              </w:rPr>
            </w:pPr>
          </w:p>
        </w:tc>
      </w:tr>
    </w:tbl>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1445D2" w:rsidRPr="00B5152D" w:rsidRDefault="00B5152D" w:rsidP="00B5152D">
      <w:pPr>
        <w:jc w:val="right"/>
        <w:rPr>
          <w:rFonts w:ascii="Arial" w:hAnsi="Arial" w:cs="Arial"/>
          <w:b/>
          <w:sz w:val="32"/>
          <w:szCs w:val="24"/>
        </w:rPr>
      </w:pPr>
      <w:r w:rsidRPr="00B5152D">
        <w:rPr>
          <w:rFonts w:ascii="Arial" w:hAnsi="Arial" w:cs="Arial"/>
          <w:b/>
          <w:sz w:val="32"/>
          <w:szCs w:val="24"/>
        </w:rPr>
        <w:t xml:space="preserve">ПРИЛОЖЕНИЕ 7 </w:t>
      </w:r>
    </w:p>
    <w:p w:rsidR="00B5152D" w:rsidRDefault="001445D2" w:rsidP="00B5152D">
      <w:pPr>
        <w:jc w:val="right"/>
        <w:rPr>
          <w:rFonts w:ascii="Arial" w:hAnsi="Arial" w:cs="Arial"/>
          <w:b/>
          <w:sz w:val="32"/>
          <w:szCs w:val="24"/>
        </w:rPr>
      </w:pPr>
      <w:r w:rsidRPr="00B5152D">
        <w:rPr>
          <w:rFonts w:ascii="Arial" w:hAnsi="Arial" w:cs="Arial"/>
          <w:b/>
          <w:sz w:val="32"/>
          <w:szCs w:val="24"/>
        </w:rPr>
        <w:t>к муниципальной программе</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«Развитие жилищно-коммунального</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хозяйства, защита населения</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и территории от чрезвычайных</w:t>
      </w:r>
    </w:p>
    <w:p w:rsidR="00B5152D" w:rsidRDefault="001445D2" w:rsidP="00B5152D">
      <w:pPr>
        <w:jc w:val="right"/>
        <w:rPr>
          <w:rFonts w:ascii="Arial" w:hAnsi="Arial" w:cs="Arial"/>
          <w:b/>
          <w:sz w:val="32"/>
          <w:szCs w:val="24"/>
        </w:rPr>
      </w:pPr>
      <w:r w:rsidRPr="00B5152D">
        <w:rPr>
          <w:rFonts w:ascii="Arial" w:hAnsi="Arial" w:cs="Arial"/>
          <w:b/>
          <w:sz w:val="32"/>
          <w:szCs w:val="24"/>
        </w:rPr>
        <w:t xml:space="preserve"> ситуаций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w:t>
      </w:r>
    </w:p>
    <w:p w:rsidR="001445D2" w:rsidRPr="00B5152D" w:rsidRDefault="001445D2" w:rsidP="00B5152D">
      <w:pPr>
        <w:jc w:val="right"/>
        <w:rPr>
          <w:rFonts w:ascii="Arial" w:hAnsi="Arial" w:cs="Arial"/>
          <w:b/>
          <w:sz w:val="32"/>
          <w:szCs w:val="24"/>
        </w:rPr>
      </w:pPr>
      <w:r w:rsidRPr="00B5152D">
        <w:rPr>
          <w:rFonts w:ascii="Arial" w:hAnsi="Arial" w:cs="Arial"/>
          <w:b/>
          <w:sz w:val="32"/>
          <w:szCs w:val="24"/>
        </w:rPr>
        <w:t xml:space="preserve"> округе Ставропольского края»</w:t>
      </w:r>
    </w:p>
    <w:p w:rsidR="001445D2" w:rsidRDefault="001445D2" w:rsidP="00B5152D">
      <w:pPr>
        <w:jc w:val="right"/>
        <w:rPr>
          <w:rFonts w:ascii="Arial" w:hAnsi="Arial" w:cs="Arial"/>
          <w:b/>
          <w:caps/>
          <w:sz w:val="32"/>
          <w:szCs w:val="24"/>
        </w:rPr>
      </w:pPr>
    </w:p>
    <w:p w:rsidR="00B5152D" w:rsidRPr="00B5152D" w:rsidRDefault="00B5152D" w:rsidP="00B5152D">
      <w:pPr>
        <w:jc w:val="right"/>
        <w:rPr>
          <w:rFonts w:ascii="Arial" w:hAnsi="Arial" w:cs="Arial"/>
          <w:b/>
          <w:caps/>
          <w:sz w:val="32"/>
          <w:szCs w:val="24"/>
        </w:rPr>
      </w:pPr>
    </w:p>
    <w:p w:rsidR="001445D2" w:rsidRPr="00B5152D" w:rsidRDefault="00B5152D" w:rsidP="00B5152D">
      <w:pPr>
        <w:autoSpaceDE w:val="0"/>
        <w:autoSpaceDN w:val="0"/>
        <w:adjustRightInd w:val="0"/>
        <w:jc w:val="center"/>
        <w:outlineLvl w:val="2"/>
        <w:rPr>
          <w:rFonts w:ascii="Arial" w:hAnsi="Arial" w:cs="Arial"/>
          <w:b/>
          <w:sz w:val="32"/>
          <w:szCs w:val="24"/>
        </w:rPr>
      </w:pPr>
      <w:r w:rsidRPr="00B5152D">
        <w:rPr>
          <w:rFonts w:ascii="Arial" w:hAnsi="Arial" w:cs="Arial"/>
          <w:b/>
          <w:sz w:val="32"/>
          <w:szCs w:val="24"/>
        </w:rPr>
        <w:t>ОБЪЕМЫ И ИСТОЧНИКИ</w:t>
      </w:r>
      <w:r>
        <w:rPr>
          <w:rFonts w:ascii="Arial" w:hAnsi="Arial" w:cs="Arial"/>
          <w:b/>
          <w:sz w:val="32"/>
          <w:szCs w:val="24"/>
        </w:rPr>
        <w:t xml:space="preserve"> </w:t>
      </w:r>
      <w:r w:rsidRPr="00B5152D">
        <w:rPr>
          <w:rFonts w:ascii="Arial" w:hAnsi="Arial" w:cs="Arial"/>
          <w:b/>
          <w:spacing w:val="-4"/>
          <w:sz w:val="32"/>
          <w:szCs w:val="24"/>
        </w:rPr>
        <w:t xml:space="preserve">ФИНАНСОВОГО ОБЕСПЕЧЕНИЯ </w:t>
      </w:r>
      <w:r w:rsidRPr="00B5152D">
        <w:rPr>
          <w:rFonts w:ascii="Arial" w:hAnsi="Arial" w:cs="Arial"/>
          <w:b/>
          <w:sz w:val="32"/>
          <w:szCs w:val="24"/>
        </w:rPr>
        <w:t>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1445D2" w:rsidRPr="00816BD6" w:rsidRDefault="001445D2" w:rsidP="00B5152D">
      <w:pPr>
        <w:autoSpaceDE w:val="0"/>
        <w:autoSpaceDN w:val="0"/>
        <w:adjustRightInd w:val="0"/>
        <w:jc w:val="right"/>
        <w:outlineLvl w:val="2"/>
        <w:rPr>
          <w:rFonts w:ascii="Arial" w:hAnsi="Arial" w:cs="Arial"/>
          <w:sz w:val="24"/>
          <w:szCs w:val="24"/>
          <w:highlight w:val="yellow"/>
        </w:rPr>
      </w:pPr>
    </w:p>
    <w:p w:rsidR="00AA2308" w:rsidRPr="00816BD6" w:rsidRDefault="00AA2308" w:rsidP="00B5152D">
      <w:pPr>
        <w:rPr>
          <w:rFonts w:ascii="Arial" w:hAnsi="Arial" w:cs="Arial"/>
          <w:sz w:val="24"/>
          <w:szCs w:val="24"/>
          <w:highlight w:val="yellow"/>
        </w:rPr>
      </w:pPr>
    </w:p>
    <w:p w:rsidR="00AA2308" w:rsidRPr="00816BD6" w:rsidRDefault="00AA2308" w:rsidP="00B5152D">
      <w:pPr>
        <w:autoSpaceDE w:val="0"/>
        <w:autoSpaceDN w:val="0"/>
        <w:adjustRightInd w:val="0"/>
        <w:jc w:val="center"/>
        <w:outlineLvl w:val="2"/>
        <w:rPr>
          <w:rFonts w:ascii="Arial" w:hAnsi="Arial" w:cs="Arial"/>
          <w:sz w:val="24"/>
          <w:szCs w:val="24"/>
          <w:highlight w:val="yellow"/>
        </w:rPr>
        <w:sectPr w:rsidR="00AA2308" w:rsidRPr="00816BD6" w:rsidSect="001445D2">
          <w:pgSz w:w="11906" w:h="16838"/>
          <w:pgMar w:top="1134" w:right="567" w:bottom="1134" w:left="1985" w:header="709" w:footer="709" w:gutter="0"/>
          <w:cols w:space="708"/>
          <w:docGrid w:linePitch="360"/>
        </w:sectPr>
      </w:pPr>
    </w:p>
    <w:p w:rsidR="00AA2308" w:rsidRPr="00816BD6" w:rsidRDefault="00AA2308" w:rsidP="00B5152D">
      <w:pPr>
        <w:autoSpaceDE w:val="0"/>
        <w:autoSpaceDN w:val="0"/>
        <w:adjustRightInd w:val="0"/>
        <w:jc w:val="center"/>
        <w:outlineLvl w:val="2"/>
        <w:rPr>
          <w:rFonts w:ascii="Arial" w:hAnsi="Arial" w:cs="Arial"/>
          <w:sz w:val="24"/>
          <w:szCs w:val="24"/>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3869"/>
        <w:gridCol w:w="3323"/>
        <w:gridCol w:w="1218"/>
        <w:gridCol w:w="1218"/>
        <w:gridCol w:w="1218"/>
        <w:gridCol w:w="1218"/>
        <w:gridCol w:w="1218"/>
        <w:gridCol w:w="1218"/>
      </w:tblGrid>
      <w:tr w:rsidR="00816BD6" w:rsidRPr="00816BD6" w:rsidTr="00AA2308">
        <w:trPr>
          <w:trHeight w:val="280"/>
          <w:jc w:val="center"/>
        </w:trPr>
        <w:tc>
          <w:tcPr>
            <w:tcW w:w="272" w:type="pct"/>
            <w:vMerge w:val="restar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w:t>
            </w:r>
          </w:p>
          <w:p w:rsidR="001445D2" w:rsidRPr="00816BD6" w:rsidRDefault="001445D2" w:rsidP="00B5152D">
            <w:pPr>
              <w:jc w:val="center"/>
              <w:rPr>
                <w:rFonts w:ascii="Arial" w:hAnsi="Arial" w:cs="Arial"/>
                <w:sz w:val="24"/>
                <w:szCs w:val="24"/>
              </w:rPr>
            </w:pPr>
            <w:r w:rsidRPr="00816BD6">
              <w:rPr>
                <w:rFonts w:ascii="Arial" w:hAnsi="Arial" w:cs="Arial"/>
                <w:sz w:val="24"/>
                <w:szCs w:val="24"/>
              </w:rPr>
              <w:t>п/п</w:t>
            </w:r>
          </w:p>
        </w:tc>
        <w:tc>
          <w:tcPr>
            <w:tcW w:w="1330" w:type="pct"/>
            <w:vMerge w:val="restar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Наименование Программы,</w:t>
            </w:r>
            <w:r w:rsidR="00AA2308" w:rsidRPr="00816BD6">
              <w:rPr>
                <w:rFonts w:ascii="Arial" w:hAnsi="Arial" w:cs="Arial"/>
                <w:sz w:val="24"/>
                <w:szCs w:val="24"/>
              </w:rPr>
              <w:t xml:space="preserve"> </w:t>
            </w:r>
            <w:r w:rsidRPr="00816BD6">
              <w:rPr>
                <w:rFonts w:ascii="Arial" w:hAnsi="Arial" w:cs="Arial"/>
                <w:sz w:val="24"/>
                <w:szCs w:val="24"/>
              </w:rPr>
              <w:t>подпрограммы Программы, основного</w:t>
            </w:r>
            <w:r w:rsidR="00AA2308" w:rsidRPr="00816BD6">
              <w:rPr>
                <w:rFonts w:ascii="Arial" w:hAnsi="Arial" w:cs="Arial"/>
                <w:sz w:val="24"/>
                <w:szCs w:val="24"/>
              </w:rPr>
              <w:t xml:space="preserve"> </w:t>
            </w:r>
            <w:r w:rsidRPr="00816BD6">
              <w:rPr>
                <w:rFonts w:ascii="Arial" w:hAnsi="Arial" w:cs="Arial"/>
                <w:sz w:val="24"/>
                <w:szCs w:val="24"/>
              </w:rPr>
              <w:t>мероприятия подпрограммы</w:t>
            </w:r>
            <w:r w:rsidR="00AA2308" w:rsidRPr="00816BD6">
              <w:rPr>
                <w:rFonts w:ascii="Arial" w:hAnsi="Arial" w:cs="Arial"/>
                <w:sz w:val="24"/>
                <w:szCs w:val="24"/>
              </w:rPr>
              <w:t xml:space="preserve"> </w:t>
            </w:r>
            <w:r w:rsidRPr="00816BD6">
              <w:rPr>
                <w:rFonts w:ascii="Arial" w:hAnsi="Arial" w:cs="Arial"/>
                <w:sz w:val="24"/>
                <w:szCs w:val="24"/>
              </w:rPr>
              <w:t>Программы</w:t>
            </w:r>
          </w:p>
        </w:tc>
        <w:tc>
          <w:tcPr>
            <w:tcW w:w="1152" w:type="pct"/>
            <w:vMerge w:val="restart"/>
            <w:vAlign w:val="center"/>
            <w:hideMark/>
          </w:tcPr>
          <w:p w:rsidR="001445D2" w:rsidRPr="00816BD6" w:rsidRDefault="001445D2" w:rsidP="00B5152D">
            <w:pPr>
              <w:jc w:val="center"/>
              <w:rPr>
                <w:rFonts w:ascii="Arial" w:hAnsi="Arial" w:cs="Arial"/>
                <w:spacing w:val="-2"/>
                <w:sz w:val="24"/>
                <w:szCs w:val="24"/>
              </w:rPr>
            </w:pPr>
            <w:r w:rsidRPr="00816BD6">
              <w:rPr>
                <w:rFonts w:ascii="Arial" w:hAnsi="Arial" w:cs="Arial"/>
                <w:spacing w:val="-2"/>
                <w:sz w:val="24"/>
                <w:szCs w:val="24"/>
              </w:rPr>
              <w:t>Источники финансового обеспечения по ответственному исполнителю, соисполнителю, участнику программы, подпрограммы, основному мероприятию подпрограммы Программы</w:t>
            </w:r>
          </w:p>
        </w:tc>
        <w:tc>
          <w:tcPr>
            <w:tcW w:w="2246" w:type="pct"/>
            <w:gridSpan w:val="6"/>
            <w:vAlign w:val="center"/>
            <w:hideMark/>
          </w:tcPr>
          <w:p w:rsidR="001445D2" w:rsidRPr="00816BD6" w:rsidRDefault="001445D2" w:rsidP="00B5152D">
            <w:pPr>
              <w:autoSpaceDE w:val="0"/>
              <w:autoSpaceDN w:val="0"/>
              <w:adjustRightInd w:val="0"/>
              <w:jc w:val="center"/>
              <w:outlineLvl w:val="2"/>
              <w:rPr>
                <w:rFonts w:ascii="Arial" w:hAnsi="Arial" w:cs="Arial"/>
                <w:sz w:val="24"/>
                <w:szCs w:val="24"/>
                <w:highlight w:val="yellow"/>
              </w:rPr>
            </w:pPr>
            <w:r w:rsidRPr="00816BD6">
              <w:rPr>
                <w:rFonts w:ascii="Arial" w:hAnsi="Arial" w:cs="Arial"/>
                <w:sz w:val="24"/>
                <w:szCs w:val="24"/>
              </w:rPr>
              <w:t>Объемы финансового обеспечения по годам (тыс. рублей)</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Merge/>
            <w:vAlign w:val="center"/>
            <w:hideMark/>
          </w:tcPr>
          <w:p w:rsidR="001445D2" w:rsidRPr="00816BD6" w:rsidRDefault="001445D2" w:rsidP="00B5152D">
            <w:pPr>
              <w:jc w:val="center"/>
              <w:rPr>
                <w:rFonts w:ascii="Arial" w:hAnsi="Arial" w:cs="Arial"/>
                <w:spacing w:val="-2"/>
                <w:sz w:val="24"/>
                <w:szCs w:val="24"/>
              </w:rPr>
            </w:pPr>
          </w:p>
        </w:tc>
        <w:tc>
          <w:tcPr>
            <w:tcW w:w="364" w:type="pct"/>
            <w:vAlign w:val="center"/>
            <w:hideMark/>
          </w:tcPr>
          <w:p w:rsidR="001445D2" w:rsidRPr="00816BD6" w:rsidRDefault="001445D2" w:rsidP="00B5152D">
            <w:pPr>
              <w:jc w:val="center"/>
              <w:rPr>
                <w:rFonts w:ascii="Arial" w:hAnsi="Arial" w:cs="Arial"/>
                <w:sz w:val="24"/>
                <w:szCs w:val="24"/>
                <w:highlight w:val="yellow"/>
              </w:rPr>
            </w:pPr>
            <w:r w:rsidRPr="00816BD6">
              <w:rPr>
                <w:rFonts w:ascii="Arial" w:hAnsi="Arial" w:cs="Arial"/>
                <w:sz w:val="24"/>
                <w:szCs w:val="24"/>
              </w:rPr>
              <w:t>2021 г.</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2022г.</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2023г.</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2024г.</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2025г.</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2026г.</w:t>
            </w:r>
          </w:p>
        </w:tc>
      </w:tr>
      <w:tr w:rsidR="00AA2308" w:rsidRPr="00816BD6" w:rsidTr="00AA2308">
        <w:trPr>
          <w:trHeight w:val="200"/>
          <w:jc w:val="center"/>
        </w:trPr>
        <w:tc>
          <w:tcPr>
            <w:tcW w:w="27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w:t>
            </w:r>
          </w:p>
        </w:tc>
        <w:tc>
          <w:tcPr>
            <w:tcW w:w="1330"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3</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4</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6</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7</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8</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9</w:t>
            </w:r>
          </w:p>
        </w:tc>
      </w:tr>
      <w:tr w:rsidR="00AA2308" w:rsidRPr="00816BD6" w:rsidTr="00AA2308">
        <w:trPr>
          <w:trHeight w:val="200"/>
          <w:jc w:val="center"/>
        </w:trPr>
        <w:tc>
          <w:tcPr>
            <w:tcW w:w="272" w:type="pct"/>
            <w:vMerge w:val="restar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lang w:val="en-US"/>
              </w:rPr>
              <w:t>I</w:t>
            </w:r>
            <w:r w:rsidRPr="00816BD6">
              <w:rPr>
                <w:rFonts w:ascii="Arial" w:hAnsi="Arial" w:cs="Arial"/>
                <w:bCs/>
                <w:sz w:val="24"/>
                <w:szCs w:val="24"/>
              </w:rPr>
              <w:t>.</w:t>
            </w:r>
          </w:p>
        </w:tc>
        <w:tc>
          <w:tcPr>
            <w:tcW w:w="1330" w:type="pct"/>
            <w:vMerge w:val="restar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Программа «</w:t>
            </w:r>
            <w:bookmarkStart w:id="3" w:name="_Hlk53492806"/>
            <w:r w:rsidRPr="00816BD6">
              <w:rPr>
                <w:rFonts w:ascii="Arial" w:hAnsi="Arial" w:cs="Arial"/>
                <w:bCs/>
                <w:sz w:val="24"/>
                <w:szCs w:val="24"/>
              </w:rPr>
              <w:t xml:space="preserve">Развитие жилищно-коммунального хозяйства, защита населения и территории от чрезвычайных ситуаций в </w:t>
            </w:r>
            <w:proofErr w:type="spellStart"/>
            <w:r w:rsidRPr="00816BD6">
              <w:rPr>
                <w:rFonts w:ascii="Arial" w:hAnsi="Arial" w:cs="Arial"/>
                <w:bCs/>
                <w:sz w:val="24"/>
                <w:szCs w:val="24"/>
              </w:rPr>
              <w:t>Ипатовском</w:t>
            </w:r>
            <w:proofErr w:type="spellEnd"/>
            <w:r w:rsidRPr="00816BD6">
              <w:rPr>
                <w:rFonts w:ascii="Arial" w:hAnsi="Arial" w:cs="Arial"/>
                <w:bCs/>
                <w:sz w:val="24"/>
                <w:szCs w:val="24"/>
              </w:rPr>
              <w:t xml:space="preserve"> городском округе Ставропольского края</w:t>
            </w:r>
            <w:bookmarkEnd w:id="3"/>
            <w:r w:rsidRPr="00816BD6">
              <w:rPr>
                <w:rFonts w:ascii="Arial" w:hAnsi="Arial" w:cs="Arial"/>
                <w:bCs/>
                <w:sz w:val="24"/>
                <w:szCs w:val="24"/>
              </w:rPr>
              <w:t>»</w:t>
            </w:r>
          </w:p>
          <w:p w:rsidR="001445D2" w:rsidRPr="00816BD6" w:rsidRDefault="001445D2" w:rsidP="00B5152D">
            <w:pPr>
              <w:pStyle w:val="BodyText21"/>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Всего, в том числе:</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72203,22</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59365,55</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59365,55</w:t>
            </w:r>
          </w:p>
        </w:tc>
        <w:tc>
          <w:tcPr>
            <w:tcW w:w="365"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59365,55</w:t>
            </w:r>
          </w:p>
        </w:tc>
        <w:tc>
          <w:tcPr>
            <w:tcW w:w="379"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59365,55</w:t>
            </w:r>
          </w:p>
        </w:tc>
        <w:tc>
          <w:tcPr>
            <w:tcW w:w="409"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59365,55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бюджетные ассигнования бюджета Ипатовского городского округа Ставропольского края (далее – ассигнования местного бюджета)</w:t>
            </w:r>
          </w:p>
        </w:tc>
        <w:tc>
          <w:tcPr>
            <w:tcW w:w="364" w:type="pct"/>
            <w:vAlign w:val="center"/>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63837,50</w:t>
            </w:r>
          </w:p>
        </w:tc>
        <w:tc>
          <w:tcPr>
            <w:tcW w:w="364" w:type="pct"/>
            <w:vAlign w:val="center"/>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59365,55</w:t>
            </w:r>
          </w:p>
        </w:tc>
        <w:tc>
          <w:tcPr>
            <w:tcW w:w="364" w:type="pct"/>
            <w:vAlign w:val="center"/>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59365,55</w:t>
            </w:r>
          </w:p>
        </w:tc>
        <w:tc>
          <w:tcPr>
            <w:tcW w:w="365" w:type="pct"/>
            <w:vAlign w:val="center"/>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59365,55</w:t>
            </w:r>
          </w:p>
        </w:tc>
        <w:tc>
          <w:tcPr>
            <w:tcW w:w="379" w:type="pct"/>
            <w:vAlign w:val="center"/>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59365,55</w:t>
            </w:r>
          </w:p>
        </w:tc>
        <w:tc>
          <w:tcPr>
            <w:tcW w:w="409" w:type="pct"/>
            <w:vAlign w:val="center"/>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59365,55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бюджета Ставропольского края (далее – краевой бюджет)</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8365,72</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bCs/>
                <w:sz w:val="24"/>
                <w:szCs w:val="24"/>
                <w:highlight w:val="yellow"/>
              </w:rPr>
            </w:pPr>
          </w:p>
        </w:tc>
        <w:tc>
          <w:tcPr>
            <w:tcW w:w="364" w:type="pct"/>
            <w:vAlign w:val="center"/>
          </w:tcPr>
          <w:p w:rsidR="001445D2" w:rsidRPr="00816BD6" w:rsidRDefault="001445D2" w:rsidP="00B5152D">
            <w:pPr>
              <w:jc w:val="center"/>
              <w:rPr>
                <w:rFonts w:ascii="Arial" w:hAnsi="Arial" w:cs="Arial"/>
                <w:bCs/>
                <w:sz w:val="24"/>
                <w:szCs w:val="24"/>
                <w:highlight w:val="yellow"/>
              </w:rPr>
            </w:pPr>
          </w:p>
        </w:tc>
        <w:tc>
          <w:tcPr>
            <w:tcW w:w="364" w:type="pct"/>
            <w:vAlign w:val="center"/>
          </w:tcPr>
          <w:p w:rsidR="001445D2" w:rsidRPr="00816BD6" w:rsidRDefault="001445D2" w:rsidP="00B5152D">
            <w:pPr>
              <w:jc w:val="center"/>
              <w:rPr>
                <w:rFonts w:ascii="Arial" w:hAnsi="Arial" w:cs="Arial"/>
                <w:bCs/>
                <w:sz w:val="24"/>
                <w:szCs w:val="24"/>
              </w:rPr>
            </w:pPr>
          </w:p>
        </w:tc>
        <w:tc>
          <w:tcPr>
            <w:tcW w:w="365" w:type="pct"/>
            <w:vAlign w:val="center"/>
          </w:tcPr>
          <w:p w:rsidR="001445D2" w:rsidRPr="00816BD6" w:rsidRDefault="001445D2" w:rsidP="00B5152D">
            <w:pPr>
              <w:jc w:val="center"/>
              <w:rPr>
                <w:rFonts w:ascii="Arial" w:hAnsi="Arial" w:cs="Arial"/>
                <w:bCs/>
                <w:sz w:val="24"/>
                <w:szCs w:val="24"/>
              </w:rPr>
            </w:pPr>
          </w:p>
        </w:tc>
        <w:tc>
          <w:tcPr>
            <w:tcW w:w="379" w:type="pct"/>
            <w:vAlign w:val="center"/>
          </w:tcPr>
          <w:p w:rsidR="001445D2" w:rsidRPr="00816BD6" w:rsidRDefault="001445D2" w:rsidP="00B5152D">
            <w:pPr>
              <w:jc w:val="center"/>
              <w:rPr>
                <w:rFonts w:ascii="Arial" w:hAnsi="Arial" w:cs="Arial"/>
                <w:bCs/>
                <w:sz w:val="24"/>
                <w:szCs w:val="24"/>
              </w:rPr>
            </w:pPr>
          </w:p>
        </w:tc>
        <w:tc>
          <w:tcPr>
            <w:tcW w:w="409" w:type="pct"/>
            <w:vAlign w:val="center"/>
          </w:tcPr>
          <w:p w:rsidR="001445D2" w:rsidRPr="00816BD6" w:rsidRDefault="001445D2" w:rsidP="00B5152D">
            <w:pPr>
              <w:pStyle w:val="BodyText21"/>
              <w:rPr>
                <w:rFonts w:ascii="Arial" w:hAnsi="Arial" w:cs="Arial"/>
                <w:bCs/>
                <w:sz w:val="24"/>
                <w:szCs w:val="24"/>
                <w:highlight w:val="yellow"/>
              </w:rPr>
            </w:pPr>
          </w:p>
        </w:tc>
      </w:tr>
      <w:tr w:rsidR="00AA2308" w:rsidRPr="00816BD6" w:rsidTr="00AA2308">
        <w:trPr>
          <w:trHeight w:val="882"/>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66790,17</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53952,50</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53952,50</w:t>
            </w:r>
          </w:p>
        </w:tc>
        <w:tc>
          <w:tcPr>
            <w:tcW w:w="365"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53952,50</w:t>
            </w:r>
          </w:p>
        </w:tc>
        <w:tc>
          <w:tcPr>
            <w:tcW w:w="379"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53952,50</w:t>
            </w:r>
          </w:p>
        </w:tc>
        <w:tc>
          <w:tcPr>
            <w:tcW w:w="409"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53952,50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соисполнителю</w:t>
            </w:r>
          </w:p>
        </w:tc>
        <w:tc>
          <w:tcPr>
            <w:tcW w:w="364" w:type="pct"/>
            <w:vAlign w:val="center"/>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5413,05</w:t>
            </w:r>
          </w:p>
        </w:tc>
        <w:tc>
          <w:tcPr>
            <w:tcW w:w="364" w:type="pct"/>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5413,05</w:t>
            </w:r>
          </w:p>
        </w:tc>
        <w:tc>
          <w:tcPr>
            <w:tcW w:w="364" w:type="pct"/>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5413,05</w:t>
            </w:r>
          </w:p>
        </w:tc>
        <w:tc>
          <w:tcPr>
            <w:tcW w:w="365" w:type="pct"/>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5413,05</w:t>
            </w:r>
          </w:p>
        </w:tc>
        <w:tc>
          <w:tcPr>
            <w:tcW w:w="379" w:type="pct"/>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5413,05</w:t>
            </w:r>
          </w:p>
        </w:tc>
        <w:tc>
          <w:tcPr>
            <w:tcW w:w="409" w:type="pct"/>
          </w:tcPr>
          <w:p w:rsidR="001445D2" w:rsidRPr="00816BD6" w:rsidRDefault="001445D2" w:rsidP="00B5152D">
            <w:pPr>
              <w:jc w:val="center"/>
              <w:rPr>
                <w:rFonts w:ascii="Arial" w:hAnsi="Arial" w:cs="Arial"/>
                <w:bCs/>
                <w:sz w:val="24"/>
                <w:szCs w:val="24"/>
                <w:highlight w:val="yellow"/>
              </w:rPr>
            </w:pPr>
            <w:r w:rsidRPr="00816BD6">
              <w:rPr>
                <w:rFonts w:ascii="Arial" w:hAnsi="Arial" w:cs="Arial"/>
                <w:bCs/>
                <w:sz w:val="24"/>
                <w:szCs w:val="24"/>
              </w:rPr>
              <w:t>5413,05</w:t>
            </w:r>
          </w:p>
        </w:tc>
      </w:tr>
      <w:tr w:rsidR="00AA2308" w:rsidRPr="00816BD6" w:rsidTr="00AA2308">
        <w:trPr>
          <w:trHeight w:val="200"/>
          <w:jc w:val="center"/>
        </w:trPr>
        <w:tc>
          <w:tcPr>
            <w:tcW w:w="272" w:type="pct"/>
            <w:vMerge/>
            <w:vAlign w:val="center"/>
          </w:tcPr>
          <w:p w:rsidR="001445D2" w:rsidRPr="00816BD6" w:rsidRDefault="001445D2" w:rsidP="00B5152D">
            <w:pPr>
              <w:jc w:val="center"/>
              <w:rPr>
                <w:rFonts w:ascii="Arial" w:hAnsi="Arial" w:cs="Arial"/>
                <w:bCs/>
                <w:sz w:val="24"/>
                <w:szCs w:val="24"/>
              </w:rPr>
            </w:pPr>
          </w:p>
        </w:tc>
        <w:tc>
          <w:tcPr>
            <w:tcW w:w="1330" w:type="pct"/>
            <w:vMerge/>
            <w:vAlign w:val="center"/>
          </w:tcPr>
          <w:p w:rsidR="001445D2" w:rsidRPr="00816BD6" w:rsidRDefault="001445D2" w:rsidP="00B5152D">
            <w:pPr>
              <w:jc w:val="center"/>
              <w:rPr>
                <w:rFonts w:ascii="Arial" w:hAnsi="Arial" w:cs="Arial"/>
                <w:bCs/>
                <w:sz w:val="24"/>
                <w:szCs w:val="24"/>
              </w:rPr>
            </w:pPr>
          </w:p>
        </w:tc>
        <w:tc>
          <w:tcPr>
            <w:tcW w:w="1152"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xml:space="preserve">В </w:t>
            </w:r>
            <w:proofErr w:type="spellStart"/>
            <w:r w:rsidRPr="00816BD6">
              <w:rPr>
                <w:rFonts w:ascii="Arial" w:hAnsi="Arial" w:cs="Arial"/>
                <w:bCs/>
                <w:sz w:val="24"/>
                <w:szCs w:val="24"/>
              </w:rPr>
              <w:t>т.ч</w:t>
            </w:r>
            <w:proofErr w:type="spellEnd"/>
            <w:r w:rsidRPr="00816BD6">
              <w:rPr>
                <w:rFonts w:ascii="Arial" w:hAnsi="Arial" w:cs="Arial"/>
                <w:bCs/>
                <w:sz w:val="24"/>
                <w:szCs w:val="24"/>
              </w:rPr>
              <w:t>. участнику</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5363,05</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5363,05</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5363,05</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5363,05</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5363,05</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5363,05</w:t>
            </w:r>
          </w:p>
        </w:tc>
      </w:tr>
      <w:tr w:rsidR="00AA2308" w:rsidRPr="00816BD6" w:rsidTr="00AA2308">
        <w:trPr>
          <w:trHeight w:val="233"/>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277"/>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bCs/>
                <w:sz w:val="24"/>
                <w:szCs w:val="24"/>
              </w:rPr>
            </w:pPr>
          </w:p>
        </w:tc>
        <w:tc>
          <w:tcPr>
            <w:tcW w:w="364" w:type="pct"/>
            <w:vAlign w:val="center"/>
          </w:tcPr>
          <w:p w:rsidR="001445D2" w:rsidRPr="00816BD6" w:rsidRDefault="001445D2" w:rsidP="00B5152D">
            <w:pPr>
              <w:pStyle w:val="BodyText21"/>
              <w:rPr>
                <w:rFonts w:ascii="Arial" w:hAnsi="Arial" w:cs="Arial"/>
                <w:bCs/>
                <w:sz w:val="24"/>
                <w:szCs w:val="24"/>
              </w:rPr>
            </w:pPr>
          </w:p>
        </w:tc>
        <w:tc>
          <w:tcPr>
            <w:tcW w:w="364" w:type="pct"/>
            <w:vAlign w:val="center"/>
          </w:tcPr>
          <w:p w:rsidR="001445D2" w:rsidRPr="00816BD6" w:rsidRDefault="001445D2" w:rsidP="00B5152D">
            <w:pPr>
              <w:pStyle w:val="BodyText21"/>
              <w:rPr>
                <w:rFonts w:ascii="Arial" w:hAnsi="Arial" w:cs="Arial"/>
                <w:bCs/>
                <w:sz w:val="24"/>
                <w:szCs w:val="24"/>
              </w:rPr>
            </w:pPr>
          </w:p>
        </w:tc>
        <w:tc>
          <w:tcPr>
            <w:tcW w:w="365" w:type="pct"/>
            <w:vAlign w:val="center"/>
          </w:tcPr>
          <w:p w:rsidR="001445D2" w:rsidRPr="00816BD6" w:rsidRDefault="001445D2" w:rsidP="00B5152D">
            <w:pPr>
              <w:pStyle w:val="BodyText21"/>
              <w:rPr>
                <w:rFonts w:ascii="Arial" w:hAnsi="Arial" w:cs="Arial"/>
                <w:bCs/>
                <w:sz w:val="24"/>
                <w:szCs w:val="24"/>
              </w:rPr>
            </w:pPr>
          </w:p>
        </w:tc>
        <w:tc>
          <w:tcPr>
            <w:tcW w:w="379" w:type="pct"/>
            <w:vAlign w:val="center"/>
          </w:tcPr>
          <w:p w:rsidR="001445D2" w:rsidRPr="00816BD6" w:rsidRDefault="001445D2" w:rsidP="00B5152D">
            <w:pPr>
              <w:pStyle w:val="BodyText21"/>
              <w:rPr>
                <w:rFonts w:ascii="Arial" w:hAnsi="Arial" w:cs="Arial"/>
                <w:bCs/>
                <w:sz w:val="24"/>
                <w:szCs w:val="24"/>
              </w:rPr>
            </w:pPr>
          </w:p>
        </w:tc>
        <w:tc>
          <w:tcPr>
            <w:tcW w:w="409" w:type="pct"/>
            <w:vAlign w:val="center"/>
          </w:tcPr>
          <w:p w:rsidR="001445D2" w:rsidRPr="00816BD6" w:rsidRDefault="001445D2" w:rsidP="00B5152D">
            <w:pPr>
              <w:pStyle w:val="BodyText21"/>
              <w:rPr>
                <w:rFonts w:ascii="Arial" w:hAnsi="Arial" w:cs="Arial"/>
                <w:bCs/>
                <w:sz w:val="24"/>
                <w:szCs w:val="24"/>
              </w:rPr>
            </w:pPr>
          </w:p>
        </w:tc>
      </w:tr>
      <w:tr w:rsidR="00AA2308" w:rsidRPr="00816BD6" w:rsidTr="00AA2308">
        <w:trPr>
          <w:trHeight w:val="126"/>
          <w:jc w:val="center"/>
        </w:trPr>
        <w:tc>
          <w:tcPr>
            <w:tcW w:w="272" w:type="pct"/>
            <w:vMerge w:val="restar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lang w:val="en-US"/>
              </w:rPr>
              <w:t>I</w:t>
            </w:r>
            <w:r w:rsidRPr="00816BD6">
              <w:rPr>
                <w:rFonts w:ascii="Arial" w:hAnsi="Arial" w:cs="Arial"/>
                <w:bCs/>
                <w:sz w:val="24"/>
                <w:szCs w:val="24"/>
              </w:rPr>
              <w:t>.1.</w:t>
            </w:r>
          </w:p>
        </w:tc>
        <w:tc>
          <w:tcPr>
            <w:tcW w:w="1330" w:type="pct"/>
            <w:vMerge w:val="restar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xml:space="preserve">Подпрограмма «Энергосбережение и повышение энергетической эффективности в </w:t>
            </w:r>
            <w:proofErr w:type="spellStart"/>
            <w:r w:rsidRPr="00816BD6">
              <w:rPr>
                <w:rFonts w:ascii="Arial" w:hAnsi="Arial" w:cs="Arial"/>
                <w:bCs/>
                <w:sz w:val="24"/>
                <w:szCs w:val="24"/>
              </w:rPr>
              <w:t>Ипатовском</w:t>
            </w:r>
            <w:proofErr w:type="spellEnd"/>
            <w:r w:rsidRPr="00816BD6">
              <w:rPr>
                <w:rFonts w:ascii="Arial" w:hAnsi="Arial" w:cs="Arial"/>
                <w:bCs/>
                <w:sz w:val="24"/>
                <w:szCs w:val="24"/>
              </w:rPr>
              <w:t xml:space="preserve"> городском округе Ставропольского края»</w:t>
            </w: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Всего, в том числе:</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29"/>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498"/>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средства федерального бюджета</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84"/>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краевой бюджет</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14"/>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Из них предусмотренные:</w:t>
            </w:r>
          </w:p>
        </w:tc>
        <w:tc>
          <w:tcPr>
            <w:tcW w:w="364" w:type="pct"/>
            <w:vAlign w:val="center"/>
          </w:tcPr>
          <w:p w:rsidR="001445D2" w:rsidRPr="00816BD6" w:rsidRDefault="001445D2" w:rsidP="00B5152D">
            <w:pPr>
              <w:pStyle w:val="af9"/>
              <w:jc w:val="center"/>
              <w:rPr>
                <w:bCs/>
              </w:rPr>
            </w:pPr>
          </w:p>
        </w:tc>
        <w:tc>
          <w:tcPr>
            <w:tcW w:w="364" w:type="pct"/>
            <w:vAlign w:val="center"/>
          </w:tcPr>
          <w:p w:rsidR="001445D2" w:rsidRPr="00816BD6" w:rsidRDefault="001445D2" w:rsidP="00B5152D">
            <w:pPr>
              <w:pStyle w:val="af9"/>
              <w:jc w:val="center"/>
              <w:rPr>
                <w:bCs/>
              </w:rPr>
            </w:pPr>
          </w:p>
        </w:tc>
        <w:tc>
          <w:tcPr>
            <w:tcW w:w="364" w:type="pct"/>
            <w:vAlign w:val="center"/>
          </w:tcPr>
          <w:p w:rsidR="001445D2" w:rsidRPr="00816BD6" w:rsidRDefault="001445D2" w:rsidP="00B5152D">
            <w:pPr>
              <w:pStyle w:val="af9"/>
              <w:jc w:val="center"/>
              <w:rPr>
                <w:bCs/>
              </w:rPr>
            </w:pPr>
          </w:p>
        </w:tc>
        <w:tc>
          <w:tcPr>
            <w:tcW w:w="365" w:type="pct"/>
            <w:vAlign w:val="center"/>
          </w:tcPr>
          <w:p w:rsidR="001445D2" w:rsidRPr="00816BD6" w:rsidRDefault="001445D2" w:rsidP="00B5152D">
            <w:pPr>
              <w:pStyle w:val="af9"/>
              <w:jc w:val="center"/>
              <w:rPr>
                <w:bCs/>
              </w:rPr>
            </w:pPr>
          </w:p>
        </w:tc>
        <w:tc>
          <w:tcPr>
            <w:tcW w:w="379" w:type="pct"/>
            <w:vAlign w:val="center"/>
          </w:tcPr>
          <w:p w:rsidR="001445D2" w:rsidRPr="00816BD6" w:rsidRDefault="001445D2" w:rsidP="00B5152D">
            <w:pPr>
              <w:pStyle w:val="af9"/>
              <w:jc w:val="center"/>
              <w:rPr>
                <w:bCs/>
              </w:rPr>
            </w:pPr>
          </w:p>
        </w:tc>
        <w:tc>
          <w:tcPr>
            <w:tcW w:w="409" w:type="pct"/>
            <w:vAlign w:val="center"/>
          </w:tcPr>
          <w:p w:rsidR="001445D2" w:rsidRPr="00816BD6" w:rsidRDefault="001445D2" w:rsidP="00B5152D">
            <w:pPr>
              <w:pStyle w:val="af9"/>
              <w:jc w:val="center"/>
              <w:rPr>
                <w:bCs/>
              </w:rPr>
            </w:pPr>
          </w:p>
        </w:tc>
      </w:tr>
      <w:tr w:rsidR="00AA2308" w:rsidRPr="00816BD6" w:rsidTr="00AA2308">
        <w:trPr>
          <w:trHeight w:val="103"/>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08"/>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соисполнителю</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98"/>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16"/>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16"/>
          <w:jc w:val="center"/>
        </w:trPr>
        <w:tc>
          <w:tcPr>
            <w:tcW w:w="272" w:type="pct"/>
            <w:vAlign w:val="center"/>
          </w:tcPr>
          <w:p w:rsidR="001445D2" w:rsidRPr="00816BD6" w:rsidRDefault="001445D2" w:rsidP="00B5152D">
            <w:pPr>
              <w:pStyle w:val="BodyText21"/>
              <w:rPr>
                <w:rFonts w:ascii="Arial" w:hAnsi="Arial" w:cs="Arial"/>
                <w:sz w:val="24"/>
                <w:szCs w:val="24"/>
                <w:highlight w:val="yellow"/>
              </w:rPr>
            </w:pPr>
          </w:p>
        </w:tc>
        <w:tc>
          <w:tcPr>
            <w:tcW w:w="1330"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highlight w:val="yellow"/>
              </w:rPr>
            </w:pPr>
            <w:r w:rsidRPr="00816BD6">
              <w:rPr>
                <w:rFonts w:ascii="Arial" w:hAnsi="Arial" w:cs="Arial"/>
                <w:sz w:val="24"/>
                <w:szCs w:val="24"/>
              </w:rPr>
              <w:t>в том числе следующие основные мероприятия:</w:t>
            </w:r>
          </w:p>
        </w:tc>
        <w:tc>
          <w:tcPr>
            <w:tcW w:w="1152"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34"/>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.1.1.</w:t>
            </w:r>
          </w:p>
        </w:tc>
        <w:tc>
          <w:tcPr>
            <w:tcW w:w="1330" w:type="pct"/>
            <w:vMerge w:val="restar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Основное мероприятие: Осуществление мер направленных на энергосбережение</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2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0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5" w:type="pct"/>
            <w:vAlign w:val="center"/>
          </w:tcPr>
          <w:p w:rsidR="001445D2" w:rsidRPr="00816BD6" w:rsidRDefault="001445D2" w:rsidP="00B5152D">
            <w:pPr>
              <w:pStyle w:val="af9"/>
              <w:jc w:val="center"/>
            </w:pPr>
            <w:r w:rsidRPr="00816BD6">
              <w:t>0,00</w:t>
            </w:r>
          </w:p>
        </w:tc>
        <w:tc>
          <w:tcPr>
            <w:tcW w:w="379" w:type="pct"/>
            <w:vAlign w:val="center"/>
          </w:tcPr>
          <w:p w:rsidR="001445D2" w:rsidRPr="00816BD6" w:rsidRDefault="001445D2" w:rsidP="00B5152D">
            <w:pPr>
              <w:pStyle w:val="af9"/>
              <w:jc w:val="center"/>
            </w:pPr>
            <w:r w:rsidRPr="00816BD6">
              <w:t>0,00</w:t>
            </w:r>
          </w:p>
        </w:tc>
        <w:tc>
          <w:tcPr>
            <w:tcW w:w="409" w:type="pct"/>
            <w:vAlign w:val="center"/>
          </w:tcPr>
          <w:p w:rsidR="001445D2" w:rsidRPr="00816BD6" w:rsidRDefault="001445D2" w:rsidP="00B5152D">
            <w:pPr>
              <w:pStyle w:val="af9"/>
              <w:jc w:val="center"/>
            </w:pPr>
            <w:r w:rsidRPr="00816BD6">
              <w:t>0,00</w:t>
            </w:r>
          </w:p>
        </w:tc>
      </w:tr>
      <w:tr w:rsidR="00AA2308" w:rsidRPr="00816BD6" w:rsidTr="00AA2308">
        <w:trPr>
          <w:trHeight w:val="13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5" w:type="pct"/>
            <w:vAlign w:val="center"/>
          </w:tcPr>
          <w:p w:rsidR="001445D2" w:rsidRPr="00816BD6" w:rsidRDefault="001445D2" w:rsidP="00B5152D">
            <w:pPr>
              <w:pStyle w:val="af9"/>
              <w:jc w:val="center"/>
            </w:pPr>
            <w:r w:rsidRPr="00816BD6">
              <w:t>0,00</w:t>
            </w:r>
          </w:p>
        </w:tc>
        <w:tc>
          <w:tcPr>
            <w:tcW w:w="379" w:type="pct"/>
            <w:vAlign w:val="center"/>
          </w:tcPr>
          <w:p w:rsidR="001445D2" w:rsidRPr="00816BD6" w:rsidRDefault="001445D2" w:rsidP="00B5152D">
            <w:pPr>
              <w:pStyle w:val="af9"/>
              <w:jc w:val="center"/>
            </w:pPr>
            <w:r w:rsidRPr="00816BD6">
              <w:t>0,00</w:t>
            </w:r>
          </w:p>
        </w:tc>
        <w:tc>
          <w:tcPr>
            <w:tcW w:w="409" w:type="pct"/>
            <w:vAlign w:val="center"/>
          </w:tcPr>
          <w:p w:rsidR="001445D2" w:rsidRPr="00816BD6" w:rsidRDefault="001445D2" w:rsidP="00B5152D">
            <w:pPr>
              <w:pStyle w:val="af9"/>
              <w:jc w:val="center"/>
            </w:pPr>
            <w:r w:rsidRPr="00816BD6">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af9"/>
              <w:jc w:val="center"/>
            </w:pPr>
          </w:p>
        </w:tc>
        <w:tc>
          <w:tcPr>
            <w:tcW w:w="364" w:type="pct"/>
            <w:vAlign w:val="center"/>
          </w:tcPr>
          <w:p w:rsidR="001445D2" w:rsidRPr="00816BD6" w:rsidRDefault="001445D2" w:rsidP="00B5152D">
            <w:pPr>
              <w:pStyle w:val="af9"/>
              <w:jc w:val="center"/>
            </w:pPr>
          </w:p>
        </w:tc>
        <w:tc>
          <w:tcPr>
            <w:tcW w:w="364" w:type="pct"/>
            <w:vAlign w:val="center"/>
          </w:tcPr>
          <w:p w:rsidR="001445D2" w:rsidRPr="00816BD6" w:rsidRDefault="001445D2" w:rsidP="00B5152D">
            <w:pPr>
              <w:pStyle w:val="af9"/>
              <w:jc w:val="center"/>
            </w:pPr>
          </w:p>
        </w:tc>
        <w:tc>
          <w:tcPr>
            <w:tcW w:w="365" w:type="pct"/>
            <w:vAlign w:val="center"/>
          </w:tcPr>
          <w:p w:rsidR="001445D2" w:rsidRPr="00816BD6" w:rsidRDefault="001445D2" w:rsidP="00B5152D">
            <w:pPr>
              <w:pStyle w:val="af9"/>
              <w:jc w:val="center"/>
            </w:pPr>
          </w:p>
        </w:tc>
        <w:tc>
          <w:tcPr>
            <w:tcW w:w="379" w:type="pct"/>
            <w:vAlign w:val="center"/>
          </w:tcPr>
          <w:p w:rsidR="001445D2" w:rsidRPr="00816BD6" w:rsidRDefault="001445D2" w:rsidP="00B5152D">
            <w:pPr>
              <w:pStyle w:val="af9"/>
              <w:jc w:val="center"/>
            </w:pPr>
          </w:p>
        </w:tc>
        <w:tc>
          <w:tcPr>
            <w:tcW w:w="409" w:type="pct"/>
            <w:vAlign w:val="center"/>
          </w:tcPr>
          <w:p w:rsidR="001445D2" w:rsidRPr="00816BD6" w:rsidRDefault="001445D2" w:rsidP="00B5152D">
            <w:pPr>
              <w:pStyle w:val="af9"/>
              <w:jc w:val="center"/>
            </w:pPr>
          </w:p>
        </w:tc>
      </w:tr>
      <w:tr w:rsidR="00AA2308" w:rsidRPr="00816BD6" w:rsidTr="00AA2308">
        <w:trPr>
          <w:trHeight w:val="285"/>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08"/>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9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19"/>
          <w:jc w:val="center"/>
        </w:trPr>
        <w:tc>
          <w:tcPr>
            <w:tcW w:w="272" w:type="pct"/>
            <w:vMerge w:val="restart"/>
            <w:vAlign w:val="center"/>
            <w:hideMark/>
          </w:tcPr>
          <w:p w:rsidR="001445D2" w:rsidRPr="00816BD6" w:rsidRDefault="001445D2" w:rsidP="00B5152D">
            <w:pPr>
              <w:pStyle w:val="BodyText21"/>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.1.1.1</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xml:space="preserve">В </w:t>
            </w:r>
            <w:proofErr w:type="spellStart"/>
            <w:r w:rsidRPr="00816BD6">
              <w:rPr>
                <w:rFonts w:ascii="Arial" w:hAnsi="Arial" w:cs="Arial"/>
                <w:sz w:val="24"/>
                <w:szCs w:val="24"/>
              </w:rPr>
              <w:t>т.ч</w:t>
            </w:r>
            <w:proofErr w:type="spellEnd"/>
            <w:r w:rsidRPr="00816BD6">
              <w:rPr>
                <w:rFonts w:ascii="Arial" w:hAnsi="Arial" w:cs="Arial"/>
                <w:sz w:val="24"/>
                <w:szCs w:val="24"/>
              </w:rPr>
              <w:t>. по мероприятию:</w:t>
            </w:r>
          </w:p>
          <w:p w:rsidR="001445D2" w:rsidRPr="00816BD6" w:rsidRDefault="001445D2" w:rsidP="00B5152D">
            <w:pPr>
              <w:pStyle w:val="BodyText21"/>
              <w:rPr>
                <w:rFonts w:ascii="Arial" w:hAnsi="Arial" w:cs="Arial"/>
                <w:sz w:val="24"/>
                <w:szCs w:val="24"/>
              </w:rPr>
            </w:pPr>
            <w:r w:rsidRPr="00816BD6">
              <w:rPr>
                <w:rFonts w:ascii="Arial" w:hAnsi="Arial" w:cs="Arial"/>
                <w:sz w:val="24"/>
                <w:szCs w:val="24"/>
              </w:rPr>
              <w:t>Устройство автономного источника теплоснабжения в административных зданиях с изготовлением проектно-сметной документации</w:t>
            </w:r>
          </w:p>
          <w:p w:rsidR="001445D2" w:rsidRPr="00816BD6" w:rsidRDefault="001445D2" w:rsidP="00B5152D">
            <w:pPr>
              <w:pStyle w:val="BodyText21"/>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24"/>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72"/>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5" w:type="pct"/>
            <w:vAlign w:val="center"/>
          </w:tcPr>
          <w:p w:rsidR="001445D2" w:rsidRPr="00816BD6" w:rsidRDefault="001445D2" w:rsidP="00B5152D">
            <w:pPr>
              <w:pStyle w:val="af9"/>
              <w:jc w:val="center"/>
            </w:pPr>
            <w:r w:rsidRPr="00816BD6">
              <w:t>0,00</w:t>
            </w:r>
          </w:p>
        </w:tc>
        <w:tc>
          <w:tcPr>
            <w:tcW w:w="379" w:type="pct"/>
            <w:vAlign w:val="center"/>
          </w:tcPr>
          <w:p w:rsidR="001445D2" w:rsidRPr="00816BD6" w:rsidRDefault="001445D2" w:rsidP="00B5152D">
            <w:pPr>
              <w:pStyle w:val="af9"/>
              <w:jc w:val="center"/>
            </w:pPr>
            <w:r w:rsidRPr="00816BD6">
              <w:t>0,00</w:t>
            </w:r>
          </w:p>
        </w:tc>
        <w:tc>
          <w:tcPr>
            <w:tcW w:w="409" w:type="pct"/>
            <w:vAlign w:val="center"/>
          </w:tcPr>
          <w:p w:rsidR="001445D2" w:rsidRPr="00816BD6" w:rsidRDefault="001445D2" w:rsidP="00B5152D">
            <w:pPr>
              <w:pStyle w:val="af9"/>
              <w:jc w:val="center"/>
            </w:pPr>
            <w:r w:rsidRPr="00816BD6">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4" w:type="pct"/>
            <w:vAlign w:val="center"/>
          </w:tcPr>
          <w:p w:rsidR="001445D2" w:rsidRPr="00816BD6" w:rsidRDefault="001445D2" w:rsidP="00B5152D">
            <w:pPr>
              <w:pStyle w:val="af9"/>
              <w:jc w:val="center"/>
            </w:pPr>
            <w:r w:rsidRPr="00816BD6">
              <w:t>0,00</w:t>
            </w:r>
          </w:p>
        </w:tc>
        <w:tc>
          <w:tcPr>
            <w:tcW w:w="365" w:type="pct"/>
            <w:vAlign w:val="center"/>
          </w:tcPr>
          <w:p w:rsidR="001445D2" w:rsidRPr="00816BD6" w:rsidRDefault="001445D2" w:rsidP="00B5152D">
            <w:pPr>
              <w:pStyle w:val="af9"/>
              <w:jc w:val="center"/>
            </w:pPr>
            <w:r w:rsidRPr="00816BD6">
              <w:t>0,00</w:t>
            </w:r>
          </w:p>
        </w:tc>
        <w:tc>
          <w:tcPr>
            <w:tcW w:w="379" w:type="pct"/>
            <w:vAlign w:val="center"/>
          </w:tcPr>
          <w:p w:rsidR="001445D2" w:rsidRPr="00816BD6" w:rsidRDefault="001445D2" w:rsidP="00B5152D">
            <w:pPr>
              <w:pStyle w:val="af9"/>
              <w:jc w:val="center"/>
            </w:pPr>
            <w:r w:rsidRPr="00816BD6">
              <w:t>0,00</w:t>
            </w:r>
          </w:p>
        </w:tc>
        <w:tc>
          <w:tcPr>
            <w:tcW w:w="409" w:type="pct"/>
            <w:vAlign w:val="center"/>
          </w:tcPr>
          <w:p w:rsidR="001445D2" w:rsidRPr="00816BD6" w:rsidRDefault="001445D2" w:rsidP="00B5152D">
            <w:pPr>
              <w:pStyle w:val="af9"/>
              <w:jc w:val="center"/>
            </w:pPr>
            <w:r w:rsidRPr="00816BD6">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af9"/>
              <w:jc w:val="center"/>
            </w:pPr>
          </w:p>
        </w:tc>
        <w:tc>
          <w:tcPr>
            <w:tcW w:w="364" w:type="pct"/>
            <w:vAlign w:val="center"/>
          </w:tcPr>
          <w:p w:rsidR="001445D2" w:rsidRPr="00816BD6" w:rsidRDefault="001445D2" w:rsidP="00B5152D">
            <w:pPr>
              <w:pStyle w:val="af9"/>
              <w:jc w:val="center"/>
            </w:pPr>
          </w:p>
        </w:tc>
        <w:tc>
          <w:tcPr>
            <w:tcW w:w="364" w:type="pct"/>
            <w:vAlign w:val="center"/>
          </w:tcPr>
          <w:p w:rsidR="001445D2" w:rsidRPr="00816BD6" w:rsidRDefault="001445D2" w:rsidP="00B5152D">
            <w:pPr>
              <w:pStyle w:val="af9"/>
              <w:jc w:val="center"/>
            </w:pPr>
          </w:p>
        </w:tc>
        <w:tc>
          <w:tcPr>
            <w:tcW w:w="365" w:type="pct"/>
            <w:vAlign w:val="center"/>
          </w:tcPr>
          <w:p w:rsidR="001445D2" w:rsidRPr="00816BD6" w:rsidRDefault="001445D2" w:rsidP="00B5152D">
            <w:pPr>
              <w:pStyle w:val="af9"/>
              <w:jc w:val="center"/>
            </w:pPr>
          </w:p>
        </w:tc>
        <w:tc>
          <w:tcPr>
            <w:tcW w:w="379" w:type="pct"/>
            <w:vAlign w:val="center"/>
          </w:tcPr>
          <w:p w:rsidR="001445D2" w:rsidRPr="00816BD6" w:rsidRDefault="001445D2" w:rsidP="00B5152D">
            <w:pPr>
              <w:pStyle w:val="af9"/>
              <w:jc w:val="center"/>
            </w:pPr>
          </w:p>
        </w:tc>
        <w:tc>
          <w:tcPr>
            <w:tcW w:w="409" w:type="pct"/>
            <w:vAlign w:val="center"/>
          </w:tcPr>
          <w:p w:rsidR="001445D2" w:rsidRPr="00816BD6" w:rsidRDefault="001445D2" w:rsidP="00B5152D">
            <w:pPr>
              <w:pStyle w:val="af9"/>
              <w:jc w:val="center"/>
            </w:pP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87"/>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78"/>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67"/>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72"/>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.1.1.2</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xml:space="preserve">В </w:t>
            </w:r>
            <w:proofErr w:type="spellStart"/>
            <w:r w:rsidRPr="00816BD6">
              <w:rPr>
                <w:rFonts w:ascii="Arial" w:hAnsi="Arial" w:cs="Arial"/>
                <w:sz w:val="24"/>
                <w:szCs w:val="24"/>
              </w:rPr>
              <w:t>т.ч</w:t>
            </w:r>
            <w:proofErr w:type="spellEnd"/>
            <w:r w:rsidRPr="00816BD6">
              <w:rPr>
                <w:rFonts w:ascii="Arial" w:hAnsi="Arial" w:cs="Arial"/>
                <w:sz w:val="24"/>
                <w:szCs w:val="24"/>
              </w:rPr>
              <w:t>. по мероприятию: Проведение работ по замене оконных блоков в образовательных организациях Ипатовского городского округа Ставропольского края</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6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5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4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46"/>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af9"/>
              <w:jc w:val="center"/>
            </w:pPr>
          </w:p>
        </w:tc>
        <w:tc>
          <w:tcPr>
            <w:tcW w:w="364" w:type="pct"/>
            <w:vAlign w:val="center"/>
          </w:tcPr>
          <w:p w:rsidR="001445D2" w:rsidRPr="00816BD6" w:rsidRDefault="001445D2" w:rsidP="00B5152D">
            <w:pPr>
              <w:pStyle w:val="af9"/>
              <w:jc w:val="center"/>
            </w:pPr>
          </w:p>
        </w:tc>
        <w:tc>
          <w:tcPr>
            <w:tcW w:w="364" w:type="pct"/>
            <w:vAlign w:val="center"/>
          </w:tcPr>
          <w:p w:rsidR="001445D2" w:rsidRPr="00816BD6" w:rsidRDefault="001445D2" w:rsidP="00B5152D">
            <w:pPr>
              <w:pStyle w:val="af9"/>
              <w:jc w:val="center"/>
            </w:pPr>
          </w:p>
        </w:tc>
        <w:tc>
          <w:tcPr>
            <w:tcW w:w="365" w:type="pct"/>
            <w:vAlign w:val="center"/>
          </w:tcPr>
          <w:p w:rsidR="001445D2" w:rsidRPr="00816BD6" w:rsidRDefault="001445D2" w:rsidP="00B5152D">
            <w:pPr>
              <w:pStyle w:val="af9"/>
              <w:jc w:val="center"/>
            </w:pPr>
          </w:p>
        </w:tc>
        <w:tc>
          <w:tcPr>
            <w:tcW w:w="379" w:type="pct"/>
            <w:vAlign w:val="center"/>
          </w:tcPr>
          <w:p w:rsidR="001445D2" w:rsidRPr="00816BD6" w:rsidRDefault="001445D2" w:rsidP="00B5152D">
            <w:pPr>
              <w:pStyle w:val="af9"/>
              <w:jc w:val="center"/>
            </w:pPr>
          </w:p>
        </w:tc>
        <w:tc>
          <w:tcPr>
            <w:tcW w:w="409" w:type="pct"/>
            <w:vAlign w:val="center"/>
          </w:tcPr>
          <w:p w:rsidR="001445D2" w:rsidRPr="00816BD6" w:rsidRDefault="001445D2" w:rsidP="00B5152D">
            <w:pPr>
              <w:pStyle w:val="af9"/>
              <w:jc w:val="center"/>
            </w:pPr>
          </w:p>
        </w:tc>
      </w:tr>
      <w:tr w:rsidR="00AA2308" w:rsidRPr="00816BD6" w:rsidTr="00AA2308">
        <w:trPr>
          <w:trHeight w:val="12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26"/>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3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.1.2</w:t>
            </w:r>
          </w:p>
        </w:tc>
        <w:tc>
          <w:tcPr>
            <w:tcW w:w="1330" w:type="pct"/>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Основное мероприятие: Разработка и актуализация схем теплоснабжения территории Ипатовского городского округа Ставропольского края</w:t>
            </w: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.1.3</w:t>
            </w:r>
          </w:p>
        </w:tc>
        <w:tc>
          <w:tcPr>
            <w:tcW w:w="1330" w:type="pct"/>
            <w:vMerge w:val="restar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 xml:space="preserve">Основное мероприятие: Размещение информационных материалов по вопросам энергосбережения и повышения энергетической эффективности </w:t>
            </w: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2246" w:type="pct"/>
            <w:gridSpan w:val="6"/>
            <w:vMerge w:val="restar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Финансирование не предусмотрено</w:t>
            </w: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федерального бюджета</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краевой бюджет</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Из них предусмотренные:</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ответственному исполнителю</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соисполнителю</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20"/>
          <w:jc w:val="center"/>
        </w:trPr>
        <w:tc>
          <w:tcPr>
            <w:tcW w:w="272" w:type="pct"/>
            <w:vMerge/>
            <w:vAlign w:val="center"/>
          </w:tcPr>
          <w:p w:rsidR="001445D2" w:rsidRPr="00816BD6" w:rsidRDefault="001445D2" w:rsidP="00B5152D">
            <w:pPr>
              <w:jc w:val="center"/>
              <w:rPr>
                <w:rFonts w:ascii="Arial" w:hAnsi="Arial" w:cs="Arial"/>
                <w:sz w:val="24"/>
                <w:szCs w:val="24"/>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налоговые расходы местного бюджета</w:t>
            </w:r>
          </w:p>
        </w:tc>
        <w:tc>
          <w:tcPr>
            <w:tcW w:w="2246" w:type="pct"/>
            <w:gridSpan w:val="6"/>
            <w:vMerge/>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359"/>
          <w:jc w:val="center"/>
        </w:trPr>
        <w:tc>
          <w:tcPr>
            <w:tcW w:w="272" w:type="pct"/>
            <w:vMerge w:val="restar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lang w:val="en-US"/>
              </w:rPr>
              <w:t>I</w:t>
            </w:r>
            <w:r w:rsidRPr="00816BD6">
              <w:rPr>
                <w:rFonts w:ascii="Arial" w:hAnsi="Arial" w:cs="Arial"/>
                <w:bCs/>
                <w:sz w:val="24"/>
                <w:szCs w:val="24"/>
              </w:rPr>
              <w:t>.2.</w:t>
            </w:r>
          </w:p>
        </w:tc>
        <w:tc>
          <w:tcPr>
            <w:tcW w:w="1330" w:type="pct"/>
            <w:vMerge w:val="restart"/>
            <w:vAlign w:val="center"/>
            <w:hideMark/>
          </w:tcPr>
          <w:p w:rsidR="001445D2" w:rsidRPr="00816BD6" w:rsidRDefault="001445D2" w:rsidP="00B5152D">
            <w:pPr>
              <w:pStyle w:val="af9"/>
              <w:jc w:val="center"/>
              <w:rPr>
                <w:bCs/>
              </w:rPr>
            </w:pPr>
            <w:bookmarkStart w:id="4" w:name="_Hlk52983030"/>
            <w:r w:rsidRPr="00816BD6">
              <w:rPr>
                <w:bCs/>
              </w:rPr>
              <w:t>Подпрограмма: «</w:t>
            </w:r>
            <w:r w:rsidRPr="00816BD6">
              <w:rPr>
                <w:rFonts w:eastAsia="CourierNewPSMT"/>
                <w:bCs/>
              </w:rPr>
              <w:t>Благоустройство территории Ипатовского городского округа Ставропольского края</w:t>
            </w:r>
            <w:bookmarkEnd w:id="4"/>
            <w:r w:rsidRPr="00816BD6">
              <w:rPr>
                <w:rFonts w:eastAsia="CourierNewPSMT"/>
                <w:bCs/>
              </w:rPr>
              <w:t>»</w:t>
            </w: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Всего, в том числе:</w:t>
            </w:r>
          </w:p>
        </w:tc>
        <w:tc>
          <w:tcPr>
            <w:tcW w:w="364" w:type="pct"/>
            <w:vAlign w:val="center"/>
          </w:tcPr>
          <w:p w:rsidR="001445D2" w:rsidRPr="00816BD6" w:rsidRDefault="001445D2" w:rsidP="00B5152D">
            <w:pPr>
              <w:pStyle w:val="af9"/>
              <w:jc w:val="center"/>
              <w:rPr>
                <w:bCs/>
              </w:rPr>
            </w:pPr>
            <w:r w:rsidRPr="00816BD6">
              <w:rPr>
                <w:bCs/>
              </w:rPr>
              <w:t>25452,24</w:t>
            </w:r>
          </w:p>
        </w:tc>
        <w:tc>
          <w:tcPr>
            <w:tcW w:w="364" w:type="pct"/>
            <w:vAlign w:val="center"/>
          </w:tcPr>
          <w:p w:rsidR="001445D2" w:rsidRPr="00816BD6" w:rsidRDefault="001445D2" w:rsidP="00B5152D">
            <w:pPr>
              <w:pStyle w:val="af9"/>
              <w:jc w:val="center"/>
              <w:rPr>
                <w:bCs/>
              </w:rPr>
            </w:pPr>
            <w:r w:rsidRPr="00816BD6">
              <w:rPr>
                <w:bCs/>
              </w:rPr>
              <w:t>12886,52</w:t>
            </w:r>
          </w:p>
        </w:tc>
        <w:tc>
          <w:tcPr>
            <w:tcW w:w="364" w:type="pct"/>
            <w:vAlign w:val="center"/>
          </w:tcPr>
          <w:p w:rsidR="001445D2" w:rsidRPr="00816BD6" w:rsidRDefault="001445D2" w:rsidP="00B5152D">
            <w:pPr>
              <w:pStyle w:val="af9"/>
              <w:jc w:val="center"/>
              <w:rPr>
                <w:bCs/>
              </w:rPr>
            </w:pPr>
            <w:r w:rsidRPr="00816BD6">
              <w:rPr>
                <w:bCs/>
              </w:rPr>
              <w:t>12886,52</w:t>
            </w:r>
          </w:p>
        </w:tc>
        <w:tc>
          <w:tcPr>
            <w:tcW w:w="365" w:type="pct"/>
            <w:vAlign w:val="center"/>
          </w:tcPr>
          <w:p w:rsidR="001445D2" w:rsidRPr="00816BD6" w:rsidRDefault="001445D2" w:rsidP="00B5152D">
            <w:pPr>
              <w:pStyle w:val="af9"/>
              <w:jc w:val="center"/>
              <w:rPr>
                <w:bCs/>
              </w:rPr>
            </w:pPr>
            <w:r w:rsidRPr="00816BD6">
              <w:rPr>
                <w:bCs/>
              </w:rPr>
              <w:t>12886,52</w:t>
            </w:r>
          </w:p>
        </w:tc>
        <w:tc>
          <w:tcPr>
            <w:tcW w:w="379" w:type="pct"/>
            <w:vAlign w:val="center"/>
          </w:tcPr>
          <w:p w:rsidR="001445D2" w:rsidRPr="00816BD6" w:rsidRDefault="001445D2" w:rsidP="00B5152D">
            <w:pPr>
              <w:pStyle w:val="af9"/>
              <w:jc w:val="center"/>
              <w:rPr>
                <w:bCs/>
              </w:rPr>
            </w:pPr>
            <w:r w:rsidRPr="00816BD6">
              <w:rPr>
                <w:bCs/>
              </w:rPr>
              <w:t>12886,52</w:t>
            </w:r>
          </w:p>
        </w:tc>
        <w:tc>
          <w:tcPr>
            <w:tcW w:w="409" w:type="pct"/>
            <w:vAlign w:val="center"/>
          </w:tcPr>
          <w:p w:rsidR="001445D2" w:rsidRPr="00816BD6" w:rsidRDefault="001445D2" w:rsidP="00B5152D">
            <w:pPr>
              <w:pStyle w:val="af9"/>
              <w:jc w:val="center"/>
              <w:rPr>
                <w:bCs/>
              </w:rPr>
            </w:pPr>
            <w:r w:rsidRPr="00816BD6">
              <w:rPr>
                <w:bCs/>
              </w:rPr>
              <w:t>12886,52</w:t>
            </w:r>
          </w:p>
        </w:tc>
      </w:tr>
      <w:tr w:rsidR="00AA2308" w:rsidRPr="00816BD6" w:rsidTr="00AA2308">
        <w:trPr>
          <w:trHeight w:val="425"/>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ассигнования местного бюджета</w:t>
            </w:r>
          </w:p>
        </w:tc>
        <w:tc>
          <w:tcPr>
            <w:tcW w:w="364" w:type="pct"/>
            <w:vAlign w:val="center"/>
          </w:tcPr>
          <w:p w:rsidR="001445D2" w:rsidRPr="00816BD6" w:rsidRDefault="001445D2" w:rsidP="00B5152D">
            <w:pPr>
              <w:pStyle w:val="af9"/>
              <w:jc w:val="center"/>
              <w:rPr>
                <w:bCs/>
              </w:rPr>
            </w:pPr>
            <w:r w:rsidRPr="00816BD6">
              <w:rPr>
                <w:bCs/>
              </w:rPr>
              <w:t>17086,52</w:t>
            </w:r>
          </w:p>
        </w:tc>
        <w:tc>
          <w:tcPr>
            <w:tcW w:w="364" w:type="pct"/>
            <w:vAlign w:val="center"/>
          </w:tcPr>
          <w:p w:rsidR="001445D2" w:rsidRPr="00816BD6" w:rsidRDefault="001445D2" w:rsidP="00B5152D">
            <w:pPr>
              <w:pStyle w:val="af9"/>
              <w:jc w:val="center"/>
              <w:rPr>
                <w:bCs/>
              </w:rPr>
            </w:pPr>
            <w:r w:rsidRPr="00816BD6">
              <w:rPr>
                <w:bCs/>
              </w:rPr>
              <w:t>12886,52</w:t>
            </w:r>
          </w:p>
        </w:tc>
        <w:tc>
          <w:tcPr>
            <w:tcW w:w="364" w:type="pct"/>
            <w:vAlign w:val="center"/>
          </w:tcPr>
          <w:p w:rsidR="001445D2" w:rsidRPr="00816BD6" w:rsidRDefault="001445D2" w:rsidP="00B5152D">
            <w:pPr>
              <w:pStyle w:val="af9"/>
              <w:jc w:val="center"/>
              <w:rPr>
                <w:bCs/>
              </w:rPr>
            </w:pPr>
            <w:r w:rsidRPr="00816BD6">
              <w:rPr>
                <w:bCs/>
              </w:rPr>
              <w:t>12886,52</w:t>
            </w:r>
          </w:p>
        </w:tc>
        <w:tc>
          <w:tcPr>
            <w:tcW w:w="365" w:type="pct"/>
            <w:vAlign w:val="center"/>
          </w:tcPr>
          <w:p w:rsidR="001445D2" w:rsidRPr="00816BD6" w:rsidRDefault="001445D2" w:rsidP="00B5152D">
            <w:pPr>
              <w:pStyle w:val="af9"/>
              <w:jc w:val="center"/>
              <w:rPr>
                <w:bCs/>
              </w:rPr>
            </w:pPr>
            <w:r w:rsidRPr="00816BD6">
              <w:rPr>
                <w:bCs/>
              </w:rPr>
              <w:t>12886,52</w:t>
            </w:r>
          </w:p>
        </w:tc>
        <w:tc>
          <w:tcPr>
            <w:tcW w:w="379" w:type="pct"/>
            <w:vAlign w:val="center"/>
          </w:tcPr>
          <w:p w:rsidR="001445D2" w:rsidRPr="00816BD6" w:rsidRDefault="001445D2" w:rsidP="00B5152D">
            <w:pPr>
              <w:pStyle w:val="af9"/>
              <w:jc w:val="center"/>
              <w:rPr>
                <w:bCs/>
              </w:rPr>
            </w:pPr>
            <w:r w:rsidRPr="00816BD6">
              <w:rPr>
                <w:bCs/>
              </w:rPr>
              <w:t>12886,52</w:t>
            </w:r>
          </w:p>
        </w:tc>
        <w:tc>
          <w:tcPr>
            <w:tcW w:w="409" w:type="pct"/>
            <w:vAlign w:val="center"/>
          </w:tcPr>
          <w:p w:rsidR="001445D2" w:rsidRPr="00816BD6" w:rsidRDefault="001445D2" w:rsidP="00B5152D">
            <w:pPr>
              <w:pStyle w:val="af9"/>
              <w:jc w:val="center"/>
              <w:rPr>
                <w:bCs/>
              </w:rPr>
            </w:pPr>
            <w:r w:rsidRPr="00816BD6">
              <w:rPr>
                <w:bCs/>
              </w:rPr>
              <w:t>12886,52</w:t>
            </w:r>
          </w:p>
        </w:tc>
      </w:tr>
      <w:tr w:rsidR="00AA2308" w:rsidRPr="00816BD6" w:rsidTr="00AA2308">
        <w:trPr>
          <w:trHeight w:val="547"/>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средства федерального бюджета</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427"/>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краевой бюджет</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8365,72</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41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Из них предусмотренные:</w:t>
            </w:r>
          </w:p>
        </w:tc>
        <w:tc>
          <w:tcPr>
            <w:tcW w:w="364" w:type="pct"/>
            <w:vAlign w:val="center"/>
          </w:tcPr>
          <w:p w:rsidR="001445D2" w:rsidRPr="00816BD6" w:rsidRDefault="001445D2" w:rsidP="00B5152D">
            <w:pPr>
              <w:pStyle w:val="af9"/>
              <w:jc w:val="center"/>
              <w:rPr>
                <w:bCs/>
              </w:rPr>
            </w:pPr>
          </w:p>
        </w:tc>
        <w:tc>
          <w:tcPr>
            <w:tcW w:w="364" w:type="pct"/>
            <w:vAlign w:val="center"/>
          </w:tcPr>
          <w:p w:rsidR="001445D2" w:rsidRPr="00816BD6" w:rsidRDefault="001445D2" w:rsidP="00B5152D">
            <w:pPr>
              <w:pStyle w:val="af9"/>
              <w:jc w:val="center"/>
              <w:rPr>
                <w:bCs/>
              </w:rPr>
            </w:pPr>
          </w:p>
        </w:tc>
        <w:tc>
          <w:tcPr>
            <w:tcW w:w="364" w:type="pct"/>
            <w:vAlign w:val="center"/>
          </w:tcPr>
          <w:p w:rsidR="001445D2" w:rsidRPr="00816BD6" w:rsidRDefault="001445D2" w:rsidP="00B5152D">
            <w:pPr>
              <w:pStyle w:val="af9"/>
              <w:jc w:val="center"/>
              <w:rPr>
                <w:bCs/>
              </w:rPr>
            </w:pPr>
          </w:p>
        </w:tc>
        <w:tc>
          <w:tcPr>
            <w:tcW w:w="365" w:type="pct"/>
            <w:vAlign w:val="center"/>
          </w:tcPr>
          <w:p w:rsidR="001445D2" w:rsidRPr="00816BD6" w:rsidRDefault="001445D2" w:rsidP="00B5152D">
            <w:pPr>
              <w:pStyle w:val="af9"/>
              <w:jc w:val="center"/>
              <w:rPr>
                <w:bCs/>
              </w:rPr>
            </w:pPr>
          </w:p>
        </w:tc>
        <w:tc>
          <w:tcPr>
            <w:tcW w:w="379" w:type="pct"/>
            <w:vAlign w:val="center"/>
          </w:tcPr>
          <w:p w:rsidR="001445D2" w:rsidRPr="00816BD6" w:rsidRDefault="001445D2" w:rsidP="00B5152D">
            <w:pPr>
              <w:pStyle w:val="af9"/>
              <w:jc w:val="center"/>
              <w:rPr>
                <w:bCs/>
              </w:rPr>
            </w:pPr>
          </w:p>
        </w:tc>
        <w:tc>
          <w:tcPr>
            <w:tcW w:w="409" w:type="pct"/>
            <w:vAlign w:val="center"/>
          </w:tcPr>
          <w:p w:rsidR="001445D2" w:rsidRPr="00816BD6" w:rsidRDefault="001445D2" w:rsidP="00B5152D">
            <w:pPr>
              <w:pStyle w:val="af9"/>
              <w:jc w:val="center"/>
              <w:rPr>
                <w:bCs/>
              </w:rPr>
            </w:pPr>
          </w:p>
        </w:tc>
      </w:tr>
      <w:tr w:rsidR="00AA2308" w:rsidRPr="00816BD6" w:rsidTr="00AA2308">
        <w:trPr>
          <w:trHeight w:val="412"/>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ответственному исполнителю</w:t>
            </w:r>
          </w:p>
        </w:tc>
        <w:tc>
          <w:tcPr>
            <w:tcW w:w="364" w:type="pct"/>
            <w:vAlign w:val="center"/>
          </w:tcPr>
          <w:p w:rsidR="001445D2" w:rsidRPr="00816BD6" w:rsidRDefault="001445D2" w:rsidP="00B5152D">
            <w:pPr>
              <w:pStyle w:val="af9"/>
              <w:jc w:val="center"/>
              <w:rPr>
                <w:bCs/>
              </w:rPr>
            </w:pPr>
            <w:r w:rsidRPr="00816BD6">
              <w:rPr>
                <w:bCs/>
              </w:rPr>
              <w:t>25452,24</w:t>
            </w:r>
          </w:p>
        </w:tc>
        <w:tc>
          <w:tcPr>
            <w:tcW w:w="364" w:type="pct"/>
            <w:vAlign w:val="center"/>
          </w:tcPr>
          <w:p w:rsidR="001445D2" w:rsidRPr="00816BD6" w:rsidRDefault="001445D2" w:rsidP="00B5152D">
            <w:pPr>
              <w:pStyle w:val="af9"/>
              <w:jc w:val="center"/>
              <w:rPr>
                <w:bCs/>
              </w:rPr>
            </w:pPr>
            <w:r w:rsidRPr="00816BD6">
              <w:rPr>
                <w:bCs/>
              </w:rPr>
              <w:t>12886,52</w:t>
            </w:r>
          </w:p>
        </w:tc>
        <w:tc>
          <w:tcPr>
            <w:tcW w:w="364" w:type="pct"/>
            <w:vAlign w:val="center"/>
          </w:tcPr>
          <w:p w:rsidR="001445D2" w:rsidRPr="00816BD6" w:rsidRDefault="001445D2" w:rsidP="00B5152D">
            <w:pPr>
              <w:pStyle w:val="af9"/>
              <w:jc w:val="center"/>
              <w:rPr>
                <w:bCs/>
              </w:rPr>
            </w:pPr>
            <w:r w:rsidRPr="00816BD6">
              <w:rPr>
                <w:bCs/>
              </w:rPr>
              <w:t>12886,52</w:t>
            </w:r>
          </w:p>
        </w:tc>
        <w:tc>
          <w:tcPr>
            <w:tcW w:w="365" w:type="pct"/>
            <w:vAlign w:val="center"/>
          </w:tcPr>
          <w:p w:rsidR="001445D2" w:rsidRPr="00816BD6" w:rsidRDefault="001445D2" w:rsidP="00B5152D">
            <w:pPr>
              <w:pStyle w:val="af9"/>
              <w:jc w:val="center"/>
              <w:rPr>
                <w:bCs/>
              </w:rPr>
            </w:pPr>
            <w:r w:rsidRPr="00816BD6">
              <w:rPr>
                <w:bCs/>
              </w:rPr>
              <w:t>12886,52</w:t>
            </w:r>
          </w:p>
        </w:tc>
        <w:tc>
          <w:tcPr>
            <w:tcW w:w="379" w:type="pct"/>
            <w:vAlign w:val="center"/>
          </w:tcPr>
          <w:p w:rsidR="001445D2" w:rsidRPr="00816BD6" w:rsidRDefault="001445D2" w:rsidP="00B5152D">
            <w:pPr>
              <w:pStyle w:val="af9"/>
              <w:jc w:val="center"/>
              <w:rPr>
                <w:bCs/>
              </w:rPr>
            </w:pPr>
            <w:r w:rsidRPr="00816BD6">
              <w:rPr>
                <w:bCs/>
              </w:rPr>
              <w:t>12886,52</w:t>
            </w:r>
          </w:p>
        </w:tc>
        <w:tc>
          <w:tcPr>
            <w:tcW w:w="409" w:type="pct"/>
            <w:vAlign w:val="center"/>
          </w:tcPr>
          <w:p w:rsidR="001445D2" w:rsidRPr="00816BD6" w:rsidRDefault="001445D2" w:rsidP="00B5152D">
            <w:pPr>
              <w:pStyle w:val="af9"/>
              <w:jc w:val="center"/>
              <w:rPr>
                <w:bCs/>
              </w:rPr>
            </w:pPr>
            <w:r w:rsidRPr="00816BD6">
              <w:rPr>
                <w:bCs/>
              </w:rPr>
              <w:t>12886,52</w:t>
            </w:r>
          </w:p>
        </w:tc>
      </w:tr>
      <w:tr w:rsidR="00AA2308" w:rsidRPr="00816BD6" w:rsidTr="00AA2308">
        <w:trPr>
          <w:trHeight w:val="272"/>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соисполнителю</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339"/>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участников Программы</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54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 налоговые расходы местного бюджета</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540"/>
          <w:jc w:val="center"/>
        </w:trPr>
        <w:tc>
          <w:tcPr>
            <w:tcW w:w="272" w:type="pct"/>
            <w:vAlign w:val="center"/>
            <w:hideMark/>
          </w:tcPr>
          <w:p w:rsidR="001445D2" w:rsidRPr="00816BD6" w:rsidRDefault="001445D2" w:rsidP="00B5152D">
            <w:pPr>
              <w:pStyle w:val="BodyText21"/>
              <w:rPr>
                <w:rFonts w:ascii="Arial" w:hAnsi="Arial" w:cs="Arial"/>
                <w:sz w:val="24"/>
                <w:szCs w:val="24"/>
                <w:highlight w:val="yellow"/>
              </w:rPr>
            </w:pPr>
          </w:p>
        </w:tc>
        <w:tc>
          <w:tcPr>
            <w:tcW w:w="1330"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в том числе следующие основные мероприятия:</w:t>
            </w:r>
          </w:p>
        </w:tc>
        <w:tc>
          <w:tcPr>
            <w:tcW w:w="1152" w:type="pct"/>
            <w:vAlign w:val="center"/>
            <w:hideMark/>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217"/>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.2.1</w:t>
            </w:r>
          </w:p>
        </w:tc>
        <w:tc>
          <w:tcPr>
            <w:tcW w:w="1330" w:type="pct"/>
            <w:vMerge w:val="restart"/>
            <w:vAlign w:val="center"/>
            <w:hideMark/>
          </w:tcPr>
          <w:p w:rsidR="001445D2" w:rsidRPr="00816BD6" w:rsidRDefault="001445D2" w:rsidP="00B5152D">
            <w:pPr>
              <w:pStyle w:val="af9"/>
              <w:jc w:val="center"/>
            </w:pPr>
            <w:r w:rsidRPr="00816BD6">
              <w:t>Основное мероприятие: Организация и содержание мест захоронения</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r>
      <w:tr w:rsidR="00AA2308" w:rsidRPr="00816BD6" w:rsidTr="00AA2308">
        <w:trPr>
          <w:trHeight w:val="283"/>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r>
      <w:tr w:rsidR="00AA2308" w:rsidRPr="00816BD6" w:rsidTr="00AA2308">
        <w:trPr>
          <w:trHeight w:val="165"/>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3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93"/>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5" w:type="pct"/>
            <w:vAlign w:val="center"/>
          </w:tcPr>
          <w:p w:rsidR="001445D2" w:rsidRPr="00816BD6" w:rsidRDefault="001445D2" w:rsidP="00B5152D">
            <w:pPr>
              <w:jc w:val="center"/>
              <w:rPr>
                <w:rFonts w:ascii="Arial" w:hAnsi="Arial" w:cs="Arial"/>
                <w:sz w:val="24"/>
                <w:szCs w:val="24"/>
              </w:rPr>
            </w:pPr>
          </w:p>
        </w:tc>
        <w:tc>
          <w:tcPr>
            <w:tcW w:w="379" w:type="pct"/>
            <w:vAlign w:val="center"/>
          </w:tcPr>
          <w:p w:rsidR="001445D2" w:rsidRPr="00816BD6" w:rsidRDefault="001445D2" w:rsidP="00B5152D">
            <w:pPr>
              <w:jc w:val="center"/>
              <w:rPr>
                <w:rFonts w:ascii="Arial" w:hAnsi="Arial" w:cs="Arial"/>
                <w:sz w:val="24"/>
                <w:szCs w:val="24"/>
              </w:rPr>
            </w:pPr>
          </w:p>
        </w:tc>
        <w:tc>
          <w:tcPr>
            <w:tcW w:w="409" w:type="pct"/>
            <w:vAlign w:val="center"/>
          </w:tcPr>
          <w:p w:rsidR="001445D2" w:rsidRPr="00816BD6" w:rsidRDefault="001445D2" w:rsidP="00B5152D">
            <w:pPr>
              <w:jc w:val="center"/>
              <w:rPr>
                <w:rFonts w:ascii="Arial" w:hAnsi="Arial" w:cs="Arial"/>
                <w:sz w:val="24"/>
                <w:szCs w:val="24"/>
              </w:rPr>
            </w:pPr>
          </w:p>
        </w:tc>
      </w:tr>
      <w:tr w:rsidR="00AA2308" w:rsidRPr="00816BD6" w:rsidTr="00AA2308">
        <w:trPr>
          <w:trHeight w:val="20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700,00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9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9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20"/>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.2.2.</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Основное мероприятие: Организация деятельности по сбору и транспортированию твердых коммунальных отходов</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3040,97</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r>
      <w:tr w:rsidR="00AA2308" w:rsidRPr="00816BD6" w:rsidTr="00AA2308">
        <w:trPr>
          <w:trHeight w:val="10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3040,97</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r>
      <w:tr w:rsidR="00AA2308" w:rsidRPr="00816BD6" w:rsidTr="00AA2308">
        <w:trPr>
          <w:trHeight w:val="1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45"/>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8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83"/>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3040,97</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2340,97</w:t>
            </w:r>
          </w:p>
        </w:tc>
      </w:tr>
      <w:tr w:rsidR="00AA2308" w:rsidRPr="00816BD6" w:rsidTr="00AA2308">
        <w:trPr>
          <w:trHeight w:val="20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05"/>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8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27"/>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.2.3</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Основное мероприятие: Расходы на уличное освещение</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9869,52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r>
      <w:tr w:rsidR="00AA2308" w:rsidRPr="00816BD6" w:rsidTr="00AA2308">
        <w:trPr>
          <w:trHeight w:val="36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9869,52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r>
      <w:tr w:rsidR="00AA2308" w:rsidRPr="00816BD6" w:rsidTr="00AA2308">
        <w:trPr>
          <w:trHeight w:val="32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9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408"/>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9869,52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6869,52</w:t>
            </w:r>
          </w:p>
        </w:tc>
      </w:tr>
      <w:tr w:rsidR="00AA2308" w:rsidRPr="00816BD6" w:rsidTr="00AA2308">
        <w:trPr>
          <w:trHeight w:val="20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36"/>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1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88"/>
          <w:jc w:val="center"/>
        </w:trPr>
        <w:tc>
          <w:tcPr>
            <w:tcW w:w="272" w:type="pct"/>
            <w:vMerge w:val="restart"/>
            <w:vAlign w:val="center"/>
            <w:hideMark/>
          </w:tcPr>
          <w:p w:rsidR="001445D2" w:rsidRPr="00816BD6" w:rsidRDefault="001445D2" w:rsidP="00B5152D">
            <w:pPr>
              <w:pStyle w:val="BodyText21"/>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.2.4.</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Основное мероприятие: Мероприятия по благоустройству</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3035,73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r>
      <w:tr w:rsidR="00AA2308" w:rsidRPr="00816BD6" w:rsidTr="00AA2308">
        <w:trPr>
          <w:trHeight w:val="233"/>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3035,73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r>
      <w:tr w:rsidR="00AA2308" w:rsidRPr="00816BD6" w:rsidTr="00AA2308">
        <w:trPr>
          <w:trHeight w:val="21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13"/>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4"/>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3035,73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2976,03</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84"/>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44"/>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.2.4.1</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xml:space="preserve">в </w:t>
            </w:r>
            <w:proofErr w:type="spellStart"/>
            <w:r w:rsidRPr="00816BD6">
              <w:rPr>
                <w:rFonts w:ascii="Arial" w:hAnsi="Arial" w:cs="Arial"/>
                <w:sz w:val="24"/>
                <w:szCs w:val="24"/>
              </w:rPr>
              <w:t>т.ч</w:t>
            </w:r>
            <w:proofErr w:type="spellEnd"/>
            <w:r w:rsidRPr="00816BD6">
              <w:rPr>
                <w:rFonts w:ascii="Arial" w:hAnsi="Arial" w:cs="Arial"/>
                <w:sz w:val="24"/>
                <w:szCs w:val="24"/>
              </w:rPr>
              <w:t>. по мероприятию Озеленение территории Ипатовского городского округа Ставропольского края</w:t>
            </w:r>
          </w:p>
          <w:p w:rsidR="001445D2" w:rsidRPr="00816BD6" w:rsidRDefault="001445D2" w:rsidP="00B5152D">
            <w:pPr>
              <w:pStyle w:val="BodyText21"/>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2368,70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r>
      <w:tr w:rsidR="00AA2308" w:rsidRPr="00816BD6" w:rsidTr="00AA2308">
        <w:trPr>
          <w:trHeight w:val="78"/>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2368,70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1868,70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1868,70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1868,70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1868,70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1868,70</w:t>
            </w:r>
          </w:p>
        </w:tc>
      </w:tr>
      <w:tr w:rsidR="00AA2308" w:rsidRPr="00816BD6" w:rsidTr="00AA2308">
        <w:trPr>
          <w:trHeight w:val="8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85"/>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5" w:type="pct"/>
            <w:vAlign w:val="center"/>
          </w:tcPr>
          <w:p w:rsidR="001445D2" w:rsidRPr="00816BD6" w:rsidRDefault="001445D2" w:rsidP="00B5152D">
            <w:pPr>
              <w:jc w:val="center"/>
              <w:rPr>
                <w:rFonts w:ascii="Arial" w:hAnsi="Arial" w:cs="Arial"/>
                <w:sz w:val="24"/>
                <w:szCs w:val="24"/>
              </w:rPr>
            </w:pPr>
          </w:p>
        </w:tc>
        <w:tc>
          <w:tcPr>
            <w:tcW w:w="379" w:type="pct"/>
            <w:vAlign w:val="center"/>
          </w:tcPr>
          <w:p w:rsidR="001445D2" w:rsidRPr="00816BD6" w:rsidRDefault="001445D2" w:rsidP="00B5152D">
            <w:pPr>
              <w:jc w:val="center"/>
              <w:rPr>
                <w:rFonts w:ascii="Arial" w:hAnsi="Arial" w:cs="Arial"/>
                <w:sz w:val="24"/>
                <w:szCs w:val="24"/>
              </w:rPr>
            </w:pPr>
          </w:p>
        </w:tc>
        <w:tc>
          <w:tcPr>
            <w:tcW w:w="409" w:type="pct"/>
            <w:vAlign w:val="center"/>
          </w:tcPr>
          <w:p w:rsidR="001445D2" w:rsidRPr="00816BD6" w:rsidRDefault="001445D2" w:rsidP="00B5152D">
            <w:pPr>
              <w:jc w:val="center"/>
              <w:rPr>
                <w:rFonts w:ascii="Arial" w:hAnsi="Arial" w:cs="Arial"/>
                <w:sz w:val="24"/>
                <w:szCs w:val="24"/>
              </w:rPr>
            </w:pP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2368,70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1868,70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1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9"/>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.2.4.2</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xml:space="preserve">в </w:t>
            </w:r>
            <w:proofErr w:type="spellStart"/>
            <w:r w:rsidRPr="00816BD6">
              <w:rPr>
                <w:rFonts w:ascii="Arial" w:hAnsi="Arial" w:cs="Arial"/>
                <w:sz w:val="24"/>
                <w:szCs w:val="24"/>
              </w:rPr>
              <w:t>т.ч</w:t>
            </w:r>
            <w:proofErr w:type="spellEnd"/>
            <w:r w:rsidRPr="00816BD6">
              <w:rPr>
                <w:rFonts w:ascii="Arial" w:hAnsi="Arial" w:cs="Arial"/>
                <w:sz w:val="24"/>
                <w:szCs w:val="24"/>
              </w:rPr>
              <w:t>. по мероприятию Прочие мероприятия по благоустройству</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667,03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667,03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17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667,03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1107,33</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.2.4.3</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xml:space="preserve">в </w:t>
            </w:r>
            <w:proofErr w:type="spellStart"/>
            <w:r w:rsidRPr="00816BD6">
              <w:rPr>
                <w:rFonts w:ascii="Arial" w:hAnsi="Arial" w:cs="Arial"/>
                <w:sz w:val="24"/>
                <w:szCs w:val="24"/>
              </w:rPr>
              <w:t>т.ч</w:t>
            </w:r>
            <w:proofErr w:type="spellEnd"/>
            <w:r w:rsidRPr="00816BD6">
              <w:rPr>
                <w:rFonts w:ascii="Arial" w:hAnsi="Arial" w:cs="Arial"/>
                <w:sz w:val="24"/>
                <w:szCs w:val="24"/>
              </w:rPr>
              <w:t xml:space="preserve">. по мероприятию: </w:t>
            </w:r>
            <w:bookmarkStart w:id="5" w:name="_Hlk28075238"/>
            <w:r w:rsidRPr="00816BD6">
              <w:rPr>
                <w:rFonts w:ascii="Arial" w:hAnsi="Arial" w:cs="Arial"/>
                <w:sz w:val="24"/>
                <w:szCs w:val="24"/>
              </w:rPr>
              <w:t>Обеспечение комплексного развития сельских территорий</w:t>
            </w:r>
            <w:bookmarkEnd w:id="5"/>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65"/>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5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5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5" w:type="pct"/>
            <w:vAlign w:val="center"/>
          </w:tcPr>
          <w:p w:rsidR="001445D2" w:rsidRPr="00816BD6" w:rsidRDefault="001445D2" w:rsidP="00B5152D">
            <w:pPr>
              <w:jc w:val="center"/>
              <w:rPr>
                <w:rFonts w:ascii="Arial" w:hAnsi="Arial" w:cs="Arial"/>
                <w:sz w:val="24"/>
                <w:szCs w:val="24"/>
              </w:rPr>
            </w:pPr>
          </w:p>
        </w:tc>
        <w:tc>
          <w:tcPr>
            <w:tcW w:w="379" w:type="pct"/>
            <w:vAlign w:val="center"/>
          </w:tcPr>
          <w:p w:rsidR="001445D2" w:rsidRPr="00816BD6" w:rsidRDefault="001445D2" w:rsidP="00B5152D">
            <w:pPr>
              <w:jc w:val="center"/>
              <w:rPr>
                <w:rFonts w:ascii="Arial" w:hAnsi="Arial" w:cs="Arial"/>
                <w:sz w:val="24"/>
                <w:szCs w:val="24"/>
              </w:rPr>
            </w:pPr>
          </w:p>
        </w:tc>
        <w:tc>
          <w:tcPr>
            <w:tcW w:w="409" w:type="pct"/>
            <w:vAlign w:val="center"/>
          </w:tcPr>
          <w:p w:rsidR="001445D2" w:rsidRPr="00816BD6" w:rsidRDefault="001445D2" w:rsidP="00B5152D">
            <w:pPr>
              <w:jc w:val="center"/>
              <w:rPr>
                <w:rFonts w:ascii="Arial" w:hAnsi="Arial" w:cs="Arial"/>
                <w:sz w:val="24"/>
                <w:szCs w:val="24"/>
              </w:rPr>
            </w:pP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4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3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97"/>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.2.5</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Основное мероприятие: Благоустройство парковой зоны</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02"/>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2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20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98"/>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8"/>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.2.6</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Основное мероприятие:</w:t>
            </w:r>
          </w:p>
          <w:p w:rsidR="001445D2" w:rsidRPr="00816BD6" w:rsidRDefault="001445D2" w:rsidP="00B5152D">
            <w:pPr>
              <w:pStyle w:val="BodyText21"/>
              <w:rPr>
                <w:rFonts w:ascii="Arial" w:hAnsi="Arial" w:cs="Arial"/>
                <w:sz w:val="24"/>
                <w:szCs w:val="24"/>
              </w:rPr>
            </w:pPr>
            <w:r w:rsidRPr="00816BD6">
              <w:rPr>
                <w:rFonts w:ascii="Arial" w:hAnsi="Arial" w:cs="Arial"/>
                <w:sz w:val="24"/>
                <w:szCs w:val="24"/>
              </w:rPr>
              <w:t>Благоустройство территорий общего пользования</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8806,02</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0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440,30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8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8365,72</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5" w:type="pct"/>
            <w:vAlign w:val="center"/>
          </w:tcPr>
          <w:p w:rsidR="001445D2" w:rsidRPr="00816BD6" w:rsidRDefault="001445D2" w:rsidP="00B5152D">
            <w:pPr>
              <w:jc w:val="center"/>
              <w:rPr>
                <w:rFonts w:ascii="Arial" w:hAnsi="Arial" w:cs="Arial"/>
                <w:sz w:val="24"/>
                <w:szCs w:val="24"/>
              </w:rPr>
            </w:pPr>
          </w:p>
        </w:tc>
        <w:tc>
          <w:tcPr>
            <w:tcW w:w="379" w:type="pct"/>
            <w:vAlign w:val="center"/>
          </w:tcPr>
          <w:p w:rsidR="001445D2" w:rsidRPr="00816BD6" w:rsidRDefault="001445D2" w:rsidP="00B5152D">
            <w:pPr>
              <w:jc w:val="center"/>
              <w:rPr>
                <w:rFonts w:ascii="Arial" w:hAnsi="Arial" w:cs="Arial"/>
                <w:sz w:val="24"/>
                <w:szCs w:val="24"/>
              </w:rPr>
            </w:pPr>
          </w:p>
        </w:tc>
        <w:tc>
          <w:tcPr>
            <w:tcW w:w="409" w:type="pct"/>
            <w:vAlign w:val="center"/>
          </w:tcPr>
          <w:p w:rsidR="001445D2" w:rsidRPr="00816BD6" w:rsidRDefault="001445D2" w:rsidP="00B5152D">
            <w:pPr>
              <w:jc w:val="center"/>
              <w:rPr>
                <w:rFonts w:ascii="Arial" w:hAnsi="Arial" w:cs="Arial"/>
                <w:sz w:val="24"/>
                <w:szCs w:val="24"/>
              </w:rPr>
            </w:pPr>
          </w:p>
        </w:tc>
      </w:tr>
      <w:tr w:rsidR="00AA2308" w:rsidRPr="00816BD6" w:rsidTr="00AA2308">
        <w:trPr>
          <w:trHeight w:val="183"/>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8806,02</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7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10"/>
          <w:jc w:val="center"/>
        </w:trPr>
        <w:tc>
          <w:tcPr>
            <w:tcW w:w="272" w:type="pct"/>
            <w:vMerge w:val="restar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lang w:val="en-US"/>
              </w:rPr>
              <w:t>I</w:t>
            </w:r>
            <w:r w:rsidRPr="00816BD6">
              <w:rPr>
                <w:rFonts w:ascii="Arial" w:hAnsi="Arial" w:cs="Arial"/>
                <w:bCs/>
                <w:sz w:val="24"/>
                <w:szCs w:val="24"/>
              </w:rPr>
              <w:t>.3.</w:t>
            </w:r>
          </w:p>
        </w:tc>
        <w:tc>
          <w:tcPr>
            <w:tcW w:w="1330" w:type="pct"/>
            <w:vMerge w:val="restart"/>
            <w:vAlign w:val="center"/>
            <w:hideMark/>
          </w:tcPr>
          <w:p w:rsidR="001445D2" w:rsidRPr="00816BD6" w:rsidRDefault="001445D2" w:rsidP="00B5152D">
            <w:pPr>
              <w:pStyle w:val="a8"/>
              <w:jc w:val="center"/>
              <w:rPr>
                <w:rFonts w:ascii="Arial" w:hAnsi="Arial" w:cs="Arial"/>
                <w:bCs/>
                <w:sz w:val="24"/>
                <w:szCs w:val="24"/>
              </w:rPr>
            </w:pPr>
            <w:bookmarkStart w:id="6" w:name="_Hlk52983067"/>
            <w:r w:rsidRPr="00816BD6">
              <w:rPr>
                <w:rFonts w:ascii="Arial" w:hAnsi="Arial" w:cs="Arial"/>
                <w:bCs/>
                <w:sz w:val="24"/>
                <w:szCs w:val="24"/>
              </w:rPr>
              <w:t>Подпрограмма</w:t>
            </w:r>
          </w:p>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xml:space="preserve">«Развитие и совершенствование гражданской обороны и защиты населения, территорий от чрезвычайных ситуаций в </w:t>
            </w:r>
            <w:proofErr w:type="spellStart"/>
            <w:r w:rsidRPr="00816BD6">
              <w:rPr>
                <w:rFonts w:ascii="Arial" w:hAnsi="Arial" w:cs="Arial"/>
                <w:bCs/>
                <w:sz w:val="24"/>
                <w:szCs w:val="24"/>
              </w:rPr>
              <w:t>Ипатовском</w:t>
            </w:r>
            <w:proofErr w:type="spellEnd"/>
            <w:r w:rsidRPr="00816BD6">
              <w:rPr>
                <w:rFonts w:ascii="Arial" w:hAnsi="Arial" w:cs="Arial"/>
                <w:bCs/>
                <w:sz w:val="24"/>
                <w:szCs w:val="24"/>
              </w:rPr>
              <w:t xml:space="preserve"> городском округе Ставропольского края»</w:t>
            </w:r>
            <w:bookmarkEnd w:id="6"/>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Всего, в том числе:</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ассигнования местного бюджета</w:t>
            </w:r>
          </w:p>
        </w:tc>
        <w:tc>
          <w:tcPr>
            <w:tcW w:w="364"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5413,05</w:t>
            </w:r>
          </w:p>
        </w:tc>
        <w:tc>
          <w:tcPr>
            <w:tcW w:w="364"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5413,05</w:t>
            </w:r>
          </w:p>
        </w:tc>
        <w:tc>
          <w:tcPr>
            <w:tcW w:w="364"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5413,05</w:t>
            </w:r>
          </w:p>
        </w:tc>
        <w:tc>
          <w:tcPr>
            <w:tcW w:w="365"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5413,05</w:t>
            </w:r>
          </w:p>
        </w:tc>
        <w:tc>
          <w:tcPr>
            <w:tcW w:w="379"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5413,05</w:t>
            </w:r>
          </w:p>
        </w:tc>
        <w:tc>
          <w:tcPr>
            <w:tcW w:w="409"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5413,05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средства федерального бюджета</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8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краевой бюджет</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84"/>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bCs/>
                <w:sz w:val="24"/>
                <w:szCs w:val="24"/>
              </w:rPr>
            </w:pPr>
          </w:p>
        </w:tc>
        <w:tc>
          <w:tcPr>
            <w:tcW w:w="364" w:type="pct"/>
            <w:vAlign w:val="center"/>
          </w:tcPr>
          <w:p w:rsidR="001445D2" w:rsidRPr="00816BD6" w:rsidRDefault="001445D2" w:rsidP="00B5152D">
            <w:pPr>
              <w:jc w:val="center"/>
              <w:rPr>
                <w:rFonts w:ascii="Arial" w:hAnsi="Arial" w:cs="Arial"/>
                <w:bCs/>
                <w:sz w:val="24"/>
                <w:szCs w:val="24"/>
              </w:rPr>
            </w:pPr>
          </w:p>
        </w:tc>
        <w:tc>
          <w:tcPr>
            <w:tcW w:w="364" w:type="pct"/>
            <w:vAlign w:val="center"/>
          </w:tcPr>
          <w:p w:rsidR="001445D2" w:rsidRPr="00816BD6" w:rsidRDefault="001445D2" w:rsidP="00B5152D">
            <w:pPr>
              <w:jc w:val="center"/>
              <w:rPr>
                <w:rFonts w:ascii="Arial" w:hAnsi="Arial" w:cs="Arial"/>
                <w:bCs/>
                <w:sz w:val="24"/>
                <w:szCs w:val="24"/>
              </w:rPr>
            </w:pPr>
          </w:p>
        </w:tc>
        <w:tc>
          <w:tcPr>
            <w:tcW w:w="365" w:type="pct"/>
            <w:vAlign w:val="center"/>
          </w:tcPr>
          <w:p w:rsidR="001445D2" w:rsidRPr="00816BD6" w:rsidRDefault="001445D2" w:rsidP="00B5152D">
            <w:pPr>
              <w:jc w:val="center"/>
              <w:rPr>
                <w:rFonts w:ascii="Arial" w:hAnsi="Arial" w:cs="Arial"/>
                <w:bCs/>
                <w:sz w:val="24"/>
                <w:szCs w:val="24"/>
              </w:rPr>
            </w:pPr>
          </w:p>
        </w:tc>
        <w:tc>
          <w:tcPr>
            <w:tcW w:w="379" w:type="pct"/>
            <w:vAlign w:val="center"/>
          </w:tcPr>
          <w:p w:rsidR="001445D2" w:rsidRPr="00816BD6" w:rsidRDefault="001445D2" w:rsidP="00B5152D">
            <w:pPr>
              <w:jc w:val="center"/>
              <w:rPr>
                <w:rFonts w:ascii="Arial" w:hAnsi="Arial" w:cs="Arial"/>
                <w:bCs/>
                <w:sz w:val="24"/>
                <w:szCs w:val="24"/>
              </w:rPr>
            </w:pPr>
          </w:p>
        </w:tc>
        <w:tc>
          <w:tcPr>
            <w:tcW w:w="409" w:type="pct"/>
            <w:vAlign w:val="center"/>
          </w:tcPr>
          <w:p w:rsidR="001445D2" w:rsidRPr="00816BD6" w:rsidRDefault="001445D2" w:rsidP="00B5152D">
            <w:pPr>
              <w:jc w:val="center"/>
              <w:rPr>
                <w:rFonts w:ascii="Arial" w:hAnsi="Arial" w:cs="Arial"/>
                <w:bCs/>
                <w:sz w:val="24"/>
                <w:szCs w:val="24"/>
              </w:rPr>
            </w:pPr>
          </w:p>
        </w:tc>
      </w:tr>
      <w:tr w:rsidR="00AA2308" w:rsidRPr="00816BD6" w:rsidTr="00AA2308">
        <w:trPr>
          <w:trHeight w:val="174"/>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ответственному исполнителю</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64"/>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соисполнителю</w:t>
            </w:r>
          </w:p>
        </w:tc>
        <w:tc>
          <w:tcPr>
            <w:tcW w:w="364" w:type="pct"/>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64" w:type="pct"/>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64" w:type="pct"/>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65" w:type="pct"/>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379" w:type="pct"/>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c>
          <w:tcPr>
            <w:tcW w:w="409" w:type="pct"/>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5413,05</w:t>
            </w:r>
          </w:p>
        </w:tc>
      </w:tr>
      <w:tr w:rsidR="00AA2308" w:rsidRPr="00816BD6" w:rsidTr="00AA2308">
        <w:trPr>
          <w:trHeight w:val="164"/>
          <w:jc w:val="center"/>
        </w:trPr>
        <w:tc>
          <w:tcPr>
            <w:tcW w:w="272" w:type="pct"/>
            <w:vMerge/>
            <w:vAlign w:val="center"/>
          </w:tcPr>
          <w:p w:rsidR="001445D2" w:rsidRPr="00816BD6" w:rsidRDefault="001445D2" w:rsidP="00B5152D">
            <w:pPr>
              <w:jc w:val="center"/>
              <w:rPr>
                <w:rFonts w:ascii="Arial" w:hAnsi="Arial" w:cs="Arial"/>
                <w:bCs/>
                <w:sz w:val="24"/>
                <w:szCs w:val="24"/>
              </w:rPr>
            </w:pPr>
          </w:p>
        </w:tc>
        <w:tc>
          <w:tcPr>
            <w:tcW w:w="1330" w:type="pct"/>
            <w:vMerge/>
            <w:vAlign w:val="center"/>
          </w:tcPr>
          <w:p w:rsidR="001445D2" w:rsidRPr="00816BD6" w:rsidRDefault="001445D2" w:rsidP="00B5152D">
            <w:pPr>
              <w:jc w:val="center"/>
              <w:rPr>
                <w:rFonts w:ascii="Arial" w:hAnsi="Arial" w:cs="Arial"/>
                <w:bCs/>
                <w:sz w:val="24"/>
                <w:szCs w:val="24"/>
              </w:rPr>
            </w:pPr>
          </w:p>
        </w:tc>
        <w:tc>
          <w:tcPr>
            <w:tcW w:w="1152" w:type="pct"/>
            <w:vAlign w:val="center"/>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xml:space="preserve">В </w:t>
            </w:r>
            <w:proofErr w:type="spellStart"/>
            <w:r w:rsidRPr="00816BD6">
              <w:rPr>
                <w:rFonts w:ascii="Arial" w:hAnsi="Arial" w:cs="Arial"/>
                <w:bCs/>
                <w:sz w:val="24"/>
                <w:szCs w:val="24"/>
              </w:rPr>
              <w:t>т.ч</w:t>
            </w:r>
            <w:proofErr w:type="spellEnd"/>
            <w:r w:rsidRPr="00816BD6">
              <w:rPr>
                <w:rFonts w:ascii="Arial" w:hAnsi="Arial" w:cs="Arial"/>
                <w:bCs/>
                <w:sz w:val="24"/>
                <w:szCs w:val="24"/>
              </w:rPr>
              <w:t>. участнику</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5363,05</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5363,05</w:t>
            </w:r>
          </w:p>
        </w:tc>
        <w:tc>
          <w:tcPr>
            <w:tcW w:w="364"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5363,05</w:t>
            </w:r>
          </w:p>
        </w:tc>
        <w:tc>
          <w:tcPr>
            <w:tcW w:w="365"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5363,05</w:t>
            </w:r>
          </w:p>
        </w:tc>
        <w:tc>
          <w:tcPr>
            <w:tcW w:w="37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5363,05</w:t>
            </w:r>
          </w:p>
        </w:tc>
        <w:tc>
          <w:tcPr>
            <w:tcW w:w="409" w:type="pct"/>
            <w:vAlign w:val="center"/>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5363,05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участников Программы</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 налоговые расходы местного бюджета</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200"/>
          <w:jc w:val="center"/>
        </w:trPr>
        <w:tc>
          <w:tcPr>
            <w:tcW w:w="272" w:type="pct"/>
            <w:vAlign w:val="center"/>
          </w:tcPr>
          <w:p w:rsidR="001445D2" w:rsidRPr="00816BD6" w:rsidRDefault="001445D2" w:rsidP="00B5152D">
            <w:pPr>
              <w:pStyle w:val="BodyText21"/>
              <w:rPr>
                <w:rFonts w:ascii="Arial" w:hAnsi="Arial" w:cs="Arial"/>
                <w:sz w:val="24"/>
                <w:szCs w:val="24"/>
                <w:highlight w:val="yellow"/>
              </w:rPr>
            </w:pPr>
          </w:p>
        </w:tc>
        <w:tc>
          <w:tcPr>
            <w:tcW w:w="1330"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в том числе следующие основные мероприятия:</w:t>
            </w:r>
          </w:p>
        </w:tc>
        <w:tc>
          <w:tcPr>
            <w:tcW w:w="1152"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200"/>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.3.1</w:t>
            </w:r>
          </w:p>
        </w:tc>
        <w:tc>
          <w:tcPr>
            <w:tcW w:w="1330" w:type="pct"/>
            <w:vMerge w:val="restart"/>
            <w:vAlign w:val="center"/>
            <w:hideMark/>
          </w:tcPr>
          <w:p w:rsidR="001445D2" w:rsidRPr="00816BD6" w:rsidRDefault="001445D2" w:rsidP="00B5152D">
            <w:pPr>
              <w:pStyle w:val="a8"/>
              <w:jc w:val="center"/>
              <w:rPr>
                <w:rFonts w:ascii="Arial" w:hAnsi="Arial" w:cs="Arial"/>
                <w:sz w:val="24"/>
                <w:szCs w:val="24"/>
              </w:rPr>
            </w:pPr>
            <w:r w:rsidRPr="00816BD6">
              <w:rPr>
                <w:rFonts w:ascii="Arial" w:hAnsi="Arial" w:cs="Arial"/>
                <w:sz w:val="24"/>
                <w:szCs w:val="24"/>
              </w:rPr>
              <w:t>Основное мероприятие: Мероприятия по совершенствованию и развитию гражданской обороны</w:t>
            </w:r>
          </w:p>
          <w:p w:rsidR="001445D2" w:rsidRPr="00816BD6" w:rsidRDefault="001445D2" w:rsidP="00B5152D">
            <w:pPr>
              <w:pStyle w:val="BodyText21"/>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restart"/>
            <w:vAlign w:val="center"/>
            <w:hideMark/>
          </w:tcPr>
          <w:p w:rsidR="001445D2" w:rsidRPr="00816BD6" w:rsidRDefault="001445D2" w:rsidP="00B5152D">
            <w:pPr>
              <w:pStyle w:val="BodyText21"/>
              <w:rPr>
                <w:rFonts w:ascii="Arial" w:hAnsi="Arial" w:cs="Arial"/>
                <w:sz w:val="24"/>
                <w:szCs w:val="24"/>
                <w:lang w:val="en-US"/>
              </w:rPr>
            </w:pPr>
            <w:r w:rsidRPr="00816BD6">
              <w:rPr>
                <w:rFonts w:ascii="Arial" w:hAnsi="Arial" w:cs="Arial"/>
                <w:sz w:val="24"/>
                <w:szCs w:val="24"/>
                <w:lang w:val="en-US"/>
              </w:rPr>
              <w:t>I</w:t>
            </w:r>
            <w:r w:rsidRPr="00816BD6">
              <w:rPr>
                <w:rFonts w:ascii="Arial" w:hAnsi="Arial" w:cs="Arial"/>
                <w:sz w:val="24"/>
                <w:szCs w:val="24"/>
              </w:rPr>
              <w:t>.3.2.</w:t>
            </w:r>
          </w:p>
        </w:tc>
        <w:tc>
          <w:tcPr>
            <w:tcW w:w="1330"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Основное мероприятие Мероприятия по защите населения и территорий от чрезвычайных ситуаций природного и техногенного характера</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5363,05</w:t>
            </w:r>
          </w:p>
        </w:tc>
      </w:tr>
      <w:tr w:rsidR="00AA2308" w:rsidRPr="00816BD6" w:rsidTr="00AA2308">
        <w:trPr>
          <w:trHeight w:val="143"/>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5" w:type="pct"/>
            <w:vAlign w:val="center"/>
          </w:tcPr>
          <w:p w:rsidR="001445D2" w:rsidRPr="00816BD6" w:rsidRDefault="001445D2" w:rsidP="00B5152D">
            <w:pPr>
              <w:jc w:val="center"/>
              <w:rPr>
                <w:rFonts w:ascii="Arial" w:hAnsi="Arial" w:cs="Arial"/>
                <w:sz w:val="24"/>
                <w:szCs w:val="24"/>
              </w:rPr>
            </w:pPr>
          </w:p>
        </w:tc>
        <w:tc>
          <w:tcPr>
            <w:tcW w:w="379" w:type="pct"/>
            <w:vAlign w:val="center"/>
          </w:tcPr>
          <w:p w:rsidR="001445D2" w:rsidRPr="00816BD6" w:rsidRDefault="001445D2" w:rsidP="00B5152D">
            <w:pPr>
              <w:jc w:val="center"/>
              <w:rPr>
                <w:rFonts w:ascii="Arial" w:hAnsi="Arial" w:cs="Arial"/>
                <w:sz w:val="24"/>
                <w:szCs w:val="24"/>
              </w:rPr>
            </w:pPr>
          </w:p>
        </w:tc>
        <w:tc>
          <w:tcPr>
            <w:tcW w:w="409" w:type="pct"/>
            <w:vAlign w:val="center"/>
          </w:tcPr>
          <w:p w:rsidR="001445D2" w:rsidRPr="00816BD6" w:rsidRDefault="001445D2" w:rsidP="00B5152D">
            <w:pPr>
              <w:jc w:val="center"/>
              <w:rPr>
                <w:rFonts w:ascii="Arial" w:hAnsi="Arial" w:cs="Arial"/>
                <w:sz w:val="24"/>
                <w:szCs w:val="24"/>
              </w:rPr>
            </w:pPr>
          </w:p>
        </w:tc>
      </w:tr>
      <w:tr w:rsidR="00AA2308" w:rsidRPr="00816BD6" w:rsidTr="00AA2308">
        <w:trPr>
          <w:trHeight w:val="145"/>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r>
      <w:tr w:rsidR="00AA2308" w:rsidRPr="00816BD6" w:rsidTr="00AA2308">
        <w:trPr>
          <w:trHeight w:val="200"/>
          <w:jc w:val="center"/>
        </w:trPr>
        <w:tc>
          <w:tcPr>
            <w:tcW w:w="272" w:type="pct"/>
            <w:vMerge/>
            <w:vAlign w:val="center"/>
          </w:tcPr>
          <w:p w:rsidR="001445D2" w:rsidRPr="00816BD6" w:rsidRDefault="001445D2" w:rsidP="00B5152D">
            <w:pPr>
              <w:jc w:val="center"/>
              <w:rPr>
                <w:rFonts w:ascii="Arial" w:hAnsi="Arial" w:cs="Arial"/>
                <w:sz w:val="24"/>
                <w:szCs w:val="24"/>
                <w:lang w:val="en-US"/>
              </w:rPr>
            </w:pPr>
          </w:p>
        </w:tc>
        <w:tc>
          <w:tcPr>
            <w:tcW w:w="1330" w:type="pct"/>
            <w:vMerge/>
            <w:vAlign w:val="center"/>
          </w:tcPr>
          <w:p w:rsidR="001445D2" w:rsidRPr="00816BD6" w:rsidRDefault="001445D2" w:rsidP="00B5152D">
            <w:pPr>
              <w:jc w:val="center"/>
              <w:rPr>
                <w:rFonts w:ascii="Arial" w:hAnsi="Arial" w:cs="Arial"/>
                <w:sz w:val="24"/>
                <w:szCs w:val="24"/>
              </w:rPr>
            </w:pPr>
          </w:p>
        </w:tc>
        <w:tc>
          <w:tcPr>
            <w:tcW w:w="1152" w:type="pct"/>
            <w:vAlign w:val="center"/>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xml:space="preserve">В </w:t>
            </w:r>
            <w:proofErr w:type="spellStart"/>
            <w:r w:rsidRPr="00816BD6">
              <w:rPr>
                <w:rFonts w:ascii="Arial" w:hAnsi="Arial" w:cs="Arial"/>
                <w:sz w:val="24"/>
                <w:szCs w:val="24"/>
              </w:rPr>
              <w:t>т.ч</w:t>
            </w:r>
            <w:proofErr w:type="spellEnd"/>
            <w:r w:rsidRPr="00816BD6">
              <w:rPr>
                <w:rFonts w:ascii="Arial" w:hAnsi="Arial" w:cs="Arial"/>
                <w:sz w:val="24"/>
                <w:szCs w:val="24"/>
              </w:rPr>
              <w:t>. участнику</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64"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65"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37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c>
          <w:tcPr>
            <w:tcW w:w="409" w:type="pct"/>
            <w:vAlign w:val="center"/>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5363,05</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00"/>
          <w:jc w:val="center"/>
        </w:trPr>
        <w:tc>
          <w:tcPr>
            <w:tcW w:w="272" w:type="pct"/>
            <w:vMerge/>
            <w:vAlign w:val="center"/>
            <w:hideMark/>
          </w:tcPr>
          <w:p w:rsidR="001445D2" w:rsidRPr="00816BD6" w:rsidRDefault="001445D2" w:rsidP="00B5152D">
            <w:pPr>
              <w:jc w:val="center"/>
              <w:rPr>
                <w:rFonts w:ascii="Arial" w:hAnsi="Arial" w:cs="Arial"/>
                <w:sz w:val="24"/>
                <w:szCs w:val="24"/>
                <w:lang w:val="en-US"/>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217"/>
          <w:jc w:val="center"/>
        </w:trPr>
        <w:tc>
          <w:tcPr>
            <w:tcW w:w="272" w:type="pct"/>
            <w:vMerge w:val="restar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lang w:val="en-US"/>
              </w:rPr>
              <w:t>I</w:t>
            </w:r>
            <w:r w:rsidRPr="00816BD6">
              <w:rPr>
                <w:rFonts w:ascii="Arial" w:hAnsi="Arial" w:cs="Arial"/>
                <w:bCs/>
                <w:sz w:val="24"/>
                <w:szCs w:val="24"/>
              </w:rPr>
              <w:t>.4.</w:t>
            </w:r>
          </w:p>
        </w:tc>
        <w:tc>
          <w:tcPr>
            <w:tcW w:w="1330" w:type="pct"/>
            <w:vMerge w:val="restar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bookmarkStart w:id="7" w:name="_Hlk52983135"/>
            <w:r w:rsidRPr="00816BD6">
              <w:rPr>
                <w:rFonts w:ascii="Arial" w:hAnsi="Arial" w:cs="Arial"/>
                <w:bCs/>
                <w:sz w:val="24"/>
                <w:szCs w:val="24"/>
              </w:rPr>
              <w:t>Подпрограмма: «Обеспечение реализации Программы и иных мероприятий</w:t>
            </w:r>
            <w:bookmarkEnd w:id="7"/>
            <w:r w:rsidRPr="00816BD6">
              <w:rPr>
                <w:rFonts w:ascii="Arial" w:hAnsi="Arial" w:cs="Arial"/>
                <w:bCs/>
                <w:sz w:val="24"/>
                <w:szCs w:val="24"/>
              </w:rPr>
              <w:t>»</w:t>
            </w: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Всего, в том числе:</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41337,93</w:t>
            </w:r>
          </w:p>
        </w:tc>
        <w:tc>
          <w:tcPr>
            <w:tcW w:w="364"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64"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65"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79"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409"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r>
      <w:tr w:rsidR="00AA2308" w:rsidRPr="00816BD6" w:rsidTr="00AA2308">
        <w:trPr>
          <w:trHeight w:val="199"/>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ассигнования местного бюджета</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41337,93</w:t>
            </w:r>
          </w:p>
        </w:tc>
        <w:tc>
          <w:tcPr>
            <w:tcW w:w="364"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64"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65"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79"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409"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r>
      <w:tr w:rsidR="00AA2308" w:rsidRPr="00816BD6" w:rsidTr="00AA2308">
        <w:trPr>
          <w:trHeight w:val="189"/>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средства федерального бюджета</w:t>
            </w:r>
          </w:p>
        </w:tc>
        <w:tc>
          <w:tcPr>
            <w:tcW w:w="364"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jc w:val="center"/>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173"/>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 краевой бюджет</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511"/>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bCs/>
                <w:sz w:val="24"/>
                <w:szCs w:val="24"/>
              </w:rPr>
            </w:pPr>
          </w:p>
        </w:tc>
        <w:tc>
          <w:tcPr>
            <w:tcW w:w="364" w:type="pct"/>
            <w:vAlign w:val="center"/>
          </w:tcPr>
          <w:p w:rsidR="001445D2" w:rsidRPr="00816BD6" w:rsidRDefault="001445D2" w:rsidP="00B5152D">
            <w:pPr>
              <w:jc w:val="center"/>
              <w:rPr>
                <w:rFonts w:ascii="Arial" w:hAnsi="Arial" w:cs="Arial"/>
                <w:bCs/>
                <w:sz w:val="24"/>
                <w:szCs w:val="24"/>
              </w:rPr>
            </w:pPr>
          </w:p>
        </w:tc>
        <w:tc>
          <w:tcPr>
            <w:tcW w:w="364" w:type="pct"/>
            <w:vAlign w:val="center"/>
          </w:tcPr>
          <w:p w:rsidR="001445D2" w:rsidRPr="00816BD6" w:rsidRDefault="001445D2" w:rsidP="00B5152D">
            <w:pPr>
              <w:jc w:val="center"/>
              <w:rPr>
                <w:rFonts w:ascii="Arial" w:hAnsi="Arial" w:cs="Arial"/>
                <w:bCs/>
                <w:sz w:val="24"/>
                <w:szCs w:val="24"/>
              </w:rPr>
            </w:pPr>
          </w:p>
        </w:tc>
        <w:tc>
          <w:tcPr>
            <w:tcW w:w="365" w:type="pct"/>
            <w:vAlign w:val="center"/>
          </w:tcPr>
          <w:p w:rsidR="001445D2" w:rsidRPr="00816BD6" w:rsidRDefault="001445D2" w:rsidP="00B5152D">
            <w:pPr>
              <w:jc w:val="center"/>
              <w:rPr>
                <w:rFonts w:ascii="Arial" w:hAnsi="Arial" w:cs="Arial"/>
                <w:bCs/>
                <w:sz w:val="24"/>
                <w:szCs w:val="24"/>
              </w:rPr>
            </w:pPr>
          </w:p>
        </w:tc>
        <w:tc>
          <w:tcPr>
            <w:tcW w:w="379" w:type="pct"/>
            <w:vAlign w:val="center"/>
          </w:tcPr>
          <w:p w:rsidR="001445D2" w:rsidRPr="00816BD6" w:rsidRDefault="001445D2" w:rsidP="00B5152D">
            <w:pPr>
              <w:jc w:val="center"/>
              <w:rPr>
                <w:rFonts w:ascii="Arial" w:hAnsi="Arial" w:cs="Arial"/>
                <w:bCs/>
                <w:sz w:val="24"/>
                <w:szCs w:val="24"/>
              </w:rPr>
            </w:pPr>
          </w:p>
        </w:tc>
        <w:tc>
          <w:tcPr>
            <w:tcW w:w="409" w:type="pct"/>
            <w:vAlign w:val="center"/>
          </w:tcPr>
          <w:p w:rsidR="001445D2" w:rsidRPr="00816BD6" w:rsidRDefault="001445D2" w:rsidP="00B5152D">
            <w:pPr>
              <w:jc w:val="center"/>
              <w:rPr>
                <w:rFonts w:ascii="Arial" w:hAnsi="Arial" w:cs="Arial"/>
                <w:bCs/>
                <w:sz w:val="24"/>
                <w:szCs w:val="24"/>
              </w:rPr>
            </w:pPr>
          </w:p>
        </w:tc>
      </w:tr>
      <w:tr w:rsidR="00AA2308" w:rsidRPr="00816BD6" w:rsidTr="00AA2308">
        <w:trPr>
          <w:trHeight w:val="272"/>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ответственному исполнителю</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41337,93</w:t>
            </w:r>
          </w:p>
        </w:tc>
        <w:tc>
          <w:tcPr>
            <w:tcW w:w="364"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64"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65"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379"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c>
          <w:tcPr>
            <w:tcW w:w="409" w:type="pct"/>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41065,98</w:t>
            </w:r>
          </w:p>
        </w:tc>
      </w:tr>
      <w:tr w:rsidR="00AA2308" w:rsidRPr="00816BD6" w:rsidTr="00AA2308">
        <w:trPr>
          <w:trHeight w:val="230"/>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bCs/>
                <w:sz w:val="24"/>
                <w:szCs w:val="24"/>
              </w:rPr>
            </w:pPr>
            <w:r w:rsidRPr="00816BD6">
              <w:rPr>
                <w:rFonts w:ascii="Arial" w:hAnsi="Arial" w:cs="Arial"/>
                <w:bCs/>
                <w:sz w:val="24"/>
                <w:szCs w:val="24"/>
              </w:rPr>
              <w:t>соисполнителю</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305"/>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 средства участников Программы</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527"/>
          <w:jc w:val="center"/>
        </w:trPr>
        <w:tc>
          <w:tcPr>
            <w:tcW w:w="272" w:type="pct"/>
            <w:vMerge/>
            <w:vAlign w:val="center"/>
            <w:hideMark/>
          </w:tcPr>
          <w:p w:rsidR="001445D2" w:rsidRPr="00816BD6" w:rsidRDefault="001445D2" w:rsidP="00B5152D">
            <w:pPr>
              <w:jc w:val="center"/>
              <w:rPr>
                <w:rFonts w:ascii="Arial" w:hAnsi="Arial" w:cs="Arial"/>
                <w:bCs/>
                <w:sz w:val="24"/>
                <w:szCs w:val="24"/>
              </w:rPr>
            </w:pPr>
          </w:p>
        </w:tc>
        <w:tc>
          <w:tcPr>
            <w:tcW w:w="1330" w:type="pct"/>
            <w:vMerge/>
            <w:vAlign w:val="center"/>
            <w:hideMark/>
          </w:tcPr>
          <w:p w:rsidR="001445D2" w:rsidRPr="00816BD6" w:rsidRDefault="001445D2" w:rsidP="00B5152D">
            <w:pPr>
              <w:jc w:val="center"/>
              <w:rPr>
                <w:rFonts w:ascii="Arial" w:hAnsi="Arial" w:cs="Arial"/>
                <w:bCs/>
                <w:sz w:val="24"/>
                <w:szCs w:val="24"/>
              </w:rPr>
            </w:pPr>
          </w:p>
        </w:tc>
        <w:tc>
          <w:tcPr>
            <w:tcW w:w="1152" w:type="pct"/>
            <w:vAlign w:val="center"/>
            <w:hideMark/>
          </w:tcPr>
          <w:p w:rsidR="001445D2" w:rsidRPr="00816BD6" w:rsidRDefault="001445D2" w:rsidP="00B5152D">
            <w:pPr>
              <w:pStyle w:val="BodyText21"/>
              <w:rPr>
                <w:rFonts w:ascii="Arial" w:hAnsi="Arial" w:cs="Arial"/>
                <w:bCs/>
                <w:sz w:val="24"/>
                <w:szCs w:val="24"/>
                <w:highlight w:val="yellow"/>
              </w:rPr>
            </w:pPr>
            <w:r w:rsidRPr="00816BD6">
              <w:rPr>
                <w:rFonts w:ascii="Arial" w:hAnsi="Arial" w:cs="Arial"/>
                <w:bCs/>
                <w:sz w:val="24"/>
                <w:szCs w:val="24"/>
              </w:rPr>
              <w:t>- налоговые расходы местного бюджета</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4"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65"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37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c>
          <w:tcPr>
            <w:tcW w:w="409" w:type="pct"/>
            <w:vAlign w:val="center"/>
            <w:hideMark/>
          </w:tcPr>
          <w:p w:rsidR="001445D2" w:rsidRPr="00816BD6" w:rsidRDefault="001445D2" w:rsidP="00B5152D">
            <w:pPr>
              <w:pStyle w:val="BodyText21"/>
              <w:rPr>
                <w:rFonts w:ascii="Arial" w:hAnsi="Arial" w:cs="Arial"/>
                <w:bCs/>
                <w:sz w:val="24"/>
                <w:szCs w:val="24"/>
              </w:rPr>
            </w:pPr>
            <w:r w:rsidRPr="00816BD6">
              <w:rPr>
                <w:rFonts w:ascii="Arial" w:hAnsi="Arial" w:cs="Arial"/>
                <w:bCs/>
                <w:sz w:val="24"/>
                <w:szCs w:val="24"/>
              </w:rPr>
              <w:t>0,00</w:t>
            </w:r>
          </w:p>
        </w:tc>
      </w:tr>
      <w:tr w:rsidR="00AA2308" w:rsidRPr="00816BD6" w:rsidTr="00AA2308">
        <w:trPr>
          <w:trHeight w:val="527"/>
          <w:jc w:val="center"/>
        </w:trPr>
        <w:tc>
          <w:tcPr>
            <w:tcW w:w="272" w:type="pct"/>
            <w:vAlign w:val="center"/>
          </w:tcPr>
          <w:p w:rsidR="001445D2" w:rsidRPr="00816BD6" w:rsidRDefault="001445D2" w:rsidP="00B5152D">
            <w:pPr>
              <w:pStyle w:val="BodyText21"/>
              <w:rPr>
                <w:rFonts w:ascii="Arial" w:hAnsi="Arial" w:cs="Arial"/>
                <w:sz w:val="24"/>
                <w:szCs w:val="24"/>
                <w:highlight w:val="yellow"/>
              </w:rPr>
            </w:pPr>
          </w:p>
        </w:tc>
        <w:tc>
          <w:tcPr>
            <w:tcW w:w="1330"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highlight w:val="yellow"/>
              </w:rPr>
            </w:pPr>
            <w:r w:rsidRPr="00816BD6">
              <w:rPr>
                <w:rFonts w:ascii="Arial" w:hAnsi="Arial" w:cs="Arial"/>
                <w:sz w:val="24"/>
                <w:szCs w:val="24"/>
              </w:rPr>
              <w:t>в том числе следующие основные мероприятия:</w:t>
            </w:r>
          </w:p>
        </w:tc>
        <w:tc>
          <w:tcPr>
            <w:tcW w:w="1152"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4" w:type="pct"/>
            <w:vAlign w:val="center"/>
          </w:tcPr>
          <w:p w:rsidR="001445D2" w:rsidRPr="00816BD6" w:rsidRDefault="001445D2" w:rsidP="00B5152D">
            <w:pPr>
              <w:pStyle w:val="BodyText21"/>
              <w:rPr>
                <w:rFonts w:ascii="Arial" w:hAnsi="Arial" w:cs="Arial"/>
                <w:sz w:val="24"/>
                <w:szCs w:val="24"/>
              </w:rPr>
            </w:pPr>
          </w:p>
        </w:tc>
        <w:tc>
          <w:tcPr>
            <w:tcW w:w="365" w:type="pct"/>
            <w:vAlign w:val="center"/>
          </w:tcPr>
          <w:p w:rsidR="001445D2" w:rsidRPr="00816BD6" w:rsidRDefault="001445D2" w:rsidP="00B5152D">
            <w:pPr>
              <w:pStyle w:val="BodyText21"/>
              <w:rPr>
                <w:rFonts w:ascii="Arial" w:hAnsi="Arial" w:cs="Arial"/>
                <w:sz w:val="24"/>
                <w:szCs w:val="24"/>
              </w:rPr>
            </w:pPr>
          </w:p>
        </w:tc>
        <w:tc>
          <w:tcPr>
            <w:tcW w:w="379" w:type="pct"/>
            <w:vAlign w:val="center"/>
          </w:tcPr>
          <w:p w:rsidR="001445D2" w:rsidRPr="00816BD6" w:rsidRDefault="001445D2" w:rsidP="00B5152D">
            <w:pPr>
              <w:pStyle w:val="BodyText21"/>
              <w:rPr>
                <w:rFonts w:ascii="Arial" w:hAnsi="Arial" w:cs="Arial"/>
                <w:sz w:val="24"/>
                <w:szCs w:val="24"/>
              </w:rPr>
            </w:pPr>
          </w:p>
        </w:tc>
        <w:tc>
          <w:tcPr>
            <w:tcW w:w="409" w:type="pct"/>
            <w:vAlign w:val="center"/>
          </w:tcPr>
          <w:p w:rsidR="001445D2" w:rsidRPr="00816BD6" w:rsidRDefault="001445D2" w:rsidP="00B5152D">
            <w:pPr>
              <w:pStyle w:val="BodyText21"/>
              <w:rPr>
                <w:rFonts w:ascii="Arial" w:hAnsi="Arial" w:cs="Arial"/>
                <w:sz w:val="24"/>
                <w:szCs w:val="24"/>
              </w:rPr>
            </w:pPr>
          </w:p>
        </w:tc>
      </w:tr>
      <w:tr w:rsidR="00AA2308" w:rsidRPr="00816BD6" w:rsidTr="00AA2308">
        <w:trPr>
          <w:trHeight w:val="215"/>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.4.1.</w:t>
            </w:r>
          </w:p>
        </w:tc>
        <w:tc>
          <w:tcPr>
            <w:tcW w:w="1330" w:type="pct"/>
            <w:vMerge w:val="restar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Основное мероприятие: Обеспечение деятельности управления по работе с территориями администрации Ипатовского городского округа Ставропольского края и иные мероприятия</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41037,93</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65"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7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40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r>
      <w:tr w:rsidR="00AA2308" w:rsidRPr="00816BD6" w:rsidTr="00AA2308">
        <w:trPr>
          <w:trHeight w:val="184"/>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41037,93</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65"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7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40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r>
      <w:tr w:rsidR="00AA2308" w:rsidRPr="00816BD6" w:rsidTr="00AA2308">
        <w:trPr>
          <w:trHeight w:val="7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0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r>
      <w:tr w:rsidR="00AA2308" w:rsidRPr="00816BD6" w:rsidTr="00AA2308">
        <w:trPr>
          <w:trHeight w:val="16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159"/>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41037,93</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65"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37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c>
          <w:tcPr>
            <w:tcW w:w="40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40765,98</w:t>
            </w:r>
          </w:p>
        </w:tc>
      </w:tr>
      <w:tr w:rsidR="00AA2308" w:rsidRPr="00816BD6" w:rsidTr="00AA2308">
        <w:trPr>
          <w:trHeight w:val="11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1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1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70"/>
          <w:jc w:val="center"/>
        </w:trPr>
        <w:tc>
          <w:tcPr>
            <w:tcW w:w="272" w:type="pct"/>
            <w:vMerge w:val="restar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lang w:val="en-US"/>
              </w:rPr>
              <w:t>I</w:t>
            </w:r>
            <w:r w:rsidRPr="00816BD6">
              <w:rPr>
                <w:rFonts w:ascii="Arial" w:hAnsi="Arial" w:cs="Arial"/>
                <w:sz w:val="24"/>
                <w:szCs w:val="24"/>
              </w:rPr>
              <w:t>.4.2.</w:t>
            </w:r>
          </w:p>
        </w:tc>
        <w:tc>
          <w:tcPr>
            <w:tcW w:w="1330" w:type="pct"/>
            <w:vMerge w:val="restar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Основное мероприятие: Социальная поддержка граждан</w:t>
            </w: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Всего, в том числе:</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r>
      <w:tr w:rsidR="00AA2308" w:rsidRPr="00816BD6" w:rsidTr="00AA2308">
        <w:trPr>
          <w:trHeight w:val="7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ассигнования местного бюджета</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r>
      <w:tr w:rsidR="00AA2308" w:rsidRPr="00816BD6" w:rsidTr="00AA2308">
        <w:trPr>
          <w:trHeight w:val="15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средства федерального бюджета</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0,00</w:t>
            </w:r>
          </w:p>
        </w:tc>
      </w:tr>
      <w:tr w:rsidR="00AA2308" w:rsidRPr="00816BD6" w:rsidTr="00AA2308">
        <w:trPr>
          <w:trHeight w:val="7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краевой бюджет</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0,00</w:t>
            </w:r>
          </w:p>
        </w:tc>
      </w:tr>
      <w:tr w:rsidR="00AA2308" w:rsidRPr="00816BD6" w:rsidTr="00AA2308">
        <w:trPr>
          <w:trHeight w:val="211"/>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Из них предусмотренные:</w:t>
            </w: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4" w:type="pct"/>
            <w:vAlign w:val="center"/>
          </w:tcPr>
          <w:p w:rsidR="001445D2" w:rsidRPr="00816BD6" w:rsidRDefault="001445D2" w:rsidP="00B5152D">
            <w:pPr>
              <w:jc w:val="center"/>
              <w:rPr>
                <w:rFonts w:ascii="Arial" w:hAnsi="Arial" w:cs="Arial"/>
                <w:sz w:val="24"/>
                <w:szCs w:val="24"/>
              </w:rPr>
            </w:pPr>
          </w:p>
        </w:tc>
        <w:tc>
          <w:tcPr>
            <w:tcW w:w="365" w:type="pct"/>
            <w:vAlign w:val="center"/>
          </w:tcPr>
          <w:p w:rsidR="001445D2" w:rsidRPr="00816BD6" w:rsidRDefault="001445D2" w:rsidP="00B5152D">
            <w:pPr>
              <w:jc w:val="center"/>
              <w:rPr>
                <w:rFonts w:ascii="Arial" w:hAnsi="Arial" w:cs="Arial"/>
                <w:sz w:val="24"/>
                <w:szCs w:val="24"/>
              </w:rPr>
            </w:pPr>
          </w:p>
        </w:tc>
        <w:tc>
          <w:tcPr>
            <w:tcW w:w="379" w:type="pct"/>
            <w:vAlign w:val="center"/>
          </w:tcPr>
          <w:p w:rsidR="001445D2" w:rsidRPr="00816BD6" w:rsidRDefault="001445D2" w:rsidP="00B5152D">
            <w:pPr>
              <w:jc w:val="center"/>
              <w:rPr>
                <w:rFonts w:ascii="Arial" w:hAnsi="Arial" w:cs="Arial"/>
                <w:sz w:val="24"/>
                <w:szCs w:val="24"/>
              </w:rPr>
            </w:pPr>
          </w:p>
        </w:tc>
        <w:tc>
          <w:tcPr>
            <w:tcW w:w="409" w:type="pct"/>
            <w:vAlign w:val="center"/>
          </w:tcPr>
          <w:p w:rsidR="001445D2" w:rsidRPr="00816BD6" w:rsidRDefault="001445D2" w:rsidP="00B5152D">
            <w:pPr>
              <w:jc w:val="center"/>
              <w:rPr>
                <w:rFonts w:ascii="Arial" w:hAnsi="Arial" w:cs="Arial"/>
                <w:sz w:val="24"/>
                <w:szCs w:val="24"/>
              </w:rPr>
            </w:pPr>
          </w:p>
        </w:tc>
      </w:tr>
      <w:tr w:rsidR="00AA2308" w:rsidRPr="00816BD6" w:rsidTr="00AA2308">
        <w:trPr>
          <w:trHeight w:val="70"/>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ответственному исполнителю</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4"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65"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37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c>
          <w:tcPr>
            <w:tcW w:w="409" w:type="pct"/>
            <w:vAlign w:val="center"/>
            <w:hideMark/>
          </w:tcPr>
          <w:p w:rsidR="001445D2" w:rsidRPr="00816BD6" w:rsidRDefault="001445D2" w:rsidP="00B5152D">
            <w:pPr>
              <w:jc w:val="center"/>
              <w:rPr>
                <w:rFonts w:ascii="Arial" w:hAnsi="Arial" w:cs="Arial"/>
                <w:sz w:val="24"/>
                <w:szCs w:val="24"/>
              </w:rPr>
            </w:pPr>
            <w:r w:rsidRPr="00816BD6">
              <w:rPr>
                <w:rFonts w:ascii="Arial" w:hAnsi="Arial" w:cs="Arial"/>
                <w:sz w:val="24"/>
                <w:szCs w:val="24"/>
              </w:rPr>
              <w:t>300,00</w:t>
            </w:r>
          </w:p>
        </w:tc>
      </w:tr>
      <w:tr w:rsidR="00AA2308" w:rsidRPr="00816BD6" w:rsidTr="00AA2308">
        <w:trPr>
          <w:trHeight w:val="11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соисполнителю</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1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 средства участников Программы</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r w:rsidR="00AA2308" w:rsidRPr="00816BD6" w:rsidTr="00AA2308">
        <w:trPr>
          <w:trHeight w:val="117"/>
          <w:jc w:val="center"/>
        </w:trPr>
        <w:tc>
          <w:tcPr>
            <w:tcW w:w="272" w:type="pct"/>
            <w:vMerge/>
            <w:vAlign w:val="center"/>
            <w:hideMark/>
          </w:tcPr>
          <w:p w:rsidR="001445D2" w:rsidRPr="00816BD6" w:rsidRDefault="001445D2" w:rsidP="00B5152D">
            <w:pPr>
              <w:jc w:val="center"/>
              <w:rPr>
                <w:rFonts w:ascii="Arial" w:hAnsi="Arial" w:cs="Arial"/>
                <w:sz w:val="24"/>
                <w:szCs w:val="24"/>
              </w:rPr>
            </w:pPr>
          </w:p>
        </w:tc>
        <w:tc>
          <w:tcPr>
            <w:tcW w:w="1330" w:type="pct"/>
            <w:vMerge/>
            <w:vAlign w:val="center"/>
            <w:hideMark/>
          </w:tcPr>
          <w:p w:rsidR="001445D2" w:rsidRPr="00816BD6" w:rsidRDefault="001445D2" w:rsidP="00B5152D">
            <w:pPr>
              <w:jc w:val="center"/>
              <w:rPr>
                <w:rFonts w:ascii="Arial" w:hAnsi="Arial" w:cs="Arial"/>
                <w:sz w:val="24"/>
                <w:szCs w:val="24"/>
              </w:rPr>
            </w:pPr>
          </w:p>
        </w:tc>
        <w:tc>
          <w:tcPr>
            <w:tcW w:w="1152" w:type="pct"/>
            <w:vAlign w:val="center"/>
            <w:hideMark/>
          </w:tcPr>
          <w:p w:rsidR="001445D2" w:rsidRPr="00816BD6" w:rsidRDefault="001445D2" w:rsidP="00B5152D">
            <w:pPr>
              <w:pStyle w:val="BodyText21"/>
              <w:rPr>
                <w:rFonts w:ascii="Arial" w:hAnsi="Arial" w:cs="Arial"/>
                <w:sz w:val="24"/>
                <w:szCs w:val="24"/>
                <w:highlight w:val="yellow"/>
              </w:rPr>
            </w:pPr>
            <w:r w:rsidRPr="00816BD6">
              <w:rPr>
                <w:rFonts w:ascii="Arial" w:hAnsi="Arial" w:cs="Arial"/>
                <w:sz w:val="24"/>
                <w:szCs w:val="24"/>
              </w:rPr>
              <w:t>- налоговые расходы местного бюджета</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4"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65"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37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c>
          <w:tcPr>
            <w:tcW w:w="409" w:type="pct"/>
            <w:vAlign w:val="center"/>
            <w:hideMark/>
          </w:tcPr>
          <w:p w:rsidR="001445D2" w:rsidRPr="00816BD6" w:rsidRDefault="001445D2" w:rsidP="00B5152D">
            <w:pPr>
              <w:pStyle w:val="BodyText21"/>
              <w:rPr>
                <w:rFonts w:ascii="Arial" w:hAnsi="Arial" w:cs="Arial"/>
                <w:sz w:val="24"/>
                <w:szCs w:val="24"/>
              </w:rPr>
            </w:pPr>
            <w:r w:rsidRPr="00816BD6">
              <w:rPr>
                <w:rFonts w:ascii="Arial" w:hAnsi="Arial" w:cs="Arial"/>
                <w:sz w:val="24"/>
                <w:szCs w:val="24"/>
              </w:rPr>
              <w:t>0,00</w:t>
            </w:r>
          </w:p>
        </w:tc>
      </w:tr>
    </w:tbl>
    <w:p w:rsidR="001445D2" w:rsidRPr="00816BD6" w:rsidRDefault="001445D2" w:rsidP="00B5152D">
      <w:pPr>
        <w:rPr>
          <w:rFonts w:ascii="Arial" w:hAnsi="Arial" w:cs="Arial"/>
          <w:sz w:val="24"/>
          <w:szCs w:val="24"/>
        </w:rPr>
      </w:pPr>
    </w:p>
    <w:p w:rsidR="001445D2" w:rsidRPr="00816BD6" w:rsidRDefault="001445D2" w:rsidP="00B5152D">
      <w:pPr>
        <w:rPr>
          <w:rFonts w:ascii="Arial" w:hAnsi="Arial" w:cs="Arial"/>
          <w:sz w:val="24"/>
          <w:szCs w:val="24"/>
        </w:rPr>
      </w:pPr>
    </w:p>
    <w:p w:rsidR="00AA2308" w:rsidRPr="00B5152D" w:rsidRDefault="00B5152D" w:rsidP="00B5152D">
      <w:pPr>
        <w:autoSpaceDE w:val="0"/>
        <w:autoSpaceDN w:val="0"/>
        <w:adjustRightInd w:val="0"/>
        <w:ind w:left="9214"/>
        <w:jc w:val="right"/>
        <w:outlineLvl w:val="2"/>
        <w:rPr>
          <w:rFonts w:ascii="Arial" w:hAnsi="Arial" w:cs="Arial"/>
          <w:b/>
          <w:sz w:val="32"/>
          <w:szCs w:val="24"/>
        </w:rPr>
      </w:pPr>
      <w:r w:rsidRPr="00B5152D">
        <w:rPr>
          <w:rFonts w:ascii="Arial" w:hAnsi="Arial" w:cs="Arial"/>
          <w:b/>
          <w:sz w:val="32"/>
          <w:szCs w:val="24"/>
        </w:rPr>
        <w:t xml:space="preserve">ПРИЛОЖЕНИЕ 8 </w:t>
      </w:r>
    </w:p>
    <w:p w:rsidR="00B5152D" w:rsidRDefault="00AA2308" w:rsidP="00B5152D">
      <w:pPr>
        <w:autoSpaceDE w:val="0"/>
        <w:autoSpaceDN w:val="0"/>
        <w:adjustRightInd w:val="0"/>
        <w:ind w:left="9214"/>
        <w:jc w:val="right"/>
        <w:outlineLvl w:val="2"/>
        <w:rPr>
          <w:rFonts w:ascii="Arial" w:hAnsi="Arial" w:cs="Arial"/>
          <w:b/>
          <w:sz w:val="32"/>
          <w:szCs w:val="24"/>
        </w:rPr>
      </w:pPr>
      <w:r w:rsidRPr="00B5152D">
        <w:rPr>
          <w:rFonts w:ascii="Arial" w:hAnsi="Arial" w:cs="Arial"/>
          <w:b/>
          <w:sz w:val="32"/>
          <w:szCs w:val="24"/>
        </w:rPr>
        <w:t>к муниципальной программе</w:t>
      </w:r>
    </w:p>
    <w:p w:rsidR="00B5152D" w:rsidRDefault="00AA2308" w:rsidP="00B5152D">
      <w:pPr>
        <w:autoSpaceDE w:val="0"/>
        <w:autoSpaceDN w:val="0"/>
        <w:adjustRightInd w:val="0"/>
        <w:ind w:left="9214"/>
        <w:jc w:val="right"/>
        <w:outlineLvl w:val="2"/>
        <w:rPr>
          <w:rFonts w:ascii="Arial" w:hAnsi="Arial" w:cs="Arial"/>
          <w:b/>
          <w:sz w:val="32"/>
          <w:szCs w:val="24"/>
        </w:rPr>
      </w:pPr>
      <w:r w:rsidRPr="00B5152D">
        <w:rPr>
          <w:rFonts w:ascii="Arial" w:hAnsi="Arial" w:cs="Arial"/>
          <w:b/>
          <w:sz w:val="32"/>
          <w:szCs w:val="24"/>
        </w:rPr>
        <w:t xml:space="preserve"> «Развитие жилищно-коммунального</w:t>
      </w:r>
    </w:p>
    <w:p w:rsidR="00B5152D" w:rsidRDefault="00AA2308" w:rsidP="00B5152D">
      <w:pPr>
        <w:autoSpaceDE w:val="0"/>
        <w:autoSpaceDN w:val="0"/>
        <w:adjustRightInd w:val="0"/>
        <w:ind w:left="9214"/>
        <w:jc w:val="right"/>
        <w:outlineLvl w:val="2"/>
        <w:rPr>
          <w:rFonts w:ascii="Arial" w:hAnsi="Arial" w:cs="Arial"/>
          <w:b/>
          <w:sz w:val="32"/>
          <w:szCs w:val="24"/>
        </w:rPr>
      </w:pPr>
      <w:r w:rsidRPr="00B5152D">
        <w:rPr>
          <w:rFonts w:ascii="Arial" w:hAnsi="Arial" w:cs="Arial"/>
          <w:b/>
          <w:sz w:val="32"/>
          <w:szCs w:val="24"/>
        </w:rPr>
        <w:t xml:space="preserve"> хозяйства, защита населения и</w:t>
      </w:r>
    </w:p>
    <w:p w:rsidR="00B5152D" w:rsidRDefault="00AA2308" w:rsidP="00B5152D">
      <w:pPr>
        <w:autoSpaceDE w:val="0"/>
        <w:autoSpaceDN w:val="0"/>
        <w:adjustRightInd w:val="0"/>
        <w:ind w:left="9214"/>
        <w:jc w:val="right"/>
        <w:outlineLvl w:val="2"/>
        <w:rPr>
          <w:rFonts w:ascii="Arial" w:hAnsi="Arial" w:cs="Arial"/>
          <w:b/>
          <w:sz w:val="32"/>
          <w:szCs w:val="24"/>
        </w:rPr>
      </w:pPr>
      <w:r w:rsidRPr="00B5152D">
        <w:rPr>
          <w:rFonts w:ascii="Arial" w:hAnsi="Arial" w:cs="Arial"/>
          <w:b/>
          <w:sz w:val="32"/>
          <w:szCs w:val="24"/>
        </w:rPr>
        <w:t xml:space="preserve"> территории от чрезвычайных</w:t>
      </w:r>
    </w:p>
    <w:p w:rsidR="00416C62" w:rsidRDefault="00AA2308" w:rsidP="00B5152D">
      <w:pPr>
        <w:autoSpaceDE w:val="0"/>
        <w:autoSpaceDN w:val="0"/>
        <w:adjustRightInd w:val="0"/>
        <w:ind w:left="9214"/>
        <w:jc w:val="right"/>
        <w:outlineLvl w:val="2"/>
        <w:rPr>
          <w:rFonts w:ascii="Arial" w:hAnsi="Arial" w:cs="Arial"/>
          <w:b/>
          <w:sz w:val="32"/>
          <w:szCs w:val="24"/>
        </w:rPr>
      </w:pPr>
      <w:r w:rsidRPr="00B5152D">
        <w:rPr>
          <w:rFonts w:ascii="Arial" w:hAnsi="Arial" w:cs="Arial"/>
          <w:b/>
          <w:sz w:val="32"/>
          <w:szCs w:val="24"/>
        </w:rPr>
        <w:t xml:space="preserve"> ситуаций в </w:t>
      </w:r>
      <w:proofErr w:type="spellStart"/>
      <w:r w:rsidRPr="00B5152D">
        <w:rPr>
          <w:rFonts w:ascii="Arial" w:hAnsi="Arial" w:cs="Arial"/>
          <w:b/>
          <w:sz w:val="32"/>
          <w:szCs w:val="24"/>
        </w:rPr>
        <w:t>Ипатовском</w:t>
      </w:r>
      <w:proofErr w:type="spellEnd"/>
      <w:r w:rsidRPr="00B5152D">
        <w:rPr>
          <w:rFonts w:ascii="Arial" w:hAnsi="Arial" w:cs="Arial"/>
          <w:b/>
          <w:sz w:val="32"/>
          <w:szCs w:val="24"/>
        </w:rPr>
        <w:t xml:space="preserve"> городском</w:t>
      </w:r>
    </w:p>
    <w:p w:rsidR="00AA2308" w:rsidRPr="00816BD6" w:rsidRDefault="00AA2308" w:rsidP="00B5152D">
      <w:pPr>
        <w:autoSpaceDE w:val="0"/>
        <w:autoSpaceDN w:val="0"/>
        <w:adjustRightInd w:val="0"/>
        <w:ind w:left="9214"/>
        <w:jc w:val="right"/>
        <w:outlineLvl w:val="2"/>
        <w:rPr>
          <w:rFonts w:ascii="Arial" w:hAnsi="Arial" w:cs="Arial"/>
          <w:sz w:val="24"/>
          <w:szCs w:val="24"/>
        </w:rPr>
      </w:pPr>
      <w:r w:rsidRPr="00B5152D">
        <w:rPr>
          <w:rFonts w:ascii="Arial" w:hAnsi="Arial" w:cs="Arial"/>
          <w:b/>
          <w:sz w:val="32"/>
          <w:szCs w:val="24"/>
        </w:rPr>
        <w:t xml:space="preserve"> округе Ставропольского края»</w:t>
      </w:r>
    </w:p>
    <w:p w:rsidR="00AA2308" w:rsidRDefault="00AA2308" w:rsidP="00B5152D">
      <w:pPr>
        <w:autoSpaceDE w:val="0"/>
        <w:autoSpaceDN w:val="0"/>
        <w:adjustRightInd w:val="0"/>
        <w:ind w:left="9072"/>
        <w:outlineLvl w:val="2"/>
        <w:rPr>
          <w:rFonts w:ascii="Arial" w:hAnsi="Arial" w:cs="Arial"/>
          <w:sz w:val="24"/>
          <w:szCs w:val="24"/>
          <w:highlight w:val="yellow"/>
        </w:rPr>
      </w:pPr>
    </w:p>
    <w:p w:rsidR="00416C62" w:rsidRPr="00416C62" w:rsidRDefault="00416C62" w:rsidP="00B5152D">
      <w:pPr>
        <w:autoSpaceDE w:val="0"/>
        <w:autoSpaceDN w:val="0"/>
        <w:adjustRightInd w:val="0"/>
        <w:ind w:left="9072"/>
        <w:outlineLvl w:val="2"/>
        <w:rPr>
          <w:rFonts w:ascii="Arial" w:hAnsi="Arial" w:cs="Arial"/>
          <w:b/>
          <w:sz w:val="32"/>
          <w:szCs w:val="24"/>
          <w:highlight w:val="yellow"/>
        </w:rPr>
      </w:pPr>
    </w:p>
    <w:p w:rsidR="00AA2308" w:rsidRPr="00416C62" w:rsidRDefault="00416C62" w:rsidP="00416C62">
      <w:pPr>
        <w:autoSpaceDE w:val="0"/>
        <w:autoSpaceDN w:val="0"/>
        <w:adjustRightInd w:val="0"/>
        <w:ind w:firstLine="539"/>
        <w:jc w:val="center"/>
        <w:outlineLvl w:val="2"/>
        <w:rPr>
          <w:rFonts w:ascii="Arial" w:hAnsi="Arial" w:cs="Arial"/>
          <w:b/>
          <w:sz w:val="32"/>
          <w:szCs w:val="24"/>
        </w:rPr>
      </w:pPr>
      <w:r w:rsidRPr="00416C62">
        <w:rPr>
          <w:rFonts w:ascii="Arial" w:hAnsi="Arial" w:cs="Arial"/>
          <w:b/>
          <w:sz w:val="32"/>
          <w:szCs w:val="24"/>
        </w:rPr>
        <w:t>СВЕДЕНИЯ О ВЕСОВЫХ КОЭФФИЦИЕНТАХ, ПРИСВОЕННЫХ ЦЕЛЯМ МУНИЦИПАЛЬНОЙ ПРОГРАММЫ«РАЗВИТИЕ ЖИЛИЩНО-КОММУНАЛЬНОГО ХОЗЯЙСТВА, ЗАЩИТА НАСЕЛЕНИЯ И ТЕРРИТОРИИ ОТ ЧРЕЗВЫЧАЙНЫХ СИТУАЦИЙ В ИПАТОВСКОМ ГОРОДСКОМ ОКРУГЕ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
    <w:p w:rsidR="00AA2308" w:rsidRPr="00816BD6" w:rsidRDefault="00AA2308" w:rsidP="00B5152D">
      <w:pPr>
        <w:autoSpaceDE w:val="0"/>
        <w:autoSpaceDN w:val="0"/>
        <w:adjustRightInd w:val="0"/>
        <w:outlineLvl w:val="2"/>
        <w:rPr>
          <w:rFonts w:ascii="Arial" w:hAnsi="Arial" w:cs="Arial"/>
          <w:sz w:val="24"/>
          <w:szCs w:val="24"/>
          <w:highlight w:val="yellow"/>
        </w:rPr>
      </w:pPr>
    </w:p>
    <w:tbl>
      <w:tblP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88"/>
        <w:gridCol w:w="993"/>
        <w:gridCol w:w="1134"/>
        <w:gridCol w:w="1134"/>
        <w:gridCol w:w="1134"/>
        <w:gridCol w:w="1134"/>
        <w:gridCol w:w="992"/>
        <w:gridCol w:w="992"/>
        <w:gridCol w:w="13"/>
      </w:tblGrid>
      <w:tr w:rsidR="00AA2308" w:rsidRPr="00816BD6" w:rsidTr="00AA2308">
        <w:trPr>
          <w:gridAfter w:val="1"/>
          <w:wAfter w:w="13" w:type="dxa"/>
          <w:trHeight w:val="276"/>
        </w:trPr>
        <w:tc>
          <w:tcPr>
            <w:tcW w:w="675" w:type="dxa"/>
            <w:vMerge w:val="restart"/>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 п/п</w:t>
            </w:r>
          </w:p>
        </w:tc>
        <w:tc>
          <w:tcPr>
            <w:tcW w:w="7088" w:type="dxa"/>
            <w:vMerge w:val="restart"/>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Цели Программы, задачи подпрограмм Программы</w:t>
            </w:r>
          </w:p>
        </w:tc>
        <w:tc>
          <w:tcPr>
            <w:tcW w:w="7513" w:type="dxa"/>
            <w:gridSpan w:val="7"/>
          </w:tcPr>
          <w:p w:rsidR="00AA2308" w:rsidRPr="00816BD6" w:rsidRDefault="00AA2308" w:rsidP="00B5152D">
            <w:pPr>
              <w:jc w:val="center"/>
              <w:rPr>
                <w:rFonts w:ascii="Arial" w:hAnsi="Arial" w:cs="Arial"/>
                <w:sz w:val="24"/>
                <w:szCs w:val="24"/>
              </w:rPr>
            </w:pPr>
            <w:r w:rsidRPr="00816BD6">
              <w:rPr>
                <w:rFonts w:ascii="Arial" w:hAnsi="Arial" w:cs="Arial"/>
                <w:sz w:val="24"/>
                <w:szCs w:val="24"/>
              </w:rPr>
              <w:t>Значения весовых коэффициентов, присвоенных целям Программы и задачам подпрограмм Программы по годам</w:t>
            </w:r>
          </w:p>
        </w:tc>
      </w:tr>
      <w:tr w:rsidR="00AA2308" w:rsidRPr="00816BD6" w:rsidTr="00AA2308">
        <w:trPr>
          <w:gridAfter w:val="1"/>
          <w:wAfter w:w="13" w:type="dxa"/>
        </w:trPr>
        <w:tc>
          <w:tcPr>
            <w:tcW w:w="675" w:type="dxa"/>
            <w:vMerge/>
          </w:tcPr>
          <w:p w:rsidR="00AA2308" w:rsidRPr="00816BD6" w:rsidRDefault="00AA2308" w:rsidP="00B5152D">
            <w:pPr>
              <w:autoSpaceDE w:val="0"/>
              <w:autoSpaceDN w:val="0"/>
              <w:adjustRightInd w:val="0"/>
              <w:jc w:val="center"/>
              <w:outlineLvl w:val="2"/>
              <w:rPr>
                <w:rFonts w:ascii="Arial" w:hAnsi="Arial" w:cs="Arial"/>
                <w:sz w:val="24"/>
                <w:szCs w:val="24"/>
              </w:rPr>
            </w:pPr>
          </w:p>
        </w:tc>
        <w:tc>
          <w:tcPr>
            <w:tcW w:w="7088" w:type="dxa"/>
            <w:vMerge/>
          </w:tcPr>
          <w:p w:rsidR="00AA2308" w:rsidRPr="00816BD6" w:rsidRDefault="00AA2308" w:rsidP="00B5152D">
            <w:pPr>
              <w:autoSpaceDE w:val="0"/>
              <w:autoSpaceDN w:val="0"/>
              <w:adjustRightInd w:val="0"/>
              <w:jc w:val="center"/>
              <w:outlineLvl w:val="2"/>
              <w:rPr>
                <w:rFonts w:ascii="Arial" w:hAnsi="Arial" w:cs="Arial"/>
                <w:sz w:val="24"/>
                <w:szCs w:val="24"/>
              </w:rPr>
            </w:pP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2021</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2022</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2023</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2024</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2025</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2026</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Цель 1.Программы:</w:t>
            </w:r>
            <w:r w:rsidRPr="00816BD6">
              <w:rPr>
                <w:rFonts w:ascii="Arial" w:hAnsi="Arial" w:cs="Arial"/>
                <w:bCs/>
                <w:sz w:val="24"/>
                <w:szCs w:val="24"/>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0,3</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2.</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 xml:space="preserve">Цель 2 </w:t>
            </w:r>
            <w:proofErr w:type="spellStart"/>
            <w:r w:rsidRPr="00816BD6">
              <w:rPr>
                <w:rFonts w:ascii="Arial" w:hAnsi="Arial" w:cs="Arial"/>
                <w:sz w:val="24"/>
                <w:szCs w:val="24"/>
              </w:rPr>
              <w:t>Программы:Создание</w:t>
            </w:r>
            <w:proofErr w:type="spellEnd"/>
            <w:r w:rsidRPr="00816BD6">
              <w:rPr>
                <w:rFonts w:ascii="Arial" w:hAnsi="Arial" w:cs="Arial"/>
                <w:sz w:val="24"/>
                <w:szCs w:val="24"/>
              </w:rPr>
              <w:t xml:space="preserve"> безопасных и благоприятных условий для проживания на территории Ипатовского городского округа Ставропольского края</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3.</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 xml:space="preserve">Цель 3 </w:t>
            </w:r>
            <w:proofErr w:type="spellStart"/>
            <w:r w:rsidRPr="00816BD6">
              <w:rPr>
                <w:rFonts w:ascii="Arial" w:hAnsi="Arial" w:cs="Arial"/>
                <w:sz w:val="24"/>
                <w:szCs w:val="24"/>
              </w:rPr>
              <w:t>Программы:</w:t>
            </w:r>
            <w:r w:rsidRPr="00816BD6">
              <w:rPr>
                <w:rFonts w:ascii="Arial" w:hAnsi="Arial" w:cs="Arial"/>
                <w:spacing w:val="-4"/>
                <w:sz w:val="24"/>
                <w:szCs w:val="24"/>
              </w:rPr>
              <w:t>Создание</w:t>
            </w:r>
            <w:proofErr w:type="spellEnd"/>
            <w:r w:rsidRPr="00816BD6">
              <w:rPr>
                <w:rFonts w:ascii="Arial" w:hAnsi="Arial" w:cs="Arial"/>
                <w:spacing w:val="-4"/>
                <w:sz w:val="24"/>
                <w:szCs w:val="24"/>
              </w:rPr>
              <w:t xml:space="preserve"> условий по обеспечению защиты населения и территории Ипатовского городского округа Ставропольского края от чрезвычайных ситуаций, предупреждения и ликвидации последствий чрезвычайных ситуаций природного и техногенного характера</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0,15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0,15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0,2</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0,2</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0,2</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0,2</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0,2</w:t>
            </w:r>
          </w:p>
        </w:tc>
      </w:tr>
      <w:tr w:rsidR="00AA2308" w:rsidRPr="00816BD6" w:rsidTr="00AA2308">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p>
        </w:tc>
        <w:tc>
          <w:tcPr>
            <w:tcW w:w="14614" w:type="dxa"/>
            <w:gridSpan w:val="9"/>
          </w:tcPr>
          <w:p w:rsidR="00AA2308" w:rsidRPr="00816BD6" w:rsidRDefault="00AA2308" w:rsidP="00B5152D">
            <w:pPr>
              <w:autoSpaceDE w:val="0"/>
              <w:autoSpaceDN w:val="0"/>
              <w:adjustRightInd w:val="0"/>
              <w:jc w:val="center"/>
              <w:outlineLvl w:val="2"/>
              <w:rPr>
                <w:rFonts w:ascii="Arial" w:hAnsi="Arial" w:cs="Arial"/>
                <w:sz w:val="24"/>
                <w:szCs w:val="24"/>
                <w:highlight w:val="yellow"/>
              </w:rPr>
            </w:pPr>
            <w:r w:rsidRPr="00816BD6">
              <w:rPr>
                <w:rFonts w:ascii="Arial" w:hAnsi="Arial" w:cs="Arial"/>
                <w:sz w:val="24"/>
                <w:szCs w:val="24"/>
              </w:rPr>
              <w:t xml:space="preserve">Подпрограмма </w:t>
            </w:r>
            <w:r w:rsidRPr="00816BD6">
              <w:rPr>
                <w:rFonts w:ascii="Arial" w:hAnsi="Arial" w:cs="Arial"/>
                <w:spacing w:val="-1"/>
                <w:sz w:val="24"/>
                <w:szCs w:val="24"/>
              </w:rPr>
              <w:t>«</w:t>
            </w:r>
            <w:r w:rsidRPr="00816BD6">
              <w:rPr>
                <w:rFonts w:ascii="Arial" w:hAnsi="Arial" w:cs="Arial"/>
                <w:sz w:val="24"/>
                <w:szCs w:val="24"/>
              </w:rPr>
              <w:t xml:space="preserve">Энергосбережение и повышение энергетической эффективности в </w:t>
            </w:r>
            <w:proofErr w:type="spellStart"/>
            <w:r w:rsidRPr="00816BD6">
              <w:rPr>
                <w:rFonts w:ascii="Arial" w:eastAsia="CourierNewPSMT" w:hAnsi="Arial" w:cs="Arial"/>
                <w:bCs/>
                <w:sz w:val="24"/>
                <w:szCs w:val="24"/>
              </w:rPr>
              <w:t>Ипатовском</w:t>
            </w:r>
            <w:proofErr w:type="spellEnd"/>
            <w:r w:rsidRPr="00816BD6">
              <w:rPr>
                <w:rFonts w:ascii="Arial" w:eastAsia="CourierNewPSMT" w:hAnsi="Arial" w:cs="Arial"/>
                <w:bCs/>
                <w:sz w:val="24"/>
                <w:szCs w:val="24"/>
              </w:rPr>
              <w:t xml:space="preserve"> городском округе Ставропольского края</w:t>
            </w:r>
            <w:r w:rsidRPr="00816BD6">
              <w:rPr>
                <w:rFonts w:ascii="Arial" w:hAnsi="Arial" w:cs="Arial"/>
                <w:sz w:val="24"/>
                <w:szCs w:val="24"/>
              </w:rPr>
              <w:t>»</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5.</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Задача 1 «Реализация мероприятий в области энергосбережения и повышения энергетической эффективности»</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0,0</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6.</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Задача 2 «Исполнение функций органов местного самоуправления в области энергосбережения и повышения энергетической эффективности»</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0,5</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w:t>
            </w:r>
          </w:p>
        </w:tc>
      </w:tr>
      <w:tr w:rsidR="00AA2308" w:rsidRPr="00816BD6" w:rsidTr="00AA2308">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p>
        </w:tc>
        <w:tc>
          <w:tcPr>
            <w:tcW w:w="14614" w:type="dxa"/>
            <w:gridSpan w:val="9"/>
          </w:tcPr>
          <w:p w:rsidR="00AA2308" w:rsidRPr="00816BD6" w:rsidRDefault="00AA2308" w:rsidP="00B5152D">
            <w:pPr>
              <w:autoSpaceDE w:val="0"/>
              <w:autoSpaceDN w:val="0"/>
              <w:adjustRightInd w:val="0"/>
              <w:jc w:val="center"/>
              <w:outlineLvl w:val="2"/>
              <w:rPr>
                <w:rFonts w:ascii="Arial" w:hAnsi="Arial" w:cs="Arial"/>
                <w:sz w:val="24"/>
                <w:szCs w:val="24"/>
                <w:highlight w:val="yellow"/>
              </w:rPr>
            </w:pPr>
            <w:r w:rsidRPr="00816BD6">
              <w:rPr>
                <w:rFonts w:ascii="Arial" w:hAnsi="Arial" w:cs="Arial"/>
                <w:sz w:val="24"/>
                <w:szCs w:val="24"/>
              </w:rPr>
              <w:t>Подпрограмма «</w:t>
            </w:r>
            <w:r w:rsidRPr="00816BD6">
              <w:rPr>
                <w:rFonts w:ascii="Arial" w:eastAsia="CourierNewPSMT" w:hAnsi="Arial" w:cs="Arial"/>
                <w:bCs/>
                <w:sz w:val="24"/>
                <w:szCs w:val="24"/>
              </w:rPr>
              <w:t>Благоустройство территории Ипатовского городского округа Ставропольского края</w:t>
            </w:r>
            <w:r w:rsidRPr="00816BD6">
              <w:rPr>
                <w:rFonts w:ascii="Arial" w:hAnsi="Arial" w:cs="Arial"/>
                <w:sz w:val="24"/>
                <w:szCs w:val="24"/>
              </w:rPr>
              <w:t>»</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7.</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Задача 1 Повышение качества и комфорта среды проживания населения Ипатовского городского округа Ставропольского края</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r>
      <w:tr w:rsidR="00AA2308" w:rsidRPr="00816BD6" w:rsidTr="00AA2308">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p>
        </w:tc>
        <w:tc>
          <w:tcPr>
            <w:tcW w:w="14614" w:type="dxa"/>
            <w:gridSpan w:val="9"/>
          </w:tcPr>
          <w:p w:rsidR="00AA2308" w:rsidRPr="00816BD6" w:rsidRDefault="00AA2308" w:rsidP="00B5152D">
            <w:pPr>
              <w:autoSpaceDE w:val="0"/>
              <w:autoSpaceDN w:val="0"/>
              <w:adjustRightInd w:val="0"/>
              <w:jc w:val="center"/>
              <w:outlineLvl w:val="2"/>
              <w:rPr>
                <w:rFonts w:ascii="Arial" w:hAnsi="Arial" w:cs="Arial"/>
                <w:sz w:val="24"/>
                <w:szCs w:val="24"/>
                <w:highlight w:val="yellow"/>
              </w:rPr>
            </w:pPr>
            <w:r w:rsidRPr="00816BD6">
              <w:rPr>
                <w:rFonts w:ascii="Arial" w:hAnsi="Arial" w:cs="Arial"/>
                <w:sz w:val="24"/>
                <w:szCs w:val="24"/>
              </w:rPr>
              <w:t>Подпрограмма</w:t>
            </w:r>
            <w:r w:rsidRPr="00816BD6">
              <w:rPr>
                <w:rFonts w:ascii="Arial" w:hAnsi="Arial" w:cs="Arial"/>
                <w:spacing w:val="-4"/>
                <w:sz w:val="24"/>
                <w:szCs w:val="24"/>
              </w:rPr>
              <w:t xml:space="preserve"> «</w:t>
            </w:r>
            <w:r w:rsidRPr="00816BD6">
              <w:rPr>
                <w:rFonts w:ascii="Arial" w:hAnsi="Arial" w:cs="Arial"/>
                <w:bCs/>
                <w:sz w:val="24"/>
                <w:szCs w:val="24"/>
              </w:rPr>
              <w:t xml:space="preserve">Развитие и совершенствование гражданской обороны и защиты населения, территории от чрезвычайных ситуаций в </w:t>
            </w:r>
            <w:proofErr w:type="spellStart"/>
            <w:r w:rsidRPr="00816BD6">
              <w:rPr>
                <w:rFonts w:ascii="Arial" w:hAnsi="Arial" w:cs="Arial"/>
                <w:bCs/>
                <w:sz w:val="24"/>
                <w:szCs w:val="24"/>
              </w:rPr>
              <w:t>Ипатовском</w:t>
            </w:r>
            <w:proofErr w:type="spellEnd"/>
            <w:r w:rsidRPr="00816BD6">
              <w:rPr>
                <w:rFonts w:ascii="Arial" w:hAnsi="Arial" w:cs="Arial"/>
                <w:bCs/>
                <w:sz w:val="24"/>
                <w:szCs w:val="24"/>
              </w:rPr>
              <w:t xml:space="preserve"> городском округе Ставропольского края</w:t>
            </w:r>
            <w:r w:rsidRPr="00816BD6">
              <w:rPr>
                <w:rFonts w:ascii="Arial" w:hAnsi="Arial" w:cs="Arial"/>
                <w:spacing w:val="-4"/>
                <w:sz w:val="24"/>
                <w:szCs w:val="24"/>
              </w:rPr>
              <w:t>»</w:t>
            </w:r>
          </w:p>
        </w:tc>
      </w:tr>
      <w:tr w:rsidR="00AA2308" w:rsidRPr="00816BD6" w:rsidTr="00AA2308">
        <w:trPr>
          <w:gridAfter w:val="1"/>
          <w:wAfter w:w="13" w:type="dxa"/>
        </w:trPr>
        <w:tc>
          <w:tcPr>
            <w:tcW w:w="675"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8.</w:t>
            </w:r>
          </w:p>
        </w:tc>
        <w:tc>
          <w:tcPr>
            <w:tcW w:w="7088" w:type="dxa"/>
          </w:tcPr>
          <w:p w:rsidR="00AA2308" w:rsidRPr="00816BD6" w:rsidRDefault="00AA2308" w:rsidP="00B5152D">
            <w:pPr>
              <w:autoSpaceDE w:val="0"/>
              <w:autoSpaceDN w:val="0"/>
              <w:adjustRightInd w:val="0"/>
              <w:outlineLvl w:val="2"/>
              <w:rPr>
                <w:rFonts w:ascii="Arial" w:hAnsi="Arial" w:cs="Arial"/>
                <w:sz w:val="24"/>
                <w:szCs w:val="24"/>
              </w:rPr>
            </w:pPr>
            <w:r w:rsidRPr="00816BD6">
              <w:rPr>
                <w:rFonts w:ascii="Arial" w:hAnsi="Arial" w:cs="Arial"/>
                <w:sz w:val="24"/>
                <w:szCs w:val="24"/>
              </w:rPr>
              <w:t xml:space="preserve">Задача 1 «Повышение защищенности населения и территорий Ипатовского городского округа </w:t>
            </w:r>
            <w:r w:rsidRPr="00816BD6">
              <w:rPr>
                <w:rFonts w:ascii="Arial" w:hAnsi="Arial" w:cs="Arial"/>
                <w:spacing w:val="-4"/>
                <w:sz w:val="24"/>
                <w:szCs w:val="24"/>
              </w:rPr>
              <w:t xml:space="preserve">Ставропольского края </w:t>
            </w:r>
            <w:r w:rsidRPr="00816BD6">
              <w:rPr>
                <w:rFonts w:ascii="Arial" w:hAnsi="Arial" w:cs="Arial"/>
                <w:sz w:val="24"/>
                <w:szCs w:val="24"/>
              </w:rPr>
              <w:t>от чрезвычайных ситуаций и безопасности людей»</w:t>
            </w:r>
          </w:p>
        </w:tc>
        <w:tc>
          <w:tcPr>
            <w:tcW w:w="993"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1134"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c>
          <w:tcPr>
            <w:tcW w:w="992" w:type="dxa"/>
          </w:tcPr>
          <w:p w:rsidR="00AA2308" w:rsidRPr="00816BD6" w:rsidRDefault="00AA2308" w:rsidP="00B5152D">
            <w:pPr>
              <w:autoSpaceDE w:val="0"/>
              <w:autoSpaceDN w:val="0"/>
              <w:adjustRightInd w:val="0"/>
              <w:jc w:val="center"/>
              <w:outlineLvl w:val="2"/>
              <w:rPr>
                <w:rFonts w:ascii="Arial" w:hAnsi="Arial" w:cs="Arial"/>
                <w:sz w:val="24"/>
                <w:szCs w:val="24"/>
              </w:rPr>
            </w:pPr>
            <w:r w:rsidRPr="00816BD6">
              <w:rPr>
                <w:rFonts w:ascii="Arial" w:hAnsi="Arial" w:cs="Arial"/>
                <w:sz w:val="24"/>
                <w:szCs w:val="24"/>
              </w:rPr>
              <w:t>1,0</w:t>
            </w:r>
          </w:p>
        </w:tc>
      </w:tr>
    </w:tbl>
    <w:p w:rsidR="00AA2308" w:rsidRPr="00816BD6" w:rsidRDefault="00AA2308" w:rsidP="00B5152D">
      <w:pPr>
        <w:autoSpaceDE w:val="0"/>
        <w:autoSpaceDN w:val="0"/>
        <w:adjustRightInd w:val="0"/>
        <w:ind w:firstLine="539"/>
        <w:jc w:val="center"/>
        <w:outlineLvl w:val="2"/>
        <w:rPr>
          <w:rFonts w:ascii="Arial" w:hAnsi="Arial" w:cs="Arial"/>
          <w:sz w:val="24"/>
          <w:szCs w:val="24"/>
        </w:rPr>
      </w:pPr>
    </w:p>
    <w:p w:rsidR="001445D2" w:rsidRPr="00816BD6" w:rsidRDefault="001445D2" w:rsidP="00B5152D">
      <w:pPr>
        <w:rPr>
          <w:rFonts w:ascii="Arial" w:hAnsi="Arial" w:cs="Arial"/>
          <w:sz w:val="24"/>
          <w:szCs w:val="24"/>
        </w:rPr>
      </w:pPr>
    </w:p>
    <w:p w:rsidR="00AA2308" w:rsidRPr="00816BD6" w:rsidRDefault="00AA2308" w:rsidP="00B5152D">
      <w:pPr>
        <w:rPr>
          <w:rFonts w:ascii="Arial" w:hAnsi="Arial" w:cs="Arial"/>
          <w:sz w:val="24"/>
          <w:szCs w:val="24"/>
        </w:rPr>
      </w:pPr>
    </w:p>
    <w:sectPr w:rsidR="00AA2308" w:rsidRPr="00816BD6" w:rsidSect="00AA2308">
      <w:pgSz w:w="16838" w:h="11906" w:orient="landscape"/>
      <w:pgMar w:top="1985" w:right="53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21002A87" w:usb1="00000000" w:usb2="00000000" w:usb3="00000000" w:csb0="000101FF" w:csb1="00000000"/>
  </w:font>
  <w:font w:name="CourierNew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006D7"/>
    <w:multiLevelType w:val="hybridMultilevel"/>
    <w:tmpl w:val="435A409A"/>
    <w:lvl w:ilvl="0" w:tplc="8C900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4412E7F"/>
    <w:multiLevelType w:val="multilevel"/>
    <w:tmpl w:val="150CAD18"/>
    <w:lvl w:ilvl="0">
      <w:start w:val="1"/>
      <w:numFmt w:val="decimal"/>
      <w:pStyle w:val="s1"/>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0"/>
  </w:num>
  <w:num w:numId="11">
    <w:abstractNumId w:val="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31525"/>
    <w:rsid w:val="00034CED"/>
    <w:rsid w:val="000428D7"/>
    <w:rsid w:val="000439D4"/>
    <w:rsid w:val="000559BE"/>
    <w:rsid w:val="00063DCF"/>
    <w:rsid w:val="000666C6"/>
    <w:rsid w:val="000911FE"/>
    <w:rsid w:val="000A5494"/>
    <w:rsid w:val="000A732F"/>
    <w:rsid w:val="000B1F97"/>
    <w:rsid w:val="000B2EAA"/>
    <w:rsid w:val="000C6493"/>
    <w:rsid w:val="000D5A97"/>
    <w:rsid w:val="000E55C5"/>
    <w:rsid w:val="000F318F"/>
    <w:rsid w:val="000F37DC"/>
    <w:rsid w:val="000F63F4"/>
    <w:rsid w:val="001036E3"/>
    <w:rsid w:val="001106D9"/>
    <w:rsid w:val="001416EE"/>
    <w:rsid w:val="001445D2"/>
    <w:rsid w:val="0016360F"/>
    <w:rsid w:val="001800EA"/>
    <w:rsid w:val="00185C1E"/>
    <w:rsid w:val="001B1CF1"/>
    <w:rsid w:val="001B5E0C"/>
    <w:rsid w:val="001E4A4F"/>
    <w:rsid w:val="001E6A66"/>
    <w:rsid w:val="001F00CE"/>
    <w:rsid w:val="00204B14"/>
    <w:rsid w:val="00207201"/>
    <w:rsid w:val="00212B74"/>
    <w:rsid w:val="002145FD"/>
    <w:rsid w:val="00215D7D"/>
    <w:rsid w:val="002270AC"/>
    <w:rsid w:val="00234899"/>
    <w:rsid w:val="00236882"/>
    <w:rsid w:val="00242FD6"/>
    <w:rsid w:val="0026191D"/>
    <w:rsid w:val="002662DB"/>
    <w:rsid w:val="00270E95"/>
    <w:rsid w:val="002817F5"/>
    <w:rsid w:val="00290013"/>
    <w:rsid w:val="002938D4"/>
    <w:rsid w:val="002A24D2"/>
    <w:rsid w:val="002C7649"/>
    <w:rsid w:val="002E27EF"/>
    <w:rsid w:val="00302B3C"/>
    <w:rsid w:val="00305E74"/>
    <w:rsid w:val="003108E1"/>
    <w:rsid w:val="00312327"/>
    <w:rsid w:val="00313F7F"/>
    <w:rsid w:val="0033338E"/>
    <w:rsid w:val="0033339D"/>
    <w:rsid w:val="00344DE0"/>
    <w:rsid w:val="00347A80"/>
    <w:rsid w:val="003669E8"/>
    <w:rsid w:val="00384929"/>
    <w:rsid w:val="003955E1"/>
    <w:rsid w:val="003A25BD"/>
    <w:rsid w:val="003E345B"/>
    <w:rsid w:val="004001EB"/>
    <w:rsid w:val="00403667"/>
    <w:rsid w:val="00414D0B"/>
    <w:rsid w:val="00416C62"/>
    <w:rsid w:val="00440559"/>
    <w:rsid w:val="00440D05"/>
    <w:rsid w:val="00444CE8"/>
    <w:rsid w:val="0044540D"/>
    <w:rsid w:val="00445AFF"/>
    <w:rsid w:val="004558F6"/>
    <w:rsid w:val="0045628C"/>
    <w:rsid w:val="00460078"/>
    <w:rsid w:val="00461C17"/>
    <w:rsid w:val="00461EC1"/>
    <w:rsid w:val="004638EF"/>
    <w:rsid w:val="0046587F"/>
    <w:rsid w:val="0047080A"/>
    <w:rsid w:val="004731AD"/>
    <w:rsid w:val="00481305"/>
    <w:rsid w:val="004852CE"/>
    <w:rsid w:val="00487CCD"/>
    <w:rsid w:val="004B54D6"/>
    <w:rsid w:val="004D67CD"/>
    <w:rsid w:val="004F370F"/>
    <w:rsid w:val="004F531A"/>
    <w:rsid w:val="00506758"/>
    <w:rsid w:val="00516654"/>
    <w:rsid w:val="005369D7"/>
    <w:rsid w:val="00557B0B"/>
    <w:rsid w:val="00565E3D"/>
    <w:rsid w:val="00567977"/>
    <w:rsid w:val="00576FBF"/>
    <w:rsid w:val="005913FD"/>
    <w:rsid w:val="005A2297"/>
    <w:rsid w:val="005A25A4"/>
    <w:rsid w:val="005B4F79"/>
    <w:rsid w:val="005B7503"/>
    <w:rsid w:val="005C3B9A"/>
    <w:rsid w:val="005E427D"/>
    <w:rsid w:val="005E47C2"/>
    <w:rsid w:val="005E586E"/>
    <w:rsid w:val="005E76E8"/>
    <w:rsid w:val="00604E1B"/>
    <w:rsid w:val="00607449"/>
    <w:rsid w:val="00624716"/>
    <w:rsid w:val="00642189"/>
    <w:rsid w:val="00646DF6"/>
    <w:rsid w:val="006502A9"/>
    <w:rsid w:val="0066144E"/>
    <w:rsid w:val="006930AE"/>
    <w:rsid w:val="006A5D4A"/>
    <w:rsid w:val="006A65EF"/>
    <w:rsid w:val="006B5C71"/>
    <w:rsid w:val="006C0163"/>
    <w:rsid w:val="006D57F7"/>
    <w:rsid w:val="006E00D1"/>
    <w:rsid w:val="006E0ED2"/>
    <w:rsid w:val="006E2E83"/>
    <w:rsid w:val="006E344C"/>
    <w:rsid w:val="006E5C7F"/>
    <w:rsid w:val="006F3244"/>
    <w:rsid w:val="006F461F"/>
    <w:rsid w:val="00700E9E"/>
    <w:rsid w:val="007104B0"/>
    <w:rsid w:val="007133C6"/>
    <w:rsid w:val="00715FE0"/>
    <w:rsid w:val="0071665E"/>
    <w:rsid w:val="00724EA6"/>
    <w:rsid w:val="0073060F"/>
    <w:rsid w:val="00732FF1"/>
    <w:rsid w:val="0074293F"/>
    <w:rsid w:val="00743D69"/>
    <w:rsid w:val="00761EF3"/>
    <w:rsid w:val="00776EB9"/>
    <w:rsid w:val="0078292F"/>
    <w:rsid w:val="00796BC3"/>
    <w:rsid w:val="007B6D11"/>
    <w:rsid w:val="007C3C64"/>
    <w:rsid w:val="007D7A14"/>
    <w:rsid w:val="007E29C7"/>
    <w:rsid w:val="007E47BF"/>
    <w:rsid w:val="0080260E"/>
    <w:rsid w:val="00803552"/>
    <w:rsid w:val="00816BD6"/>
    <w:rsid w:val="00817EB6"/>
    <w:rsid w:val="00831192"/>
    <w:rsid w:val="0084758B"/>
    <w:rsid w:val="00851775"/>
    <w:rsid w:val="00870D79"/>
    <w:rsid w:val="00875D22"/>
    <w:rsid w:val="008954D3"/>
    <w:rsid w:val="008A10BB"/>
    <w:rsid w:val="008A4C5A"/>
    <w:rsid w:val="008B0173"/>
    <w:rsid w:val="008D2204"/>
    <w:rsid w:val="008D4A04"/>
    <w:rsid w:val="008E2B95"/>
    <w:rsid w:val="008F04D3"/>
    <w:rsid w:val="0090060A"/>
    <w:rsid w:val="009016E8"/>
    <w:rsid w:val="009040BC"/>
    <w:rsid w:val="00920840"/>
    <w:rsid w:val="0092779E"/>
    <w:rsid w:val="00944590"/>
    <w:rsid w:val="0098202F"/>
    <w:rsid w:val="009906E3"/>
    <w:rsid w:val="00992CE1"/>
    <w:rsid w:val="009B17D0"/>
    <w:rsid w:val="009B64D4"/>
    <w:rsid w:val="009C0207"/>
    <w:rsid w:val="009C0318"/>
    <w:rsid w:val="009D54BB"/>
    <w:rsid w:val="009E1BE1"/>
    <w:rsid w:val="009E5C4B"/>
    <w:rsid w:val="009F6133"/>
    <w:rsid w:val="00A13FAC"/>
    <w:rsid w:val="00A155D4"/>
    <w:rsid w:val="00A54F73"/>
    <w:rsid w:val="00A6588E"/>
    <w:rsid w:val="00A74596"/>
    <w:rsid w:val="00A91797"/>
    <w:rsid w:val="00A93606"/>
    <w:rsid w:val="00A94BCE"/>
    <w:rsid w:val="00A95A2D"/>
    <w:rsid w:val="00A95AE9"/>
    <w:rsid w:val="00AA2308"/>
    <w:rsid w:val="00AA66F3"/>
    <w:rsid w:val="00AB1DEF"/>
    <w:rsid w:val="00AB2A61"/>
    <w:rsid w:val="00AC3B02"/>
    <w:rsid w:val="00AD33BA"/>
    <w:rsid w:val="00AD54D7"/>
    <w:rsid w:val="00AD6187"/>
    <w:rsid w:val="00AD62FB"/>
    <w:rsid w:val="00AE2E1A"/>
    <w:rsid w:val="00AF5FA0"/>
    <w:rsid w:val="00B03110"/>
    <w:rsid w:val="00B0479A"/>
    <w:rsid w:val="00B07C0A"/>
    <w:rsid w:val="00B14FE4"/>
    <w:rsid w:val="00B15782"/>
    <w:rsid w:val="00B25356"/>
    <w:rsid w:val="00B25DC0"/>
    <w:rsid w:val="00B4171E"/>
    <w:rsid w:val="00B4632A"/>
    <w:rsid w:val="00B5152D"/>
    <w:rsid w:val="00B5487C"/>
    <w:rsid w:val="00B61D12"/>
    <w:rsid w:val="00B61D55"/>
    <w:rsid w:val="00B62EF8"/>
    <w:rsid w:val="00B63898"/>
    <w:rsid w:val="00B64B10"/>
    <w:rsid w:val="00B7507E"/>
    <w:rsid w:val="00B9509A"/>
    <w:rsid w:val="00B958C9"/>
    <w:rsid w:val="00BA15A8"/>
    <w:rsid w:val="00BA58A5"/>
    <w:rsid w:val="00BE0E63"/>
    <w:rsid w:val="00BF001B"/>
    <w:rsid w:val="00C0018D"/>
    <w:rsid w:val="00C034BF"/>
    <w:rsid w:val="00C10703"/>
    <w:rsid w:val="00C13BCB"/>
    <w:rsid w:val="00C22FCA"/>
    <w:rsid w:val="00C2678B"/>
    <w:rsid w:val="00C3036D"/>
    <w:rsid w:val="00C41134"/>
    <w:rsid w:val="00C442E5"/>
    <w:rsid w:val="00C4524E"/>
    <w:rsid w:val="00C529C2"/>
    <w:rsid w:val="00C55C69"/>
    <w:rsid w:val="00C61676"/>
    <w:rsid w:val="00C64CB5"/>
    <w:rsid w:val="00C67F67"/>
    <w:rsid w:val="00C90E08"/>
    <w:rsid w:val="00C94CDD"/>
    <w:rsid w:val="00C96C74"/>
    <w:rsid w:val="00C9732A"/>
    <w:rsid w:val="00CA3234"/>
    <w:rsid w:val="00CB1F1A"/>
    <w:rsid w:val="00CC7121"/>
    <w:rsid w:val="00CD6045"/>
    <w:rsid w:val="00CE2F93"/>
    <w:rsid w:val="00D0110A"/>
    <w:rsid w:val="00D16603"/>
    <w:rsid w:val="00D21737"/>
    <w:rsid w:val="00D33B15"/>
    <w:rsid w:val="00D35C2E"/>
    <w:rsid w:val="00D6357A"/>
    <w:rsid w:val="00D74E1A"/>
    <w:rsid w:val="00D75E13"/>
    <w:rsid w:val="00D766D1"/>
    <w:rsid w:val="00D82D26"/>
    <w:rsid w:val="00D86BFF"/>
    <w:rsid w:val="00D94A84"/>
    <w:rsid w:val="00D9558D"/>
    <w:rsid w:val="00D96D9E"/>
    <w:rsid w:val="00DB4332"/>
    <w:rsid w:val="00DB696E"/>
    <w:rsid w:val="00DC3925"/>
    <w:rsid w:val="00DD0CBE"/>
    <w:rsid w:val="00DE1C33"/>
    <w:rsid w:val="00DE6DA0"/>
    <w:rsid w:val="00E03B0B"/>
    <w:rsid w:val="00E03F3E"/>
    <w:rsid w:val="00E04C65"/>
    <w:rsid w:val="00E1178E"/>
    <w:rsid w:val="00E15EAA"/>
    <w:rsid w:val="00E32845"/>
    <w:rsid w:val="00E348C0"/>
    <w:rsid w:val="00E35C0F"/>
    <w:rsid w:val="00E6746E"/>
    <w:rsid w:val="00E73689"/>
    <w:rsid w:val="00E73989"/>
    <w:rsid w:val="00E80374"/>
    <w:rsid w:val="00E951EF"/>
    <w:rsid w:val="00E95E55"/>
    <w:rsid w:val="00EB0E50"/>
    <w:rsid w:val="00EB261A"/>
    <w:rsid w:val="00EC2C60"/>
    <w:rsid w:val="00ED24ED"/>
    <w:rsid w:val="00ED7EE4"/>
    <w:rsid w:val="00EE010B"/>
    <w:rsid w:val="00EE5F9A"/>
    <w:rsid w:val="00EE71A3"/>
    <w:rsid w:val="00F10916"/>
    <w:rsid w:val="00F16407"/>
    <w:rsid w:val="00F2283C"/>
    <w:rsid w:val="00F32F2B"/>
    <w:rsid w:val="00F34FC9"/>
    <w:rsid w:val="00F37B25"/>
    <w:rsid w:val="00F43E75"/>
    <w:rsid w:val="00F45740"/>
    <w:rsid w:val="00F45C8A"/>
    <w:rsid w:val="00F46A34"/>
    <w:rsid w:val="00F51337"/>
    <w:rsid w:val="00F67E45"/>
    <w:rsid w:val="00F71438"/>
    <w:rsid w:val="00F81C3C"/>
    <w:rsid w:val="00F83014"/>
    <w:rsid w:val="00F903BF"/>
    <w:rsid w:val="00F97316"/>
    <w:rsid w:val="00F9741D"/>
    <w:rsid w:val="00FA17E0"/>
    <w:rsid w:val="00FA6981"/>
    <w:rsid w:val="00FB7539"/>
    <w:rsid w:val="00FE5EAC"/>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ocId w14:val="5483640C"/>
  <w15:docId w15:val="{255303AD-B8CD-4CDD-9FEE-0E98ABF1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uiPriority w:val="99"/>
    <w:qFormat/>
    <w:rsid w:val="001445D2"/>
    <w:pPr>
      <w:keepNext/>
      <w:widowControl w:val="0"/>
      <w:numPr>
        <w:numId w:val="1"/>
      </w:numPr>
      <w:suppressAutoHyphens/>
      <w:spacing w:before="240" w:after="60"/>
      <w:jc w:val="left"/>
      <w:outlineLvl w:val="0"/>
    </w:pPr>
    <w:rPr>
      <w:rFonts w:ascii="Cambria" w:eastAsia="Times New Roman" w:hAnsi="Cambria" w:cs="Cambria"/>
      <w:b/>
      <w:bCs/>
      <w:kern w:val="1"/>
      <w:sz w:val="32"/>
      <w:szCs w:val="32"/>
      <w:lang w:val="x-none" w:eastAsia="zh-CN"/>
    </w:rPr>
  </w:style>
  <w:style w:type="paragraph" w:styleId="2">
    <w:name w:val="heading 2"/>
    <w:basedOn w:val="a"/>
    <w:next w:val="a"/>
    <w:link w:val="20"/>
    <w:semiHidden/>
    <w:unhideWhenUsed/>
    <w:qFormat/>
    <w:rsid w:val="001445D2"/>
    <w:pPr>
      <w:keepNext/>
      <w:spacing w:before="240" w:after="60"/>
      <w:jc w:val="left"/>
      <w:outlineLvl w:val="1"/>
    </w:pPr>
    <w:rPr>
      <w:rFonts w:ascii="Arial" w:eastAsia="Times New Roman" w:hAnsi="Arial" w:cs="Times New Roman"/>
      <w:b/>
      <w:bCs/>
      <w:i/>
      <w:iCs/>
      <w:sz w:val="28"/>
      <w:szCs w:val="28"/>
      <w:lang w:eastAsia="en-US"/>
    </w:rPr>
  </w:style>
  <w:style w:type="paragraph" w:styleId="3">
    <w:name w:val="heading 3"/>
    <w:basedOn w:val="a"/>
    <w:next w:val="a"/>
    <w:link w:val="30"/>
    <w:uiPriority w:val="9"/>
    <w:semiHidden/>
    <w:unhideWhenUsed/>
    <w:qFormat/>
    <w:rsid w:val="001445D2"/>
    <w:pPr>
      <w:keepNext/>
      <w:spacing w:before="240" w:after="60"/>
      <w:jc w:val="left"/>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1445D2"/>
    <w:pPr>
      <w:keepNext/>
      <w:spacing w:before="240" w:after="60"/>
      <w:jc w:val="left"/>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1445D2"/>
    <w:pPr>
      <w:spacing w:before="240" w:after="60"/>
      <w:jc w:val="left"/>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1445D2"/>
    <w:pPr>
      <w:spacing w:before="240" w:after="60"/>
      <w:jc w:val="left"/>
      <w:outlineLvl w:val="5"/>
    </w:pPr>
    <w:rPr>
      <w:rFonts w:ascii="Calibri" w:eastAsia="Times New Roman" w:hAnsi="Calibri" w:cs="Times New Roman"/>
      <w:b/>
      <w:bCs/>
      <w:lang w:eastAsia="en-US"/>
    </w:rPr>
  </w:style>
  <w:style w:type="paragraph" w:styleId="7">
    <w:name w:val="heading 7"/>
    <w:basedOn w:val="a"/>
    <w:next w:val="a"/>
    <w:link w:val="70"/>
    <w:uiPriority w:val="9"/>
    <w:semiHidden/>
    <w:unhideWhenUsed/>
    <w:qFormat/>
    <w:rsid w:val="001445D2"/>
    <w:pPr>
      <w:spacing w:before="240" w:after="60"/>
      <w:jc w:val="left"/>
      <w:outlineLvl w:val="6"/>
    </w:pPr>
    <w:rPr>
      <w:rFonts w:ascii="Calibri" w:eastAsia="Times New Roman" w:hAnsi="Calibri" w:cs="Times New Roman"/>
      <w:sz w:val="24"/>
      <w:szCs w:val="24"/>
      <w:lang w:eastAsia="en-US"/>
    </w:rPr>
  </w:style>
  <w:style w:type="paragraph" w:styleId="8">
    <w:name w:val="heading 8"/>
    <w:basedOn w:val="a"/>
    <w:next w:val="a"/>
    <w:link w:val="80"/>
    <w:uiPriority w:val="9"/>
    <w:semiHidden/>
    <w:unhideWhenUsed/>
    <w:qFormat/>
    <w:rsid w:val="001445D2"/>
    <w:pPr>
      <w:spacing w:before="240" w:after="60"/>
      <w:jc w:val="left"/>
      <w:outlineLvl w:val="7"/>
    </w:pPr>
    <w:rPr>
      <w:rFonts w:ascii="Calibri" w:eastAsia="Times New Roman" w:hAnsi="Calibri" w:cs="Times New Roman"/>
      <w:i/>
      <w:iCs/>
      <w:sz w:val="24"/>
      <w:szCs w:val="24"/>
      <w:lang w:eastAsia="en-US"/>
    </w:rPr>
  </w:style>
  <w:style w:type="paragraph" w:styleId="9">
    <w:name w:val="heading 9"/>
    <w:basedOn w:val="a"/>
    <w:next w:val="a"/>
    <w:link w:val="90"/>
    <w:uiPriority w:val="9"/>
    <w:semiHidden/>
    <w:unhideWhenUsed/>
    <w:qFormat/>
    <w:rsid w:val="001445D2"/>
    <w:pPr>
      <w:spacing w:before="240" w:after="60"/>
      <w:jc w:val="left"/>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45D2"/>
    <w:rPr>
      <w:rFonts w:ascii="Cambria" w:eastAsia="Times New Roman" w:hAnsi="Cambria" w:cs="Cambria"/>
      <w:b/>
      <w:bCs/>
      <w:kern w:val="1"/>
      <w:sz w:val="32"/>
      <w:szCs w:val="32"/>
      <w:lang w:val="x-none" w:eastAsia="zh-CN"/>
    </w:rPr>
  </w:style>
  <w:style w:type="character" w:customStyle="1" w:styleId="20">
    <w:name w:val="Заголовок 2 Знак"/>
    <w:basedOn w:val="a0"/>
    <w:link w:val="2"/>
    <w:semiHidden/>
    <w:rsid w:val="001445D2"/>
    <w:rPr>
      <w:rFonts w:ascii="Arial" w:eastAsia="Times New Roman" w:hAnsi="Arial" w:cs="Times New Roman"/>
      <w:b/>
      <w:bCs/>
      <w:i/>
      <w:iCs/>
      <w:sz w:val="28"/>
      <w:szCs w:val="28"/>
      <w:lang w:eastAsia="en-US"/>
    </w:rPr>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uiPriority w:val="99"/>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qFormat/>
    <w:rsid w:val="00E73989"/>
    <w:pPr>
      <w:autoSpaceDE w:val="0"/>
      <w:autoSpaceDN w:val="0"/>
      <w:adjustRightInd w:val="0"/>
      <w:jc w:val="left"/>
    </w:pPr>
    <w:rPr>
      <w:rFonts w:ascii="Times New Roman" w:eastAsia="Times New Roman" w:hAnsi="Times New Roman" w:cs="Times New Roman"/>
      <w:sz w:val="28"/>
      <w:szCs w:val="28"/>
    </w:rPr>
  </w:style>
  <w:style w:type="paragraph" w:styleId="a8">
    <w:name w:val="No Spacing"/>
    <w:link w:val="a9"/>
    <w:uiPriority w:val="1"/>
    <w:qFormat/>
    <w:rsid w:val="001445D2"/>
    <w:pPr>
      <w:suppressAutoHyphens/>
      <w:jc w:val="left"/>
    </w:pPr>
    <w:rPr>
      <w:rFonts w:ascii="Times New Roman" w:eastAsia="Calibri" w:hAnsi="Times New Roman" w:cs="Times New Roman"/>
      <w:sz w:val="28"/>
      <w:lang w:eastAsia="zh-CN"/>
    </w:rPr>
  </w:style>
  <w:style w:type="character" w:customStyle="1" w:styleId="a9">
    <w:name w:val="Без интервала Знак"/>
    <w:link w:val="a8"/>
    <w:uiPriority w:val="1"/>
    <w:locked/>
    <w:rsid w:val="001445D2"/>
    <w:rPr>
      <w:rFonts w:ascii="Times New Roman" w:eastAsia="Calibri" w:hAnsi="Times New Roman" w:cs="Times New Roman"/>
      <w:sz w:val="28"/>
      <w:lang w:eastAsia="zh-CN"/>
    </w:rPr>
  </w:style>
  <w:style w:type="paragraph" w:customStyle="1" w:styleId="ConsPlusTitle">
    <w:name w:val="ConsPlusTitle"/>
    <w:uiPriority w:val="99"/>
    <w:rsid w:val="001445D2"/>
    <w:pPr>
      <w:widowControl w:val="0"/>
      <w:suppressAutoHyphens/>
      <w:autoSpaceDE w:val="0"/>
      <w:jc w:val="left"/>
    </w:pPr>
    <w:rPr>
      <w:rFonts w:ascii="Arial" w:eastAsia="Times New Roman" w:hAnsi="Arial" w:cs="Arial"/>
      <w:b/>
      <w:bCs/>
      <w:sz w:val="20"/>
      <w:szCs w:val="20"/>
      <w:lang w:eastAsia="zh-CN"/>
    </w:rPr>
  </w:style>
  <w:style w:type="paragraph" w:customStyle="1" w:styleId="ConsPlusCell">
    <w:name w:val="ConsPlusCell"/>
    <w:uiPriority w:val="99"/>
    <w:rsid w:val="001445D2"/>
    <w:pPr>
      <w:widowControl w:val="0"/>
      <w:suppressAutoHyphens/>
      <w:autoSpaceDE w:val="0"/>
      <w:jc w:val="left"/>
    </w:pPr>
    <w:rPr>
      <w:rFonts w:ascii="Calibri" w:eastAsia="Times New Roman" w:hAnsi="Calibri" w:cs="Calibri"/>
      <w:lang w:eastAsia="zh-CN"/>
    </w:rPr>
  </w:style>
  <w:style w:type="paragraph" w:customStyle="1" w:styleId="ConsPlusNonformat">
    <w:name w:val="ConsPlusNonformat"/>
    <w:uiPriority w:val="99"/>
    <w:rsid w:val="001445D2"/>
    <w:pPr>
      <w:widowControl w:val="0"/>
      <w:suppressAutoHyphens/>
      <w:autoSpaceDE w:val="0"/>
      <w:jc w:val="left"/>
    </w:pPr>
    <w:rPr>
      <w:rFonts w:ascii="Courier New" w:eastAsia="Times New Roman" w:hAnsi="Courier New" w:cs="Courier New"/>
      <w:sz w:val="20"/>
      <w:szCs w:val="20"/>
      <w:lang w:eastAsia="zh-CN"/>
    </w:rPr>
  </w:style>
  <w:style w:type="table" w:styleId="aa">
    <w:name w:val="Table Grid"/>
    <w:basedOn w:val="a1"/>
    <w:uiPriority w:val="59"/>
    <w:rsid w:val="001445D2"/>
    <w:pPr>
      <w:jc w:val="left"/>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1">
    <w:name w:val="Body Text 21"/>
    <w:basedOn w:val="a"/>
    <w:uiPriority w:val="99"/>
    <w:rsid w:val="001445D2"/>
    <w:pPr>
      <w:widowControl w:val="0"/>
      <w:jc w:val="center"/>
    </w:pPr>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445D2"/>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1445D2"/>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1445D2"/>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1445D2"/>
    <w:rPr>
      <w:rFonts w:ascii="Calibri" w:eastAsia="Times New Roman" w:hAnsi="Calibri" w:cs="Times New Roman"/>
      <w:b/>
      <w:bCs/>
      <w:lang w:eastAsia="en-US"/>
    </w:rPr>
  </w:style>
  <w:style w:type="character" w:customStyle="1" w:styleId="70">
    <w:name w:val="Заголовок 7 Знак"/>
    <w:basedOn w:val="a0"/>
    <w:link w:val="7"/>
    <w:uiPriority w:val="9"/>
    <w:semiHidden/>
    <w:rsid w:val="001445D2"/>
    <w:rPr>
      <w:rFonts w:ascii="Calibri" w:eastAsia="Times New Roman" w:hAnsi="Calibri" w:cs="Times New Roman"/>
      <w:sz w:val="24"/>
      <w:szCs w:val="24"/>
      <w:lang w:eastAsia="en-US"/>
    </w:rPr>
  </w:style>
  <w:style w:type="character" w:customStyle="1" w:styleId="80">
    <w:name w:val="Заголовок 8 Знак"/>
    <w:basedOn w:val="a0"/>
    <w:link w:val="8"/>
    <w:uiPriority w:val="9"/>
    <w:semiHidden/>
    <w:rsid w:val="001445D2"/>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1445D2"/>
    <w:rPr>
      <w:rFonts w:ascii="Cambria" w:eastAsia="Times New Roman" w:hAnsi="Cambria" w:cs="Times New Roman"/>
      <w:lang w:eastAsia="en-US"/>
    </w:rPr>
  </w:style>
  <w:style w:type="character" w:customStyle="1" w:styleId="ab">
    <w:name w:val="Текст сноски Знак"/>
    <w:basedOn w:val="a0"/>
    <w:link w:val="ac"/>
    <w:uiPriority w:val="99"/>
    <w:semiHidden/>
    <w:rsid w:val="001445D2"/>
    <w:rPr>
      <w:rFonts w:ascii="Times New Roman" w:eastAsia="Times New Roman" w:hAnsi="Times New Roman" w:cs="Times New Roman"/>
      <w:sz w:val="20"/>
      <w:szCs w:val="20"/>
    </w:rPr>
  </w:style>
  <w:style w:type="paragraph" w:styleId="ac">
    <w:name w:val="footnote text"/>
    <w:basedOn w:val="a"/>
    <w:link w:val="ab"/>
    <w:uiPriority w:val="99"/>
    <w:semiHidden/>
    <w:unhideWhenUsed/>
    <w:rsid w:val="001445D2"/>
    <w:pPr>
      <w:autoSpaceDE w:val="0"/>
      <w:autoSpaceDN w:val="0"/>
      <w:jc w:val="left"/>
    </w:pPr>
    <w:rPr>
      <w:rFonts w:ascii="Times New Roman" w:eastAsia="Times New Roman" w:hAnsi="Times New Roman" w:cs="Times New Roman"/>
      <w:sz w:val="20"/>
      <w:szCs w:val="20"/>
    </w:rPr>
  </w:style>
  <w:style w:type="character" w:customStyle="1" w:styleId="ad">
    <w:name w:val="Верхний колонтитул Знак"/>
    <w:basedOn w:val="a0"/>
    <w:link w:val="ae"/>
    <w:uiPriority w:val="99"/>
    <w:semiHidden/>
    <w:rsid w:val="001445D2"/>
    <w:rPr>
      <w:rFonts w:ascii="Times New Roman" w:eastAsia="Times New Roman" w:hAnsi="Times New Roman" w:cs="Times New Roman"/>
      <w:sz w:val="24"/>
      <w:szCs w:val="24"/>
      <w:lang w:eastAsia="en-US"/>
    </w:rPr>
  </w:style>
  <w:style w:type="paragraph" w:styleId="ae">
    <w:name w:val="header"/>
    <w:basedOn w:val="a"/>
    <w:link w:val="ad"/>
    <w:uiPriority w:val="99"/>
    <w:semiHidden/>
    <w:unhideWhenUsed/>
    <w:rsid w:val="001445D2"/>
    <w:pPr>
      <w:tabs>
        <w:tab w:val="center" w:pos="4677"/>
        <w:tab w:val="right" w:pos="9355"/>
      </w:tabs>
      <w:jc w:val="left"/>
    </w:pPr>
    <w:rPr>
      <w:rFonts w:ascii="Times New Roman" w:eastAsia="Times New Roman" w:hAnsi="Times New Roman" w:cs="Times New Roman"/>
      <w:sz w:val="24"/>
      <w:szCs w:val="24"/>
      <w:lang w:eastAsia="en-US"/>
    </w:rPr>
  </w:style>
  <w:style w:type="character" w:customStyle="1" w:styleId="af">
    <w:name w:val="Нижний колонтитул Знак"/>
    <w:basedOn w:val="a0"/>
    <w:link w:val="af0"/>
    <w:uiPriority w:val="99"/>
    <w:semiHidden/>
    <w:rsid w:val="001445D2"/>
    <w:rPr>
      <w:rFonts w:ascii="Times New Roman" w:eastAsia="Times New Roman" w:hAnsi="Times New Roman" w:cs="Times New Roman"/>
      <w:sz w:val="24"/>
      <w:szCs w:val="24"/>
      <w:lang w:eastAsia="en-US"/>
    </w:rPr>
  </w:style>
  <w:style w:type="paragraph" w:styleId="af0">
    <w:name w:val="footer"/>
    <w:basedOn w:val="a"/>
    <w:link w:val="af"/>
    <w:uiPriority w:val="99"/>
    <w:semiHidden/>
    <w:unhideWhenUsed/>
    <w:rsid w:val="001445D2"/>
    <w:pPr>
      <w:tabs>
        <w:tab w:val="center" w:pos="4677"/>
        <w:tab w:val="right" w:pos="9355"/>
      </w:tabs>
      <w:jc w:val="left"/>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2"/>
    <w:uiPriority w:val="99"/>
    <w:semiHidden/>
    <w:rsid w:val="001445D2"/>
    <w:rPr>
      <w:rFonts w:ascii="Times New Roman" w:eastAsia="Times New Roman" w:hAnsi="Times New Roman" w:cs="Times New Roman"/>
      <w:sz w:val="20"/>
      <w:szCs w:val="20"/>
    </w:rPr>
  </w:style>
  <w:style w:type="paragraph" w:styleId="af2">
    <w:name w:val="Body Text"/>
    <w:basedOn w:val="a"/>
    <w:link w:val="af1"/>
    <w:uiPriority w:val="99"/>
    <w:semiHidden/>
    <w:unhideWhenUsed/>
    <w:rsid w:val="001445D2"/>
    <w:pPr>
      <w:spacing w:after="120"/>
      <w:jc w:val="left"/>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4"/>
    <w:uiPriority w:val="99"/>
    <w:semiHidden/>
    <w:rsid w:val="001445D2"/>
    <w:rPr>
      <w:rFonts w:ascii="Times New Roman" w:eastAsia="Times New Roman" w:hAnsi="Times New Roman" w:cs="Times New Roman"/>
      <w:sz w:val="28"/>
      <w:szCs w:val="20"/>
      <w:lang w:eastAsia="en-US"/>
    </w:rPr>
  </w:style>
  <w:style w:type="paragraph" w:styleId="af4">
    <w:name w:val="Body Text Indent"/>
    <w:basedOn w:val="a"/>
    <w:link w:val="af3"/>
    <w:uiPriority w:val="99"/>
    <w:semiHidden/>
    <w:unhideWhenUsed/>
    <w:rsid w:val="001445D2"/>
    <w:pPr>
      <w:spacing w:line="240" w:lineRule="exact"/>
      <w:ind w:left="4320" w:hanging="4320"/>
      <w:jc w:val="left"/>
    </w:pPr>
    <w:rPr>
      <w:rFonts w:ascii="Times New Roman" w:eastAsia="Times New Roman" w:hAnsi="Times New Roman" w:cs="Times New Roman"/>
      <w:sz w:val="28"/>
      <w:szCs w:val="20"/>
      <w:lang w:eastAsia="en-US"/>
    </w:rPr>
  </w:style>
  <w:style w:type="character" w:customStyle="1" w:styleId="21">
    <w:name w:val="Основной текст 2 Знак"/>
    <w:basedOn w:val="a0"/>
    <w:link w:val="22"/>
    <w:uiPriority w:val="99"/>
    <w:semiHidden/>
    <w:rsid w:val="001445D2"/>
    <w:rPr>
      <w:rFonts w:ascii="Times New Roman" w:eastAsia="Times New Roman" w:hAnsi="Times New Roman" w:cs="Times New Roman"/>
      <w:sz w:val="28"/>
      <w:szCs w:val="24"/>
      <w:lang w:eastAsia="en-US"/>
    </w:rPr>
  </w:style>
  <w:style w:type="paragraph" w:styleId="22">
    <w:name w:val="Body Text 2"/>
    <w:basedOn w:val="a"/>
    <w:link w:val="21"/>
    <w:uiPriority w:val="99"/>
    <w:semiHidden/>
    <w:unhideWhenUsed/>
    <w:rsid w:val="001445D2"/>
    <w:pPr>
      <w:spacing w:after="120" w:line="480" w:lineRule="auto"/>
      <w:jc w:val="left"/>
    </w:pPr>
    <w:rPr>
      <w:rFonts w:ascii="Times New Roman" w:eastAsia="Times New Roman" w:hAnsi="Times New Roman" w:cs="Times New Roman"/>
      <w:sz w:val="28"/>
      <w:szCs w:val="24"/>
      <w:lang w:eastAsia="en-US"/>
    </w:rPr>
  </w:style>
  <w:style w:type="character" w:customStyle="1" w:styleId="31">
    <w:name w:val="Основной текст 3 Знак"/>
    <w:basedOn w:val="a0"/>
    <w:link w:val="32"/>
    <w:uiPriority w:val="99"/>
    <w:semiHidden/>
    <w:rsid w:val="001445D2"/>
    <w:rPr>
      <w:rFonts w:ascii="Times New Roman" w:eastAsia="Times New Roman" w:hAnsi="Times New Roman" w:cs="Times New Roman"/>
      <w:sz w:val="16"/>
      <w:szCs w:val="16"/>
      <w:lang w:eastAsia="en-US"/>
    </w:rPr>
  </w:style>
  <w:style w:type="paragraph" w:styleId="32">
    <w:name w:val="Body Text 3"/>
    <w:basedOn w:val="a"/>
    <w:link w:val="31"/>
    <w:uiPriority w:val="99"/>
    <w:semiHidden/>
    <w:unhideWhenUsed/>
    <w:rsid w:val="001445D2"/>
    <w:pPr>
      <w:spacing w:after="120"/>
      <w:jc w:val="left"/>
    </w:pPr>
    <w:rPr>
      <w:rFonts w:ascii="Times New Roman" w:eastAsia="Times New Roman" w:hAnsi="Times New Roman" w:cs="Times New Roman"/>
      <w:sz w:val="16"/>
      <w:szCs w:val="16"/>
      <w:lang w:eastAsia="en-US"/>
    </w:rPr>
  </w:style>
  <w:style w:type="character" w:customStyle="1" w:styleId="23">
    <w:name w:val="Основной текст с отступом 2 Знак"/>
    <w:basedOn w:val="a0"/>
    <w:link w:val="24"/>
    <w:uiPriority w:val="99"/>
    <w:semiHidden/>
    <w:rsid w:val="001445D2"/>
    <w:rPr>
      <w:rFonts w:ascii="Times New Roman" w:eastAsia="Times New Roman" w:hAnsi="Times New Roman" w:cs="Times New Roman"/>
      <w:sz w:val="24"/>
      <w:szCs w:val="24"/>
      <w:lang w:eastAsia="en-US"/>
    </w:rPr>
  </w:style>
  <w:style w:type="paragraph" w:styleId="24">
    <w:name w:val="Body Text Indent 2"/>
    <w:basedOn w:val="a"/>
    <w:link w:val="23"/>
    <w:uiPriority w:val="99"/>
    <w:semiHidden/>
    <w:unhideWhenUsed/>
    <w:rsid w:val="001445D2"/>
    <w:pPr>
      <w:spacing w:after="120" w:line="480" w:lineRule="auto"/>
      <w:ind w:left="283"/>
      <w:jc w:val="left"/>
    </w:pPr>
    <w:rPr>
      <w:rFonts w:ascii="Times New Roman" w:eastAsia="Times New Roman" w:hAnsi="Times New Roman" w:cs="Times New Roman"/>
      <w:sz w:val="24"/>
      <w:szCs w:val="24"/>
      <w:lang w:eastAsia="en-US"/>
    </w:rPr>
  </w:style>
  <w:style w:type="character" w:customStyle="1" w:styleId="33">
    <w:name w:val="Основной текст с отступом 3 Знак"/>
    <w:basedOn w:val="a0"/>
    <w:link w:val="34"/>
    <w:uiPriority w:val="99"/>
    <w:semiHidden/>
    <w:rsid w:val="001445D2"/>
    <w:rPr>
      <w:rFonts w:ascii="Times New Roman" w:eastAsia="Times New Roman" w:hAnsi="Times New Roman" w:cs="Times New Roman"/>
      <w:sz w:val="16"/>
      <w:szCs w:val="16"/>
      <w:lang w:eastAsia="en-US"/>
    </w:rPr>
  </w:style>
  <w:style w:type="paragraph" w:styleId="34">
    <w:name w:val="Body Text Indent 3"/>
    <w:basedOn w:val="a"/>
    <w:link w:val="33"/>
    <w:uiPriority w:val="99"/>
    <w:semiHidden/>
    <w:unhideWhenUsed/>
    <w:rsid w:val="001445D2"/>
    <w:pPr>
      <w:spacing w:after="120"/>
      <w:ind w:left="283"/>
      <w:jc w:val="left"/>
    </w:pPr>
    <w:rPr>
      <w:rFonts w:ascii="Times New Roman" w:eastAsia="Times New Roman" w:hAnsi="Times New Roman" w:cs="Times New Roman"/>
      <w:sz w:val="16"/>
      <w:szCs w:val="16"/>
      <w:lang w:eastAsia="en-US"/>
    </w:rPr>
  </w:style>
  <w:style w:type="character" w:customStyle="1" w:styleId="af5">
    <w:name w:val="Схема документа Знак"/>
    <w:basedOn w:val="a0"/>
    <w:link w:val="af6"/>
    <w:uiPriority w:val="99"/>
    <w:semiHidden/>
    <w:rsid w:val="001445D2"/>
    <w:rPr>
      <w:rFonts w:ascii="Tahoma" w:eastAsia="Times New Roman" w:hAnsi="Tahoma" w:cs="Times New Roman"/>
      <w:sz w:val="20"/>
      <w:szCs w:val="20"/>
      <w:shd w:val="clear" w:color="auto" w:fill="000080"/>
      <w:lang w:eastAsia="en-US"/>
    </w:rPr>
  </w:style>
  <w:style w:type="paragraph" w:styleId="af6">
    <w:name w:val="Document Map"/>
    <w:basedOn w:val="a"/>
    <w:link w:val="af5"/>
    <w:uiPriority w:val="99"/>
    <w:semiHidden/>
    <w:unhideWhenUsed/>
    <w:rsid w:val="001445D2"/>
    <w:pPr>
      <w:shd w:val="clear" w:color="auto" w:fill="000080"/>
      <w:jc w:val="left"/>
    </w:pPr>
    <w:rPr>
      <w:rFonts w:ascii="Tahoma" w:eastAsia="Times New Roman" w:hAnsi="Tahoma" w:cs="Times New Roman"/>
      <w:sz w:val="20"/>
      <w:szCs w:val="20"/>
      <w:lang w:eastAsia="en-US"/>
    </w:rPr>
  </w:style>
  <w:style w:type="paragraph" w:styleId="af7">
    <w:name w:val="Plain Text"/>
    <w:basedOn w:val="a"/>
    <w:link w:val="af8"/>
    <w:uiPriority w:val="99"/>
    <w:semiHidden/>
    <w:unhideWhenUsed/>
    <w:rsid w:val="001445D2"/>
    <w:pPr>
      <w:jc w:val="left"/>
    </w:pPr>
    <w:rPr>
      <w:rFonts w:ascii="Courier New" w:eastAsia="Times New Roman" w:hAnsi="Courier New" w:cs="Times New Roman"/>
      <w:sz w:val="20"/>
      <w:szCs w:val="20"/>
      <w:lang w:eastAsia="en-US"/>
    </w:rPr>
  </w:style>
  <w:style w:type="character" w:customStyle="1" w:styleId="af8">
    <w:name w:val="Текст Знак"/>
    <w:basedOn w:val="a0"/>
    <w:link w:val="af7"/>
    <w:uiPriority w:val="99"/>
    <w:semiHidden/>
    <w:rsid w:val="001445D2"/>
    <w:rPr>
      <w:rFonts w:ascii="Courier New" w:eastAsia="Times New Roman" w:hAnsi="Courier New" w:cs="Times New Roman"/>
      <w:sz w:val="20"/>
      <w:szCs w:val="20"/>
      <w:lang w:eastAsia="en-US"/>
    </w:rPr>
  </w:style>
  <w:style w:type="paragraph" w:customStyle="1" w:styleId="11">
    <w:name w:val="Знак Знак Знак1 Знак Знак Знак Знак"/>
    <w:basedOn w:val="a"/>
    <w:uiPriority w:val="99"/>
    <w:semiHidden/>
    <w:rsid w:val="001445D2"/>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af9">
    <w:name w:val="Нормальный (таблица)"/>
    <w:basedOn w:val="a"/>
    <w:next w:val="a"/>
    <w:uiPriority w:val="99"/>
    <w:semiHidden/>
    <w:rsid w:val="001445D2"/>
    <w:pPr>
      <w:widowControl w:val="0"/>
      <w:autoSpaceDE w:val="0"/>
      <w:autoSpaceDN w:val="0"/>
      <w:adjustRightInd w:val="0"/>
    </w:pPr>
    <w:rPr>
      <w:rFonts w:ascii="Arial" w:eastAsia="Times New Roman" w:hAnsi="Arial" w:cs="Arial"/>
      <w:sz w:val="24"/>
      <w:szCs w:val="24"/>
    </w:rPr>
  </w:style>
  <w:style w:type="character" w:customStyle="1" w:styleId="MMTopic1">
    <w:name w:val="MM Topic 1 Знак"/>
    <w:link w:val="MMTopic10"/>
    <w:semiHidden/>
    <w:locked/>
    <w:rsid w:val="001445D2"/>
    <w:rPr>
      <w:rFonts w:ascii="Cambria" w:hAnsi="Cambria"/>
      <w:b/>
      <w:bCs/>
      <w:color w:val="365F91"/>
      <w:sz w:val="28"/>
      <w:szCs w:val="28"/>
    </w:rPr>
  </w:style>
  <w:style w:type="paragraph" w:customStyle="1" w:styleId="MMTopic10">
    <w:name w:val="MM Topic 1"/>
    <w:basedOn w:val="1"/>
    <w:link w:val="MMTopic1"/>
    <w:semiHidden/>
    <w:rsid w:val="001445D2"/>
    <w:pPr>
      <w:keepLines/>
      <w:widowControl/>
      <w:numPr>
        <w:numId w:val="12"/>
      </w:numPr>
      <w:suppressAutoHyphens w:val="0"/>
      <w:spacing w:before="480" w:after="0"/>
    </w:pPr>
    <w:rPr>
      <w:rFonts w:eastAsiaTheme="minorEastAsia" w:cstheme="minorBidi"/>
      <w:color w:val="365F91"/>
      <w:kern w:val="0"/>
      <w:sz w:val="28"/>
      <w:szCs w:val="28"/>
      <w:lang w:val="ru-RU" w:eastAsia="ru-RU"/>
    </w:rPr>
  </w:style>
  <w:style w:type="paragraph" w:customStyle="1" w:styleId="MMTopic2">
    <w:name w:val="MM Topic 2"/>
    <w:basedOn w:val="2"/>
    <w:uiPriority w:val="99"/>
    <w:semiHidden/>
    <w:rsid w:val="001445D2"/>
    <w:pPr>
      <w:keepLines/>
      <w:numPr>
        <w:ilvl w:val="1"/>
        <w:numId w:val="12"/>
      </w:numPr>
      <w:spacing w:before="200" w:after="0"/>
    </w:pPr>
    <w:rPr>
      <w:rFonts w:ascii="Cambria" w:hAnsi="Cambria" w:cs="Cambria"/>
      <w:i w:val="0"/>
      <w:iCs w:val="0"/>
      <w:color w:val="4F81BD"/>
      <w:sz w:val="26"/>
      <w:szCs w:val="26"/>
    </w:rPr>
  </w:style>
  <w:style w:type="paragraph" w:customStyle="1" w:styleId="MMTopic3">
    <w:name w:val="MM Topic 3"/>
    <w:basedOn w:val="3"/>
    <w:uiPriority w:val="99"/>
    <w:semiHidden/>
    <w:rsid w:val="001445D2"/>
    <w:pPr>
      <w:keepLines/>
      <w:numPr>
        <w:ilvl w:val="2"/>
        <w:numId w:val="12"/>
      </w:numPr>
      <w:spacing w:before="200" w:after="0"/>
    </w:pPr>
    <w:rPr>
      <w:rFonts w:cs="Cambria"/>
      <w:color w:val="4F81BD"/>
      <w:sz w:val="24"/>
      <w:szCs w:val="24"/>
    </w:rPr>
  </w:style>
  <w:style w:type="paragraph" w:customStyle="1" w:styleId="MMTopic4">
    <w:name w:val="MM Topic 4"/>
    <w:basedOn w:val="4"/>
    <w:uiPriority w:val="99"/>
    <w:semiHidden/>
    <w:rsid w:val="001445D2"/>
    <w:pPr>
      <w:keepLines/>
      <w:numPr>
        <w:ilvl w:val="3"/>
        <w:numId w:val="12"/>
      </w:numPr>
      <w:spacing w:before="200" w:after="0"/>
    </w:pPr>
    <w:rPr>
      <w:rFonts w:ascii="Cambria" w:hAnsi="Cambria" w:cs="Cambria"/>
      <w:i/>
      <w:iCs/>
      <w:color w:val="4F81BD"/>
      <w:sz w:val="24"/>
      <w:szCs w:val="24"/>
    </w:rPr>
  </w:style>
  <w:style w:type="paragraph" w:customStyle="1" w:styleId="MMTopic5">
    <w:name w:val="MM Topic 5"/>
    <w:basedOn w:val="5"/>
    <w:uiPriority w:val="99"/>
    <w:semiHidden/>
    <w:rsid w:val="001445D2"/>
    <w:pPr>
      <w:keepNext/>
      <w:keepLines/>
      <w:numPr>
        <w:ilvl w:val="4"/>
        <w:numId w:val="12"/>
      </w:numPr>
      <w:spacing w:before="200" w:after="0"/>
    </w:pPr>
    <w:rPr>
      <w:rFonts w:ascii="Cambria" w:hAnsi="Cambria" w:cs="Cambria"/>
      <w:b w:val="0"/>
      <w:bCs w:val="0"/>
      <w:i w:val="0"/>
      <w:iCs w:val="0"/>
      <w:color w:val="243F60"/>
      <w:sz w:val="24"/>
      <w:szCs w:val="24"/>
    </w:rPr>
  </w:style>
  <w:style w:type="paragraph" w:customStyle="1" w:styleId="MMTopic6">
    <w:name w:val="MM Topic 6"/>
    <w:basedOn w:val="6"/>
    <w:uiPriority w:val="99"/>
    <w:semiHidden/>
    <w:rsid w:val="001445D2"/>
    <w:pPr>
      <w:keepNext/>
      <w:keepLines/>
      <w:numPr>
        <w:ilvl w:val="5"/>
        <w:numId w:val="12"/>
      </w:numPr>
      <w:spacing w:before="200" w:after="0"/>
    </w:pPr>
    <w:rPr>
      <w:rFonts w:ascii="Cambria" w:hAnsi="Cambria" w:cs="Cambria"/>
      <w:b w:val="0"/>
      <w:bCs w:val="0"/>
      <w:i/>
      <w:iCs/>
      <w:color w:val="243F60"/>
      <w:sz w:val="24"/>
      <w:szCs w:val="24"/>
    </w:rPr>
  </w:style>
  <w:style w:type="paragraph" w:customStyle="1" w:styleId="MMTopic7">
    <w:name w:val="MM Topic 7"/>
    <w:basedOn w:val="7"/>
    <w:uiPriority w:val="99"/>
    <w:semiHidden/>
    <w:rsid w:val="001445D2"/>
    <w:pPr>
      <w:keepNext/>
      <w:keepLines/>
      <w:numPr>
        <w:ilvl w:val="6"/>
        <w:numId w:val="12"/>
      </w:numPr>
      <w:spacing w:before="200" w:after="0"/>
    </w:pPr>
    <w:rPr>
      <w:rFonts w:ascii="Cambria" w:hAnsi="Cambria" w:cs="Cambria"/>
      <w:i/>
      <w:iCs/>
      <w:color w:val="404040"/>
    </w:rPr>
  </w:style>
  <w:style w:type="paragraph" w:customStyle="1" w:styleId="MMTopic8">
    <w:name w:val="MM Topic 8"/>
    <w:basedOn w:val="8"/>
    <w:uiPriority w:val="99"/>
    <w:semiHidden/>
    <w:rsid w:val="001445D2"/>
    <w:pPr>
      <w:keepNext/>
      <w:keepLines/>
      <w:numPr>
        <w:ilvl w:val="7"/>
        <w:numId w:val="12"/>
      </w:numPr>
      <w:spacing w:before="200" w:after="0"/>
    </w:pPr>
    <w:rPr>
      <w:rFonts w:ascii="Cambria" w:hAnsi="Cambria" w:cs="Cambria"/>
      <w:i w:val="0"/>
      <w:iCs w:val="0"/>
      <w:color w:val="404040"/>
      <w:sz w:val="20"/>
      <w:szCs w:val="20"/>
    </w:rPr>
  </w:style>
  <w:style w:type="paragraph" w:customStyle="1" w:styleId="MMTopic9">
    <w:name w:val="MM Topic 9"/>
    <w:basedOn w:val="9"/>
    <w:uiPriority w:val="99"/>
    <w:semiHidden/>
    <w:rsid w:val="001445D2"/>
    <w:pPr>
      <w:keepNext/>
      <w:keepLines/>
      <w:numPr>
        <w:ilvl w:val="8"/>
        <w:numId w:val="12"/>
      </w:numPr>
      <w:spacing w:before="200" w:after="0"/>
    </w:pPr>
    <w:rPr>
      <w:rFonts w:cs="Cambria"/>
      <w:i/>
      <w:iCs/>
      <w:color w:val="404040"/>
      <w:sz w:val="20"/>
      <w:szCs w:val="20"/>
    </w:rPr>
  </w:style>
  <w:style w:type="character" w:customStyle="1" w:styleId="link">
    <w:name w:val="link"/>
    <w:rsid w:val="001445D2"/>
    <w:rPr>
      <w:strike w:val="0"/>
      <w:dstrike w:val="0"/>
      <w:color w:val="008000"/>
      <w:u w:val="none"/>
      <w:effect w:val="none"/>
    </w:rPr>
  </w:style>
  <w:style w:type="character" w:customStyle="1" w:styleId="HTML">
    <w:name w:val="Разметка HTML"/>
    <w:rsid w:val="001445D2"/>
    <w:rPr>
      <w:vanish/>
      <w:webHidden w:val="0"/>
      <w:color w:val="FF0000"/>
      <w:sz w:val="20"/>
      <w:specVanish w:val="0"/>
    </w:rPr>
  </w:style>
  <w:style w:type="character" w:customStyle="1" w:styleId="a60">
    <w:name w:val="a6"/>
    <w:basedOn w:val="a0"/>
    <w:rsid w:val="001445D2"/>
  </w:style>
  <w:style w:type="character" w:customStyle="1" w:styleId="afa">
    <w:name w:val="Гипертекстовая ссылка"/>
    <w:uiPriority w:val="99"/>
    <w:rsid w:val="001445D2"/>
    <w:rPr>
      <w:b/>
      <w:bCs/>
      <w:color w:val="008000"/>
    </w:rPr>
  </w:style>
  <w:style w:type="character" w:customStyle="1" w:styleId="12">
    <w:name w:val="Основной шрифт абзаца1"/>
    <w:rsid w:val="001445D2"/>
  </w:style>
  <w:style w:type="character" w:customStyle="1" w:styleId="WW8Num1z0">
    <w:name w:val="WW8Num1z0"/>
    <w:rsid w:val="001445D2"/>
    <w:rPr>
      <w:rFonts w:ascii="Symbol" w:hAnsi="Symbol" w:hint="default"/>
    </w:rPr>
  </w:style>
  <w:style w:type="character" w:customStyle="1" w:styleId="WW8Num1z1">
    <w:name w:val="WW8Num1z1"/>
    <w:rsid w:val="001445D2"/>
    <w:rPr>
      <w:rFonts w:ascii="Courier New" w:hAnsi="Courier New" w:cs="Courier New" w:hint="default"/>
    </w:rPr>
  </w:style>
  <w:style w:type="character" w:customStyle="1" w:styleId="WW8Num1z2">
    <w:name w:val="WW8Num1z2"/>
    <w:rsid w:val="001445D2"/>
    <w:rPr>
      <w:rFonts w:ascii="Wingdings" w:hAnsi="Wingdings" w:hint="default"/>
    </w:rPr>
  </w:style>
  <w:style w:type="character" w:customStyle="1" w:styleId="WW8Num2z0">
    <w:name w:val="WW8Num2z0"/>
    <w:rsid w:val="001445D2"/>
    <w:rPr>
      <w:rFonts w:ascii="Symbol" w:hAnsi="Symbol" w:hint="default"/>
    </w:rPr>
  </w:style>
  <w:style w:type="character" w:customStyle="1" w:styleId="WW8Num2z1">
    <w:name w:val="WW8Num2z1"/>
    <w:rsid w:val="001445D2"/>
    <w:rPr>
      <w:rFonts w:ascii="Courier New" w:hAnsi="Courier New" w:cs="Courier New" w:hint="default"/>
    </w:rPr>
  </w:style>
  <w:style w:type="character" w:customStyle="1" w:styleId="WW8Num2z2">
    <w:name w:val="WW8Num2z2"/>
    <w:rsid w:val="001445D2"/>
    <w:rPr>
      <w:rFonts w:ascii="Wingdings" w:hAnsi="Wingdings" w:hint="default"/>
    </w:rPr>
  </w:style>
  <w:style w:type="character" w:customStyle="1" w:styleId="s1">
    <w:name w:val="s1"/>
    <w:basedOn w:val="a0"/>
    <w:rsid w:val="0014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45CC-7176-44F4-8E7E-6732969D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44</Pages>
  <Words>10074</Words>
  <Characters>57427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admin77</cp:lastModifiedBy>
  <cp:revision>5</cp:revision>
  <cp:lastPrinted>2020-12-21T06:07:00Z</cp:lastPrinted>
  <dcterms:created xsi:type="dcterms:W3CDTF">2020-12-18T12:31:00Z</dcterms:created>
  <dcterms:modified xsi:type="dcterms:W3CDTF">2020-12-22T10:15:00Z</dcterms:modified>
</cp:coreProperties>
</file>