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BD" w:rsidRDefault="00955ABD" w:rsidP="00955A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ОБОБЩЁННАЯ ИНФОРМАЦИЯ</w:t>
      </w:r>
    </w:p>
    <w:p w:rsidR="00955ABD" w:rsidRDefault="00955ABD" w:rsidP="00955ABD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(о ненадлежащем исполнении) депутатами Думы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</w:t>
      </w:r>
      <w:r w:rsidR="0016709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обязанности представить сведения о доходах, расходах, об имуществе и обязательствах хар</w:t>
      </w:r>
      <w:r w:rsidR="0016709F">
        <w:rPr>
          <w:sz w:val="28"/>
          <w:szCs w:val="28"/>
        </w:rPr>
        <w:t>актера за период с 1 января 2023</w:t>
      </w:r>
      <w:r>
        <w:rPr>
          <w:sz w:val="28"/>
          <w:szCs w:val="28"/>
        </w:rPr>
        <w:t xml:space="preserve"> г. </w:t>
      </w:r>
      <w:r w:rsidR="0016709F">
        <w:rPr>
          <w:sz w:val="28"/>
          <w:szCs w:val="28"/>
        </w:rPr>
        <w:t>по 31 декабря 2023</w:t>
      </w:r>
      <w:r>
        <w:rPr>
          <w:sz w:val="28"/>
          <w:szCs w:val="28"/>
        </w:rPr>
        <w:t xml:space="preserve"> г.</w:t>
      </w:r>
    </w:p>
    <w:p w:rsidR="00955ABD" w:rsidRDefault="00955ABD" w:rsidP="00955AB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8"/>
        <w:gridCol w:w="1778"/>
      </w:tblGrid>
      <w:tr w:rsidR="00955ABD" w:rsidTr="009E6724">
        <w:tc>
          <w:tcPr>
            <w:tcW w:w="13008" w:type="dxa"/>
          </w:tcPr>
          <w:p w:rsidR="00955ABD" w:rsidRDefault="00955ABD" w:rsidP="0016709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избранных депутатов Думы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6709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778" w:type="dxa"/>
          </w:tcPr>
          <w:p w:rsidR="00955ABD" w:rsidRDefault="00955ABD" w:rsidP="009E672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чел.</w:t>
            </w:r>
          </w:p>
        </w:tc>
      </w:tr>
      <w:tr w:rsidR="00955ABD" w:rsidTr="009E6724">
        <w:tc>
          <w:tcPr>
            <w:tcW w:w="13008" w:type="dxa"/>
          </w:tcPr>
          <w:p w:rsidR="00955ABD" w:rsidRDefault="00955ABD" w:rsidP="0016709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депутатов Думы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6709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78" w:type="dxa"/>
          </w:tcPr>
          <w:p w:rsidR="00955ABD" w:rsidRDefault="00955ABD" w:rsidP="009E6724">
            <w:pPr>
              <w:spacing w:after="240"/>
            </w:pPr>
            <w:r>
              <w:rPr>
                <w:sz w:val="28"/>
                <w:szCs w:val="28"/>
              </w:rPr>
              <w:t>29 ч</w:t>
            </w:r>
            <w:r w:rsidRPr="00C71F0B">
              <w:rPr>
                <w:sz w:val="28"/>
                <w:szCs w:val="28"/>
              </w:rPr>
              <w:t>ел.</w:t>
            </w:r>
          </w:p>
        </w:tc>
      </w:tr>
      <w:tr w:rsidR="00955ABD" w:rsidTr="009E6724">
        <w:tc>
          <w:tcPr>
            <w:tcW w:w="13008" w:type="dxa"/>
          </w:tcPr>
          <w:p w:rsidR="00955ABD" w:rsidRDefault="00955ABD" w:rsidP="0016709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депутатов Думы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6709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освобождённых от предоставления сведений о доходах, расходах, об имуществе и обязательствах имущественного характера в соответствии с Указом Президента Российской Федерации от 29.12</w:t>
            </w:r>
            <w:bookmarkStart w:id="0" w:name="_GoBack"/>
            <w:bookmarkEnd w:id="0"/>
            <w:r>
              <w:rPr>
                <w:sz w:val="28"/>
                <w:szCs w:val="28"/>
              </w:rPr>
              <w:t>.2022 № 968</w:t>
            </w:r>
          </w:p>
        </w:tc>
        <w:tc>
          <w:tcPr>
            <w:tcW w:w="1778" w:type="dxa"/>
          </w:tcPr>
          <w:p w:rsidR="00955ABD" w:rsidRDefault="00955ABD" w:rsidP="009E6724">
            <w:pPr>
              <w:spacing w:after="240"/>
            </w:pPr>
            <w:r>
              <w:rPr>
                <w:sz w:val="28"/>
                <w:szCs w:val="28"/>
              </w:rPr>
              <w:t>1 ч</w:t>
            </w:r>
            <w:r w:rsidRPr="00C71F0B">
              <w:rPr>
                <w:sz w:val="28"/>
                <w:szCs w:val="28"/>
              </w:rPr>
              <w:t>ел.</w:t>
            </w:r>
          </w:p>
        </w:tc>
      </w:tr>
      <w:tr w:rsidR="00955ABD" w:rsidTr="009E6724">
        <w:tc>
          <w:tcPr>
            <w:tcW w:w="13008" w:type="dxa"/>
          </w:tcPr>
          <w:p w:rsidR="00955ABD" w:rsidRDefault="00955ABD" w:rsidP="0016709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депутатов Думы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6709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ненадлежащее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78" w:type="dxa"/>
          </w:tcPr>
          <w:p w:rsidR="00955ABD" w:rsidRDefault="00955ABD" w:rsidP="009E6724">
            <w:pPr>
              <w:spacing w:after="240"/>
            </w:pPr>
            <w:r>
              <w:rPr>
                <w:sz w:val="28"/>
                <w:szCs w:val="28"/>
              </w:rPr>
              <w:t>0 ч</w:t>
            </w:r>
            <w:r w:rsidRPr="00C71F0B">
              <w:rPr>
                <w:sz w:val="28"/>
                <w:szCs w:val="28"/>
              </w:rPr>
              <w:t>ел.</w:t>
            </w:r>
          </w:p>
        </w:tc>
      </w:tr>
    </w:tbl>
    <w:p w:rsidR="00CA73A8" w:rsidRDefault="00CA73A8"/>
    <w:sectPr w:rsidR="00CA73A8" w:rsidSect="00501F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BD"/>
    <w:rsid w:val="0016709F"/>
    <w:rsid w:val="002D3DF2"/>
    <w:rsid w:val="005B001C"/>
    <w:rsid w:val="00700CB0"/>
    <w:rsid w:val="00955ABD"/>
    <w:rsid w:val="00AE5960"/>
    <w:rsid w:val="00C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BD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B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BD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B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Rabota-5</dc:creator>
  <cp:lastModifiedBy>Rabota-5</cp:lastModifiedBy>
  <cp:revision>2</cp:revision>
  <dcterms:created xsi:type="dcterms:W3CDTF">2024-05-28T05:25:00Z</dcterms:created>
  <dcterms:modified xsi:type="dcterms:W3CDTF">2024-05-28T05:27:00Z</dcterms:modified>
</cp:coreProperties>
</file>