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3E" w:rsidRDefault="00A72B3E" w:rsidP="00F12CC2">
      <w:pPr>
        <w:spacing w:line="240" w:lineRule="exact"/>
        <w:jc w:val="center"/>
        <w:rPr>
          <w:b/>
        </w:rPr>
      </w:pPr>
      <w:proofErr w:type="spellStart"/>
      <w:r w:rsidRPr="00A72B3E">
        <w:rPr>
          <w:b/>
        </w:rPr>
        <w:t>Контрольно</w:t>
      </w:r>
      <w:proofErr w:type="spellEnd"/>
      <w:r w:rsidRPr="00A72B3E">
        <w:rPr>
          <w:b/>
        </w:rPr>
        <w:t xml:space="preserve"> - счетн</w:t>
      </w:r>
      <w:r>
        <w:rPr>
          <w:b/>
        </w:rPr>
        <w:t>ая</w:t>
      </w:r>
      <w:r w:rsidRPr="00A72B3E">
        <w:rPr>
          <w:b/>
        </w:rPr>
        <w:t xml:space="preserve"> комисси</w:t>
      </w:r>
      <w:r>
        <w:rPr>
          <w:b/>
        </w:rPr>
        <w:t>я</w:t>
      </w:r>
      <w:r w:rsidRPr="00A72B3E">
        <w:rPr>
          <w:b/>
        </w:rPr>
        <w:t xml:space="preserve"> </w:t>
      </w:r>
      <w:proofErr w:type="spellStart"/>
      <w:r w:rsidRPr="00A72B3E">
        <w:rPr>
          <w:b/>
        </w:rPr>
        <w:t>Ипатовского</w:t>
      </w:r>
      <w:proofErr w:type="spellEnd"/>
      <w:r w:rsidRPr="00A72B3E">
        <w:rPr>
          <w:b/>
        </w:rPr>
        <w:t xml:space="preserve"> муниципального округа Ставропольского края</w:t>
      </w:r>
    </w:p>
    <w:p w:rsidR="00A72B3E" w:rsidRDefault="00A72B3E" w:rsidP="00F12CC2">
      <w:pPr>
        <w:spacing w:line="240" w:lineRule="exact"/>
        <w:jc w:val="center"/>
        <w:rPr>
          <w:b/>
        </w:rPr>
      </w:pPr>
    </w:p>
    <w:p w:rsidR="00F12CC2" w:rsidRPr="00F12CC2" w:rsidRDefault="00F12CC2" w:rsidP="00F12CC2">
      <w:pPr>
        <w:spacing w:line="240" w:lineRule="exact"/>
        <w:jc w:val="center"/>
        <w:rPr>
          <w:b/>
        </w:rPr>
      </w:pPr>
      <w:r w:rsidRPr="00F12CC2">
        <w:rPr>
          <w:b/>
        </w:rPr>
        <w:t>ПРИКАЗ</w:t>
      </w:r>
    </w:p>
    <w:p w:rsidR="00F12CC2" w:rsidRPr="00F12CC2" w:rsidRDefault="00F12CC2" w:rsidP="00F12CC2">
      <w:pPr>
        <w:spacing w:line="240" w:lineRule="exact"/>
        <w:jc w:val="center"/>
        <w:rPr>
          <w:b/>
        </w:rPr>
      </w:pPr>
    </w:p>
    <w:p w:rsidR="00F12CC2" w:rsidRPr="00F12CC2" w:rsidRDefault="00F66090" w:rsidP="00F12CC2">
      <w:r>
        <w:t>18 июня</w:t>
      </w:r>
      <w:r w:rsidR="00F12CC2" w:rsidRPr="00F12CC2">
        <w:t xml:space="preserve"> 202</w:t>
      </w:r>
      <w:r w:rsidR="00086C5C">
        <w:t>4</w:t>
      </w:r>
      <w:r w:rsidR="00F12CC2" w:rsidRPr="00F12CC2">
        <w:t xml:space="preserve"> г.                               г. Ипатово                        </w:t>
      </w:r>
      <w:r w:rsidR="005251F9">
        <w:t xml:space="preserve">    </w:t>
      </w:r>
      <w:bookmarkStart w:id="0" w:name="_GoBack"/>
      <w:bookmarkEnd w:id="0"/>
      <w:r w:rsidR="00F12CC2" w:rsidRPr="00F12CC2">
        <w:t xml:space="preserve">                   № </w:t>
      </w:r>
      <w:r w:rsidR="00B93FB8">
        <w:t>4</w:t>
      </w:r>
    </w:p>
    <w:p w:rsidR="00E36E40" w:rsidRPr="00E735A9" w:rsidRDefault="00E36E40" w:rsidP="00E36E40">
      <w:pPr>
        <w:pStyle w:val="1"/>
        <w:spacing w:before="0" w:line="240" w:lineRule="auto"/>
        <w:ind w:left="0" w:right="0"/>
        <w:jc w:val="both"/>
        <w:rPr>
          <w:sz w:val="28"/>
          <w:szCs w:val="28"/>
        </w:rPr>
      </w:pPr>
    </w:p>
    <w:p w:rsidR="00E36E40" w:rsidRPr="00A06CF4" w:rsidRDefault="00E36E40" w:rsidP="00E36E4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6CF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A06CF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</w:t>
      </w:r>
      <w:r w:rsidR="003975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представляемых </w:t>
      </w:r>
      <w:r w:rsidRPr="00A06CF4">
        <w:rPr>
          <w:rFonts w:ascii="Times New Roman" w:hAnsi="Times New Roman" w:cs="Times New Roman"/>
          <w:sz w:val="28"/>
          <w:szCs w:val="28"/>
        </w:rPr>
        <w:t>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F4"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966" w:rsidRPr="0034096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80789">
        <w:rPr>
          <w:rFonts w:ascii="Times New Roman" w:hAnsi="Times New Roman" w:cs="Times New Roman"/>
          <w:sz w:val="28"/>
          <w:szCs w:val="28"/>
        </w:rPr>
        <w:t>Ставропольского края, и муниципальными служащими</w:t>
      </w:r>
      <w:r w:rsidR="00280789" w:rsidRPr="00280789">
        <w:rPr>
          <w:rFonts w:ascii="Times New Roman" w:hAnsi="Times New Roman" w:cs="Times New Roman"/>
          <w:sz w:val="28"/>
          <w:szCs w:val="28"/>
        </w:rPr>
        <w:t xml:space="preserve"> </w:t>
      </w:r>
      <w:r w:rsidR="00280789">
        <w:rPr>
          <w:rFonts w:ascii="Times New Roman" w:hAnsi="Times New Roman" w:cs="Times New Roman"/>
          <w:sz w:val="28"/>
          <w:szCs w:val="28"/>
        </w:rPr>
        <w:t xml:space="preserve">Контрольно-счётной комиссии </w:t>
      </w:r>
      <w:proofErr w:type="spellStart"/>
      <w:r w:rsidR="0028078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80789">
        <w:rPr>
          <w:rFonts w:ascii="Times New Roman" w:hAnsi="Times New Roman" w:cs="Times New Roman"/>
          <w:sz w:val="28"/>
          <w:szCs w:val="28"/>
        </w:rPr>
        <w:t xml:space="preserve"> </w:t>
      </w:r>
      <w:r w:rsidR="00340966" w:rsidRPr="0034096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078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07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муниципальными </w:t>
      </w:r>
      <w:r w:rsidRPr="00A06CF4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A06CF4">
        <w:rPr>
          <w:rFonts w:ascii="Times New Roman" w:hAnsi="Times New Roman" w:cs="Times New Roman"/>
          <w:sz w:val="28"/>
          <w:szCs w:val="28"/>
        </w:rPr>
        <w:t>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F4">
        <w:rPr>
          <w:rFonts w:ascii="Times New Roman" w:hAnsi="Times New Roman" w:cs="Times New Roman"/>
          <w:sz w:val="28"/>
          <w:szCs w:val="28"/>
        </w:rPr>
        <w:t>поведению</w:t>
      </w:r>
    </w:p>
    <w:p w:rsidR="00E36E40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36E40" w:rsidRPr="00DD3C5C" w:rsidRDefault="00E36E40" w:rsidP="00280789">
      <w:pPr>
        <w:autoSpaceDE w:val="0"/>
        <w:autoSpaceDN w:val="0"/>
        <w:adjustRightInd w:val="0"/>
        <w:ind w:firstLine="709"/>
        <w:jc w:val="both"/>
      </w:pPr>
      <w:r w:rsidRPr="00DD3C5C">
        <w:t xml:space="preserve">В соответствии с </w:t>
      </w:r>
      <w:r w:rsidR="00280789">
        <w:rPr>
          <w:rFonts w:eastAsiaTheme="minorHAnsi"/>
        </w:rPr>
        <w:t xml:space="preserve">Указами Президента Российской Федерации от 21 сентября 2009 г. </w:t>
      </w:r>
      <w:hyperlink r:id="rId6" w:history="1">
        <w:r w:rsidR="00280789" w:rsidRPr="00280789">
          <w:rPr>
            <w:rFonts w:eastAsiaTheme="minorHAnsi"/>
          </w:rPr>
          <w:t>№ 1065</w:t>
        </w:r>
      </w:hyperlink>
      <w:r w:rsidR="00280789" w:rsidRPr="00280789">
        <w:rPr>
          <w:rFonts w:eastAsiaTheme="minorHAnsi"/>
        </w:rPr>
        <w:t xml:space="preserve"> </w:t>
      </w:r>
      <w:r w:rsidR="00280789">
        <w:rPr>
          <w:rFonts w:eastAsiaTheme="minorHAnsi"/>
        </w:rPr>
        <w:t xml:space="preserve"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и </w:t>
      </w:r>
      <w:hyperlink r:id="rId7" w:history="1">
        <w:r w:rsidR="00280789" w:rsidRPr="00280789">
          <w:rPr>
            <w:rFonts w:eastAsiaTheme="minorHAnsi"/>
          </w:rPr>
          <w:t>№ 1066</w:t>
        </w:r>
      </w:hyperlink>
      <w:r w:rsidR="00280789">
        <w:rPr>
          <w:rFonts w:eastAsiaTheme="minorHAnsi"/>
        </w:rPr>
        <w:t xml:space="preserve">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</w:t>
      </w:r>
      <w:r w:rsidR="00280789" w:rsidRPr="00DD3C5C">
        <w:t xml:space="preserve"> </w:t>
      </w:r>
      <w:r w:rsidRPr="00DD3C5C">
        <w:t xml:space="preserve">постановлением Губернатора Ставропольского края от 09 апреля 2010 г. № 145 </w:t>
      </w:r>
      <w:r>
        <w:t>«</w:t>
      </w:r>
      <w:r w:rsidRPr="00DD3C5C">
        <w:t>О проверке достоверности и полноты</w:t>
      </w:r>
      <w:r>
        <w:t xml:space="preserve"> сведений, </w:t>
      </w:r>
      <w:r w:rsidRPr="00DD3C5C">
        <w:t>представляемых гражданами Российской Федерации, претендующими на</w:t>
      </w:r>
      <w:r>
        <w:t xml:space="preserve"> замещение государственных должностей Ставропольского края, </w:t>
      </w:r>
      <w:r w:rsidRPr="00DD3C5C">
        <w:t>должностей</w:t>
      </w:r>
      <w:r>
        <w:t xml:space="preserve"> государственной гражданской службы Ставропольского края, </w:t>
      </w:r>
      <w:r w:rsidRPr="00DD3C5C">
        <w:t>лицами,</w:t>
      </w:r>
      <w:r>
        <w:t xml:space="preserve"> замещающими государственные должности Ставропольского </w:t>
      </w:r>
      <w:r w:rsidRPr="00DD3C5C">
        <w:t>края,</w:t>
      </w:r>
      <w:r>
        <w:t xml:space="preserve"> государственными </w:t>
      </w:r>
      <w:r w:rsidRPr="00DD3C5C">
        <w:t>гражданскими служащими Ставропольского края, и соблюдения</w:t>
      </w:r>
      <w:r>
        <w:t xml:space="preserve"> государственными гражданскими </w:t>
      </w:r>
      <w:r w:rsidRPr="00DD3C5C">
        <w:t>служащими Ставропольского края требований к</w:t>
      </w:r>
      <w:r>
        <w:t xml:space="preserve"> служебному </w:t>
      </w:r>
      <w:r w:rsidRPr="00DD3C5C">
        <w:t>поведению»</w:t>
      </w:r>
    </w:p>
    <w:p w:rsidR="00E36E40" w:rsidRPr="00A779D6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36E40" w:rsidRDefault="009523DE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36E40">
        <w:rPr>
          <w:sz w:val="28"/>
          <w:szCs w:val="28"/>
        </w:rPr>
        <w:t>:</w:t>
      </w:r>
    </w:p>
    <w:p w:rsidR="00E36E40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523118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прилагаемое Положение </w:t>
      </w:r>
      <w:r w:rsidR="00280789" w:rsidRPr="00A06CF4">
        <w:rPr>
          <w:rFonts w:eastAsia="Calibri"/>
          <w:sz w:val="28"/>
          <w:szCs w:val="28"/>
        </w:rPr>
        <w:t>о</w:t>
      </w:r>
      <w:r w:rsidR="00280789">
        <w:rPr>
          <w:rFonts w:eastAsia="Calibri"/>
          <w:sz w:val="28"/>
          <w:szCs w:val="28"/>
        </w:rPr>
        <w:t xml:space="preserve"> </w:t>
      </w:r>
      <w:r w:rsidR="00280789">
        <w:rPr>
          <w:sz w:val="28"/>
          <w:szCs w:val="28"/>
        </w:rPr>
        <w:t>проверке достоверности и полноты сведений</w:t>
      </w:r>
      <w:r w:rsidR="003975AA">
        <w:rPr>
          <w:sz w:val="28"/>
          <w:szCs w:val="28"/>
        </w:rPr>
        <w:t>,</w:t>
      </w:r>
      <w:r w:rsidR="00280789">
        <w:rPr>
          <w:sz w:val="28"/>
          <w:szCs w:val="28"/>
        </w:rPr>
        <w:t xml:space="preserve"> представляемых </w:t>
      </w:r>
      <w:r w:rsidR="00280789" w:rsidRPr="00A06CF4">
        <w:rPr>
          <w:sz w:val="28"/>
          <w:szCs w:val="28"/>
        </w:rPr>
        <w:t>гражданами,</w:t>
      </w:r>
      <w:r w:rsidR="00280789">
        <w:rPr>
          <w:sz w:val="28"/>
          <w:szCs w:val="28"/>
        </w:rPr>
        <w:t xml:space="preserve"> </w:t>
      </w:r>
      <w:r w:rsidR="00280789" w:rsidRPr="00A06CF4">
        <w:rPr>
          <w:sz w:val="28"/>
          <w:szCs w:val="28"/>
        </w:rPr>
        <w:t xml:space="preserve">претендующими на замещение должностей муниципальной службы в </w:t>
      </w:r>
      <w:r w:rsidR="00280789">
        <w:rPr>
          <w:sz w:val="28"/>
          <w:szCs w:val="28"/>
        </w:rPr>
        <w:t xml:space="preserve">Контрольно-счётной комиссии </w:t>
      </w:r>
      <w:proofErr w:type="spellStart"/>
      <w:r w:rsidR="00280789">
        <w:rPr>
          <w:sz w:val="28"/>
          <w:szCs w:val="28"/>
        </w:rPr>
        <w:t>Ипатовского</w:t>
      </w:r>
      <w:proofErr w:type="spellEnd"/>
      <w:r w:rsidR="00280789">
        <w:rPr>
          <w:sz w:val="28"/>
          <w:szCs w:val="28"/>
        </w:rPr>
        <w:t xml:space="preserve"> </w:t>
      </w:r>
      <w:r w:rsidR="00340966" w:rsidRPr="00340966">
        <w:rPr>
          <w:sz w:val="28"/>
          <w:szCs w:val="28"/>
        </w:rPr>
        <w:t xml:space="preserve">муниципального округа </w:t>
      </w:r>
      <w:r w:rsidR="00280789">
        <w:rPr>
          <w:sz w:val="28"/>
          <w:szCs w:val="28"/>
        </w:rPr>
        <w:t>Ставропольского края, и муниципальными служащими</w:t>
      </w:r>
      <w:r w:rsidR="00280789" w:rsidRPr="00280789">
        <w:rPr>
          <w:sz w:val="28"/>
          <w:szCs w:val="28"/>
        </w:rPr>
        <w:t xml:space="preserve"> </w:t>
      </w:r>
      <w:r w:rsidR="00280789">
        <w:rPr>
          <w:sz w:val="28"/>
          <w:szCs w:val="28"/>
        </w:rPr>
        <w:t xml:space="preserve">Контрольно-счётной комиссии </w:t>
      </w:r>
      <w:proofErr w:type="spellStart"/>
      <w:r w:rsidR="00280789">
        <w:rPr>
          <w:sz w:val="28"/>
          <w:szCs w:val="28"/>
        </w:rPr>
        <w:t>Ипатовского</w:t>
      </w:r>
      <w:proofErr w:type="spellEnd"/>
      <w:r w:rsidR="00280789">
        <w:rPr>
          <w:sz w:val="28"/>
          <w:szCs w:val="28"/>
        </w:rPr>
        <w:t xml:space="preserve"> </w:t>
      </w:r>
      <w:r w:rsidR="00340966" w:rsidRPr="00340966">
        <w:rPr>
          <w:sz w:val="28"/>
          <w:szCs w:val="28"/>
        </w:rPr>
        <w:t xml:space="preserve">муниципального округа </w:t>
      </w:r>
      <w:r w:rsidR="00280789">
        <w:rPr>
          <w:sz w:val="28"/>
          <w:szCs w:val="28"/>
        </w:rPr>
        <w:t xml:space="preserve">Ставропольского края, и соблюдения муниципальными </w:t>
      </w:r>
      <w:r w:rsidR="00280789" w:rsidRPr="00A06CF4">
        <w:rPr>
          <w:sz w:val="28"/>
          <w:szCs w:val="28"/>
        </w:rPr>
        <w:t xml:space="preserve">служащими </w:t>
      </w:r>
      <w:r w:rsidR="00280789">
        <w:rPr>
          <w:sz w:val="28"/>
          <w:szCs w:val="28"/>
        </w:rPr>
        <w:t xml:space="preserve">требований </w:t>
      </w:r>
      <w:r w:rsidR="00280789" w:rsidRPr="00A06CF4">
        <w:rPr>
          <w:sz w:val="28"/>
          <w:szCs w:val="28"/>
        </w:rPr>
        <w:t>к служебному</w:t>
      </w:r>
      <w:r w:rsidR="00280789">
        <w:rPr>
          <w:sz w:val="28"/>
          <w:szCs w:val="28"/>
        </w:rPr>
        <w:t xml:space="preserve"> </w:t>
      </w:r>
      <w:r w:rsidR="00280789" w:rsidRPr="00A06CF4">
        <w:rPr>
          <w:sz w:val="28"/>
          <w:szCs w:val="28"/>
        </w:rPr>
        <w:t>поведению</w:t>
      </w:r>
      <w:r>
        <w:rPr>
          <w:sz w:val="28"/>
          <w:szCs w:val="28"/>
        </w:rPr>
        <w:t>.</w:t>
      </w:r>
    </w:p>
    <w:p w:rsidR="00340966" w:rsidRPr="00DD3C5C" w:rsidRDefault="00340966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0966">
        <w:rPr>
          <w:sz w:val="28"/>
          <w:szCs w:val="28"/>
        </w:rPr>
        <w:t xml:space="preserve">Признать утратившим силу приказ председателя </w:t>
      </w:r>
      <w:proofErr w:type="spellStart"/>
      <w:r w:rsidRPr="00340966">
        <w:rPr>
          <w:sz w:val="28"/>
          <w:szCs w:val="28"/>
        </w:rPr>
        <w:t>Контрольно</w:t>
      </w:r>
      <w:proofErr w:type="spellEnd"/>
      <w:r w:rsidRPr="00340966">
        <w:rPr>
          <w:sz w:val="28"/>
          <w:szCs w:val="28"/>
        </w:rPr>
        <w:t xml:space="preserve"> </w:t>
      </w:r>
      <w:r w:rsidR="008F15DD">
        <w:rPr>
          <w:sz w:val="28"/>
          <w:szCs w:val="28"/>
        </w:rPr>
        <w:t xml:space="preserve">- счетной комиссии </w:t>
      </w:r>
      <w:proofErr w:type="spellStart"/>
      <w:r w:rsidR="008F15DD">
        <w:rPr>
          <w:sz w:val="28"/>
          <w:szCs w:val="28"/>
        </w:rPr>
        <w:t>Ипатовского</w:t>
      </w:r>
      <w:proofErr w:type="spellEnd"/>
      <w:r w:rsidR="008F15DD">
        <w:rPr>
          <w:sz w:val="28"/>
          <w:szCs w:val="28"/>
        </w:rPr>
        <w:t xml:space="preserve"> муниципального</w:t>
      </w:r>
      <w:r w:rsidRPr="00340966">
        <w:rPr>
          <w:sz w:val="28"/>
          <w:szCs w:val="28"/>
        </w:rPr>
        <w:t xml:space="preserve"> округа Ставропольского края от </w:t>
      </w:r>
      <w:r w:rsidR="008F15DD">
        <w:rPr>
          <w:sz w:val="28"/>
          <w:szCs w:val="28"/>
        </w:rPr>
        <w:t>28 февраля</w:t>
      </w:r>
      <w:r w:rsidRPr="00340966">
        <w:rPr>
          <w:sz w:val="28"/>
          <w:szCs w:val="28"/>
        </w:rPr>
        <w:t xml:space="preserve"> 202</w:t>
      </w:r>
      <w:r w:rsidR="008F15DD">
        <w:rPr>
          <w:sz w:val="28"/>
          <w:szCs w:val="28"/>
        </w:rPr>
        <w:t>4</w:t>
      </w:r>
      <w:r w:rsidRPr="00340966">
        <w:rPr>
          <w:sz w:val="28"/>
          <w:szCs w:val="28"/>
        </w:rPr>
        <w:t xml:space="preserve"> года № </w:t>
      </w:r>
      <w:r w:rsidR="008F15DD">
        <w:rPr>
          <w:sz w:val="28"/>
          <w:szCs w:val="28"/>
        </w:rPr>
        <w:t>20</w:t>
      </w:r>
      <w:r>
        <w:rPr>
          <w:sz w:val="28"/>
          <w:szCs w:val="28"/>
        </w:rPr>
        <w:t xml:space="preserve"> «</w:t>
      </w:r>
      <w:r w:rsidR="008F15DD" w:rsidRPr="008F15DD">
        <w:rPr>
          <w:sz w:val="28"/>
          <w:szCs w:val="28"/>
        </w:rPr>
        <w:t xml:space="preserve">Об утверждении Положения о проверке </w:t>
      </w:r>
      <w:r w:rsidR="008F15DD" w:rsidRPr="008F15DD">
        <w:rPr>
          <w:sz w:val="28"/>
          <w:szCs w:val="28"/>
        </w:rPr>
        <w:lastRenderedPageBreak/>
        <w:t xml:space="preserve">достоверности и полноты сведений, представляемых гражданами, претендующими на замещение должностей муниципальной службы в Контрольно-счётной комиссии </w:t>
      </w:r>
      <w:proofErr w:type="spellStart"/>
      <w:r w:rsidR="008F15DD" w:rsidRPr="008F15DD">
        <w:rPr>
          <w:sz w:val="28"/>
          <w:szCs w:val="28"/>
        </w:rPr>
        <w:t>Ипатовского</w:t>
      </w:r>
      <w:proofErr w:type="spellEnd"/>
      <w:r w:rsidR="008F15DD" w:rsidRPr="008F15DD">
        <w:rPr>
          <w:sz w:val="28"/>
          <w:szCs w:val="28"/>
        </w:rPr>
        <w:t xml:space="preserve"> муниципального округа Ставропольского края, и муниципальными служащими Контрольно-счётной комиссии </w:t>
      </w:r>
      <w:proofErr w:type="spellStart"/>
      <w:r w:rsidR="008F15DD" w:rsidRPr="008F15DD">
        <w:rPr>
          <w:sz w:val="28"/>
          <w:szCs w:val="28"/>
        </w:rPr>
        <w:t>Ипатовского</w:t>
      </w:r>
      <w:proofErr w:type="spellEnd"/>
      <w:r w:rsidR="008F15DD" w:rsidRPr="008F15DD">
        <w:rPr>
          <w:sz w:val="28"/>
          <w:szCs w:val="28"/>
        </w:rPr>
        <w:t xml:space="preserve"> муниципального округа Ставропольского края, и соблюдения муниципальными служащими требований к служебному поведению</w:t>
      </w:r>
      <w:r>
        <w:rPr>
          <w:sz w:val="28"/>
          <w:szCs w:val="28"/>
        </w:rPr>
        <w:t>»</w:t>
      </w:r>
      <w:r w:rsidR="00D605DA">
        <w:rPr>
          <w:sz w:val="28"/>
          <w:szCs w:val="28"/>
        </w:rPr>
        <w:t>.</w:t>
      </w:r>
    </w:p>
    <w:p w:rsidR="00340966" w:rsidRPr="00070A76" w:rsidRDefault="00340966" w:rsidP="00340966">
      <w:pPr>
        <w:pStyle w:val="ConsPlusNormal"/>
        <w:ind w:firstLine="709"/>
        <w:jc w:val="both"/>
      </w:pPr>
      <w:r>
        <w:t xml:space="preserve">3. </w:t>
      </w:r>
      <w:r w:rsidRPr="00504CBA">
        <w:t>Обнародовать настоящ</w:t>
      </w:r>
      <w:r w:rsidR="00617397">
        <w:t>ий</w:t>
      </w:r>
      <w:r w:rsidRPr="00504CBA">
        <w:t xml:space="preserve"> </w:t>
      </w:r>
      <w:r w:rsidR="00617397">
        <w:t>приказ</w:t>
      </w:r>
      <w:r w:rsidRPr="00504CBA">
        <w:t xml:space="preserve"> в районном муниципальном казенном учреждении культуры </w:t>
      </w:r>
      <w:r>
        <w:t>«</w:t>
      </w:r>
      <w:proofErr w:type="spellStart"/>
      <w:r w:rsidRPr="00504CBA">
        <w:t>Ипатовская</w:t>
      </w:r>
      <w:proofErr w:type="spellEnd"/>
      <w:r w:rsidRPr="00504CBA">
        <w:t xml:space="preserve"> централизованная библиотечная система</w:t>
      </w:r>
      <w:r>
        <w:t>»</w:t>
      </w:r>
      <w:r w:rsidRPr="00504CBA">
        <w:t xml:space="preserve"> </w:t>
      </w:r>
      <w:proofErr w:type="spellStart"/>
      <w:r w:rsidRPr="00504CBA">
        <w:t>Ипатовского</w:t>
      </w:r>
      <w:proofErr w:type="spellEnd"/>
      <w:r w:rsidRPr="00504CBA">
        <w:t xml:space="preserve"> района Ставропольского края</w:t>
      </w:r>
      <w:r w:rsidRPr="00070A76">
        <w:t>.</w:t>
      </w:r>
    </w:p>
    <w:p w:rsidR="00340966" w:rsidRDefault="00340966" w:rsidP="00340966">
      <w:pPr>
        <w:pStyle w:val="ConsPlusNormal"/>
        <w:ind w:firstLine="709"/>
        <w:jc w:val="both"/>
      </w:pPr>
      <w:r>
        <w:t>4.</w:t>
      </w:r>
      <w:r w:rsidRPr="00070A76">
        <w:t xml:space="preserve"> Настоящ</w:t>
      </w:r>
      <w:r>
        <w:t>ий</w:t>
      </w:r>
      <w:r w:rsidRPr="00070A76">
        <w:t xml:space="preserve"> </w:t>
      </w:r>
      <w:r>
        <w:t xml:space="preserve">приказ </w:t>
      </w:r>
      <w:r w:rsidRPr="00070A76">
        <w:t xml:space="preserve">вступает в силу </w:t>
      </w:r>
      <w:r w:rsidRPr="00504CBA">
        <w:t>на следующий день после дня его официального обнародования.</w:t>
      </w:r>
    </w:p>
    <w:p w:rsidR="003453CC" w:rsidRDefault="003453CC" w:rsidP="00340966">
      <w:pPr>
        <w:pStyle w:val="ConsPlusNormal"/>
        <w:ind w:firstLine="709"/>
        <w:jc w:val="both"/>
      </w:pPr>
      <w:r>
        <w:t xml:space="preserve">5. </w:t>
      </w:r>
      <w:r w:rsidRPr="003453CC">
        <w:t>Контроль за выполнением настоящего приказа оставляю за собой.</w:t>
      </w:r>
    </w:p>
    <w:p w:rsidR="00E36E40" w:rsidRPr="00523118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36E40" w:rsidRPr="00523118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36E40" w:rsidRPr="00523118" w:rsidRDefault="00E36E40" w:rsidP="00E36E40">
      <w:pPr>
        <w:pStyle w:val="1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A1597F" w:rsidRPr="00A1597F" w:rsidRDefault="00A1597F" w:rsidP="00A1597F">
      <w:pPr>
        <w:spacing w:line="240" w:lineRule="exact"/>
        <w:jc w:val="both"/>
      </w:pPr>
      <w:r w:rsidRPr="00A1597F">
        <w:t xml:space="preserve">Председатель Контрольно-счётной </w:t>
      </w:r>
    </w:p>
    <w:p w:rsidR="00A1597F" w:rsidRPr="00A1597F" w:rsidRDefault="00A1597F" w:rsidP="00A1597F">
      <w:pPr>
        <w:spacing w:line="240" w:lineRule="exact"/>
        <w:jc w:val="both"/>
      </w:pPr>
      <w:r w:rsidRPr="00A1597F">
        <w:t xml:space="preserve">комиссии </w:t>
      </w:r>
      <w:proofErr w:type="spellStart"/>
      <w:r w:rsidRPr="00A1597F">
        <w:t>Ипатовского</w:t>
      </w:r>
      <w:proofErr w:type="spellEnd"/>
      <w:r w:rsidRPr="00A1597F">
        <w:t xml:space="preserve"> </w:t>
      </w:r>
      <w:r w:rsidR="00340966">
        <w:t>муниципального</w:t>
      </w:r>
      <w:r w:rsidRPr="00A1597F">
        <w:t xml:space="preserve"> </w:t>
      </w:r>
    </w:p>
    <w:p w:rsidR="00A1597F" w:rsidRPr="00A1597F" w:rsidRDefault="00A1597F" w:rsidP="00A1597F">
      <w:pPr>
        <w:spacing w:line="240" w:lineRule="exact"/>
        <w:jc w:val="both"/>
      </w:pPr>
      <w:r w:rsidRPr="00A1597F">
        <w:t xml:space="preserve">округа Ставропольского края </w:t>
      </w:r>
      <w:r w:rsidRPr="00A1597F">
        <w:tab/>
      </w:r>
      <w:r w:rsidRPr="00A1597F">
        <w:tab/>
      </w:r>
      <w:r w:rsidRPr="00A1597F">
        <w:tab/>
      </w:r>
      <w:r w:rsidRPr="00A1597F">
        <w:tab/>
      </w:r>
      <w:r w:rsidRPr="00A1597F">
        <w:tab/>
      </w:r>
      <w:proofErr w:type="spellStart"/>
      <w:r w:rsidRPr="00A1597F">
        <w:t>Е.П.Деньщикова</w:t>
      </w:r>
      <w:proofErr w:type="spellEnd"/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E36E40" w:rsidRDefault="00E36E40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B363E2" w:rsidRDefault="00B363E2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B363E2" w:rsidRDefault="00B363E2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B363E2" w:rsidRDefault="00B363E2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B363E2" w:rsidRDefault="00B363E2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B363E2" w:rsidRDefault="00B363E2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B363E2" w:rsidRDefault="00B363E2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B363E2" w:rsidRDefault="00B363E2" w:rsidP="00E36E40">
      <w:pPr>
        <w:pStyle w:val="1"/>
        <w:spacing w:line="240" w:lineRule="exact"/>
        <w:ind w:left="0" w:right="0"/>
        <w:jc w:val="both"/>
        <w:rPr>
          <w:sz w:val="28"/>
          <w:szCs w:val="28"/>
        </w:rPr>
      </w:pPr>
    </w:p>
    <w:p w:rsidR="003453CC" w:rsidRDefault="003453CC" w:rsidP="00E36E40">
      <w:pPr>
        <w:spacing w:line="240" w:lineRule="exact"/>
        <w:ind w:left="5664"/>
      </w:pPr>
    </w:p>
    <w:p w:rsidR="003453CC" w:rsidRDefault="003453CC" w:rsidP="00E36E40">
      <w:pPr>
        <w:spacing w:line="240" w:lineRule="exact"/>
        <w:ind w:left="5664"/>
      </w:pPr>
    </w:p>
    <w:p w:rsidR="00E36E40" w:rsidRDefault="00E36E40" w:rsidP="00E36E40">
      <w:pPr>
        <w:spacing w:line="240" w:lineRule="exact"/>
        <w:ind w:left="5664"/>
      </w:pPr>
      <w:r>
        <w:lastRenderedPageBreak/>
        <w:t>Утверждено</w:t>
      </w:r>
    </w:p>
    <w:p w:rsidR="00B363E2" w:rsidRDefault="00A72B3E" w:rsidP="00340966">
      <w:pPr>
        <w:spacing w:line="240" w:lineRule="exact"/>
        <w:ind w:left="5664"/>
      </w:pPr>
      <w:r>
        <w:t>п</w:t>
      </w:r>
      <w:r w:rsidR="00340966">
        <w:t>риказом</w:t>
      </w:r>
      <w:r w:rsidR="00086C5C">
        <w:t xml:space="preserve"> </w:t>
      </w:r>
      <w:r w:rsidR="009F02C8">
        <w:t>Контрольно-счетной комиссии</w:t>
      </w:r>
      <w:r w:rsidR="00086C5C">
        <w:t xml:space="preserve"> </w:t>
      </w:r>
      <w:proofErr w:type="spellStart"/>
      <w:r w:rsidR="00B363E2">
        <w:t>Ипатовского</w:t>
      </w:r>
      <w:proofErr w:type="spellEnd"/>
      <w:r w:rsidR="00B363E2">
        <w:t xml:space="preserve"> </w:t>
      </w:r>
      <w:r w:rsidR="00340966" w:rsidRPr="00340966">
        <w:t>муниципального округа</w:t>
      </w:r>
      <w:r w:rsidR="00B363E2">
        <w:t xml:space="preserve"> Ставропольского края</w:t>
      </w:r>
    </w:p>
    <w:p w:rsidR="00E36E40" w:rsidRPr="00B363E2" w:rsidRDefault="00B363E2" w:rsidP="00B363E2">
      <w:pPr>
        <w:spacing w:line="240" w:lineRule="exact"/>
        <w:ind w:left="5664"/>
      </w:pPr>
      <w:r w:rsidRPr="00B363E2">
        <w:t xml:space="preserve">от </w:t>
      </w:r>
      <w:r w:rsidR="00F66090">
        <w:t>18</w:t>
      </w:r>
      <w:r w:rsidR="00086C5C">
        <w:t xml:space="preserve"> </w:t>
      </w:r>
      <w:r w:rsidR="00F66090">
        <w:t>июн</w:t>
      </w:r>
      <w:r w:rsidR="00340966">
        <w:t>я</w:t>
      </w:r>
      <w:r w:rsidRPr="00B363E2">
        <w:t xml:space="preserve"> 20</w:t>
      </w:r>
      <w:r w:rsidR="009F02C8">
        <w:t>2</w:t>
      </w:r>
      <w:r w:rsidR="00340966">
        <w:t>4</w:t>
      </w:r>
      <w:r w:rsidRPr="00B363E2">
        <w:t xml:space="preserve"> г. № </w:t>
      </w:r>
      <w:r w:rsidR="00B93FB8">
        <w:t>4</w:t>
      </w:r>
    </w:p>
    <w:p w:rsidR="00E36E40" w:rsidRDefault="00E36E40" w:rsidP="00E36E40"/>
    <w:p w:rsidR="00E36E40" w:rsidRDefault="00E36E40" w:rsidP="00E36E40">
      <w:pPr>
        <w:spacing w:line="240" w:lineRule="exact"/>
        <w:jc w:val="center"/>
      </w:pPr>
      <w:r>
        <w:t>Положение</w:t>
      </w:r>
    </w:p>
    <w:p w:rsidR="00E36E40" w:rsidRDefault="00B363E2" w:rsidP="00E36E40">
      <w:pPr>
        <w:spacing w:line="240" w:lineRule="exact"/>
        <w:jc w:val="both"/>
      </w:pPr>
      <w:r w:rsidRPr="00A06CF4">
        <w:t>о</w:t>
      </w:r>
      <w:r>
        <w:t xml:space="preserve"> проверке достоверности и полноты сведений</w:t>
      </w:r>
      <w:r w:rsidR="003975AA">
        <w:t>,</w:t>
      </w:r>
      <w:r>
        <w:t xml:space="preserve"> представляемых </w:t>
      </w:r>
      <w:r w:rsidRPr="00A06CF4">
        <w:t>гражданами,</w:t>
      </w:r>
      <w:r>
        <w:t xml:space="preserve"> </w:t>
      </w:r>
      <w:r w:rsidRPr="00A06CF4">
        <w:t xml:space="preserve">претендующими на замещение должностей муниципальной службы в </w:t>
      </w:r>
      <w:r>
        <w:t xml:space="preserve">Контрольно-счётной комиссии </w:t>
      </w:r>
      <w:proofErr w:type="spellStart"/>
      <w:r>
        <w:t>Ипатовского</w:t>
      </w:r>
      <w:proofErr w:type="spellEnd"/>
      <w:r>
        <w:t xml:space="preserve"> </w:t>
      </w:r>
      <w:r w:rsidR="00340966" w:rsidRPr="00340966">
        <w:t xml:space="preserve">муниципального округа </w:t>
      </w:r>
      <w:r>
        <w:t>Ставропольского края, и муниципальными служащими</w:t>
      </w:r>
      <w:r w:rsidRPr="00280789">
        <w:t xml:space="preserve"> </w:t>
      </w:r>
      <w:r>
        <w:t xml:space="preserve">Контрольно-счётной комиссии </w:t>
      </w:r>
      <w:proofErr w:type="spellStart"/>
      <w:r>
        <w:t>Ипатовского</w:t>
      </w:r>
      <w:proofErr w:type="spellEnd"/>
      <w:r>
        <w:t xml:space="preserve"> </w:t>
      </w:r>
      <w:r w:rsidR="00340966" w:rsidRPr="00340966">
        <w:t xml:space="preserve">муниципального округа </w:t>
      </w:r>
      <w:r>
        <w:t xml:space="preserve">Ставропольского края, и соблюдения муниципальными </w:t>
      </w:r>
      <w:r w:rsidRPr="00A06CF4">
        <w:t xml:space="preserve">служащими </w:t>
      </w:r>
      <w:r>
        <w:t xml:space="preserve">требований </w:t>
      </w:r>
      <w:r w:rsidRPr="00A06CF4">
        <w:t>к служебному</w:t>
      </w:r>
      <w:r>
        <w:t xml:space="preserve"> </w:t>
      </w:r>
      <w:r w:rsidRPr="00A06CF4">
        <w:t>поведению</w:t>
      </w:r>
    </w:p>
    <w:p w:rsidR="00E36E40" w:rsidRPr="00F0715A" w:rsidRDefault="00E36E40" w:rsidP="00F0715A">
      <w:pPr>
        <w:pStyle w:val="ConsPlusNormal"/>
        <w:ind w:firstLine="709"/>
      </w:pP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1. Настоящее Положение определяет порядок осуществления проверки: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1) достоверности и полноты: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Контрольно-счётной комиссии </w:t>
      </w:r>
      <w:proofErr w:type="spellStart"/>
      <w:r w:rsidRPr="00F0715A">
        <w:rPr>
          <w:rFonts w:eastAsiaTheme="minorHAnsi"/>
        </w:rPr>
        <w:t>Ипатовского</w:t>
      </w:r>
      <w:proofErr w:type="spellEnd"/>
      <w:r w:rsidRPr="00F0715A">
        <w:rPr>
          <w:rFonts w:eastAsiaTheme="minorHAnsi"/>
        </w:rPr>
        <w:t xml:space="preserve"> </w:t>
      </w:r>
      <w:r w:rsidR="00340966" w:rsidRPr="00340966">
        <w:rPr>
          <w:rFonts w:eastAsiaTheme="minorHAnsi"/>
        </w:rPr>
        <w:t xml:space="preserve">муниципального округа </w:t>
      </w:r>
      <w:r w:rsidRPr="00F0715A">
        <w:rPr>
          <w:rFonts w:eastAsiaTheme="minorHAnsi"/>
        </w:rPr>
        <w:t>Ставропольского края (далее соответственно - граждане, муниципальная служба, КСК), на отчетную дату;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сведений о доходах, расходах, об имуществе и обязательствах имущественного характера, представленных муниципальными служащими КСК </w:t>
      </w:r>
      <w:r w:rsidR="004D5E11" w:rsidRPr="004D5E11">
        <w:rPr>
          <w:rFonts w:eastAsiaTheme="minorHAnsi"/>
        </w:rPr>
        <w:t xml:space="preserve">(далее соответственно - </w:t>
      </w:r>
      <w:r w:rsidR="004D5E11">
        <w:rPr>
          <w:rFonts w:eastAsiaTheme="minorHAnsi"/>
        </w:rPr>
        <w:t>муниципальные</w:t>
      </w:r>
      <w:r w:rsidR="004D5E11" w:rsidRPr="004D5E11">
        <w:rPr>
          <w:rFonts w:eastAsiaTheme="minorHAnsi"/>
        </w:rPr>
        <w:t xml:space="preserve"> служащие, сведения о доходах, расходах, об имуществе и обязательствах имущественного характера)</w:t>
      </w:r>
      <w:r w:rsidR="007132FC">
        <w:rPr>
          <w:rFonts w:eastAsiaTheme="minorHAnsi"/>
        </w:rPr>
        <w:t xml:space="preserve"> </w:t>
      </w:r>
      <w:r w:rsidRPr="00F0715A">
        <w:rPr>
          <w:rFonts w:eastAsiaTheme="minorHAnsi"/>
        </w:rPr>
        <w:t>за отчетный период и за 2 года, предшествующие отчетному периоду;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1" w:name="Par6"/>
      <w:bookmarkEnd w:id="1"/>
      <w:r w:rsidRPr="00F0715A">
        <w:rPr>
          <w:rFonts w:eastAsiaTheme="minorHAnsi"/>
        </w:rPr>
        <w:t xml:space="preserve">2) </w:t>
      </w:r>
      <w:r w:rsidRPr="00425002">
        <w:rPr>
          <w:rFonts w:eastAsiaTheme="minorHAnsi"/>
        </w:rPr>
        <w:t>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2" w:name="Par7"/>
      <w:bookmarkEnd w:id="2"/>
      <w:r w:rsidRPr="00F0715A">
        <w:rPr>
          <w:rFonts w:eastAsiaTheme="minorHAnsi"/>
        </w:rPr>
        <w:t xml:space="preserve"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r w:rsidRPr="00F0715A">
        <w:t>«</w:t>
      </w:r>
      <w:hyperlink r:id="rId8" w:history="1">
        <w:r w:rsidRPr="00F0715A">
          <w:t>О муниципальной службе</w:t>
        </w:r>
      </w:hyperlink>
      <w:r w:rsidRPr="00F0715A">
        <w:t xml:space="preserve"> в Российской Федерации», </w:t>
      </w:r>
      <w:hyperlink r:id="rId9" w:history="1">
        <w:r w:rsidRPr="00F0715A">
          <w:t>«О противодействии коррупции</w:t>
        </w:r>
      </w:hyperlink>
      <w:r w:rsidRPr="00F0715A">
        <w:t>»</w:t>
      </w:r>
      <w:r w:rsidRPr="00F0715A">
        <w:rPr>
          <w:rFonts w:eastAsiaTheme="minorHAnsi"/>
        </w:rPr>
        <w:t xml:space="preserve"> и другими федеральными законами (далее - требования к служебному поведению).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2. Проверка, предусмотренная</w:t>
      </w:r>
      <w:r w:rsidR="004D5E11">
        <w:rPr>
          <w:rFonts w:eastAsiaTheme="minorHAnsi"/>
        </w:rPr>
        <w:t xml:space="preserve"> </w:t>
      </w:r>
      <w:r w:rsidR="004D5E11" w:rsidRPr="004D5E11">
        <w:rPr>
          <w:rFonts w:eastAsiaTheme="minorHAnsi"/>
        </w:rPr>
        <w:t xml:space="preserve">абзацем четвертым подпункта </w:t>
      </w:r>
      <w:r w:rsidR="004D5E11">
        <w:rPr>
          <w:rFonts w:eastAsiaTheme="minorHAnsi"/>
        </w:rPr>
        <w:t>«1»,</w:t>
      </w:r>
      <w:r w:rsidRPr="00F0715A">
        <w:rPr>
          <w:rFonts w:eastAsiaTheme="minorHAnsi"/>
        </w:rPr>
        <w:t xml:space="preserve"> </w:t>
      </w:r>
      <w:hyperlink w:anchor="Par6" w:history="1">
        <w:r w:rsidR="003975AA">
          <w:rPr>
            <w:rFonts w:eastAsiaTheme="minorHAnsi"/>
          </w:rPr>
          <w:t>подпунктами «</w:t>
        </w:r>
        <w:r w:rsidRPr="00F0715A">
          <w:rPr>
            <w:rFonts w:eastAsiaTheme="minorHAnsi"/>
          </w:rPr>
          <w:t>2</w:t>
        </w:r>
      </w:hyperlink>
      <w:r w:rsidR="003975AA">
        <w:t>»</w:t>
      </w:r>
      <w:r w:rsidRPr="00F0715A">
        <w:rPr>
          <w:rFonts w:eastAsiaTheme="minorHAnsi"/>
        </w:rPr>
        <w:t xml:space="preserve"> и </w:t>
      </w:r>
      <w:hyperlink w:anchor="Par7" w:history="1">
        <w:r w:rsidR="003975AA">
          <w:rPr>
            <w:rFonts w:eastAsiaTheme="minorHAnsi"/>
          </w:rPr>
          <w:t>«</w:t>
        </w:r>
        <w:r w:rsidRPr="00F0715A">
          <w:rPr>
            <w:rFonts w:eastAsiaTheme="minorHAnsi"/>
          </w:rPr>
          <w:t>3</w:t>
        </w:r>
        <w:r w:rsidR="003975AA">
          <w:rPr>
            <w:rFonts w:eastAsiaTheme="minorHAnsi"/>
          </w:rPr>
          <w:t>»</w:t>
        </w:r>
        <w:r w:rsidRPr="00F0715A">
          <w:rPr>
            <w:rFonts w:eastAsiaTheme="minorHAnsi"/>
          </w:rPr>
          <w:t xml:space="preserve"> пункта 1</w:t>
        </w:r>
      </w:hyperlink>
      <w:r w:rsidRPr="00F0715A">
        <w:rPr>
          <w:rFonts w:eastAsiaTheme="minorHAnsi"/>
        </w:rPr>
        <w:t xml:space="preserve"> настоящего Положения, осуществляется соответственно в отношении граждан, претендующих на замещение любой </w:t>
      </w:r>
      <w:r w:rsidRPr="00F0715A">
        <w:rPr>
          <w:rFonts w:eastAsiaTheme="minorHAnsi"/>
        </w:rPr>
        <w:lastRenderedPageBreak/>
        <w:t>должности муниципальной службы, и муниципальных служащих, замещающих любую должность муниципальной службы.</w:t>
      </w:r>
    </w:p>
    <w:p w:rsidR="003C434F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 w:rsidR="00D14A6B" w:rsidRPr="00F0715A">
        <w:rPr>
          <w:rFonts w:eastAsiaTheme="minorHAnsi"/>
        </w:rPr>
        <w:t>муниципальным</w:t>
      </w:r>
      <w:r w:rsidRPr="00F0715A">
        <w:rPr>
          <w:rFonts w:eastAsiaTheme="minorHAnsi"/>
        </w:rPr>
        <w:t xml:space="preserve"> служащим, замещающим должность </w:t>
      </w:r>
      <w:r w:rsidR="00D14A6B" w:rsidRPr="00F0715A">
        <w:rPr>
          <w:rFonts w:eastAsiaTheme="minorHAnsi"/>
        </w:rPr>
        <w:t>муниципальной</w:t>
      </w:r>
      <w:r w:rsidRPr="00F0715A">
        <w:rPr>
          <w:rFonts w:eastAsiaTheme="minorHAnsi"/>
        </w:rPr>
        <w:t xml:space="preserve"> службы, не предусмотренную </w:t>
      </w:r>
      <w:hyperlink r:id="rId10" w:history="1">
        <w:r w:rsidRPr="00F0715A">
          <w:rPr>
            <w:rFonts w:eastAsiaTheme="minorHAnsi"/>
          </w:rPr>
          <w:t>перечнем</w:t>
        </w:r>
      </w:hyperlink>
      <w:r w:rsidRPr="00F0715A">
        <w:rPr>
          <w:rFonts w:eastAsiaTheme="minorHAnsi"/>
        </w:rPr>
        <w:t xml:space="preserve"> </w:t>
      </w:r>
      <w:r w:rsidR="003F66A0" w:rsidRPr="00F0715A">
        <w:t xml:space="preserve">должностей муниципальной службы </w:t>
      </w:r>
      <w:r w:rsidR="003975AA" w:rsidRPr="00EB5C17">
        <w:t>КСК</w:t>
      </w:r>
      <w:r w:rsidR="00587199" w:rsidRPr="00EB5C17">
        <w:t xml:space="preserve">, </w:t>
      </w:r>
      <w:r w:rsidR="003F66A0" w:rsidRPr="00EB5C17">
        <w:t xml:space="preserve">при замещении которых муниципальные служащие </w:t>
      </w:r>
      <w:r w:rsidR="003975AA" w:rsidRPr="00EB5C17">
        <w:t>КСК</w:t>
      </w:r>
      <w:r w:rsidR="003F66A0" w:rsidRPr="00EB5C17"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EB5C17">
        <w:rPr>
          <w:rFonts w:eastAsiaTheme="minorHAnsi"/>
        </w:rPr>
        <w:t xml:space="preserve">, утвержденным </w:t>
      </w:r>
      <w:r w:rsidR="00927FDD" w:rsidRPr="00EB5C17">
        <w:rPr>
          <w:rFonts w:eastAsiaTheme="minorHAnsi"/>
        </w:rPr>
        <w:t>приказом</w:t>
      </w:r>
      <w:r w:rsidRPr="00EB5C17">
        <w:rPr>
          <w:rFonts w:eastAsiaTheme="minorHAnsi"/>
        </w:rPr>
        <w:t xml:space="preserve"> </w:t>
      </w:r>
      <w:r w:rsidR="00927FDD" w:rsidRPr="00EB5C17">
        <w:rPr>
          <w:rFonts w:eastAsiaTheme="minorHAnsi"/>
        </w:rPr>
        <w:t>Контрольно-счетной комиссии</w:t>
      </w:r>
      <w:r w:rsidR="003F66A0" w:rsidRPr="00EB5C17">
        <w:rPr>
          <w:rFonts w:eastAsiaTheme="minorHAnsi"/>
        </w:rPr>
        <w:t xml:space="preserve"> </w:t>
      </w:r>
      <w:proofErr w:type="spellStart"/>
      <w:r w:rsidR="003F66A0" w:rsidRPr="00EB5C17">
        <w:rPr>
          <w:rFonts w:eastAsiaTheme="minorHAnsi"/>
        </w:rPr>
        <w:t>Ипатовского</w:t>
      </w:r>
      <w:proofErr w:type="spellEnd"/>
      <w:r w:rsidR="003F66A0" w:rsidRPr="00EB5C17">
        <w:rPr>
          <w:rFonts w:eastAsiaTheme="minorHAnsi"/>
        </w:rPr>
        <w:t xml:space="preserve"> </w:t>
      </w:r>
      <w:r w:rsidR="00587199" w:rsidRPr="00EB5C17">
        <w:rPr>
          <w:rFonts w:eastAsiaTheme="minorHAnsi"/>
        </w:rPr>
        <w:t>муниципального</w:t>
      </w:r>
      <w:r w:rsidR="003F66A0" w:rsidRPr="00EB5C17">
        <w:rPr>
          <w:rFonts w:eastAsiaTheme="minorHAnsi"/>
        </w:rPr>
        <w:t xml:space="preserve"> округа </w:t>
      </w:r>
      <w:r w:rsidRPr="00EB5C17">
        <w:rPr>
          <w:rFonts w:eastAsiaTheme="minorHAnsi"/>
        </w:rPr>
        <w:t xml:space="preserve">Ставропольского края (далее - перечень должностей), и претендующим на замещение должности </w:t>
      </w:r>
      <w:r w:rsidR="003F66A0" w:rsidRPr="00EB5C17">
        <w:rPr>
          <w:rFonts w:eastAsiaTheme="minorHAnsi"/>
        </w:rPr>
        <w:t>муниципальной</w:t>
      </w:r>
      <w:r w:rsidRPr="00F0715A">
        <w:rPr>
          <w:rFonts w:eastAsiaTheme="minorHAnsi"/>
        </w:rPr>
        <w:t xml:space="preserve"> службы, предусмотренной перечнем должностей, осуществляется в порядке, установленном настоящим Положением </w:t>
      </w:r>
      <w:r w:rsidRPr="004D5E11">
        <w:rPr>
          <w:rFonts w:eastAsiaTheme="minorHAnsi"/>
        </w:rPr>
        <w:t>в отношении проведения проверки персональных данных.</w:t>
      </w:r>
    </w:p>
    <w:p w:rsidR="003C434F" w:rsidRPr="007132FC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3" w:name="Par12"/>
      <w:bookmarkEnd w:id="3"/>
      <w:r w:rsidRPr="007132FC">
        <w:rPr>
          <w:rFonts w:eastAsiaTheme="minorHAnsi"/>
        </w:rPr>
        <w:t xml:space="preserve">4. </w:t>
      </w:r>
      <w:r w:rsidR="00731551" w:rsidRPr="007132FC">
        <w:rPr>
          <w:rFonts w:eastAsiaTheme="minorHAnsi"/>
        </w:rPr>
        <w:t>Л</w:t>
      </w:r>
      <w:r w:rsidR="00731551" w:rsidRPr="007132FC">
        <w:t xml:space="preserve">ицом, ответственным за </w:t>
      </w:r>
      <w:r w:rsidR="00F70781" w:rsidRPr="007132FC">
        <w:t>работу по профилактике коррупционных и иных правонарушений</w:t>
      </w:r>
      <w:r w:rsidR="00731551" w:rsidRPr="007132FC">
        <w:t xml:space="preserve"> в </w:t>
      </w:r>
      <w:r w:rsidR="00BC06F8" w:rsidRPr="007132FC">
        <w:t>Контрольно-счетной комиссии</w:t>
      </w:r>
      <w:r w:rsidR="00731551" w:rsidRPr="007132FC">
        <w:t xml:space="preserve"> </w:t>
      </w:r>
      <w:proofErr w:type="spellStart"/>
      <w:r w:rsidR="00731551" w:rsidRPr="007132FC">
        <w:t>Ипатовского</w:t>
      </w:r>
      <w:proofErr w:type="spellEnd"/>
      <w:r w:rsidR="00731551" w:rsidRPr="007132FC">
        <w:t xml:space="preserve"> </w:t>
      </w:r>
      <w:r w:rsidR="00B44488">
        <w:t>муниципального</w:t>
      </w:r>
      <w:r w:rsidR="00731551" w:rsidRPr="007132FC">
        <w:t xml:space="preserve"> округа Ставропольского края (далее – ответственное лицо) на основании </w:t>
      </w:r>
      <w:r w:rsidR="00BC06F8" w:rsidRPr="007132FC">
        <w:t>приказа</w:t>
      </w:r>
      <w:r w:rsidR="00731551" w:rsidRPr="007132FC">
        <w:t xml:space="preserve"> председателя </w:t>
      </w:r>
      <w:r w:rsidR="00BC06F8" w:rsidRPr="007132FC">
        <w:t>Контрольно-счетной комиссии</w:t>
      </w:r>
      <w:r w:rsidR="00731551" w:rsidRPr="007132FC">
        <w:t xml:space="preserve"> </w:t>
      </w:r>
      <w:proofErr w:type="spellStart"/>
      <w:r w:rsidR="00731551" w:rsidRPr="007132FC">
        <w:t>Ипатовского</w:t>
      </w:r>
      <w:proofErr w:type="spellEnd"/>
      <w:r w:rsidR="00731551" w:rsidRPr="007132FC">
        <w:t xml:space="preserve"> </w:t>
      </w:r>
      <w:r w:rsidR="00B44488">
        <w:t>муниципального</w:t>
      </w:r>
      <w:r w:rsidR="00731551" w:rsidRPr="007132FC">
        <w:t xml:space="preserve"> округа Ставропольского края о проведении проверки, принимаемого в отношении каждого гражданина или муниципального служащего (далее соответственно – </w:t>
      </w:r>
      <w:r w:rsidR="002C78EB" w:rsidRPr="007132FC">
        <w:t>приказ</w:t>
      </w:r>
      <w:r w:rsidR="00731551" w:rsidRPr="007132FC">
        <w:t xml:space="preserve">, председатель </w:t>
      </w:r>
      <w:r w:rsidR="002C78EB" w:rsidRPr="007132FC">
        <w:t>КСК</w:t>
      </w:r>
      <w:r w:rsidR="00731551" w:rsidRPr="007132FC">
        <w:t>)</w:t>
      </w:r>
      <w:r w:rsidR="004F2FDF" w:rsidRPr="007132FC">
        <w:t xml:space="preserve"> </w:t>
      </w:r>
      <w:r w:rsidR="00731551" w:rsidRPr="007132FC">
        <w:t>осуществляются проверки</w:t>
      </w:r>
      <w:r w:rsidR="008F15DD">
        <w:t xml:space="preserve"> в соответствии с пунктом 1 настоящего Положения.</w:t>
      </w:r>
    </w:p>
    <w:p w:rsidR="003C434F" w:rsidRPr="00F0715A" w:rsidRDefault="000347E2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4" w:name="Par13"/>
      <w:bookmarkStart w:id="5" w:name="Par20"/>
      <w:bookmarkStart w:id="6" w:name="Par28"/>
      <w:bookmarkStart w:id="7" w:name="Par44"/>
      <w:bookmarkEnd w:id="4"/>
      <w:bookmarkEnd w:id="5"/>
      <w:bookmarkEnd w:id="6"/>
      <w:bookmarkEnd w:id="7"/>
      <w:r w:rsidRPr="00F0715A">
        <w:rPr>
          <w:rFonts w:eastAsiaTheme="minorHAnsi"/>
        </w:rPr>
        <w:t>5</w:t>
      </w:r>
      <w:r w:rsidR="003C434F" w:rsidRPr="00F0715A">
        <w:rPr>
          <w:rFonts w:eastAsiaTheme="minorHAnsi"/>
        </w:rPr>
        <w:t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347E2" w:rsidRPr="00F0715A" w:rsidRDefault="000347E2" w:rsidP="00F0715A">
      <w:pPr>
        <w:pStyle w:val="ConsPlusNormal"/>
        <w:ind w:firstLine="709"/>
        <w:jc w:val="both"/>
        <w:rPr>
          <w:szCs w:val="28"/>
        </w:rPr>
      </w:pPr>
      <w:r w:rsidRPr="00F0715A">
        <w:rPr>
          <w:szCs w:val="28"/>
        </w:rPr>
        <w:t xml:space="preserve">1) правоохранительными органами, иными государственными органами, органами местного самоуправления </w:t>
      </w:r>
      <w:r w:rsidRPr="00425002">
        <w:rPr>
          <w:szCs w:val="28"/>
        </w:rPr>
        <w:t>муниципальных образований Ставропольского края</w:t>
      </w:r>
      <w:r w:rsidRPr="00F0715A">
        <w:rPr>
          <w:szCs w:val="28"/>
        </w:rPr>
        <w:t xml:space="preserve"> и их должностными лицами;</w:t>
      </w:r>
    </w:p>
    <w:p w:rsidR="000347E2" w:rsidRPr="00F0715A" w:rsidRDefault="00EB5C17" w:rsidP="00F0715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2) должностным</w:t>
      </w:r>
      <w:r w:rsidR="000347E2" w:rsidRPr="00F0715A">
        <w:rPr>
          <w:szCs w:val="28"/>
        </w:rPr>
        <w:t xml:space="preserve"> лиц</w:t>
      </w:r>
      <w:r>
        <w:rPr>
          <w:szCs w:val="28"/>
        </w:rPr>
        <w:t>о</w:t>
      </w:r>
      <w:r w:rsidR="000347E2" w:rsidRPr="00F0715A">
        <w:rPr>
          <w:szCs w:val="28"/>
        </w:rPr>
        <w:t>м, ответственным за работу по профилактике коррупционных и иных правонарушений;</w:t>
      </w:r>
    </w:p>
    <w:p w:rsidR="000347E2" w:rsidRPr="00F0715A" w:rsidRDefault="000347E2" w:rsidP="00F0715A">
      <w:pPr>
        <w:pStyle w:val="ConsPlusNormal"/>
        <w:ind w:firstLine="709"/>
        <w:jc w:val="both"/>
        <w:rPr>
          <w:szCs w:val="28"/>
        </w:rPr>
      </w:pPr>
      <w:r w:rsidRPr="00F0715A">
        <w:rPr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347E2" w:rsidRPr="00F0715A" w:rsidRDefault="000347E2" w:rsidP="00F0715A">
      <w:pPr>
        <w:pStyle w:val="ConsPlusNormal"/>
        <w:ind w:firstLine="709"/>
        <w:jc w:val="both"/>
        <w:rPr>
          <w:szCs w:val="28"/>
        </w:rPr>
      </w:pPr>
      <w:r w:rsidRPr="00F0715A">
        <w:rPr>
          <w:szCs w:val="28"/>
        </w:rPr>
        <w:t>4) Общественной палатой Российской Федерации, Общественной палатой Ставропольского края;</w:t>
      </w:r>
    </w:p>
    <w:p w:rsidR="000347E2" w:rsidRPr="00F0715A" w:rsidRDefault="000347E2" w:rsidP="00F0715A">
      <w:pPr>
        <w:pStyle w:val="ConsPlusNormal"/>
        <w:ind w:firstLine="709"/>
        <w:jc w:val="both"/>
        <w:rPr>
          <w:szCs w:val="28"/>
        </w:rPr>
      </w:pPr>
      <w:r w:rsidRPr="00F0715A">
        <w:rPr>
          <w:szCs w:val="28"/>
        </w:rPr>
        <w:t>5) общероссийскими, региональными средствами массовой информации;</w:t>
      </w:r>
    </w:p>
    <w:p w:rsidR="003C434F" w:rsidRPr="00F0715A" w:rsidRDefault="000347E2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6</w:t>
      </w:r>
      <w:r w:rsidR="003C434F" w:rsidRPr="00F0715A">
        <w:rPr>
          <w:rFonts w:eastAsiaTheme="minorHAnsi"/>
        </w:rPr>
        <w:t>. Информация анонимного характера не может служить основанием для проведения проверки.</w:t>
      </w:r>
    </w:p>
    <w:p w:rsidR="003C434F" w:rsidRPr="00F0715A" w:rsidRDefault="000347E2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7</w:t>
      </w:r>
      <w:r w:rsidR="003C434F" w:rsidRPr="00F0715A">
        <w:rPr>
          <w:rFonts w:eastAsiaTheme="minorHAnsi"/>
        </w:rPr>
        <w:t>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0347E2" w:rsidRPr="00F0715A" w:rsidRDefault="000347E2" w:rsidP="00F0715A">
      <w:pPr>
        <w:pStyle w:val="ConsPlusNormal"/>
        <w:ind w:firstLine="709"/>
        <w:jc w:val="both"/>
        <w:rPr>
          <w:szCs w:val="28"/>
        </w:rPr>
      </w:pPr>
      <w:r w:rsidRPr="00F0715A">
        <w:rPr>
          <w:rFonts w:eastAsiaTheme="minorHAnsi"/>
        </w:rPr>
        <w:t>8</w:t>
      </w:r>
      <w:r w:rsidR="003C434F" w:rsidRPr="00F0715A">
        <w:rPr>
          <w:rFonts w:eastAsiaTheme="minorHAnsi"/>
        </w:rPr>
        <w:t xml:space="preserve">. </w:t>
      </w:r>
      <w:r w:rsidRPr="00F0715A">
        <w:rPr>
          <w:szCs w:val="28"/>
        </w:rPr>
        <w:t>Ответственное лицо вправе осуществлять проверку самостоятельно</w:t>
      </w:r>
      <w:r w:rsidR="00E15AF3">
        <w:rPr>
          <w:szCs w:val="28"/>
        </w:rPr>
        <w:t>.</w:t>
      </w:r>
    </w:p>
    <w:p w:rsidR="003C434F" w:rsidRPr="00F0715A" w:rsidRDefault="000347E2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lastRenderedPageBreak/>
        <w:t>9</w:t>
      </w:r>
      <w:r w:rsidR="003C434F" w:rsidRPr="00F0715A">
        <w:rPr>
          <w:rFonts w:eastAsiaTheme="minorHAnsi"/>
        </w:rPr>
        <w:t xml:space="preserve">. При осуществлении проверки, предусмотренной </w:t>
      </w:r>
      <w:r w:rsidR="00F63C63">
        <w:rPr>
          <w:rFonts w:eastAsiaTheme="minorHAnsi"/>
        </w:rPr>
        <w:t>пунктом</w:t>
      </w:r>
      <w:r w:rsidRPr="00F0715A">
        <w:rPr>
          <w:rFonts w:eastAsiaTheme="minorHAnsi"/>
        </w:rPr>
        <w:t xml:space="preserve"> 8</w:t>
      </w:r>
      <w:r w:rsidR="003C434F" w:rsidRPr="00F0715A">
        <w:rPr>
          <w:rFonts w:eastAsiaTheme="minorHAnsi"/>
        </w:rPr>
        <w:t xml:space="preserve"> настоящего Положения, </w:t>
      </w:r>
      <w:r w:rsidRPr="00F0715A">
        <w:rPr>
          <w:rFonts w:eastAsiaTheme="minorHAnsi"/>
        </w:rPr>
        <w:t>ответственное лицо</w:t>
      </w:r>
      <w:r w:rsidR="003C434F" w:rsidRPr="00F0715A">
        <w:rPr>
          <w:rFonts w:eastAsiaTheme="minorHAnsi"/>
        </w:rPr>
        <w:t xml:space="preserve"> вправе: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1) проводить </w:t>
      </w:r>
      <w:r w:rsidRPr="00425002">
        <w:rPr>
          <w:rFonts w:eastAsiaTheme="minorHAnsi"/>
        </w:rPr>
        <w:t>по своей инициативе</w:t>
      </w:r>
      <w:r w:rsidRPr="00F0715A">
        <w:rPr>
          <w:rFonts w:eastAsiaTheme="minorHAnsi"/>
        </w:rPr>
        <w:t xml:space="preserve"> </w:t>
      </w:r>
      <w:r w:rsidR="00425002">
        <w:rPr>
          <w:rFonts w:eastAsiaTheme="minorHAnsi"/>
        </w:rPr>
        <w:t>со</w:t>
      </w:r>
      <w:r w:rsidRPr="00F0715A">
        <w:rPr>
          <w:rFonts w:eastAsiaTheme="minorHAnsi"/>
        </w:rPr>
        <w:t>бесед</w:t>
      </w:r>
      <w:r w:rsidR="00425002">
        <w:rPr>
          <w:rFonts w:eastAsiaTheme="minorHAnsi"/>
        </w:rPr>
        <w:t>ование</w:t>
      </w:r>
      <w:r w:rsidR="006A6AD2">
        <w:rPr>
          <w:rFonts w:eastAsiaTheme="minorHAnsi"/>
        </w:rPr>
        <w:t xml:space="preserve"> </w:t>
      </w:r>
      <w:r w:rsidRPr="00F0715A">
        <w:rPr>
          <w:rFonts w:eastAsiaTheme="minorHAnsi"/>
        </w:rPr>
        <w:t xml:space="preserve">с гражданином или </w:t>
      </w:r>
      <w:r w:rsidR="000347E2" w:rsidRPr="00F0715A">
        <w:rPr>
          <w:rFonts w:eastAsiaTheme="minorHAnsi"/>
        </w:rPr>
        <w:t xml:space="preserve">муниципальным </w:t>
      </w:r>
      <w:r w:rsidRPr="00F0715A">
        <w:rPr>
          <w:rFonts w:eastAsiaTheme="minorHAnsi"/>
        </w:rPr>
        <w:t>служащим;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2) изучать представленные гражданином или </w:t>
      </w:r>
      <w:r w:rsidR="000347E2" w:rsidRPr="00F0715A">
        <w:rPr>
          <w:rFonts w:eastAsiaTheme="minorHAnsi"/>
        </w:rPr>
        <w:t>муниципальным</w:t>
      </w:r>
      <w:r w:rsidRPr="00F0715A">
        <w:rPr>
          <w:rFonts w:eastAsiaTheme="minorHAnsi"/>
        </w:rPr>
        <w:t xml:space="preserve"> служащим сведения о доходах, расходах, об имуществе и обязательствах имущественного характера и дополнительные материалы, </w:t>
      </w:r>
      <w:r w:rsidRPr="006A6AD2">
        <w:rPr>
          <w:rFonts w:eastAsiaTheme="minorHAnsi"/>
        </w:rPr>
        <w:t>которые приобщаются к материалам проверки;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3) получать от гражданина или </w:t>
      </w:r>
      <w:r w:rsidR="000347E2" w:rsidRPr="00F0715A">
        <w:rPr>
          <w:rFonts w:eastAsiaTheme="minorHAnsi"/>
        </w:rPr>
        <w:t>муниципального</w:t>
      </w:r>
      <w:r w:rsidRPr="00F0715A">
        <w:rPr>
          <w:rFonts w:eastAsiaTheme="minorHAnsi"/>
        </w:rPr>
        <w:t xml:space="preserve"> служащего пояснения по представленным им сведениям о доходах, расходах, об имуществе и обязательствах имущественного характера </w:t>
      </w:r>
      <w:r w:rsidRPr="006A6AD2">
        <w:rPr>
          <w:rFonts w:eastAsiaTheme="minorHAnsi"/>
        </w:rPr>
        <w:t>и дополнительным материалам</w:t>
      </w:r>
      <w:r w:rsidR="00425002">
        <w:rPr>
          <w:rFonts w:eastAsiaTheme="minorHAnsi"/>
        </w:rPr>
        <w:t xml:space="preserve"> </w:t>
      </w:r>
      <w:r w:rsidR="00425002" w:rsidRPr="00425002">
        <w:rPr>
          <w:rFonts w:eastAsiaTheme="minorHAnsi"/>
        </w:rPr>
        <w:t>к материалам проверки</w:t>
      </w:r>
      <w:r w:rsidRPr="006A6AD2">
        <w:rPr>
          <w:rFonts w:eastAsiaTheme="minorHAnsi"/>
        </w:rPr>
        <w:t>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8" w:name="Par70"/>
      <w:bookmarkEnd w:id="8"/>
      <w:r w:rsidRPr="00F0715A">
        <w:rPr>
          <w:rFonts w:eastAsiaTheme="minorHAnsi"/>
        </w:rPr>
        <w:t xml:space="preserve">4) направлять в установленном </w:t>
      </w:r>
      <w:r w:rsidR="00F70781">
        <w:rPr>
          <w:rFonts w:eastAsiaTheme="minorHAnsi"/>
        </w:rPr>
        <w:t xml:space="preserve">законом </w:t>
      </w:r>
      <w:r w:rsidRPr="00F0715A">
        <w:rPr>
          <w:rFonts w:eastAsiaTheme="minorHAnsi"/>
        </w:rPr>
        <w:t xml:space="preserve">порядке запросы </w:t>
      </w:r>
      <w:r w:rsidRPr="00A85992">
        <w:rPr>
          <w:rFonts w:eastAsiaTheme="minorHAnsi"/>
        </w:rPr>
        <w:t>(кроме запросов, касающ</w:t>
      </w:r>
      <w:r w:rsidR="00D052FF" w:rsidRPr="00A85992">
        <w:rPr>
          <w:rFonts w:eastAsiaTheme="minorHAnsi"/>
        </w:rPr>
        <w:t>ихся осуществления оперативно-ро</w:t>
      </w:r>
      <w:r w:rsidRPr="00A85992">
        <w:rPr>
          <w:rFonts w:eastAsiaTheme="minorHAnsi"/>
        </w:rPr>
        <w:t>зыскной деятельности и ее результатов, а также</w:t>
      </w:r>
      <w:r w:rsidRPr="00F0715A">
        <w:rPr>
          <w:rFonts w:eastAsiaTheme="minorHAnsi"/>
        </w:rPr>
        <w:t xml:space="preserve"> запросов в кредитные организации, налоговые органы и органы, осуществляющие государственную регистрацию прав на недвижимое имущество и сделок с ним</w:t>
      </w:r>
      <w:r w:rsidR="001B1F75" w:rsidRPr="001B1F75">
        <w:rPr>
          <w:rFonts w:eastAsiaTheme="minorHAnsi"/>
        </w:rPr>
        <w:t>, и операторам информационных систем, в которых осуществляется выпуск цифровых финансовых активов</w:t>
      </w:r>
      <w:r w:rsidRPr="00F0715A">
        <w:rPr>
          <w:rFonts w:eastAsiaTheme="minorHAnsi"/>
        </w:rPr>
        <w:t>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6A6AD2" w:rsidRDefault="003C434F" w:rsidP="006A6AD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доходах, </w:t>
      </w:r>
      <w:r w:rsidR="001B1F75" w:rsidRPr="00A85992">
        <w:rPr>
          <w:rFonts w:eastAsiaTheme="minorHAnsi"/>
        </w:rPr>
        <w:t>расходах,</w:t>
      </w:r>
      <w:r w:rsidR="001B1F75" w:rsidRPr="001B1F75">
        <w:rPr>
          <w:rFonts w:eastAsiaTheme="minorHAnsi"/>
        </w:rPr>
        <w:t xml:space="preserve"> </w:t>
      </w:r>
      <w:r w:rsidRPr="00F0715A">
        <w:rPr>
          <w:rFonts w:eastAsiaTheme="minorHAnsi"/>
        </w:rPr>
        <w:t xml:space="preserve">об имуществе и обязательствах имущественного характера гражданина или </w:t>
      </w:r>
      <w:r w:rsidR="000347E2" w:rsidRPr="00F0715A">
        <w:rPr>
          <w:rFonts w:eastAsiaTheme="minorHAnsi"/>
        </w:rPr>
        <w:t>муниципального</w:t>
      </w:r>
      <w:r w:rsidRPr="00F0715A">
        <w:rPr>
          <w:rFonts w:eastAsiaTheme="minorHAnsi"/>
        </w:rPr>
        <w:t xml:space="preserve"> служащего, его супруги (супруга) и несовершеннолетних детей;</w:t>
      </w:r>
    </w:p>
    <w:p w:rsidR="001B1F75" w:rsidRDefault="001B1F75" w:rsidP="006A6AD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85992">
        <w:rPr>
          <w:rFonts w:eastAsiaTheme="minorHAnsi"/>
        </w:rPr>
        <w:t>достоверности и полноте персональных данных;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соблюдении </w:t>
      </w:r>
      <w:r w:rsidR="000347E2" w:rsidRPr="00F0715A">
        <w:rPr>
          <w:rFonts w:eastAsiaTheme="minorHAnsi"/>
        </w:rPr>
        <w:t>муниципальным</w:t>
      </w:r>
      <w:r w:rsidRPr="00F0715A">
        <w:rPr>
          <w:rFonts w:eastAsiaTheme="minorHAnsi"/>
        </w:rPr>
        <w:t xml:space="preserve"> служащим требований к служебному поведению (далее - запрос).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5) наводить справки у физических лиц и получать от них информацию с их согласия;</w:t>
      </w:r>
    </w:p>
    <w:p w:rsidR="003C434F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6) осуществлять анализ сведений, представленных гражданином или </w:t>
      </w:r>
      <w:r w:rsidR="00E4759F" w:rsidRPr="00F0715A">
        <w:rPr>
          <w:rFonts w:eastAsiaTheme="minorHAnsi"/>
        </w:rPr>
        <w:t xml:space="preserve">муниципальным </w:t>
      </w:r>
      <w:r w:rsidRPr="00F0715A">
        <w:rPr>
          <w:rFonts w:eastAsiaTheme="minorHAnsi"/>
        </w:rPr>
        <w:t xml:space="preserve">служащим в соответствии с </w:t>
      </w:r>
      <w:hyperlink r:id="rId11" w:history="1">
        <w:r w:rsidRPr="00F0715A">
          <w:rPr>
            <w:rFonts w:eastAsiaTheme="minorHAnsi"/>
          </w:rPr>
          <w:t>законодательством</w:t>
        </w:r>
      </w:hyperlink>
      <w:r w:rsidRPr="00F0715A">
        <w:rPr>
          <w:rFonts w:eastAsiaTheme="minorHAnsi"/>
        </w:rPr>
        <w:t xml:space="preserve"> Российской Федерации о противодействии коррупции.</w:t>
      </w:r>
    </w:p>
    <w:p w:rsidR="003C434F" w:rsidRPr="00F0715A" w:rsidRDefault="00A85992" w:rsidP="00FC3BF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A85992">
        <w:rPr>
          <w:rFonts w:eastAsia="Times New Roman"/>
          <w:szCs w:val="20"/>
          <w:lang w:eastAsia="ru-RU"/>
        </w:rPr>
        <w:t>10.</w:t>
      </w:r>
      <w:r w:rsidR="007E4DF3" w:rsidRPr="00A85992">
        <w:rPr>
          <w:rFonts w:ascii="Courier New" w:eastAsia="Times New Roman" w:hAnsi="Courier New" w:cs="Courier New"/>
          <w:szCs w:val="20"/>
          <w:lang w:eastAsia="ru-RU"/>
        </w:rPr>
        <w:t xml:space="preserve"> </w:t>
      </w:r>
      <w:r w:rsidR="000F0716" w:rsidRPr="00F0715A">
        <w:rPr>
          <w:rFonts w:eastAsiaTheme="minorHAnsi"/>
        </w:rPr>
        <w:t>Ответственное лицо</w:t>
      </w:r>
      <w:r w:rsidR="003C434F" w:rsidRPr="00F0715A">
        <w:rPr>
          <w:rFonts w:eastAsiaTheme="minorHAnsi"/>
        </w:rPr>
        <w:t xml:space="preserve"> обеспечивает: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1) уведомление в письменной форме </w:t>
      </w:r>
      <w:r w:rsidR="000F0716" w:rsidRPr="00F0715A">
        <w:rPr>
          <w:rFonts w:eastAsiaTheme="minorHAnsi"/>
        </w:rPr>
        <w:t>муниципального</w:t>
      </w:r>
      <w:r w:rsidRPr="00F0715A">
        <w:rPr>
          <w:rFonts w:eastAsiaTheme="minorHAnsi"/>
        </w:rPr>
        <w:t xml:space="preserve"> служащего о начале в отношении </w:t>
      </w:r>
      <w:r w:rsidR="000F0716" w:rsidRPr="00F0715A">
        <w:rPr>
          <w:rFonts w:eastAsiaTheme="minorHAnsi"/>
        </w:rPr>
        <w:t>н</w:t>
      </w:r>
      <w:r w:rsidRPr="00F0715A">
        <w:rPr>
          <w:rFonts w:eastAsiaTheme="minorHAnsi"/>
        </w:rPr>
        <w:t xml:space="preserve">его проверки и разъяснение ему содержания </w:t>
      </w:r>
      <w:hyperlink w:anchor="Par111" w:history="1">
        <w:r w:rsidR="000F0716" w:rsidRPr="00F0715A">
          <w:rPr>
            <w:rFonts w:eastAsiaTheme="minorHAnsi"/>
          </w:rPr>
          <w:t xml:space="preserve">подпункта </w:t>
        </w:r>
        <w:r w:rsidRPr="00F0715A">
          <w:rPr>
            <w:rFonts w:eastAsiaTheme="minorHAnsi"/>
          </w:rPr>
          <w:t>2</w:t>
        </w:r>
      </w:hyperlink>
      <w:r w:rsidRPr="00F0715A">
        <w:rPr>
          <w:rFonts w:eastAsiaTheme="minorHAnsi"/>
        </w:rPr>
        <w:t xml:space="preserve"> настоящего пункта - в течение 2 рабочих дней со дня получения решения о проведении проверки;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9" w:name="Par111"/>
      <w:bookmarkEnd w:id="9"/>
      <w:r w:rsidRPr="00F0715A">
        <w:rPr>
          <w:rFonts w:eastAsiaTheme="minorHAnsi"/>
        </w:rPr>
        <w:t xml:space="preserve">2) проведение беседы с </w:t>
      </w:r>
      <w:r w:rsidR="000F0716" w:rsidRPr="00F0715A">
        <w:rPr>
          <w:rFonts w:eastAsiaTheme="minorHAnsi"/>
        </w:rPr>
        <w:t>муниципальным</w:t>
      </w:r>
      <w:r w:rsidRPr="00F0715A">
        <w:rPr>
          <w:rFonts w:eastAsiaTheme="minorHAnsi"/>
        </w:rPr>
        <w:t xml:space="preserve"> служащим или гражданином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</w:t>
      </w:r>
      <w:r w:rsidRPr="00F0715A">
        <w:rPr>
          <w:rFonts w:eastAsiaTheme="minorHAnsi"/>
        </w:rPr>
        <w:lastRenderedPageBreak/>
        <w:t xml:space="preserve">при наличии уважительной причины - в срок, согласованный с </w:t>
      </w:r>
      <w:r w:rsidR="000F0716" w:rsidRPr="00F0715A">
        <w:rPr>
          <w:rFonts w:eastAsiaTheme="minorHAnsi"/>
        </w:rPr>
        <w:t>муниципальным</w:t>
      </w:r>
      <w:r w:rsidRPr="00F0715A">
        <w:rPr>
          <w:rFonts w:eastAsiaTheme="minorHAnsi"/>
        </w:rPr>
        <w:t xml:space="preserve"> служащим или гражданином.</w:t>
      </w:r>
    </w:p>
    <w:p w:rsidR="003C434F" w:rsidRPr="00F0715A" w:rsidRDefault="000F0716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</w:t>
      </w:r>
      <w:r w:rsidR="00A8761F">
        <w:rPr>
          <w:rFonts w:eastAsiaTheme="minorHAnsi"/>
        </w:rPr>
        <w:t>1</w:t>
      </w:r>
      <w:r w:rsidR="003C434F" w:rsidRPr="00F0715A">
        <w:rPr>
          <w:rFonts w:eastAsiaTheme="minorHAnsi"/>
        </w:rPr>
        <w:t xml:space="preserve">. По окончании проверки </w:t>
      </w:r>
      <w:r w:rsidRPr="00F0715A">
        <w:rPr>
          <w:rFonts w:eastAsiaTheme="minorHAnsi"/>
        </w:rPr>
        <w:t>ответственное лицо обязано</w:t>
      </w:r>
      <w:r w:rsidR="003C434F" w:rsidRPr="00F0715A">
        <w:rPr>
          <w:rFonts w:eastAsiaTheme="minorHAnsi"/>
        </w:rPr>
        <w:t xml:space="preserve"> ознакомить </w:t>
      </w:r>
      <w:r w:rsidRPr="00F0715A">
        <w:rPr>
          <w:rFonts w:eastAsiaTheme="minorHAnsi"/>
        </w:rPr>
        <w:t>муниципального</w:t>
      </w:r>
      <w:r w:rsidR="003C434F" w:rsidRPr="00F0715A">
        <w:rPr>
          <w:rFonts w:eastAsiaTheme="minorHAnsi"/>
        </w:rPr>
        <w:t xml:space="preserve"> служащего с результатами проверки с соблюдением требований </w:t>
      </w:r>
      <w:hyperlink r:id="rId12" w:history="1">
        <w:r w:rsidR="003C434F" w:rsidRPr="00F0715A">
          <w:rPr>
            <w:rFonts w:eastAsiaTheme="minorHAnsi"/>
          </w:rPr>
          <w:t>законодательства</w:t>
        </w:r>
      </w:hyperlink>
      <w:r w:rsidR="003C434F" w:rsidRPr="00F0715A">
        <w:rPr>
          <w:rFonts w:eastAsiaTheme="minorHAnsi"/>
        </w:rPr>
        <w:t xml:space="preserve"> Российской Федерации о государственной тайне.</w:t>
      </w:r>
    </w:p>
    <w:p w:rsidR="003C434F" w:rsidRPr="00F0715A" w:rsidRDefault="000F0716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10" w:name="Par115"/>
      <w:bookmarkEnd w:id="10"/>
      <w:r w:rsidRPr="00F0715A">
        <w:rPr>
          <w:rFonts w:eastAsiaTheme="minorHAnsi"/>
        </w:rPr>
        <w:t>1</w:t>
      </w:r>
      <w:r w:rsidR="00A8761F">
        <w:rPr>
          <w:rFonts w:eastAsiaTheme="minorHAnsi"/>
        </w:rPr>
        <w:t>2</w:t>
      </w:r>
      <w:r w:rsidR="003C434F" w:rsidRPr="00F0715A">
        <w:rPr>
          <w:rFonts w:eastAsiaTheme="minorHAnsi"/>
        </w:rPr>
        <w:t xml:space="preserve">. </w:t>
      </w:r>
      <w:r w:rsidRPr="00F0715A">
        <w:rPr>
          <w:rFonts w:eastAsiaTheme="minorHAnsi"/>
        </w:rPr>
        <w:t>Муниципальный</w:t>
      </w:r>
      <w:r w:rsidR="003C434F" w:rsidRPr="00F0715A">
        <w:rPr>
          <w:rFonts w:eastAsiaTheme="minorHAnsi"/>
        </w:rPr>
        <w:t xml:space="preserve"> служащий вправе: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2) представлять дополнительные материалы и давать по ним пояснения в письменной форме;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3) обращаться </w:t>
      </w:r>
      <w:r w:rsidR="000F0716" w:rsidRPr="00F0715A">
        <w:rPr>
          <w:rFonts w:eastAsiaTheme="minorHAnsi"/>
        </w:rPr>
        <w:t>к ответственному лицу</w:t>
      </w:r>
      <w:r w:rsidRPr="00F0715A">
        <w:rPr>
          <w:rFonts w:eastAsiaTheme="minorHAnsi"/>
        </w:rPr>
        <w:t xml:space="preserve"> с подлежащим удовлетворению ходатайством о проведении беседы с ним по вопросам, указанным в </w:t>
      </w:r>
      <w:r w:rsidR="000F0716" w:rsidRPr="00F0715A">
        <w:rPr>
          <w:rFonts w:eastAsiaTheme="minorHAnsi"/>
        </w:rPr>
        <w:t>пункт</w:t>
      </w:r>
      <w:r w:rsidR="00872985">
        <w:rPr>
          <w:rFonts w:eastAsiaTheme="minorHAnsi"/>
        </w:rPr>
        <w:t>е</w:t>
      </w:r>
      <w:r w:rsidR="000F0716" w:rsidRPr="00F0715A">
        <w:rPr>
          <w:rFonts w:eastAsiaTheme="minorHAnsi"/>
        </w:rPr>
        <w:t xml:space="preserve"> 1</w:t>
      </w:r>
      <w:r w:rsidR="00872985">
        <w:rPr>
          <w:rFonts w:eastAsiaTheme="minorHAnsi"/>
        </w:rPr>
        <w:t>1</w:t>
      </w:r>
      <w:r w:rsidRPr="00F0715A">
        <w:rPr>
          <w:rFonts w:eastAsiaTheme="minorHAnsi"/>
        </w:rPr>
        <w:t xml:space="preserve"> настоящего Положения.</w:t>
      </w:r>
    </w:p>
    <w:p w:rsidR="003C434F" w:rsidRPr="00F0715A" w:rsidRDefault="000F0716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</w:t>
      </w:r>
      <w:r w:rsidR="00A8761F">
        <w:rPr>
          <w:rFonts w:eastAsiaTheme="minorHAnsi"/>
        </w:rPr>
        <w:t>3</w:t>
      </w:r>
      <w:r w:rsidR="003C434F" w:rsidRPr="00F0715A">
        <w:rPr>
          <w:rFonts w:eastAsiaTheme="minorHAnsi"/>
        </w:rPr>
        <w:t xml:space="preserve">. Пояснения, указанные в </w:t>
      </w:r>
      <w:hyperlink w:anchor="Par115" w:history="1">
        <w:r w:rsidRPr="00F0715A">
          <w:rPr>
            <w:rFonts w:eastAsiaTheme="minorHAnsi"/>
          </w:rPr>
          <w:t>пункте</w:t>
        </w:r>
      </w:hyperlink>
      <w:r w:rsidRPr="00F0715A">
        <w:rPr>
          <w:rFonts w:eastAsiaTheme="minorHAnsi"/>
        </w:rPr>
        <w:t xml:space="preserve"> 1</w:t>
      </w:r>
      <w:r w:rsidR="008F15DD">
        <w:rPr>
          <w:rFonts w:eastAsiaTheme="minorHAnsi"/>
        </w:rPr>
        <w:t>2</w:t>
      </w:r>
      <w:r w:rsidR="003C434F" w:rsidRPr="00F0715A">
        <w:rPr>
          <w:rFonts w:eastAsiaTheme="minorHAnsi"/>
        </w:rPr>
        <w:t xml:space="preserve"> настоящего Положения, приобщаются к материалам проверки.</w:t>
      </w:r>
    </w:p>
    <w:p w:rsidR="003C434F" w:rsidRPr="00F0715A" w:rsidRDefault="000F0716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</w:t>
      </w:r>
      <w:r w:rsidR="00A8761F">
        <w:rPr>
          <w:rFonts w:eastAsiaTheme="minorHAnsi"/>
        </w:rPr>
        <w:t>4</w:t>
      </w:r>
      <w:r w:rsidR="003C434F" w:rsidRPr="00F0715A">
        <w:rPr>
          <w:rFonts w:eastAsiaTheme="minorHAnsi"/>
        </w:rPr>
        <w:t xml:space="preserve">. </w:t>
      </w:r>
      <w:r w:rsidR="00024DCC">
        <w:rPr>
          <w:rFonts w:eastAsiaTheme="minorHAnsi"/>
        </w:rPr>
        <w:t>Приказом п</w:t>
      </w:r>
      <w:r w:rsidR="00967277" w:rsidRPr="00967277">
        <w:rPr>
          <w:rFonts w:eastAsiaTheme="minorHAnsi"/>
        </w:rPr>
        <w:t>редседател</w:t>
      </w:r>
      <w:r w:rsidR="00024DCC">
        <w:rPr>
          <w:rFonts w:eastAsiaTheme="minorHAnsi"/>
        </w:rPr>
        <w:t>я</w:t>
      </w:r>
      <w:r w:rsidR="00967277" w:rsidRPr="00967277">
        <w:rPr>
          <w:rFonts w:eastAsiaTheme="minorHAnsi"/>
        </w:rPr>
        <w:t xml:space="preserve"> КСК </w:t>
      </w:r>
      <w:r w:rsidR="00967277">
        <w:rPr>
          <w:rFonts w:eastAsiaTheme="minorHAnsi"/>
        </w:rPr>
        <w:t>н</w:t>
      </w:r>
      <w:r w:rsidR="003C434F" w:rsidRPr="00F0715A">
        <w:rPr>
          <w:rFonts w:eastAsiaTheme="minorHAnsi"/>
        </w:rPr>
        <w:t xml:space="preserve">а период проведения проверки </w:t>
      </w:r>
      <w:r w:rsidRPr="00F0715A">
        <w:rPr>
          <w:rFonts w:eastAsiaTheme="minorHAnsi"/>
        </w:rPr>
        <w:t>муниципальный</w:t>
      </w:r>
      <w:r w:rsidR="003C434F" w:rsidRPr="00F0715A">
        <w:rPr>
          <w:rFonts w:eastAsiaTheme="minorHAnsi"/>
        </w:rPr>
        <w:t xml:space="preserve"> служащий может быть отстранен от замещаемой должности </w:t>
      </w:r>
      <w:r w:rsidR="00CB0077" w:rsidRPr="00CB0077">
        <w:rPr>
          <w:rFonts w:eastAsiaTheme="minorHAnsi"/>
        </w:rPr>
        <w:t>(от исполнения должностных обязанностей)</w:t>
      </w:r>
      <w:r w:rsidR="003C434F" w:rsidRPr="00F0715A">
        <w:rPr>
          <w:rFonts w:eastAsiaTheme="minorHAnsi"/>
        </w:rPr>
        <w:t xml:space="preserve"> на срок, не превышающий 60 дней со дня принятия решения о ее проведении. </w:t>
      </w:r>
      <w:r w:rsidR="00CB0077">
        <w:rPr>
          <w:rFonts w:eastAsiaTheme="minorHAnsi"/>
        </w:rPr>
        <w:t xml:space="preserve">По решению </w:t>
      </w:r>
      <w:r w:rsidR="00CB0077" w:rsidRPr="00CB0077">
        <w:rPr>
          <w:rFonts w:eastAsiaTheme="minorHAnsi"/>
        </w:rPr>
        <w:t>председател</w:t>
      </w:r>
      <w:r w:rsidR="00CB0077">
        <w:rPr>
          <w:rFonts w:eastAsiaTheme="minorHAnsi"/>
        </w:rPr>
        <w:t>я</w:t>
      </w:r>
      <w:r w:rsidR="00CB0077" w:rsidRPr="00CB0077">
        <w:rPr>
          <w:rFonts w:eastAsiaTheme="minorHAnsi"/>
        </w:rPr>
        <w:t xml:space="preserve"> КСК </w:t>
      </w:r>
      <w:r w:rsidR="00CB0077">
        <w:rPr>
          <w:rFonts w:eastAsiaTheme="minorHAnsi"/>
        </w:rPr>
        <w:t>у</w:t>
      </w:r>
      <w:r w:rsidR="003C434F" w:rsidRPr="00F0715A">
        <w:rPr>
          <w:rFonts w:eastAsiaTheme="minorHAnsi"/>
        </w:rPr>
        <w:t>казанный срок может быть им продлен до 90 дней.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На период отстранения </w:t>
      </w:r>
      <w:r w:rsidR="000F0716" w:rsidRPr="00F0715A">
        <w:rPr>
          <w:rFonts w:eastAsiaTheme="minorHAnsi"/>
        </w:rPr>
        <w:t>муниципального</w:t>
      </w:r>
      <w:r w:rsidRPr="00F0715A">
        <w:rPr>
          <w:rFonts w:eastAsiaTheme="minorHAnsi"/>
        </w:rPr>
        <w:t xml:space="preserve"> служащего от замещаемой должности </w:t>
      </w:r>
      <w:r w:rsidR="000F0716" w:rsidRPr="00F0715A">
        <w:rPr>
          <w:rFonts w:eastAsiaTheme="minorHAnsi"/>
        </w:rPr>
        <w:t>муниципальной</w:t>
      </w:r>
      <w:r w:rsidRPr="00F0715A">
        <w:rPr>
          <w:rFonts w:eastAsiaTheme="minorHAnsi"/>
        </w:rPr>
        <w:t xml:space="preserve"> службы</w:t>
      </w:r>
      <w:r w:rsidR="00C5771E">
        <w:rPr>
          <w:rFonts w:eastAsiaTheme="minorHAnsi"/>
        </w:rPr>
        <w:t xml:space="preserve"> </w:t>
      </w:r>
      <w:r w:rsidR="00C5771E" w:rsidRPr="00C5771E">
        <w:rPr>
          <w:rFonts w:eastAsiaTheme="minorHAnsi"/>
        </w:rPr>
        <w:t xml:space="preserve">(от исполнения должностных обязанностей) </w:t>
      </w:r>
      <w:r w:rsidRPr="00F0715A">
        <w:rPr>
          <w:rFonts w:eastAsiaTheme="minorHAnsi"/>
        </w:rPr>
        <w:t>денежное содержание по замещаемой им должности сохраняется.</w:t>
      </w:r>
    </w:p>
    <w:p w:rsidR="003C434F" w:rsidRPr="00F0715A" w:rsidRDefault="000F0716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</w:t>
      </w:r>
      <w:r w:rsidR="00A8761F">
        <w:rPr>
          <w:rFonts w:eastAsiaTheme="minorHAnsi"/>
        </w:rPr>
        <w:t>5</w:t>
      </w:r>
      <w:r w:rsidR="003C434F" w:rsidRPr="00F0715A">
        <w:rPr>
          <w:rFonts w:eastAsiaTheme="minorHAnsi"/>
        </w:rPr>
        <w:t xml:space="preserve">. </w:t>
      </w:r>
      <w:r w:rsidRPr="00F0715A">
        <w:rPr>
          <w:rFonts w:eastAsiaTheme="minorHAnsi"/>
        </w:rPr>
        <w:t>Ответственное лицо</w:t>
      </w:r>
      <w:r w:rsidR="003C434F" w:rsidRPr="00F0715A">
        <w:rPr>
          <w:rFonts w:eastAsiaTheme="minorHAnsi"/>
        </w:rPr>
        <w:t xml:space="preserve"> представляет </w:t>
      </w:r>
      <w:r w:rsidRPr="00F0715A">
        <w:rPr>
          <w:rFonts w:eastAsiaTheme="minorHAnsi"/>
        </w:rPr>
        <w:t xml:space="preserve">председателю </w:t>
      </w:r>
      <w:r w:rsidR="002F4473">
        <w:rPr>
          <w:rFonts w:eastAsiaTheme="minorHAnsi"/>
        </w:rPr>
        <w:t>КСК</w:t>
      </w:r>
      <w:r w:rsidRPr="00F0715A">
        <w:rPr>
          <w:rFonts w:eastAsiaTheme="minorHAnsi"/>
        </w:rPr>
        <w:t xml:space="preserve"> доклад о</w:t>
      </w:r>
      <w:r w:rsidR="003C434F" w:rsidRPr="00F0715A">
        <w:rPr>
          <w:rFonts w:eastAsiaTheme="minorHAnsi"/>
        </w:rPr>
        <w:t xml:space="preserve"> результатах</w:t>
      </w:r>
      <w:r w:rsidRPr="00F0715A">
        <w:rPr>
          <w:rFonts w:eastAsiaTheme="minorHAnsi"/>
        </w:rPr>
        <w:t xml:space="preserve"> проверки</w:t>
      </w:r>
      <w:r w:rsidR="003C434F" w:rsidRPr="00F0715A">
        <w:rPr>
          <w:rFonts w:eastAsiaTheme="minorHAnsi"/>
        </w:rPr>
        <w:t>.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11" w:name="Par125"/>
      <w:bookmarkEnd w:id="11"/>
      <w:r w:rsidRPr="00F0715A">
        <w:rPr>
          <w:rFonts w:eastAsiaTheme="minorHAnsi"/>
        </w:rPr>
        <w:t>В докладе должно содержаться одно из следующих предложений: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1) о назначении гражданина на должность </w:t>
      </w:r>
      <w:r w:rsidR="00D43909" w:rsidRPr="00F0715A">
        <w:rPr>
          <w:rFonts w:eastAsiaTheme="minorHAnsi"/>
        </w:rPr>
        <w:t>муниципальной</w:t>
      </w:r>
      <w:r w:rsidRPr="00F0715A">
        <w:rPr>
          <w:rFonts w:eastAsiaTheme="minorHAnsi"/>
        </w:rPr>
        <w:t xml:space="preserve"> службы;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2) об отказе гражданину в назначении на должность </w:t>
      </w:r>
      <w:r w:rsidR="00D43909" w:rsidRPr="00F0715A">
        <w:rPr>
          <w:rFonts w:eastAsiaTheme="minorHAnsi"/>
        </w:rPr>
        <w:t>муниципальной</w:t>
      </w:r>
      <w:r w:rsidRPr="00F0715A">
        <w:rPr>
          <w:rFonts w:eastAsiaTheme="minorHAnsi"/>
        </w:rPr>
        <w:t xml:space="preserve"> службы;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3) об отсутствии оснований для применения к </w:t>
      </w:r>
      <w:r w:rsidR="00D43909" w:rsidRPr="00F0715A">
        <w:rPr>
          <w:rFonts w:eastAsiaTheme="minorHAnsi"/>
        </w:rPr>
        <w:t>муниципальному</w:t>
      </w:r>
      <w:r w:rsidRPr="00F0715A">
        <w:rPr>
          <w:rFonts w:eastAsiaTheme="minorHAnsi"/>
        </w:rPr>
        <w:t xml:space="preserve"> служащему мер юридической ответственности;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4) о применении к </w:t>
      </w:r>
      <w:r w:rsidR="00D43909" w:rsidRPr="00F0715A">
        <w:rPr>
          <w:rFonts w:eastAsiaTheme="minorHAnsi"/>
        </w:rPr>
        <w:t>муниципальному</w:t>
      </w:r>
      <w:r w:rsidRPr="00F0715A">
        <w:rPr>
          <w:rFonts w:eastAsiaTheme="minorHAnsi"/>
        </w:rPr>
        <w:t xml:space="preserve"> служащему мер юридической ответственности;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5) о представлении материалов проверки в комиссию </w:t>
      </w:r>
      <w:r w:rsidR="008F15DD" w:rsidRPr="008F15DD">
        <w:rPr>
          <w:rFonts w:eastAsiaTheme="minorHAnsi"/>
        </w:rPr>
        <w:t xml:space="preserve">по соблюдению требований к служебному поведению муниципальных служащих Контрольно-счетной комиссии </w:t>
      </w:r>
      <w:proofErr w:type="spellStart"/>
      <w:r w:rsidR="008F15DD" w:rsidRPr="008F15DD">
        <w:rPr>
          <w:rFonts w:eastAsiaTheme="minorHAnsi"/>
        </w:rPr>
        <w:t>Ипатовского</w:t>
      </w:r>
      <w:proofErr w:type="spellEnd"/>
      <w:r w:rsidR="008F15DD" w:rsidRPr="008F15DD">
        <w:rPr>
          <w:rFonts w:eastAsiaTheme="minorHAnsi"/>
        </w:rPr>
        <w:t xml:space="preserve"> муниципального округа Ставропольского края и урегулированию конфликта интересов</w:t>
      </w:r>
      <w:r w:rsidRPr="00F0715A">
        <w:rPr>
          <w:rFonts w:eastAsiaTheme="minorHAnsi"/>
        </w:rPr>
        <w:t>.</w:t>
      </w:r>
    </w:p>
    <w:p w:rsidR="00C5771E" w:rsidRDefault="00F0715A" w:rsidP="00C5771E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1</w:t>
      </w:r>
      <w:r w:rsidR="00A8761F">
        <w:rPr>
          <w:rFonts w:eastAsiaTheme="minorHAnsi"/>
        </w:rPr>
        <w:t>6</w:t>
      </w:r>
      <w:r w:rsidR="003C434F" w:rsidRPr="00F0715A">
        <w:rPr>
          <w:rFonts w:eastAsiaTheme="minorHAnsi"/>
        </w:rPr>
        <w:t xml:space="preserve">. Сведения о результатах проверки с письменного согласия </w:t>
      </w:r>
      <w:r w:rsidRPr="00F0715A">
        <w:rPr>
          <w:rFonts w:eastAsiaTheme="minorHAnsi"/>
        </w:rPr>
        <w:t xml:space="preserve">председателя </w:t>
      </w:r>
      <w:r w:rsidR="002F4473">
        <w:rPr>
          <w:rFonts w:eastAsiaTheme="minorHAnsi"/>
        </w:rPr>
        <w:t>КСК</w:t>
      </w:r>
      <w:r w:rsidR="003C434F" w:rsidRPr="00F0715A">
        <w:rPr>
          <w:rFonts w:eastAsiaTheme="minorHAnsi"/>
        </w:rPr>
        <w:t xml:space="preserve">, представляются </w:t>
      </w:r>
      <w:r w:rsidRPr="00F0715A">
        <w:rPr>
          <w:rFonts w:eastAsiaTheme="minorHAnsi"/>
        </w:rPr>
        <w:t>ответственным лицом</w:t>
      </w:r>
      <w:r w:rsidR="003C434F" w:rsidRPr="00F0715A">
        <w:rPr>
          <w:rFonts w:eastAsiaTheme="minorHAnsi"/>
        </w:rPr>
        <w:t xml:space="preserve"> с одновременным уведомлением об этом гражданина или </w:t>
      </w:r>
      <w:r w:rsidRPr="00F0715A">
        <w:rPr>
          <w:rFonts w:eastAsiaTheme="minorHAnsi"/>
        </w:rPr>
        <w:t>муниципального</w:t>
      </w:r>
      <w:r w:rsidR="003C434F" w:rsidRPr="00F0715A">
        <w:rPr>
          <w:rFonts w:eastAsiaTheme="minorHAnsi"/>
        </w:rPr>
        <w:t xml:space="preserve">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</w:t>
      </w:r>
      <w:r w:rsidR="003C434F" w:rsidRPr="00F0715A">
        <w:rPr>
          <w:rFonts w:eastAsiaTheme="minorHAnsi"/>
        </w:rPr>
        <w:lastRenderedPageBreak/>
        <w:t xml:space="preserve">явившуюся основанием для проведения проверки, в соответствии с </w:t>
      </w:r>
      <w:hyperlink w:anchor="Par44" w:history="1">
        <w:r w:rsidR="003C434F" w:rsidRPr="00F0715A">
          <w:rPr>
            <w:rFonts w:eastAsiaTheme="minorHAnsi"/>
          </w:rPr>
          <w:t xml:space="preserve">пунктом </w:t>
        </w:r>
      </w:hyperlink>
      <w:r w:rsidRPr="00F0715A">
        <w:rPr>
          <w:rFonts w:eastAsiaTheme="minorHAnsi"/>
        </w:rPr>
        <w:t>5</w:t>
      </w:r>
      <w:r w:rsidR="003C434F" w:rsidRPr="00F0715A">
        <w:rPr>
          <w:rFonts w:eastAsiaTheme="minorHAnsi"/>
        </w:rPr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C5771E" w:rsidRDefault="00024DCC" w:rsidP="00C5771E">
      <w:pPr>
        <w:autoSpaceDE w:val="0"/>
        <w:autoSpaceDN w:val="0"/>
        <w:adjustRightInd w:val="0"/>
        <w:ind w:firstLine="709"/>
        <w:jc w:val="both"/>
      </w:pPr>
      <w:r>
        <w:t>1</w:t>
      </w:r>
      <w:r w:rsidR="00A8761F">
        <w:t>7</w:t>
      </w:r>
      <w:r w:rsidR="00967277" w:rsidRPr="00C5771E">
        <w:t xml:space="preserve">. В </w:t>
      </w:r>
      <w:r>
        <w:t xml:space="preserve">случае </w:t>
      </w:r>
      <w:r w:rsidR="00967277" w:rsidRPr="00C5771E">
        <w:t>если в ходе осуществления проверки достоверности и</w:t>
      </w:r>
      <w:r w:rsidR="00C5771E" w:rsidRPr="00C5771E">
        <w:t xml:space="preserve"> </w:t>
      </w:r>
      <w:r w:rsidR="00967277" w:rsidRPr="00C5771E">
        <w:t xml:space="preserve">полноты сведений </w:t>
      </w:r>
      <w:r>
        <w:t xml:space="preserve">о </w:t>
      </w:r>
      <w:r w:rsidR="00967277" w:rsidRPr="00C5771E">
        <w:t>доходах, расходах, об имуществе и обязательствах</w:t>
      </w:r>
      <w:r w:rsidR="00C5771E" w:rsidRPr="00C5771E">
        <w:t xml:space="preserve"> </w:t>
      </w:r>
      <w:r w:rsidR="00967277" w:rsidRPr="00C5771E">
        <w:t>имущественного характера получена информация о том, что в течение отчетного</w:t>
      </w:r>
      <w:r w:rsidR="00C5771E" w:rsidRPr="00C5771E">
        <w:t xml:space="preserve"> </w:t>
      </w:r>
      <w:r w:rsidR="00967277" w:rsidRPr="00C5771E">
        <w:t>периода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ответственное лицо, обязано истребовать у муниципального служащего, сведения,</w:t>
      </w:r>
      <w:r w:rsidR="005D12D9" w:rsidRPr="00C5771E">
        <w:t xml:space="preserve"> </w:t>
      </w:r>
      <w:r w:rsidR="00967277" w:rsidRPr="00C5771E">
        <w:t>подтверждающие законность получения им этих денежных средств.</w:t>
      </w:r>
    </w:p>
    <w:p w:rsidR="00C5771E" w:rsidRDefault="00967277" w:rsidP="00C577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1E">
        <w:rPr>
          <w:rFonts w:ascii="Times New Roman" w:hAnsi="Times New Roman" w:cs="Times New Roman"/>
          <w:sz w:val="28"/>
          <w:szCs w:val="28"/>
        </w:rPr>
        <w:t>В случае непредставления муниципальным служащим,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</w:t>
      </w:r>
      <w:r w:rsidR="00C5771E">
        <w:rPr>
          <w:rFonts w:ascii="Times New Roman" w:hAnsi="Times New Roman" w:cs="Times New Roman"/>
          <w:sz w:val="28"/>
          <w:szCs w:val="28"/>
        </w:rPr>
        <w:t xml:space="preserve"> завершения направляются </w:t>
      </w:r>
      <w:r w:rsidRPr="00C5771E">
        <w:rPr>
          <w:rFonts w:ascii="Times New Roman" w:hAnsi="Times New Roman" w:cs="Times New Roman"/>
          <w:sz w:val="28"/>
          <w:szCs w:val="28"/>
        </w:rPr>
        <w:t xml:space="preserve">председателем КСК в прокуратуру </w:t>
      </w:r>
      <w:proofErr w:type="spellStart"/>
      <w:r w:rsidR="00024DCC" w:rsidRPr="00024DC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24DCC" w:rsidRPr="00024DC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7277" w:rsidRPr="00C5771E" w:rsidRDefault="00024DCC" w:rsidP="00C577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61F">
        <w:rPr>
          <w:rFonts w:ascii="Times New Roman" w:hAnsi="Times New Roman" w:cs="Times New Roman"/>
          <w:sz w:val="28"/>
          <w:szCs w:val="28"/>
        </w:rPr>
        <w:t>8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5D12D9" w:rsidRPr="00C5771E">
        <w:rPr>
          <w:rFonts w:ascii="Times New Roman" w:hAnsi="Times New Roman" w:cs="Times New Roman"/>
          <w:sz w:val="28"/>
          <w:szCs w:val="28"/>
        </w:rPr>
        <w:t>увольнения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осуществляется проверка достоверности и полноты сведений о доходах, расходах, об имуществе и </w:t>
      </w:r>
      <w:r w:rsidR="00C5771E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</w:t>
      </w:r>
      <w:r w:rsidR="00967277" w:rsidRPr="00C5771E">
        <w:rPr>
          <w:rFonts w:ascii="Times New Roman" w:hAnsi="Times New Roman" w:cs="Times New Roman"/>
          <w:sz w:val="28"/>
          <w:szCs w:val="28"/>
        </w:rPr>
        <w:t>характера, до ее завершения и при наличии информации о том, что в течение отчетного периода на счета этого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трехдневный</w:t>
      </w:r>
      <w:r w:rsidR="00C5771E">
        <w:rPr>
          <w:rFonts w:ascii="Times New Roman" w:hAnsi="Times New Roman" w:cs="Times New Roman"/>
          <w:sz w:val="28"/>
          <w:szCs w:val="28"/>
        </w:rPr>
        <w:t xml:space="preserve"> 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срок </w:t>
      </w:r>
      <w:r w:rsidR="005D12D9" w:rsidRPr="00C5771E">
        <w:rPr>
          <w:rFonts w:ascii="Times New Roman" w:hAnsi="Times New Roman" w:cs="Times New Roman"/>
          <w:sz w:val="28"/>
          <w:szCs w:val="28"/>
        </w:rPr>
        <w:t xml:space="preserve">после увольнения муниципального служащего 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направляются председателем КСК в прокуратуру </w:t>
      </w:r>
      <w:proofErr w:type="spellStart"/>
      <w:r w:rsidRPr="00024DC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24DC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7277" w:rsidRPr="00C5771E" w:rsidRDefault="00A8761F" w:rsidP="00C577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38"/>
      <w:bookmarkEnd w:id="12"/>
      <w:r>
        <w:rPr>
          <w:rFonts w:ascii="Times New Roman" w:hAnsi="Times New Roman" w:cs="Times New Roman"/>
          <w:sz w:val="28"/>
          <w:szCs w:val="28"/>
        </w:rPr>
        <w:t>19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5D12D9" w:rsidRPr="00C5771E">
        <w:rPr>
          <w:rFonts w:ascii="Times New Roman" w:hAnsi="Times New Roman" w:cs="Times New Roman"/>
          <w:sz w:val="28"/>
          <w:szCs w:val="28"/>
        </w:rPr>
        <w:t>увольнения муниципального служащего</w:t>
      </w:r>
      <w:r w:rsidR="00967277" w:rsidRPr="00C5771E">
        <w:rPr>
          <w:rFonts w:ascii="Times New Roman" w:hAnsi="Times New Roman" w:cs="Times New Roman"/>
          <w:sz w:val="28"/>
          <w:szCs w:val="28"/>
        </w:rPr>
        <w:t>, на которое были распространены ограничения, запреты, требования о предотвращении</w:t>
      </w:r>
      <w:r w:rsidR="00C5771E">
        <w:rPr>
          <w:rFonts w:ascii="Times New Roman" w:hAnsi="Times New Roman" w:cs="Times New Roman"/>
          <w:sz w:val="28"/>
          <w:szCs w:val="28"/>
        </w:rPr>
        <w:t xml:space="preserve"> или 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 и (или)обязанности,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</w:t>
      </w:r>
      <w:r w:rsidR="00C5771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967277" w:rsidRPr="00C5771E">
        <w:rPr>
          <w:rFonts w:ascii="Times New Roman" w:hAnsi="Times New Roman" w:cs="Times New Roman"/>
          <w:sz w:val="28"/>
          <w:szCs w:val="28"/>
        </w:rPr>
        <w:t>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</w:t>
      </w:r>
      <w:r w:rsidR="00C5771E">
        <w:rPr>
          <w:rFonts w:ascii="Times New Roman" w:hAnsi="Times New Roman" w:cs="Times New Roman"/>
          <w:sz w:val="28"/>
          <w:szCs w:val="28"/>
        </w:rPr>
        <w:t xml:space="preserve">лировании конфликта интересов, 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и </w:t>
      </w:r>
      <w:r w:rsidR="00C5771E">
        <w:rPr>
          <w:rFonts w:ascii="Times New Roman" w:hAnsi="Times New Roman" w:cs="Times New Roman"/>
          <w:sz w:val="28"/>
          <w:szCs w:val="28"/>
        </w:rPr>
        <w:t xml:space="preserve">(или) 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исполнения обязанностей, установленных </w:t>
      </w:r>
      <w:r w:rsidR="00C5771E">
        <w:rPr>
          <w:rFonts w:ascii="Times New Roman" w:hAnsi="Times New Roman" w:cs="Times New Roman"/>
          <w:sz w:val="28"/>
          <w:szCs w:val="28"/>
        </w:rPr>
        <w:t>в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 целях противодействия коррупции, после завершения такой проверки и до принятия решения о</w:t>
      </w:r>
      <w:r w:rsidR="00C5771E">
        <w:rPr>
          <w:rFonts w:ascii="Times New Roman" w:hAnsi="Times New Roman" w:cs="Times New Roman"/>
          <w:sz w:val="28"/>
          <w:szCs w:val="28"/>
        </w:rPr>
        <w:t xml:space="preserve"> применении </w:t>
      </w:r>
      <w:r w:rsidR="00967277" w:rsidRPr="00C5771E">
        <w:rPr>
          <w:rFonts w:ascii="Times New Roman" w:hAnsi="Times New Roman" w:cs="Times New Roman"/>
          <w:sz w:val="28"/>
          <w:szCs w:val="28"/>
        </w:rPr>
        <w:t xml:space="preserve">к нему взыскания за </w:t>
      </w:r>
      <w:r w:rsidR="00C5771E">
        <w:rPr>
          <w:rFonts w:ascii="Times New Roman" w:hAnsi="Times New Roman" w:cs="Times New Roman"/>
          <w:sz w:val="28"/>
          <w:szCs w:val="28"/>
        </w:rPr>
        <w:t xml:space="preserve">совершенное </w:t>
      </w:r>
      <w:r w:rsidR="00967277" w:rsidRPr="00C5771E">
        <w:rPr>
          <w:rFonts w:ascii="Times New Roman" w:hAnsi="Times New Roman" w:cs="Times New Roman"/>
          <w:sz w:val="28"/>
          <w:szCs w:val="28"/>
        </w:rPr>
        <w:t>коррупционное правонарушение председателю КСК представляется доклад о невозможности привлечения указанного проверяемого муниципального служащего, к ответственности за совершение коррупционного правонарушения.</w:t>
      </w:r>
    </w:p>
    <w:p w:rsidR="00024DCC" w:rsidRDefault="00967277" w:rsidP="00024DCC">
      <w:pPr>
        <w:pStyle w:val="ConsPlusNormal"/>
        <w:ind w:firstLine="540"/>
        <w:jc w:val="both"/>
      </w:pPr>
      <w:bookmarkStart w:id="13" w:name="Par253"/>
      <w:bookmarkEnd w:id="13"/>
      <w:r>
        <w:t xml:space="preserve">В случае </w:t>
      </w:r>
      <w:r w:rsidR="005D12D9" w:rsidRPr="005D12D9">
        <w:t>увольнения муниципального служащего</w:t>
      </w:r>
      <w: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</w:t>
      </w:r>
      <w:r>
        <w:lastRenderedPageBreak/>
        <w:t xml:space="preserve">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</w:t>
      </w:r>
      <w:r w:rsidR="005D12D9">
        <w:t>председателю КСК</w:t>
      </w:r>
      <w:r>
        <w:t xml:space="preserve"> представляется доклад о невозможности завершения такой проверки в отношении указанного проверяемого </w:t>
      </w:r>
      <w:r w:rsidR="005D12D9" w:rsidRPr="005D12D9">
        <w:t>муниципального служащего</w:t>
      </w:r>
      <w:r>
        <w:t>.</w:t>
      </w:r>
    </w:p>
    <w:p w:rsidR="00967277" w:rsidRDefault="00967277" w:rsidP="00024DCC">
      <w:pPr>
        <w:pStyle w:val="ConsPlusNormal"/>
        <w:ind w:firstLine="540"/>
        <w:jc w:val="both"/>
      </w:pPr>
      <w:r>
        <w:t xml:space="preserve">В случаях, предусмотренных </w:t>
      </w:r>
      <w:hyperlink w:anchor="Par238" w:tooltip="    15 . В случае прекращения полномочий лица,  замещающего государственную" w:history="1">
        <w:r w:rsidRPr="00EB5C17">
          <w:t>абзацами первым</w:t>
        </w:r>
      </w:hyperlink>
      <w:r w:rsidRPr="00EB5C17">
        <w:t xml:space="preserve"> и </w:t>
      </w:r>
      <w:hyperlink w:anchor="Par253" w:tooltip="В случае прекращения полномочий лица, замещающего государственную должность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" w:history="1">
        <w:r w:rsidRPr="00EB5C17">
          <w:t>вторым</w:t>
        </w:r>
      </w:hyperlink>
      <w:r w:rsidRPr="00EB5C17">
        <w:t xml:space="preserve"> настоящего пункта, материалы, полученные соответственно после завершения проверки, предусмотренной </w:t>
      </w:r>
      <w:hyperlink w:anchor="Par238" w:tooltip="    15 . В случае прекращения полномочий лица,  замещающего государственную" w:history="1">
        <w:r w:rsidRPr="00EB5C17">
          <w:t>абзацем первым</w:t>
        </w:r>
      </w:hyperlink>
      <w:r w:rsidRPr="00EB5C17">
        <w:t xml:space="preserve"> и </w:t>
      </w:r>
      <w:hyperlink w:anchor="Par253" w:tooltip="В случае прекращения полномочий лица, замещающего государственную должность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" w:history="1">
        <w:r w:rsidRPr="00EB5C17">
          <w:t>вторым</w:t>
        </w:r>
      </w:hyperlink>
      <w:r w:rsidRPr="00EB5C17">
        <w:t xml:space="preserve"> настоящего пункта, и в ходе ее осуществления в трехдневный срок после </w:t>
      </w:r>
      <w:r w:rsidR="005D12D9" w:rsidRPr="00EB5C17">
        <w:t>увольнения муниципального служащего</w:t>
      </w:r>
      <w:r w:rsidRPr="00EB5C17">
        <w:t xml:space="preserve">, указанного в </w:t>
      </w:r>
      <w:hyperlink w:anchor="Par238" w:tooltip="    15 . В случае прекращения полномочий лица,  замещающего государственную" w:history="1">
        <w:r w:rsidRPr="00EB5C17">
          <w:t>абзацах первом</w:t>
        </w:r>
      </w:hyperlink>
      <w:r w:rsidRPr="00EB5C17">
        <w:t xml:space="preserve"> и </w:t>
      </w:r>
      <w:hyperlink w:anchor="Par253" w:tooltip="В случае прекращения полномочий лица, замещающего государственную должность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" w:history="1">
        <w:r w:rsidRPr="00EB5C17">
          <w:t>втором</w:t>
        </w:r>
      </w:hyperlink>
      <w:r>
        <w:t xml:space="preserve"> настоящего пункта, направляются </w:t>
      </w:r>
      <w:r w:rsidR="005D12D9">
        <w:t>председателем КСК</w:t>
      </w:r>
      <w:r>
        <w:t xml:space="preserve"> в прокуратуру </w:t>
      </w:r>
      <w:proofErr w:type="spellStart"/>
      <w:r w:rsidR="00024DCC" w:rsidRPr="00024DCC">
        <w:t>Ипатовского</w:t>
      </w:r>
      <w:proofErr w:type="spellEnd"/>
      <w:r w:rsidR="00024DCC" w:rsidRPr="00024DCC">
        <w:t xml:space="preserve"> района.</w:t>
      </w:r>
    </w:p>
    <w:p w:rsidR="003C434F" w:rsidRPr="00F0715A" w:rsidRDefault="00C5771E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</w:t>
      </w:r>
      <w:r w:rsidR="00A8761F">
        <w:rPr>
          <w:rFonts w:eastAsiaTheme="minorHAnsi"/>
        </w:rPr>
        <w:t>0</w:t>
      </w:r>
      <w:r w:rsidR="003C434F" w:rsidRPr="00F0715A">
        <w:rPr>
          <w:rFonts w:eastAsiaTheme="minorHAnsi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C434F" w:rsidRPr="00F0715A" w:rsidRDefault="00F0715A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2</w:t>
      </w:r>
      <w:r w:rsidR="00A8761F">
        <w:rPr>
          <w:rFonts w:eastAsiaTheme="minorHAnsi"/>
        </w:rPr>
        <w:t>1</w:t>
      </w:r>
      <w:r w:rsidR="003C434F" w:rsidRPr="00F0715A">
        <w:rPr>
          <w:rFonts w:eastAsiaTheme="minorHAnsi"/>
        </w:rPr>
        <w:t xml:space="preserve">. </w:t>
      </w:r>
      <w:r w:rsidRPr="00F0715A">
        <w:rPr>
          <w:rFonts w:eastAsiaTheme="minorHAnsi"/>
        </w:rPr>
        <w:t xml:space="preserve">Председатель </w:t>
      </w:r>
      <w:r w:rsidR="005D6609">
        <w:rPr>
          <w:rFonts w:eastAsiaTheme="minorHAnsi"/>
        </w:rPr>
        <w:t>КСК</w:t>
      </w:r>
      <w:r w:rsidR="003C434F" w:rsidRPr="00F0715A">
        <w:rPr>
          <w:rFonts w:eastAsiaTheme="minorHAnsi"/>
        </w:rPr>
        <w:t xml:space="preserve">, рассмотрев доклад и соответствующее предложение, указанные в </w:t>
      </w:r>
      <w:hyperlink w:anchor="Par125" w:history="1">
        <w:r w:rsidR="003C434F" w:rsidRPr="00F0715A">
          <w:rPr>
            <w:rFonts w:eastAsiaTheme="minorHAnsi"/>
          </w:rPr>
          <w:t>пункте 1</w:t>
        </w:r>
      </w:hyperlink>
      <w:r w:rsidR="008F15DD">
        <w:rPr>
          <w:rFonts w:eastAsiaTheme="minorHAnsi"/>
        </w:rPr>
        <w:t>5</w:t>
      </w:r>
      <w:r w:rsidR="003C434F" w:rsidRPr="00F0715A">
        <w:rPr>
          <w:rFonts w:eastAsiaTheme="minorHAnsi"/>
        </w:rPr>
        <w:t xml:space="preserve"> настоящего Положения, принимает одно из следующих решений: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1) назначить гражданина на должность </w:t>
      </w:r>
      <w:r w:rsidR="00F0715A" w:rsidRPr="00F0715A">
        <w:rPr>
          <w:rFonts w:eastAsiaTheme="minorHAnsi"/>
        </w:rPr>
        <w:t xml:space="preserve">муниципальной </w:t>
      </w:r>
      <w:r w:rsidRPr="00F0715A">
        <w:rPr>
          <w:rFonts w:eastAsiaTheme="minorHAnsi"/>
        </w:rPr>
        <w:t>службы;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2) отказать гражданину в назначении на должность </w:t>
      </w:r>
      <w:r w:rsidR="00F0715A" w:rsidRPr="00F0715A">
        <w:rPr>
          <w:rFonts w:eastAsiaTheme="minorHAnsi"/>
        </w:rPr>
        <w:t>муниципальной</w:t>
      </w:r>
      <w:r w:rsidRPr="00F0715A">
        <w:rPr>
          <w:rFonts w:eastAsiaTheme="minorHAnsi"/>
        </w:rPr>
        <w:t xml:space="preserve"> службы;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3) применить к </w:t>
      </w:r>
      <w:r w:rsidR="00F0715A" w:rsidRPr="00F0715A">
        <w:rPr>
          <w:rFonts w:eastAsiaTheme="minorHAnsi"/>
        </w:rPr>
        <w:t>муниципальному</w:t>
      </w:r>
      <w:r w:rsidRPr="00F0715A">
        <w:rPr>
          <w:rFonts w:eastAsiaTheme="minorHAnsi"/>
        </w:rPr>
        <w:t xml:space="preserve"> служащему меры юридической ответственности;</w:t>
      </w:r>
    </w:p>
    <w:p w:rsidR="003C434F" w:rsidRPr="00F0715A" w:rsidRDefault="003C434F" w:rsidP="00F0715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 xml:space="preserve">4) представить материалы проверки в комиссию </w:t>
      </w:r>
      <w:r w:rsidR="008F15DD" w:rsidRPr="008F15DD">
        <w:rPr>
          <w:rFonts w:eastAsiaTheme="minorHAnsi"/>
        </w:rPr>
        <w:t xml:space="preserve">по соблюдению требований к служебному поведению муниципальных служащих Контрольно-счетной комиссии </w:t>
      </w:r>
      <w:proofErr w:type="spellStart"/>
      <w:r w:rsidR="008F15DD" w:rsidRPr="008F15DD">
        <w:rPr>
          <w:rFonts w:eastAsiaTheme="minorHAnsi"/>
        </w:rPr>
        <w:t>Ипатовского</w:t>
      </w:r>
      <w:proofErr w:type="spellEnd"/>
      <w:r w:rsidR="008F15DD" w:rsidRPr="008F15DD">
        <w:rPr>
          <w:rFonts w:eastAsiaTheme="minorHAnsi"/>
        </w:rPr>
        <w:t xml:space="preserve"> муниципального округа Ставропольского края и урегулированию конфликта интересов</w:t>
      </w:r>
      <w:r w:rsidRPr="00F0715A">
        <w:rPr>
          <w:rFonts w:eastAsiaTheme="minorHAnsi"/>
        </w:rPr>
        <w:t>.</w:t>
      </w:r>
    </w:p>
    <w:p w:rsidR="004D5E11" w:rsidRDefault="00F0715A" w:rsidP="0043497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0715A">
        <w:rPr>
          <w:rFonts w:eastAsiaTheme="minorHAnsi"/>
        </w:rPr>
        <w:t>2</w:t>
      </w:r>
      <w:r w:rsidR="00A8761F">
        <w:rPr>
          <w:rFonts w:eastAsiaTheme="minorHAnsi"/>
        </w:rPr>
        <w:t>2</w:t>
      </w:r>
      <w:r w:rsidR="003C434F" w:rsidRPr="00F0715A">
        <w:rPr>
          <w:rFonts w:eastAsiaTheme="minorHAnsi"/>
        </w:rPr>
        <w:t xml:space="preserve">. Материалы проверки, проведенной в отношении </w:t>
      </w:r>
      <w:r w:rsidRPr="00F0715A">
        <w:rPr>
          <w:rFonts w:eastAsiaTheme="minorHAnsi"/>
        </w:rPr>
        <w:t>муниципального</w:t>
      </w:r>
      <w:r w:rsidR="003C434F" w:rsidRPr="00F0715A">
        <w:rPr>
          <w:rFonts w:eastAsiaTheme="minorHAnsi"/>
        </w:rPr>
        <w:t xml:space="preserve"> служащего, хранятся в </w:t>
      </w:r>
      <w:r w:rsidR="005D6609">
        <w:rPr>
          <w:rFonts w:eastAsiaTheme="minorHAnsi"/>
        </w:rPr>
        <w:t>КСК</w:t>
      </w:r>
      <w:r w:rsidR="003C434F" w:rsidRPr="00F0715A">
        <w:rPr>
          <w:rFonts w:eastAsiaTheme="minorHAnsi"/>
        </w:rPr>
        <w:t xml:space="preserve"> в течение 3 лет со дня ее окончания, после чего передаются в архив</w:t>
      </w:r>
      <w:r w:rsidR="004D5E11">
        <w:rPr>
          <w:rFonts w:eastAsiaTheme="minorHAnsi"/>
        </w:rPr>
        <w:t>.</w:t>
      </w:r>
    </w:p>
    <w:p w:rsidR="0043497F" w:rsidRDefault="004D5E11" w:rsidP="0043497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D5E11">
        <w:rPr>
          <w:rFonts w:eastAsiaTheme="minorHAnsi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12018E" w:rsidRPr="00F0715A" w:rsidRDefault="00F0715A" w:rsidP="0043497F">
      <w:pPr>
        <w:autoSpaceDE w:val="0"/>
        <w:autoSpaceDN w:val="0"/>
        <w:adjustRightInd w:val="0"/>
        <w:jc w:val="center"/>
      </w:pPr>
      <w:r w:rsidRPr="00F0715A">
        <w:t>_____________</w:t>
      </w:r>
    </w:p>
    <w:sectPr w:rsidR="0012018E" w:rsidRPr="00F0715A" w:rsidSect="00A72B3E">
      <w:headerReference w:type="default" r:id="rId13"/>
      <w:headerReference w:type="first" r:id="rId14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63" w:rsidRDefault="00D83663" w:rsidP="00550460">
      <w:r>
        <w:separator/>
      </w:r>
    </w:p>
  </w:endnote>
  <w:endnote w:type="continuationSeparator" w:id="0">
    <w:p w:rsidR="00D83663" w:rsidRDefault="00D83663" w:rsidP="005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63" w:rsidRDefault="00D83663" w:rsidP="00550460">
      <w:r>
        <w:separator/>
      </w:r>
    </w:p>
  </w:footnote>
  <w:footnote w:type="continuationSeparator" w:id="0">
    <w:p w:rsidR="00D83663" w:rsidRDefault="00D83663" w:rsidP="0055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60" w:rsidRDefault="00550460" w:rsidP="00550460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4B" w:rsidRDefault="0002054B" w:rsidP="0002054B">
    <w:pPr>
      <w:pStyle w:val="a5"/>
      <w:jc w:val="center"/>
    </w:pPr>
    <w:r>
      <w:rPr>
        <w:noProof/>
        <w:lang w:eastAsia="ru-RU"/>
      </w:rPr>
      <w:drawing>
        <wp:inline distT="0" distB="0" distL="0" distR="0" wp14:anchorId="7AC05A0D">
          <wp:extent cx="433070" cy="46926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40"/>
    <w:rsid w:val="0002054B"/>
    <w:rsid w:val="00024DCC"/>
    <w:rsid w:val="000347E2"/>
    <w:rsid w:val="00084C40"/>
    <w:rsid w:val="00086C5C"/>
    <w:rsid w:val="00087785"/>
    <w:rsid w:val="00095FA2"/>
    <w:rsid w:val="000A62DD"/>
    <w:rsid w:val="000F0716"/>
    <w:rsid w:val="0012018E"/>
    <w:rsid w:val="0012051F"/>
    <w:rsid w:val="001351D4"/>
    <w:rsid w:val="001B1F75"/>
    <w:rsid w:val="00236796"/>
    <w:rsid w:val="00280789"/>
    <w:rsid w:val="002C78EB"/>
    <w:rsid w:val="002F4473"/>
    <w:rsid w:val="00324352"/>
    <w:rsid w:val="003263D1"/>
    <w:rsid w:val="00340966"/>
    <w:rsid w:val="003453CC"/>
    <w:rsid w:val="003975AA"/>
    <w:rsid w:val="003C434F"/>
    <w:rsid w:val="003F66A0"/>
    <w:rsid w:val="00425002"/>
    <w:rsid w:val="00434693"/>
    <w:rsid w:val="0043497F"/>
    <w:rsid w:val="004D5E11"/>
    <w:rsid w:val="004F2FDF"/>
    <w:rsid w:val="00514F8D"/>
    <w:rsid w:val="005251F9"/>
    <w:rsid w:val="00550460"/>
    <w:rsid w:val="00555BBC"/>
    <w:rsid w:val="00587199"/>
    <w:rsid w:val="005D12D9"/>
    <w:rsid w:val="005D6609"/>
    <w:rsid w:val="005F2FF7"/>
    <w:rsid w:val="00617397"/>
    <w:rsid w:val="00624751"/>
    <w:rsid w:val="006A6AD2"/>
    <w:rsid w:val="006E1B07"/>
    <w:rsid w:val="007132FC"/>
    <w:rsid w:val="00731551"/>
    <w:rsid w:val="007E4DF3"/>
    <w:rsid w:val="008427A3"/>
    <w:rsid w:val="00863F4C"/>
    <w:rsid w:val="00872985"/>
    <w:rsid w:val="008F15DD"/>
    <w:rsid w:val="00927FDD"/>
    <w:rsid w:val="009523DE"/>
    <w:rsid w:val="00960C2D"/>
    <w:rsid w:val="00967277"/>
    <w:rsid w:val="009B5E87"/>
    <w:rsid w:val="009F02C8"/>
    <w:rsid w:val="00A1597F"/>
    <w:rsid w:val="00A666EA"/>
    <w:rsid w:val="00A72B3E"/>
    <w:rsid w:val="00A85992"/>
    <w:rsid w:val="00A8761F"/>
    <w:rsid w:val="00AF42A8"/>
    <w:rsid w:val="00B01CD5"/>
    <w:rsid w:val="00B333CF"/>
    <w:rsid w:val="00B363E2"/>
    <w:rsid w:val="00B44488"/>
    <w:rsid w:val="00B93FB8"/>
    <w:rsid w:val="00BA4466"/>
    <w:rsid w:val="00BC06F8"/>
    <w:rsid w:val="00BE6AC3"/>
    <w:rsid w:val="00C079C0"/>
    <w:rsid w:val="00C13A38"/>
    <w:rsid w:val="00C5771E"/>
    <w:rsid w:val="00CB0077"/>
    <w:rsid w:val="00D052FF"/>
    <w:rsid w:val="00D14A6B"/>
    <w:rsid w:val="00D43909"/>
    <w:rsid w:val="00D605DA"/>
    <w:rsid w:val="00D83663"/>
    <w:rsid w:val="00DA02A5"/>
    <w:rsid w:val="00DE1A34"/>
    <w:rsid w:val="00E15AF3"/>
    <w:rsid w:val="00E17610"/>
    <w:rsid w:val="00E36E40"/>
    <w:rsid w:val="00E4759F"/>
    <w:rsid w:val="00E75D4A"/>
    <w:rsid w:val="00E90750"/>
    <w:rsid w:val="00EB5C17"/>
    <w:rsid w:val="00F0715A"/>
    <w:rsid w:val="00F12CC2"/>
    <w:rsid w:val="00F63C63"/>
    <w:rsid w:val="00F66090"/>
    <w:rsid w:val="00F70781"/>
    <w:rsid w:val="00F8560F"/>
    <w:rsid w:val="00F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CF22"/>
  <w15:docId w15:val="{E1177E96-064E-41CA-AE39-9318445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40"/>
    <w:pPr>
      <w:ind w:firstLine="0"/>
      <w:jc w:val="left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E4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36E4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E36E40"/>
    <w:pPr>
      <w:widowControl w:val="0"/>
      <w:snapToGrid w:val="0"/>
      <w:spacing w:before="80" w:line="259" w:lineRule="auto"/>
      <w:ind w:left="360" w:right="400" w:firstLine="0"/>
      <w:jc w:val="center"/>
    </w:pPr>
    <w:rPr>
      <w:rFonts w:eastAsia="Times New Roman" w:cs="Times New Roman"/>
      <w:sz w:val="18"/>
      <w:szCs w:val="20"/>
      <w:lang w:eastAsia="ru-RU"/>
    </w:rPr>
  </w:style>
  <w:style w:type="paragraph" w:customStyle="1" w:styleId="10">
    <w:name w:val="Обычный1"/>
    <w:rsid w:val="00E36E40"/>
    <w:pPr>
      <w:widowControl w:val="0"/>
      <w:snapToGrid w:val="0"/>
      <w:spacing w:before="80" w:line="259" w:lineRule="auto"/>
      <w:ind w:left="360" w:right="400" w:firstLine="0"/>
      <w:jc w:val="center"/>
    </w:pPr>
    <w:rPr>
      <w:rFonts w:eastAsia="Times New Roman" w:cs="Times New Roman"/>
      <w:sz w:val="18"/>
      <w:szCs w:val="20"/>
      <w:lang w:eastAsia="ru-RU"/>
    </w:rPr>
  </w:style>
  <w:style w:type="paragraph" w:customStyle="1" w:styleId="FR1">
    <w:name w:val="FR1"/>
    <w:uiPriority w:val="99"/>
    <w:rsid w:val="00E36E40"/>
    <w:pPr>
      <w:widowControl w:val="0"/>
      <w:autoSpaceDE w:val="0"/>
      <w:autoSpaceDN w:val="0"/>
      <w:adjustRightInd w:val="0"/>
      <w:spacing w:before="300"/>
      <w:ind w:firstLine="0"/>
      <w:jc w:val="center"/>
    </w:pPr>
    <w:rPr>
      <w:rFonts w:eastAsia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69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0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460"/>
    <w:rPr>
      <w:rFonts w:eastAsia="Calibri"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550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460"/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27AA63AE03D3B86FC3A577C9284EF58978542A8B84370909C26A6F442xB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D7F198EA1B419EF8D4C86B61685BD783451E65183CEEA2E84E5C734F582C442AD81152A754A6E6iFhDM" TargetMode="External"/><Relationship Id="rId12" Type="http://schemas.openxmlformats.org/officeDocument/2006/relationships/hyperlink" Target="consultantplus://offline/ref=96FA4F8F1E9574CFF93C97C51E98E66E344545757973F340EB74CC1089a7pE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7F198EA1B419EF8D4C86B61685BD783451E651736EEA2E84E5C734F582C442AD81152A754A6E4iFh6M" TargetMode="External"/><Relationship Id="rId11" Type="http://schemas.openxmlformats.org/officeDocument/2006/relationships/hyperlink" Target="consultantplus://offline/ref=96FA4F8F1E9574CFF93C97C51E98E66E34464C7E7770F340EB74CC1089a7pE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FA4F8F1E9574CFF93C97D31DF4B864314C1B71797EFA17BE2B974DDE771C91CC273B3B74BB6FE059ADD1a6p8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127AA63AE03D3B86FC3A577C9284EF5B9E8146ACB94370909C26A6F442xB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KCK-45</cp:lastModifiedBy>
  <cp:revision>26</cp:revision>
  <cp:lastPrinted>2024-06-20T10:56:00Z</cp:lastPrinted>
  <dcterms:created xsi:type="dcterms:W3CDTF">2021-11-02T12:16:00Z</dcterms:created>
  <dcterms:modified xsi:type="dcterms:W3CDTF">2024-06-20T10:56:00Z</dcterms:modified>
</cp:coreProperties>
</file>