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5A" w:rsidRPr="00344822" w:rsidRDefault="00B67CA0" w:rsidP="00344822">
      <w:pPr>
        <w:pStyle w:val="ConsPlusNormal"/>
        <w:spacing w:line="240" w:lineRule="exact"/>
        <w:ind w:left="10631"/>
        <w:jc w:val="both"/>
      </w:pPr>
      <w:r w:rsidRPr="00344822">
        <w:t>Утвержден</w:t>
      </w:r>
    </w:p>
    <w:p w:rsidR="004B2CCD" w:rsidRPr="00344822" w:rsidRDefault="00224BB3" w:rsidP="00344822">
      <w:pPr>
        <w:pStyle w:val="ConsPlusNormal"/>
        <w:spacing w:line="240" w:lineRule="exact"/>
        <w:ind w:left="10631"/>
        <w:jc w:val="both"/>
      </w:pPr>
      <w:r w:rsidRPr="00344822">
        <w:t>постановлени</w:t>
      </w:r>
      <w:r w:rsidR="00B67CA0" w:rsidRPr="00344822">
        <w:t>ем</w:t>
      </w:r>
      <w:r w:rsidRPr="00344822">
        <w:t xml:space="preserve"> администра</w:t>
      </w:r>
      <w:r w:rsidR="004B2CCD" w:rsidRPr="00344822">
        <w:t>ции</w:t>
      </w:r>
      <w:r w:rsidRPr="00344822">
        <w:t xml:space="preserve"> </w:t>
      </w:r>
      <w:r w:rsidR="004B2CCD" w:rsidRPr="00344822">
        <w:t>Ипатовского городского округа</w:t>
      </w:r>
    </w:p>
    <w:p w:rsidR="004B2CCD" w:rsidRPr="00344822" w:rsidRDefault="004B2CCD" w:rsidP="00344822">
      <w:pPr>
        <w:pStyle w:val="ConsPlusNormal"/>
        <w:spacing w:line="240" w:lineRule="exact"/>
        <w:ind w:left="10631"/>
        <w:jc w:val="both"/>
      </w:pPr>
      <w:r w:rsidRPr="00344822">
        <w:t xml:space="preserve">Ставропольского края </w:t>
      </w:r>
    </w:p>
    <w:p w:rsidR="00CE6F5A" w:rsidRPr="00344822" w:rsidRDefault="004B2CCD" w:rsidP="00344822">
      <w:pPr>
        <w:pStyle w:val="ConsPlusNormal"/>
        <w:spacing w:line="240" w:lineRule="exact"/>
        <w:ind w:left="10631"/>
        <w:jc w:val="both"/>
      </w:pPr>
      <w:r w:rsidRPr="00344822">
        <w:t xml:space="preserve">от </w:t>
      </w:r>
      <w:r w:rsidR="00224BB3" w:rsidRPr="00344822">
        <w:t>«</w:t>
      </w:r>
      <w:r w:rsidR="00D26505" w:rsidRPr="00344822">
        <w:t>26</w:t>
      </w:r>
      <w:r w:rsidR="00224BB3" w:rsidRPr="00344822">
        <w:t xml:space="preserve"> » </w:t>
      </w:r>
      <w:r w:rsidR="00D26505" w:rsidRPr="00344822">
        <w:t>января</w:t>
      </w:r>
      <w:r w:rsidRPr="00344822">
        <w:t xml:space="preserve"> 202</w:t>
      </w:r>
      <w:r w:rsidR="00D26505" w:rsidRPr="00344822">
        <w:t>0</w:t>
      </w:r>
      <w:r w:rsidRPr="00344822">
        <w:t xml:space="preserve"> г. № </w:t>
      </w:r>
      <w:r w:rsidR="00D26505" w:rsidRPr="00344822">
        <w:t>1111</w:t>
      </w:r>
    </w:p>
    <w:p w:rsidR="00CE6F5A" w:rsidRPr="00344822" w:rsidRDefault="00CE6F5A" w:rsidP="00344822">
      <w:pPr>
        <w:pStyle w:val="ConsPlusNormal"/>
        <w:spacing w:line="240" w:lineRule="exact"/>
        <w:ind w:left="10631"/>
        <w:jc w:val="both"/>
      </w:pPr>
    </w:p>
    <w:p w:rsidR="00344822" w:rsidRPr="00344822" w:rsidRDefault="00344822" w:rsidP="00344822">
      <w:pPr>
        <w:pStyle w:val="ConsPlusNormal"/>
        <w:spacing w:line="240" w:lineRule="exact"/>
        <w:ind w:left="10631"/>
        <w:jc w:val="both"/>
      </w:pPr>
    </w:p>
    <w:p w:rsidR="00344822" w:rsidRPr="00344822" w:rsidRDefault="00344822" w:rsidP="00344822">
      <w:pPr>
        <w:pStyle w:val="ConsPlusNormal"/>
        <w:spacing w:line="240" w:lineRule="exact"/>
        <w:ind w:left="10631"/>
        <w:jc w:val="both"/>
        <w:outlineLvl w:val="0"/>
      </w:pPr>
      <w:r w:rsidRPr="00344822">
        <w:t>(в редакции постановления администрации Ипатовского городского округа Ставропольского края</w:t>
      </w:r>
    </w:p>
    <w:p w:rsidR="004B2CCD" w:rsidRPr="00344822" w:rsidRDefault="00344822" w:rsidP="00344822">
      <w:pPr>
        <w:pStyle w:val="ConsPlusNormal"/>
        <w:spacing w:line="240" w:lineRule="exact"/>
        <w:ind w:left="10631"/>
        <w:jc w:val="both"/>
        <w:outlineLvl w:val="0"/>
      </w:pPr>
      <w:r w:rsidRPr="00344822">
        <w:t>от</w:t>
      </w:r>
      <w:r w:rsidR="005923D5">
        <w:t xml:space="preserve"> 25 июля 2022 г. № 1067</w:t>
      </w:r>
    </w:p>
    <w:p w:rsidR="00344822" w:rsidRPr="00344822" w:rsidRDefault="00344822" w:rsidP="00344822">
      <w:pPr>
        <w:pStyle w:val="ConsPlusNormal"/>
        <w:spacing w:line="240" w:lineRule="exact"/>
        <w:ind w:left="10631"/>
        <w:jc w:val="both"/>
        <w:outlineLvl w:val="0"/>
      </w:pPr>
    </w:p>
    <w:p w:rsidR="00344822" w:rsidRPr="00344822" w:rsidRDefault="00344822" w:rsidP="00344822">
      <w:pPr>
        <w:pStyle w:val="ConsPlusNormal"/>
        <w:spacing w:line="240" w:lineRule="exact"/>
        <w:ind w:left="10631"/>
        <w:jc w:val="both"/>
        <w:outlineLvl w:val="0"/>
      </w:pPr>
    </w:p>
    <w:p w:rsidR="004B5C76" w:rsidRDefault="004B5C76" w:rsidP="00CE6F5A">
      <w:pPr>
        <w:pStyle w:val="ConsPlusNormal"/>
        <w:spacing w:line="240" w:lineRule="exact"/>
        <w:jc w:val="center"/>
        <w:outlineLvl w:val="0"/>
        <w:rPr>
          <w:b/>
        </w:rPr>
      </w:pPr>
      <w:r>
        <w:rPr>
          <w:b/>
        </w:rPr>
        <w:t>Перечень</w:t>
      </w:r>
    </w:p>
    <w:p w:rsidR="004B5C76" w:rsidRDefault="00CE6F5A" w:rsidP="004B5C76">
      <w:pPr>
        <w:pStyle w:val="ConsPlusNormal"/>
        <w:spacing w:line="240" w:lineRule="exact"/>
        <w:jc w:val="both"/>
        <w:outlineLvl w:val="0"/>
        <w:rPr>
          <w:b/>
        </w:rPr>
      </w:pPr>
      <w:r>
        <w:rPr>
          <w:b/>
        </w:rPr>
        <w:t>отдельных</w:t>
      </w:r>
      <w:r w:rsidR="004B5C76">
        <w:rPr>
          <w:b/>
        </w:rPr>
        <w:t xml:space="preserve">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4B5C76" w:rsidRDefault="004B5C76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4B5C76" w:rsidRDefault="00041DBD" w:rsidP="004B5C76">
      <w:pPr>
        <w:pStyle w:val="ConsPlusNormal"/>
        <w:spacing w:line="240" w:lineRule="exact"/>
        <w:jc w:val="both"/>
        <w:outlineLvl w:val="0"/>
        <w:rPr>
          <w:b/>
        </w:rPr>
      </w:pPr>
      <w:r>
        <w:rPr>
          <w:b/>
        </w:rPr>
        <w:t>Раздел 1.</w:t>
      </w:r>
      <w:r w:rsidR="004B5C76">
        <w:rPr>
          <w:b/>
        </w:rPr>
        <w:t xml:space="preserve"> Отдельные виды</w:t>
      </w:r>
      <w:r w:rsidR="00224BB3">
        <w:rPr>
          <w:b/>
        </w:rPr>
        <w:t xml:space="preserve"> товаров, работ, услуг, </w:t>
      </w:r>
      <w:r w:rsidR="004B5C76">
        <w:rPr>
          <w:b/>
        </w:rPr>
        <w:t>включенные в обязательный перечень отдельных  видов товаров, работ, услуг, в отношении которых устанавливаются требования к их потребительским свойства</w:t>
      </w:r>
      <w:r w:rsidR="008A5FF6">
        <w:rPr>
          <w:b/>
        </w:rPr>
        <w:t>м (в том числе качеству</w:t>
      </w:r>
      <w:r w:rsidR="004B5C76">
        <w:rPr>
          <w:b/>
        </w:rPr>
        <w:t>) и ины</w:t>
      </w:r>
      <w:r w:rsidR="008A5FF6">
        <w:rPr>
          <w:b/>
        </w:rPr>
        <w:t>м</w:t>
      </w:r>
      <w:r w:rsidR="004B5C76">
        <w:rPr>
          <w:b/>
        </w:rPr>
        <w:t xml:space="preserve"> характеристик</w:t>
      </w:r>
      <w:r w:rsidR="008A5FF6">
        <w:rPr>
          <w:b/>
        </w:rPr>
        <w:t xml:space="preserve">ам </w:t>
      </w:r>
      <w:r w:rsidR="004B5C76">
        <w:rPr>
          <w:b/>
        </w:rPr>
        <w:t xml:space="preserve"> (в том числе предельные цены товаров, работ, услуг)</w:t>
      </w:r>
    </w:p>
    <w:p w:rsidR="004B2CCD" w:rsidRDefault="004B2CCD" w:rsidP="004B2CCD">
      <w:pPr>
        <w:pStyle w:val="ConsPlusNormal"/>
        <w:spacing w:line="240" w:lineRule="exact"/>
        <w:jc w:val="both"/>
        <w:outlineLvl w:val="0"/>
        <w:rPr>
          <w:b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"/>
        <w:gridCol w:w="1140"/>
        <w:gridCol w:w="1779"/>
        <w:gridCol w:w="992"/>
        <w:gridCol w:w="992"/>
        <w:gridCol w:w="851"/>
        <w:gridCol w:w="850"/>
        <w:gridCol w:w="993"/>
        <w:gridCol w:w="850"/>
        <w:gridCol w:w="851"/>
        <w:gridCol w:w="1134"/>
        <w:gridCol w:w="1134"/>
        <w:gridCol w:w="1134"/>
        <w:gridCol w:w="1276"/>
      </w:tblGrid>
      <w:tr w:rsidR="004B2CCD" w:rsidRPr="00326458" w:rsidTr="007A1057">
        <w:tc>
          <w:tcPr>
            <w:tcW w:w="875" w:type="dxa"/>
            <w:vMerge w:val="restart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center"/>
            </w:pPr>
            <w:r w:rsidRPr="00326458">
              <w:t>№ п/п</w:t>
            </w:r>
          </w:p>
        </w:tc>
        <w:tc>
          <w:tcPr>
            <w:tcW w:w="1140" w:type="dxa"/>
            <w:vMerge w:val="restart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center"/>
            </w:pPr>
            <w:r w:rsidRPr="00326458">
              <w:t xml:space="preserve">Код по </w:t>
            </w:r>
            <w:hyperlink r:id="rId6" w:history="1">
              <w:r w:rsidRPr="00326458">
                <w:t>ОКПД</w:t>
              </w:r>
            </w:hyperlink>
            <w:r w:rsidRPr="00326458">
              <w:t>2</w:t>
            </w:r>
          </w:p>
        </w:tc>
        <w:tc>
          <w:tcPr>
            <w:tcW w:w="1779" w:type="dxa"/>
            <w:vMerge w:val="restart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center"/>
            </w:pPr>
            <w:r w:rsidRPr="00326458">
              <w:t>Наименование отдельного вида товаров, работ, услуг</w:t>
            </w:r>
          </w:p>
        </w:tc>
        <w:tc>
          <w:tcPr>
            <w:tcW w:w="11057" w:type="dxa"/>
            <w:gridSpan w:val="11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B2CCD" w:rsidRPr="00326458" w:rsidTr="007A1057">
        <w:tc>
          <w:tcPr>
            <w:tcW w:w="875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характеристика</w:t>
            </w:r>
          </w:p>
        </w:tc>
        <w:tc>
          <w:tcPr>
            <w:tcW w:w="1843" w:type="dxa"/>
            <w:gridSpan w:val="2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единица измерения</w:t>
            </w:r>
          </w:p>
        </w:tc>
        <w:tc>
          <w:tcPr>
            <w:tcW w:w="8222" w:type="dxa"/>
            <w:gridSpan w:val="8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center"/>
              <w:outlineLvl w:val="0"/>
              <w:rPr>
                <w:b/>
              </w:rPr>
            </w:pPr>
            <w:r w:rsidRPr="00326458">
              <w:t>значение характеристики</w:t>
            </w:r>
          </w:p>
        </w:tc>
      </w:tr>
      <w:tr w:rsidR="004B2CCD" w:rsidRPr="00326458" w:rsidTr="007A1057">
        <w:tc>
          <w:tcPr>
            <w:tcW w:w="875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vMerge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 xml:space="preserve">код по </w:t>
            </w:r>
            <w:hyperlink r:id="rId7" w:history="1">
              <w:r w:rsidRPr="00326458">
                <w:t>ОКЕИ</w:t>
              </w:r>
            </w:hyperlink>
          </w:p>
        </w:tc>
        <w:tc>
          <w:tcPr>
            <w:tcW w:w="851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наименование</w:t>
            </w:r>
          </w:p>
        </w:tc>
        <w:tc>
          <w:tcPr>
            <w:tcW w:w="3544" w:type="dxa"/>
            <w:gridSpan w:val="4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должности органа местного самоуправления Ипатовского городского округа</w:t>
            </w:r>
          </w:p>
        </w:tc>
        <w:tc>
          <w:tcPr>
            <w:tcW w:w="2268" w:type="dxa"/>
            <w:gridSpan w:val="2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должности отделов (управлений) со статусом юридического лица  Ипатовского городского округа</w:t>
            </w:r>
          </w:p>
        </w:tc>
        <w:tc>
          <w:tcPr>
            <w:tcW w:w="2410" w:type="dxa"/>
            <w:gridSpan w:val="2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 xml:space="preserve">должности подведомственных казенных и бюджетных  учреждений  </w:t>
            </w:r>
          </w:p>
        </w:tc>
      </w:tr>
      <w:tr w:rsidR="00171847" w:rsidRPr="00326458" w:rsidTr="00171847">
        <w:tc>
          <w:tcPr>
            <w:tcW w:w="14851" w:type="dxa"/>
            <w:gridSpan w:val="14"/>
          </w:tcPr>
          <w:p w:rsidR="00171847" w:rsidRPr="00326458" w:rsidRDefault="00171847" w:rsidP="00D75D54">
            <w:pPr>
              <w:pStyle w:val="ConsPlusNormal"/>
              <w:spacing w:line="240" w:lineRule="exact"/>
              <w:jc w:val="both"/>
              <w:outlineLvl w:val="0"/>
            </w:pPr>
            <w: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4B2CCD" w:rsidRPr="00326458" w:rsidTr="007A1057">
        <w:tc>
          <w:tcPr>
            <w:tcW w:w="875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4B2CCD" w:rsidRPr="00326458" w:rsidRDefault="004B2CCD" w:rsidP="00D75D54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t xml:space="preserve">должности, </w:t>
            </w:r>
            <w:r w:rsidRPr="00326458">
              <w:lastRenderedPageBreak/>
              <w:t xml:space="preserve">относящиеся к высшей группе должностей </w:t>
            </w:r>
          </w:p>
        </w:tc>
        <w:tc>
          <w:tcPr>
            <w:tcW w:w="993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>должности, относ</w:t>
            </w:r>
            <w:r w:rsidRPr="00326458">
              <w:lastRenderedPageBreak/>
              <w:t xml:space="preserve">ящиеся к главной группе должностей </w:t>
            </w:r>
          </w:p>
        </w:tc>
        <w:tc>
          <w:tcPr>
            <w:tcW w:w="850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 xml:space="preserve">должности, </w:t>
            </w:r>
            <w:r w:rsidRPr="00326458">
              <w:lastRenderedPageBreak/>
              <w:t xml:space="preserve">относящиеся к ведущей, старшей, младшей  группе должностей </w:t>
            </w:r>
          </w:p>
        </w:tc>
        <w:tc>
          <w:tcPr>
            <w:tcW w:w="851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 xml:space="preserve">должности </w:t>
            </w:r>
            <w:r w:rsidRPr="00326458">
              <w:lastRenderedPageBreak/>
              <w:t>категории «обеспечивающие специалисты»</w:t>
            </w:r>
          </w:p>
        </w:tc>
        <w:tc>
          <w:tcPr>
            <w:tcW w:w="1134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>должности категор</w:t>
            </w:r>
            <w:r w:rsidRPr="00326458">
              <w:lastRenderedPageBreak/>
              <w:t>ии «руководители»</w:t>
            </w:r>
          </w:p>
        </w:tc>
        <w:tc>
          <w:tcPr>
            <w:tcW w:w="1134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>должности категор</w:t>
            </w:r>
            <w:r w:rsidRPr="00326458">
              <w:lastRenderedPageBreak/>
              <w:t>ии «специалисты»</w:t>
            </w:r>
          </w:p>
        </w:tc>
        <w:tc>
          <w:tcPr>
            <w:tcW w:w="1134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>должности категор</w:t>
            </w:r>
            <w:r w:rsidRPr="00326458">
              <w:lastRenderedPageBreak/>
              <w:t>ии «руководители»</w:t>
            </w:r>
          </w:p>
        </w:tc>
        <w:tc>
          <w:tcPr>
            <w:tcW w:w="1276" w:type="dxa"/>
          </w:tcPr>
          <w:p w:rsidR="004B2CCD" w:rsidRPr="00326458" w:rsidRDefault="004B2CCD" w:rsidP="00D75D54">
            <w:pPr>
              <w:pStyle w:val="ConsPlusNormal"/>
              <w:jc w:val="center"/>
            </w:pPr>
            <w:r w:rsidRPr="00326458">
              <w:lastRenderedPageBreak/>
              <w:t>должности категори</w:t>
            </w:r>
            <w:r w:rsidRPr="00326458">
              <w:lastRenderedPageBreak/>
              <w:t>и «специалисты»</w:t>
            </w:r>
          </w:p>
        </w:tc>
      </w:tr>
      <w:tr w:rsidR="004B2CCD" w:rsidRPr="00326458" w:rsidTr="007A1057">
        <w:tc>
          <w:tcPr>
            <w:tcW w:w="875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276" w:type="dxa"/>
          </w:tcPr>
          <w:p w:rsidR="004B2CCD" w:rsidRPr="00326458" w:rsidRDefault="004B2CCD" w:rsidP="004B2CCD">
            <w:pPr>
              <w:pStyle w:val="ConsPlusNormal"/>
              <w:widowControl w:val="0"/>
              <w:numPr>
                <w:ilvl w:val="0"/>
                <w:numId w:val="25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</w:tr>
    </w:tbl>
    <w:p w:rsidR="004B2CCD" w:rsidRDefault="004B2CCD" w:rsidP="004B2CCD"/>
    <w:p w:rsidR="004B2CCD" w:rsidRDefault="004B2CCD" w:rsidP="004B2CCD"/>
    <w:p w:rsidR="004B2CCD" w:rsidRDefault="004B2CCD" w:rsidP="004B2CCD"/>
    <w:p w:rsidR="004B2CCD" w:rsidRDefault="004B2CCD" w:rsidP="004B2CCD">
      <w:r>
        <w:br w:type="page"/>
      </w:r>
    </w:p>
    <w:tbl>
      <w:tblPr>
        <w:tblpPr w:leftFromText="180" w:rightFromText="180" w:horzAnchor="margin" w:tblpY="-1035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"/>
        <w:gridCol w:w="1128"/>
        <w:gridCol w:w="1488"/>
        <w:gridCol w:w="1271"/>
        <w:gridCol w:w="851"/>
        <w:gridCol w:w="992"/>
        <w:gridCol w:w="992"/>
        <w:gridCol w:w="992"/>
        <w:gridCol w:w="24"/>
        <w:gridCol w:w="11"/>
        <w:gridCol w:w="816"/>
        <w:gridCol w:w="24"/>
        <w:gridCol w:w="120"/>
        <w:gridCol w:w="706"/>
        <w:gridCol w:w="286"/>
        <w:gridCol w:w="33"/>
        <w:gridCol w:w="674"/>
        <w:gridCol w:w="433"/>
        <w:gridCol w:w="27"/>
        <w:gridCol w:w="815"/>
        <w:gridCol w:w="292"/>
        <w:gridCol w:w="6"/>
        <w:gridCol w:w="21"/>
        <w:gridCol w:w="674"/>
        <w:gridCol w:w="295"/>
        <w:gridCol w:w="23"/>
        <w:gridCol w:w="993"/>
      </w:tblGrid>
      <w:tr w:rsidR="00AD70D0" w:rsidRPr="00F3149D" w:rsidTr="00FA7010">
        <w:trPr>
          <w:trHeight w:val="278"/>
        </w:trPr>
        <w:tc>
          <w:tcPr>
            <w:tcW w:w="864" w:type="dxa"/>
            <w:vMerge w:val="restart"/>
          </w:tcPr>
          <w:p w:rsidR="00AD70D0" w:rsidRPr="00F3149D" w:rsidRDefault="00AD70D0" w:rsidP="00FA7010">
            <w:pPr>
              <w:pStyle w:val="ConsPlusNormal"/>
              <w:jc w:val="center"/>
            </w:pPr>
            <w:r w:rsidRPr="00F3149D">
              <w:lastRenderedPageBreak/>
              <w:t>1.</w:t>
            </w:r>
          </w:p>
        </w:tc>
        <w:tc>
          <w:tcPr>
            <w:tcW w:w="1128" w:type="dxa"/>
            <w:vMerge w:val="restart"/>
          </w:tcPr>
          <w:p w:rsidR="00AD70D0" w:rsidRPr="005E160E" w:rsidRDefault="00A442D8" w:rsidP="00FA7010">
            <w:pPr>
              <w:pStyle w:val="ConsPlusNormal"/>
              <w:jc w:val="center"/>
            </w:pPr>
            <w:hyperlink r:id="rId8" w:history="1">
              <w:r w:rsidR="00AD70D0" w:rsidRPr="005E160E">
                <w:t>26.20.11</w:t>
              </w:r>
            </w:hyperlink>
          </w:p>
        </w:tc>
        <w:tc>
          <w:tcPr>
            <w:tcW w:w="1488" w:type="dxa"/>
            <w:vMerge w:val="restart"/>
          </w:tcPr>
          <w:p w:rsidR="00AD70D0" w:rsidRPr="005E160E" w:rsidRDefault="00AD70D0" w:rsidP="00FA7010">
            <w:pPr>
              <w:pStyle w:val="ConsPlusNormal"/>
            </w:pPr>
            <w:r w:rsidRPr="005E160E">
              <w:t>Компью</w:t>
            </w:r>
            <w:r>
              <w:softHyphen/>
            </w:r>
            <w:r w:rsidRPr="005E160E">
              <w:t>теры портатив</w:t>
            </w:r>
            <w:r>
              <w:softHyphen/>
            </w:r>
            <w:r w:rsidRPr="005E160E">
              <w:t>ные массой не более 10 кг такие, как ноутбуки, планшет</w:t>
            </w:r>
            <w:r>
              <w:softHyphen/>
            </w:r>
            <w:r w:rsidRPr="005E160E">
              <w:t>ные компью</w:t>
            </w:r>
            <w:r>
              <w:softHyphen/>
            </w:r>
            <w:r w:rsidRPr="005E160E">
              <w:t>теры, карман</w:t>
            </w:r>
            <w:r>
              <w:softHyphen/>
            </w:r>
            <w:r w:rsidRPr="005E160E">
              <w:t>ные компью</w:t>
            </w:r>
            <w:r>
              <w:softHyphen/>
            </w:r>
            <w:r w:rsidRPr="005E160E">
              <w:t>теры, в том числе совмещаю</w:t>
            </w:r>
            <w:r>
              <w:softHyphen/>
            </w:r>
            <w:r w:rsidRPr="005E160E">
              <w:t>щие функции мобиль</w:t>
            </w:r>
            <w:r>
              <w:softHyphen/>
            </w:r>
            <w:r w:rsidRPr="005E160E">
              <w:t>ного телефон</w:t>
            </w:r>
            <w:r>
              <w:softHyphen/>
            </w:r>
            <w:r w:rsidRPr="005E160E">
              <w:t>ного аппарата, электрон</w:t>
            </w:r>
            <w:r>
              <w:softHyphen/>
            </w:r>
            <w:r w:rsidRPr="005E160E">
              <w:t xml:space="preserve">ные записные книжки и </w:t>
            </w:r>
            <w:r w:rsidRPr="005E160E">
              <w:lastRenderedPageBreak/>
              <w:t>аналогич</w:t>
            </w:r>
            <w:r>
              <w:softHyphen/>
            </w:r>
            <w:r w:rsidRPr="005E160E">
              <w:t>ная компьютер</w:t>
            </w:r>
            <w:r>
              <w:softHyphen/>
            </w:r>
            <w:r w:rsidRPr="005E160E">
              <w:t>ная техника</w:t>
            </w:r>
          </w:p>
          <w:p w:rsidR="00AD70D0" w:rsidRPr="005E160E" w:rsidRDefault="00AD70D0" w:rsidP="00FA7010">
            <w:pPr>
              <w:pStyle w:val="ConsPlusNormal"/>
            </w:pPr>
          </w:p>
          <w:p w:rsidR="00AD70D0" w:rsidRPr="005E160E" w:rsidRDefault="00AD70D0" w:rsidP="00FA7010">
            <w:pPr>
              <w:pStyle w:val="ConsPlusNormal"/>
            </w:pPr>
            <w:r w:rsidRPr="005E160E">
              <w:t>Поясне</w:t>
            </w:r>
            <w:r>
              <w:softHyphen/>
            </w:r>
            <w:r w:rsidRPr="005E160E">
              <w:t>ния по требуемой продук</w:t>
            </w:r>
            <w:r>
              <w:softHyphen/>
            </w:r>
            <w:r w:rsidRPr="005E160E">
              <w:t>ции: ноутбуки, планшет</w:t>
            </w:r>
            <w:r>
              <w:softHyphen/>
            </w:r>
            <w:r w:rsidRPr="005E160E">
              <w:t>ные компью</w:t>
            </w:r>
            <w:r>
              <w:softHyphen/>
            </w:r>
            <w:r w:rsidRPr="005E160E">
              <w:t>теры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Тип  ноутбук</w:t>
            </w:r>
          </w:p>
        </w:tc>
      </w:tr>
      <w:tr w:rsidR="00AD70D0" w:rsidRPr="00F3149D" w:rsidTr="00FA7010">
        <w:trPr>
          <w:trHeight w:val="420"/>
        </w:trPr>
        <w:tc>
          <w:tcPr>
            <w:tcW w:w="864" w:type="dxa"/>
            <w:vMerge/>
          </w:tcPr>
          <w:p w:rsidR="00AD70D0" w:rsidRPr="00F3149D" w:rsidRDefault="00AD70D0" w:rsidP="00FA7010">
            <w:pPr>
              <w:pStyle w:val="ConsPlusNormal"/>
              <w:jc w:val="center"/>
            </w:pPr>
          </w:p>
        </w:tc>
        <w:tc>
          <w:tcPr>
            <w:tcW w:w="1128" w:type="dxa"/>
            <w:vMerge/>
          </w:tcPr>
          <w:p w:rsidR="00AD70D0" w:rsidRDefault="00AD70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AD70D0" w:rsidRPr="005E160E" w:rsidRDefault="00AD70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7A1057" w:rsidRDefault="00AD70D0" w:rsidP="00FA7010">
            <w:pPr>
              <w:pStyle w:val="ConsPlusNormal"/>
            </w:pPr>
            <w:r w:rsidRPr="007A1057">
              <w:t>Размер</w:t>
            </w:r>
            <w:r>
              <w:t xml:space="preserve"> экрана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70D0" w:rsidRPr="00FA7010" w:rsidRDefault="00AD70D0" w:rsidP="00FA7010">
            <w:pPr>
              <w:pStyle w:val="ConsPlusNormal"/>
              <w:jc w:val="center"/>
              <w:rPr>
                <w:color w:val="000000" w:themeColor="text1"/>
              </w:rPr>
            </w:pPr>
            <w:r w:rsidRPr="00FA7010">
              <w:rPr>
                <w:color w:val="000000" w:themeColor="text1"/>
              </w:rPr>
              <w:t>0</w:t>
            </w:r>
            <w:hyperlink r:id="rId9" w:history="1">
              <w:r w:rsidRPr="00FA7010">
                <w:rPr>
                  <w:color w:val="000000" w:themeColor="text1"/>
                </w:rPr>
                <w:t>39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дюйм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Не более 22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Не более 22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Не более 22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Не более 22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</w:p>
        </w:tc>
      </w:tr>
      <w:tr w:rsidR="00AD70D0" w:rsidRPr="00CE6F5A" w:rsidTr="00FA7010">
        <w:trPr>
          <w:trHeight w:val="585"/>
        </w:trPr>
        <w:tc>
          <w:tcPr>
            <w:tcW w:w="864" w:type="dxa"/>
            <w:vMerge/>
          </w:tcPr>
          <w:p w:rsidR="00AD70D0" w:rsidRPr="00F3149D" w:rsidRDefault="00AD70D0" w:rsidP="00FA7010">
            <w:pPr>
              <w:pStyle w:val="ConsPlusNormal"/>
              <w:jc w:val="center"/>
            </w:pPr>
          </w:p>
        </w:tc>
        <w:tc>
          <w:tcPr>
            <w:tcW w:w="1128" w:type="dxa"/>
            <w:vMerge/>
          </w:tcPr>
          <w:p w:rsidR="00AD70D0" w:rsidRDefault="00AD70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AD70D0" w:rsidRPr="005E160E" w:rsidRDefault="00AD70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</w:pPr>
            <w:r w:rsidRPr="005E160E">
              <w:t>тип экрана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  <w:r>
              <w:t>Наличие</w:t>
            </w:r>
            <w:r w:rsidRPr="00016456">
              <w:rPr>
                <w:lang w:val="en-US"/>
              </w:rPr>
              <w:t xml:space="preserve"> (IPS, S-IPS, AS-IPS, H-IPS, H-IPS A-TW, IPS-Pro, AFFS, e-IPS, P-IPS, AH-IPS, TN)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  <w:r>
              <w:t>Наличие</w:t>
            </w:r>
            <w:r w:rsidRPr="00016456">
              <w:rPr>
                <w:lang w:val="en-US"/>
              </w:rPr>
              <w:t xml:space="preserve"> (IPS, S-IPS, AS-IPS, H-IPS, H-IPS A-TW, IPS-Pro, AFFS, e-IPS, P-IPS, AH-IPS, TN)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  <w:r>
              <w:t>Наличие</w:t>
            </w:r>
            <w:r w:rsidRPr="00016456">
              <w:rPr>
                <w:lang w:val="en-US"/>
              </w:rPr>
              <w:t xml:space="preserve"> (IPS, S-IPS, AS-IPS, H-IPS, H-IPS A-TW, IPS-Pro, AFFS, e-IPS, P-IPS, AH-IPS, TN)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  <w:r>
              <w:t>Наличие</w:t>
            </w:r>
            <w:r w:rsidRPr="00016456">
              <w:rPr>
                <w:lang w:val="en-US"/>
              </w:rPr>
              <w:t xml:space="preserve"> (IPS, S-IPS, AS-IPS, H-IPS, H-IPS A-TW, IPS-Pro, AFFS, e-IPS, P-IPS, AH-IPS, TN)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pStyle w:val="ConsPlusNormal"/>
              <w:jc w:val="both"/>
              <w:outlineLvl w:val="0"/>
              <w:rPr>
                <w:lang w:val="en-US"/>
              </w:rPr>
            </w:pPr>
          </w:p>
        </w:tc>
      </w:tr>
      <w:tr w:rsidR="00AD70D0" w:rsidRPr="00FC7284" w:rsidTr="00FA7010">
        <w:trPr>
          <w:trHeight w:val="225"/>
        </w:trPr>
        <w:tc>
          <w:tcPr>
            <w:tcW w:w="864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AD70D0" w:rsidRPr="00FC7284" w:rsidRDefault="00AD70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</w:pPr>
            <w:r w:rsidRPr="005E160E">
              <w:t>вес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70D0" w:rsidRDefault="00A442D8" w:rsidP="00FA7010">
            <w:pPr>
              <w:pStyle w:val="ConsPlusNormal"/>
              <w:jc w:val="center"/>
            </w:pPr>
            <w:hyperlink r:id="rId10" w:history="1">
              <w:r w:rsidR="00AD70D0">
                <w:rPr>
                  <w:color w:val="0000FF"/>
                </w:rPr>
                <w:t>166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10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A70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10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A70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10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A70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10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FA70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6F2105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D0" w:rsidRPr="00FC7284" w:rsidTr="00FA7010">
        <w:trPr>
          <w:trHeight w:val="195"/>
        </w:trPr>
        <w:tc>
          <w:tcPr>
            <w:tcW w:w="864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AD70D0" w:rsidRPr="00FC7284" w:rsidRDefault="00AD70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0E20C1" w:rsidRDefault="00AD70D0" w:rsidP="00FA7010">
            <w:pPr>
              <w:pStyle w:val="ConsPlusNormal"/>
            </w:pPr>
            <w:r w:rsidRPr="005E160E">
              <w:t>тип процес</w:t>
            </w:r>
            <w:r>
              <w:softHyphen/>
            </w:r>
            <w:r w:rsidRPr="005E160E">
              <w:t>сора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 xml:space="preserve">не более 8 ядерного </w:t>
            </w:r>
            <w:r>
              <w:lastRenderedPageBreak/>
              <w:t>процессора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lastRenderedPageBreak/>
              <w:t xml:space="preserve">не более 8 ядерного </w:t>
            </w:r>
            <w:r>
              <w:lastRenderedPageBreak/>
              <w:t>процессора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не более 8 ядерного процес</w:t>
            </w:r>
            <w:r>
              <w:lastRenderedPageBreak/>
              <w:t>сора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 xml:space="preserve">не более 8 ядерного </w:t>
            </w:r>
            <w:r>
              <w:lastRenderedPageBreak/>
              <w:t>процессора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</w:tr>
      <w:tr w:rsidR="00AD70D0" w:rsidRPr="00FC7284" w:rsidTr="00FA7010">
        <w:trPr>
          <w:trHeight w:val="435"/>
        </w:trPr>
        <w:tc>
          <w:tcPr>
            <w:tcW w:w="864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AD70D0" w:rsidRPr="00FC7284" w:rsidRDefault="00AD70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0E20C1" w:rsidRDefault="00AD70D0" w:rsidP="00FA7010">
            <w:pPr>
              <w:pStyle w:val="ConsPlusNormal"/>
            </w:pPr>
            <w:r w:rsidRPr="005E160E">
              <w:t>час</w:t>
            </w:r>
            <w:r>
              <w:softHyphen/>
            </w:r>
            <w:r w:rsidRPr="005E160E">
              <w:t>тота процессора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70D0" w:rsidRPr="00FA7010" w:rsidRDefault="00A442D8" w:rsidP="00FA7010">
            <w:pPr>
              <w:pStyle w:val="ConsPlusNormal"/>
              <w:jc w:val="center"/>
              <w:rPr>
                <w:color w:val="000000" w:themeColor="text1"/>
              </w:rPr>
            </w:pPr>
            <w:hyperlink r:id="rId11" w:history="1">
              <w:r w:rsidR="00AD70D0" w:rsidRPr="00FA7010">
                <w:rPr>
                  <w:color w:val="000000" w:themeColor="text1"/>
                </w:rPr>
                <w:t>293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Ггц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010" w:rsidRPr="00FC7284" w:rsidTr="00FA7010">
        <w:trPr>
          <w:trHeight w:val="615"/>
        </w:trPr>
        <w:tc>
          <w:tcPr>
            <w:tcW w:w="864" w:type="dxa"/>
            <w:vMerge/>
          </w:tcPr>
          <w:p w:rsidR="00FA7010" w:rsidRPr="00FC7284" w:rsidRDefault="00FA701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FA7010" w:rsidRPr="00FC7284" w:rsidRDefault="00FA701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FA7010" w:rsidRPr="00FC7284" w:rsidRDefault="00FA701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FA7010" w:rsidRDefault="00FA7010" w:rsidP="00FA7010">
            <w:pPr>
              <w:pStyle w:val="ConsPlusNormal"/>
            </w:pPr>
            <w:r w:rsidRPr="005E160E">
              <w:t>размер опера</w:t>
            </w:r>
          </w:p>
          <w:p w:rsidR="00FA7010" w:rsidRPr="005E160E" w:rsidRDefault="00FA7010" w:rsidP="00FA7010">
            <w:pPr>
              <w:pStyle w:val="ConsPlusNormal"/>
              <w:rPr>
                <w:color w:val="000000"/>
              </w:rPr>
            </w:pPr>
            <w:r w:rsidRPr="005E160E">
              <w:t>тивной памяти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7010" w:rsidRPr="00FA7010" w:rsidRDefault="00A442D8" w:rsidP="00FA7010">
            <w:pPr>
              <w:pStyle w:val="ConsPlusNormal"/>
              <w:jc w:val="center"/>
              <w:rPr>
                <w:color w:val="000000" w:themeColor="text1"/>
              </w:rPr>
            </w:pPr>
            <w:hyperlink r:id="rId12" w:history="1">
              <w:r w:rsidR="00FA7010" w:rsidRPr="00FA7010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A7010" w:rsidRDefault="00FA7010" w:rsidP="00FA7010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  <w:r>
              <w:t>не более 32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  <w:r>
              <w:t xml:space="preserve">не более 32 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  <w:r>
              <w:t xml:space="preserve">не более 32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  <w:r>
              <w:t xml:space="preserve">не более 32 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FA7010" w:rsidRPr="005E160E" w:rsidRDefault="00FA7010" w:rsidP="00FA7010">
            <w:pPr>
              <w:pStyle w:val="ConsPlusNormal"/>
              <w:jc w:val="both"/>
              <w:outlineLvl w:val="0"/>
            </w:pPr>
          </w:p>
        </w:tc>
      </w:tr>
      <w:tr w:rsidR="00AD70D0" w:rsidRPr="00FC7284" w:rsidTr="00FA7010">
        <w:trPr>
          <w:trHeight w:val="615"/>
        </w:trPr>
        <w:tc>
          <w:tcPr>
            <w:tcW w:w="864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AD70D0" w:rsidRPr="00FC7284" w:rsidRDefault="00AD70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</w:pPr>
            <w:r w:rsidRPr="005E160E">
              <w:t>объем накопи</w:t>
            </w:r>
            <w:r>
              <w:t>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D70D0" w:rsidRPr="00FA7010" w:rsidRDefault="00A442D8" w:rsidP="00FA7010">
            <w:pPr>
              <w:pStyle w:val="ConsPlusNormal"/>
              <w:jc w:val="center"/>
              <w:rPr>
                <w:color w:val="000000" w:themeColor="text1"/>
              </w:rPr>
            </w:pPr>
            <w:hyperlink r:id="rId13" w:history="1">
              <w:r w:rsidR="00AD70D0" w:rsidRPr="00FA7010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D70D0" w:rsidRDefault="00AD70D0" w:rsidP="00FA7010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не более 4096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B98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D57B98" w:rsidRDefault="00AD70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0D0" w:rsidRPr="00AD70D0" w:rsidTr="00FA7010">
        <w:trPr>
          <w:trHeight w:val="585"/>
        </w:trPr>
        <w:tc>
          <w:tcPr>
            <w:tcW w:w="864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128" w:type="dxa"/>
            <w:vMerge/>
          </w:tcPr>
          <w:p w:rsidR="00AD70D0" w:rsidRPr="00FC7284" w:rsidRDefault="00AD70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AD70D0" w:rsidRPr="00FC7284" w:rsidRDefault="00AD70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0E20C1" w:rsidRDefault="00AD70D0" w:rsidP="00FA7010">
            <w:pPr>
              <w:pStyle w:val="ConsPlusNormal"/>
            </w:pPr>
            <w:r w:rsidRPr="005E160E">
              <w:t>тип жесткого диска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  <w:r>
              <w:t>НЖМД с частотой вращения не менее 5000 об/мин или твердотельный (SSD)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  <w:r>
              <w:t>НЖМД с частотой вращения не менее 5000 об/мин или твердотельный (SSD)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  <w:r>
              <w:t>НЖМД с частотой вращения не менее 5000 об/мин или твердотельный (SSD)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  <w:r>
              <w:t>НЖМД с частотой вращения не менее 5000 об/мин или твердотельный (SSD)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center"/>
              <w:outlineLvl w:val="0"/>
            </w:pPr>
          </w:p>
        </w:tc>
      </w:tr>
      <w:tr w:rsidR="00AD70D0" w:rsidRPr="00AD70D0" w:rsidTr="00FA7010">
        <w:trPr>
          <w:trHeight w:val="645"/>
        </w:trPr>
        <w:tc>
          <w:tcPr>
            <w:tcW w:w="864" w:type="dxa"/>
            <w:vMerge/>
          </w:tcPr>
          <w:p w:rsidR="00AD70D0" w:rsidRPr="00AD70D0" w:rsidRDefault="00AD70D0" w:rsidP="00FA7010">
            <w:pPr>
              <w:pStyle w:val="ConsPlusNormal"/>
              <w:jc w:val="center"/>
            </w:pPr>
          </w:p>
        </w:tc>
        <w:tc>
          <w:tcPr>
            <w:tcW w:w="1128" w:type="dxa"/>
            <w:vMerge/>
          </w:tcPr>
          <w:p w:rsidR="00AD70D0" w:rsidRPr="00AD70D0" w:rsidRDefault="00AD70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AD70D0" w:rsidRPr="00AD70D0" w:rsidRDefault="00AD70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</w:pPr>
            <w:r w:rsidRPr="005E160E">
              <w:t xml:space="preserve">оптический </w:t>
            </w:r>
          </w:p>
          <w:p w:rsidR="00AD70D0" w:rsidRPr="000E20C1" w:rsidRDefault="00AD70D0" w:rsidP="00FA7010">
            <w:pPr>
              <w:pStyle w:val="ConsPlusNormal"/>
            </w:pPr>
            <w:r w:rsidRPr="005E160E">
              <w:t>привод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наличие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наличие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наличие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  <w:r>
              <w:t>наличие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AD70D0" w:rsidRPr="005E160E" w:rsidRDefault="00AD70D0" w:rsidP="00FA7010">
            <w:pPr>
              <w:pStyle w:val="ConsPlusNormal"/>
              <w:jc w:val="both"/>
              <w:outlineLvl w:val="0"/>
            </w:pPr>
          </w:p>
        </w:tc>
      </w:tr>
      <w:tr w:rsidR="006F1CD0" w:rsidRPr="00AD70D0" w:rsidTr="00FA7010">
        <w:trPr>
          <w:trHeight w:val="660"/>
        </w:trPr>
        <w:tc>
          <w:tcPr>
            <w:tcW w:w="864" w:type="dxa"/>
            <w:vMerge/>
          </w:tcPr>
          <w:p w:rsidR="006F1CD0" w:rsidRPr="00AD70D0" w:rsidRDefault="006F1CD0" w:rsidP="00FA7010">
            <w:pPr>
              <w:pStyle w:val="ConsPlusNormal"/>
              <w:jc w:val="center"/>
            </w:pPr>
          </w:p>
        </w:tc>
        <w:tc>
          <w:tcPr>
            <w:tcW w:w="1128" w:type="dxa"/>
            <w:vMerge/>
          </w:tcPr>
          <w:p w:rsidR="006F1CD0" w:rsidRPr="00AD70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AD70D0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нали</w:t>
            </w:r>
            <w:r>
              <w:softHyphen/>
            </w:r>
            <w:r w:rsidRPr="005E160E">
              <w:t>чие моду</w:t>
            </w:r>
            <w:r>
              <w:softHyphen/>
            </w:r>
            <w:r w:rsidRPr="005E160E">
              <w:t>лей Wi-Fi,</w:t>
            </w:r>
          </w:p>
          <w:p w:rsidR="006F1CD0" w:rsidRPr="000E20C1" w:rsidRDefault="006F1CD0" w:rsidP="00FA7010">
            <w:pPr>
              <w:pStyle w:val="ConsPlusNormal"/>
            </w:pPr>
            <w:r w:rsidRPr="005E160E">
              <w:t>Bluetooth, под</w:t>
            </w:r>
            <w:r>
              <w:softHyphen/>
            </w:r>
            <w:r w:rsidRPr="005E160E">
              <w:t>держ</w:t>
            </w:r>
            <w:r>
              <w:t>-</w:t>
            </w:r>
            <w:r w:rsidRPr="005E160E">
              <w:t>ки 3G (UMTS)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Wi-Fi, Bluetooth, поддержки 3G (UMTS) - наличие</w:t>
            </w:r>
          </w:p>
        </w:tc>
        <w:tc>
          <w:tcPr>
            <w:tcW w:w="1027" w:type="dxa"/>
            <w:gridSpan w:val="3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Wi-Fi, Bluetooth, поддержки 3G (UMTS) - наличие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Wi-Fi, Bluetooth, поддержки 3G (UMTS) - наличие</w:t>
            </w:r>
          </w:p>
        </w:tc>
        <w:tc>
          <w:tcPr>
            <w:tcW w:w="1140" w:type="dxa"/>
            <w:gridSpan w:val="4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Wi-Fi, Bluetooth, поддержки 3G (UMTS) - наличие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AD70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0E20C1" w:rsidRDefault="006F1CD0" w:rsidP="00FA7010">
            <w:pPr>
              <w:pStyle w:val="ConsPlusNormal"/>
            </w:pPr>
            <w:r w:rsidRPr="005E160E">
              <w:t>тип ви</w:t>
            </w:r>
            <w:r>
              <w:t>-</w:t>
            </w:r>
            <w:r w:rsidRPr="005E160E">
              <w:t>део</w:t>
            </w:r>
            <w:r>
              <w:t>-</w:t>
            </w:r>
            <w:r w:rsidRPr="005E160E">
              <w:t>адаптера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дискретный и (или) встроенный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дискретный и (или) встроенный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дискретный и (или) встроенный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дискретный и (или) встроенный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0E20C1" w:rsidRDefault="006F1CD0" w:rsidP="00FA7010">
            <w:pPr>
              <w:pStyle w:val="ConsPlusNormal"/>
            </w:pPr>
            <w:r w:rsidRPr="005E160E">
              <w:t>время работы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14" w:history="1">
              <w:r w:rsidR="006F1CD0">
                <w:rPr>
                  <w:color w:val="0000FF"/>
                </w:rPr>
                <w:t>356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Не менее 3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Не менее 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Не менее 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Не менее 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о</w:t>
            </w:r>
            <w:r w:rsidRPr="005E160E">
              <w:t>пера</w:t>
            </w:r>
          </w:p>
          <w:p w:rsidR="006F1CD0" w:rsidRDefault="006F1CD0" w:rsidP="00FA7010">
            <w:pPr>
              <w:pStyle w:val="ConsPlusNormal"/>
            </w:pPr>
            <w:r>
              <w:t>ц</w:t>
            </w:r>
            <w:r w:rsidRPr="005E160E">
              <w:t>ион</w:t>
            </w:r>
          </w:p>
          <w:p w:rsidR="006F1CD0" w:rsidRDefault="006F1CD0" w:rsidP="00FA7010">
            <w:pPr>
              <w:pStyle w:val="ConsPlusNormal"/>
            </w:pPr>
            <w:r w:rsidRPr="005E160E">
              <w:t>ная</w:t>
            </w:r>
            <w:r>
              <w:t xml:space="preserve"> </w:t>
            </w:r>
            <w:r w:rsidRPr="005E160E">
              <w:t>систе</w:t>
            </w:r>
          </w:p>
          <w:p w:rsidR="006F1CD0" w:rsidRPr="000E20C1" w:rsidRDefault="006F1CD0" w:rsidP="00FA7010">
            <w:pPr>
              <w:pStyle w:val="ConsPlusNormal"/>
            </w:pPr>
            <w:r w:rsidRPr="005E160E">
              <w:t>ма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6F1CD0" w:rsidRPr="00E33CA0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CA0">
              <w:rPr>
                <w:rFonts w:ascii="Times New Roman" w:hAnsi="Times New Roman" w:cs="Times New Roman"/>
                <w:sz w:val="28"/>
                <w:szCs w:val="28"/>
              </w:rPr>
              <w:t xml:space="preserve">Русифицированная профессиональная операционная система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3CA0">
              <w:rPr>
                <w:rFonts w:ascii="Times New Roman" w:hAnsi="Times New Roman" w:cs="Times New Roman"/>
                <w:sz w:val="28"/>
                <w:szCs w:val="28"/>
              </w:rPr>
              <w:t>з единого реестра российских программ для электронных вычислительных машин и баз данных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п</w:t>
            </w:r>
            <w:r w:rsidRPr="005E160E">
              <w:t>реду</w:t>
            </w:r>
          </w:p>
          <w:p w:rsidR="006F1CD0" w:rsidRDefault="006F1CD0" w:rsidP="00FA7010">
            <w:pPr>
              <w:pStyle w:val="ConsPlusNormal"/>
            </w:pPr>
            <w:r w:rsidRPr="005E160E">
              <w:t>становленное про</w:t>
            </w:r>
          </w:p>
          <w:p w:rsidR="006F1CD0" w:rsidRPr="005E160E" w:rsidRDefault="006F1CD0" w:rsidP="00FA7010">
            <w:pPr>
              <w:pStyle w:val="ConsPlusNormal"/>
            </w:pPr>
            <w:r w:rsidRPr="005E160E">
              <w:t>грамм</w:t>
            </w:r>
            <w:r>
              <w:softHyphen/>
            </w:r>
            <w:r w:rsidRPr="005E160E">
              <w:t xml:space="preserve">ное </w:t>
            </w:r>
            <w:r w:rsidRPr="005E160E">
              <w:lastRenderedPageBreak/>
              <w:t>обеспечение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  <w:r w:rsidRPr="007A1057">
              <w:t xml:space="preserve">по выбору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  <w:r w:rsidRPr="007A1057">
              <w:t xml:space="preserve">по выбору  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  <w:r w:rsidRPr="007A1057">
              <w:t xml:space="preserve">по выбору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  <w:r w:rsidRPr="007A1057">
              <w:t xml:space="preserve">по выбору 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7A1057" w:rsidRDefault="006F1CD0" w:rsidP="00FA7010">
            <w:pPr>
              <w:pStyle w:val="ConsPlusNormal"/>
              <w:jc w:val="both"/>
              <w:outlineLvl w:val="0"/>
            </w:pPr>
          </w:p>
        </w:tc>
      </w:tr>
      <w:tr w:rsidR="002C5577" w:rsidRPr="00F3149D" w:rsidTr="002C5577">
        <w:trPr>
          <w:trHeight w:val="1266"/>
        </w:trPr>
        <w:tc>
          <w:tcPr>
            <w:tcW w:w="864" w:type="dxa"/>
            <w:vMerge w:val="restart"/>
            <w:tcBorders>
              <w:top w:val="nil"/>
            </w:tcBorders>
          </w:tcPr>
          <w:p w:rsidR="002C5577" w:rsidRPr="00F3149D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</w:pPr>
            <w:r>
              <w:t>п</w:t>
            </w:r>
            <w:r w:rsidRPr="005E160E">
              <w:t>редель</w:t>
            </w:r>
            <w:r>
              <w:softHyphen/>
            </w:r>
            <w:r w:rsidRPr="005E160E">
              <w:t>ная цена на ноут</w:t>
            </w:r>
            <w:r>
              <w:softHyphen/>
            </w:r>
            <w:r w:rsidRPr="005E160E">
              <w:t>бук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577" w:rsidRDefault="00A442D8" w:rsidP="002C5577">
            <w:pPr>
              <w:pStyle w:val="ConsPlusNormal"/>
              <w:jc w:val="center"/>
            </w:pPr>
            <w:hyperlink r:id="rId15" w:history="1">
              <w:r w:rsidR="002C5577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5577" w:rsidRDefault="002C5577" w:rsidP="002C5577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</w:pPr>
            <w:r w:rsidRPr="005E160E">
              <w:t>не более 100 тыс.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 xml:space="preserve">80 </w:t>
            </w:r>
            <w:r w:rsidRPr="005E160E">
              <w:t>тыс.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 xml:space="preserve">80 </w:t>
            </w:r>
            <w:r w:rsidRPr="005E160E">
              <w:t>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 xml:space="preserve">80 </w:t>
            </w:r>
            <w:r w:rsidRPr="005E160E">
              <w:t>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5577" w:rsidRPr="005E160E" w:rsidRDefault="002C5577" w:rsidP="002C5577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5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7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Тип      компьютеры планшетные</w:t>
            </w:r>
          </w:p>
        </w:tc>
      </w:tr>
      <w:tr w:rsidR="006F1CD0" w:rsidRPr="00F3149D" w:rsidTr="00FA7010">
        <w:trPr>
          <w:trHeight w:val="16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размер экрана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16" w:history="1">
              <w:r w:rsidR="006F1CD0">
                <w:rPr>
                  <w:color w:val="0000FF"/>
                </w:rPr>
                <w:t>39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дюйм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7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экрана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 (TFT PLS, емкостный мультитач)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 (TFT PLS, емкостный мультитач)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 (TFT PLS, емкостный мультитач)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 (TFT PLS, емкостный мультитач)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1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вес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17" w:history="1">
              <w:r w:rsidR="006F1CD0">
                <w:rPr>
                  <w:color w:val="0000FF"/>
                </w:rPr>
                <w:t>166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A31BB5">
            <w:pPr>
              <w:pStyle w:val="ConsPlusNormal"/>
              <w:jc w:val="center"/>
            </w:pPr>
            <w:r>
              <w:t xml:space="preserve">не более </w:t>
            </w:r>
            <w:r w:rsidR="00A31BB5"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A31BB5">
            <w:pPr>
              <w:pStyle w:val="ConsPlusNormal"/>
              <w:jc w:val="center"/>
            </w:pPr>
            <w:r>
              <w:t xml:space="preserve">не более </w:t>
            </w:r>
            <w:r w:rsidR="00A31BB5">
              <w:t>10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A31BB5">
            <w:pPr>
              <w:pStyle w:val="ConsPlusNormal"/>
              <w:jc w:val="center"/>
            </w:pPr>
            <w:r>
              <w:t xml:space="preserve">не более </w:t>
            </w:r>
            <w:r w:rsidR="00A31BB5"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A31BB5">
            <w:pPr>
              <w:pStyle w:val="ConsPlusNormal"/>
              <w:jc w:val="center"/>
            </w:pPr>
            <w:r>
              <w:t xml:space="preserve">не более </w:t>
            </w:r>
            <w:r w:rsidR="00A31BB5">
              <w:t>10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283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процессора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10 ядерного процессора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10 ядерного процессора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10 ядерного процессора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10 ядерного процессора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6F1CD0" w:rsidP="00FA7010">
            <w:pPr>
              <w:pStyle w:val="ConsPlusNormal"/>
              <w:jc w:val="center"/>
              <w:rPr>
                <w:color w:val="000000" w:themeColor="text1"/>
              </w:rPr>
            </w:pPr>
            <w:r w:rsidRPr="00907983">
              <w:rPr>
                <w:color w:val="000000" w:themeColor="text1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A442D8" w:rsidP="00907983">
            <w:pPr>
              <w:pStyle w:val="ConsPlusNormal"/>
              <w:jc w:val="center"/>
              <w:rPr>
                <w:color w:val="000000" w:themeColor="text1"/>
              </w:rPr>
            </w:pPr>
            <w:hyperlink r:id="rId18" w:history="1">
              <w:r w:rsidR="006F1CD0" w:rsidRPr="00907983">
                <w:rPr>
                  <w:color w:val="000000" w:themeColor="text1"/>
                </w:rPr>
                <w:t>29</w:t>
              </w:r>
              <w:r w:rsidR="00907983">
                <w:rPr>
                  <w:color w:val="000000" w:themeColor="text1"/>
                </w:rPr>
                <w:t>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907983" w:rsidP="00FA7010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МГц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4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6F1CD0" w:rsidP="00FA7010">
            <w:pPr>
              <w:pStyle w:val="ConsPlusNormal"/>
              <w:jc w:val="center"/>
              <w:rPr>
                <w:color w:val="000000" w:themeColor="text1"/>
              </w:rPr>
            </w:pPr>
            <w:r w:rsidRPr="00907983">
              <w:rPr>
                <w:color w:val="000000" w:themeColor="text1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A442D8" w:rsidP="00907983">
            <w:pPr>
              <w:pStyle w:val="ConsPlusNormal"/>
              <w:jc w:val="center"/>
              <w:rPr>
                <w:color w:val="000000" w:themeColor="text1"/>
              </w:rPr>
            </w:pPr>
            <w:hyperlink r:id="rId19" w:history="1">
              <w:r w:rsidR="006F1CD0" w:rsidRPr="00907983">
                <w:rPr>
                  <w:color w:val="000000" w:themeColor="text1"/>
                </w:rPr>
                <w:t>2</w:t>
              </w:r>
              <w:r w:rsidR="00907983">
                <w:rPr>
                  <w:color w:val="000000" w:themeColor="text1"/>
                </w:rPr>
                <w:t>553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907983" w:rsidP="00907983">
            <w:pPr>
              <w:pStyle w:val="ConsPlusNormal"/>
              <w:jc w:val="center"/>
              <w:rPr>
                <w:color w:val="000000" w:themeColor="text1"/>
              </w:rPr>
            </w:pPr>
            <w:r w:rsidRPr="00907983">
              <w:rPr>
                <w:color w:val="000000" w:themeColor="text1"/>
              </w:rPr>
              <w:t>Гбайт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907983">
            <w:pPr>
              <w:pStyle w:val="ConsPlusNormal"/>
              <w:jc w:val="center"/>
            </w:pPr>
            <w:r>
              <w:t xml:space="preserve">не </w:t>
            </w:r>
            <w:r w:rsidR="00907983">
              <w:t>более</w:t>
            </w:r>
            <w:r>
              <w:t xml:space="preserve"> 1024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907983">
            <w:pPr>
              <w:pStyle w:val="ConsPlusNormal"/>
              <w:jc w:val="center"/>
            </w:pPr>
            <w:r>
              <w:t xml:space="preserve">не </w:t>
            </w:r>
            <w:r w:rsidR="00907983">
              <w:t>более</w:t>
            </w:r>
            <w:r>
              <w:t>1024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907983">
            <w:pPr>
              <w:pStyle w:val="ConsPlusNormal"/>
              <w:jc w:val="center"/>
            </w:pPr>
            <w:r>
              <w:t xml:space="preserve">не </w:t>
            </w:r>
            <w:r w:rsidR="00907983">
              <w:t>более</w:t>
            </w:r>
            <w:r>
              <w:t xml:space="preserve"> 1024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907983">
            <w:pPr>
              <w:pStyle w:val="ConsPlusNormal"/>
              <w:jc w:val="center"/>
            </w:pPr>
            <w:r>
              <w:t xml:space="preserve">не </w:t>
            </w:r>
            <w:r w:rsidR="00907983">
              <w:t>более</w:t>
            </w:r>
            <w:r>
              <w:t>1024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6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6F1CD0" w:rsidP="00FA7010">
            <w:pPr>
              <w:pStyle w:val="ConsPlusNormal"/>
              <w:jc w:val="center"/>
              <w:rPr>
                <w:color w:val="000000" w:themeColor="text1"/>
              </w:rPr>
            </w:pPr>
            <w:r w:rsidRPr="00907983">
              <w:rPr>
                <w:color w:val="000000" w:themeColor="text1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A442D8" w:rsidP="00FA7010">
            <w:pPr>
              <w:pStyle w:val="ConsPlusNormal"/>
              <w:jc w:val="center"/>
              <w:rPr>
                <w:color w:val="000000" w:themeColor="text1"/>
              </w:rPr>
            </w:pPr>
            <w:hyperlink r:id="rId20" w:history="1">
              <w:r w:rsidR="006F1CD0" w:rsidRPr="00907983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907983" w:rsidRDefault="006F1CD0" w:rsidP="00FA7010">
            <w:pPr>
              <w:pStyle w:val="ConsPlusNormal"/>
              <w:jc w:val="center"/>
              <w:rPr>
                <w:color w:val="000000" w:themeColor="text1"/>
              </w:rPr>
            </w:pPr>
            <w:r w:rsidRPr="00907983">
              <w:rPr>
                <w:color w:val="000000" w:themeColor="text1"/>
              </w:rPr>
              <w:t>Гбайт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131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жесткого диска</w:t>
            </w:r>
          </w:p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встроенная память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встроенная память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встроенная память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встроенная память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18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 модулей Wi-Fi, Bluetooth, поддержки 3G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(UMTS)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Поддержка стандартов WiFi IEEE 802.11n, IEEE 802.11g, IEEE 802.11</w:t>
            </w:r>
            <w:r>
              <w:lastRenderedPageBreak/>
              <w:t>b; Bluetooth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Поддержка стандартов WiFi IEEE 802.11n, IEEE 802.11g, IEEE 802.11</w:t>
            </w:r>
            <w:r>
              <w:lastRenderedPageBreak/>
              <w:t>b; Bluetooth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Поддержка стандартов WiFi IEEE 802.11n, IEEE 802.11g, IEEE 802.11b; Bluetoo</w:t>
            </w:r>
            <w:r>
              <w:lastRenderedPageBreak/>
              <w:t>th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Поддержка стандартов WiFi IEEE 802.11n, IEEE 802.11g, IEEE 802.11</w:t>
            </w:r>
            <w:r>
              <w:lastRenderedPageBreak/>
              <w:t>b; Bluetooth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</w:tr>
      <w:tr w:rsidR="006F1CD0" w:rsidRPr="00F3149D" w:rsidTr="00FA7010">
        <w:trPr>
          <w:trHeight w:val="9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встроенный</w:t>
            </w:r>
          </w:p>
        </w:tc>
      </w:tr>
      <w:tr w:rsidR="006F1CD0" w:rsidRPr="00F3149D" w:rsidTr="00FA7010">
        <w:trPr>
          <w:trHeight w:val="15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время работы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1" w:history="1">
              <w:r w:rsidR="006F1CD0">
                <w:rPr>
                  <w:color w:val="0000FF"/>
                </w:rPr>
                <w:t>356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не менее 5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не менее 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68C">
              <w:rPr>
                <w:rFonts w:ascii="Times New Roman" w:hAnsi="Times New Roman" w:cs="Times New Roman"/>
                <w:sz w:val="28"/>
                <w:szCs w:val="28"/>
              </w:rPr>
              <w:t>не менее 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65368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157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57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604072" w:rsidRDefault="006F1CD0" w:rsidP="00FA7010">
            <w:pPr>
              <w:pStyle w:val="ConsPlusNormal"/>
              <w:jc w:val="center"/>
              <w:rPr>
                <w:highlight w:val="yellow"/>
              </w:rPr>
            </w:pPr>
            <w:r w:rsidRPr="00E33CA0">
              <w:t xml:space="preserve">Русифицированная профессиональная операционная система </w:t>
            </w:r>
            <w:r>
              <w:t>и</w:t>
            </w:r>
            <w:r w:rsidRPr="00E33CA0">
              <w:t>з единого реестра российских программ для электронных вычислительных машин и баз данных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5E160E">
              <w:rPr>
                <w:color w:val="000000"/>
              </w:rPr>
              <w:t>редель</w:t>
            </w:r>
            <w:r>
              <w:rPr>
                <w:color w:val="000000"/>
              </w:rPr>
              <w:softHyphen/>
            </w:r>
            <w:r w:rsidRPr="005E160E">
              <w:rPr>
                <w:color w:val="000000"/>
              </w:rPr>
              <w:t>ная цена на планшетный компью</w:t>
            </w:r>
            <w:r>
              <w:rPr>
                <w:color w:val="000000"/>
              </w:rPr>
              <w:softHyphen/>
            </w:r>
            <w:r w:rsidRPr="005E160E">
              <w:rPr>
                <w:color w:val="000000"/>
              </w:rPr>
              <w:t>тер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2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не более 60 тыс.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>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>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258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t>2.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23" w:history="1">
              <w:r w:rsidR="006F1CD0" w:rsidRPr="005E160E">
                <w:t>26.20.15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Машины вычислительные электронные цифровые прочие, содержа</w:t>
            </w:r>
            <w:r>
              <w:softHyphen/>
            </w:r>
            <w:r w:rsidRPr="005E160E">
              <w:t>щие или не содержа</w:t>
            </w:r>
            <w:r>
              <w:softHyphen/>
            </w:r>
            <w:r w:rsidRPr="005E160E">
              <w:lastRenderedPageBreak/>
              <w:t>щие в одном корпусе одно или два из следую</w:t>
            </w:r>
            <w:r>
              <w:softHyphen/>
            </w:r>
            <w:r w:rsidRPr="005E160E">
              <w:t>щих устройств для автоматиче</w:t>
            </w:r>
            <w:r>
              <w:softHyphen/>
            </w:r>
            <w:r w:rsidRPr="005E160E">
              <w:t xml:space="preserve">ской обработки данных: запоминающие устройства, устройства ввода, устройства вывода. Пояснения по требуемой продукции: компьютеры персональные </w:t>
            </w:r>
            <w:r w:rsidRPr="005E160E">
              <w:lastRenderedPageBreak/>
              <w:t>настольные, рабочие станции вывода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lastRenderedPageBreak/>
              <w:t>тип моноблок</w:t>
            </w:r>
          </w:p>
        </w:tc>
      </w:tr>
      <w:tr w:rsidR="006F1CD0" w:rsidRPr="00F3149D" w:rsidTr="00FA7010">
        <w:trPr>
          <w:trHeight w:val="6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размер экрана/</w:t>
            </w:r>
            <w:r>
              <w:t>монитора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4" w:history="1">
              <w:r w:rsidR="006F1CD0">
                <w:rPr>
                  <w:color w:val="0000FF"/>
                </w:rPr>
                <w:t>039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дюйм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</w:t>
            </w:r>
          </w:p>
        </w:tc>
        <w:tc>
          <w:tcPr>
            <w:tcW w:w="995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6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</w:t>
            </w: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212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тип процессора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 ядерного процессора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 ядерного процессора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 ядерного процессора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 ядерного процессора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93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5" w:history="1">
              <w:r w:rsidR="006F1CD0">
                <w:rPr>
                  <w:color w:val="0000FF"/>
                </w:rPr>
                <w:t>293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Ггц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менее 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менее 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1086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6" w:history="1">
              <w:r w:rsidR="006F1CD0">
                <w:rPr>
                  <w:color w:val="0000FF"/>
                </w:rPr>
                <w:t>257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Мбайт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32 768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32 768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32 768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32 768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49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7" w:history="1">
              <w:r w:rsidR="006F1CD0">
                <w:rPr>
                  <w:color w:val="0000FF"/>
                </w:rPr>
                <w:t>2553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не более 4096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99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1B">
              <w:rPr>
                <w:rFonts w:ascii="Times New Roman" w:hAnsi="Times New Roman" w:cs="Times New Roman"/>
                <w:sz w:val="28"/>
                <w:szCs w:val="28"/>
              </w:rPr>
              <w:t>НЖМД с частотой вращения не менее 5000 об/мин или твердотельный (SSD)</w:t>
            </w:r>
          </w:p>
        </w:tc>
      </w:tr>
      <w:tr w:rsidR="006F1CD0" w:rsidRPr="00F3149D" w:rsidTr="00FA7010">
        <w:trPr>
          <w:trHeight w:val="109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наличие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наличие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наличие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201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тип видеоадаптер</w:t>
            </w:r>
            <w:r>
              <w:t>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дискретный и (или) встроенный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дискретный и (или) встроенный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дискретный и (или) встроенный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дискретный и (или) встроенный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06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spacing w:line="240" w:lineRule="exact"/>
              <w:jc w:val="both"/>
              <w:outlineLvl w:val="0"/>
              <w:rPr>
                <w:color w:val="000000"/>
              </w:rPr>
            </w:pPr>
            <w:r w:rsidRPr="005E160E"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 w:rsidRPr="00E33CA0">
              <w:t xml:space="preserve">Русифицированная профессиональная операционная система </w:t>
            </w:r>
            <w:r>
              <w:t>и</w:t>
            </w:r>
            <w:r w:rsidRPr="00E33CA0">
              <w:t>з единого реестра российских программ для электронных вычислительных машин и баз данных</w:t>
            </w:r>
          </w:p>
        </w:tc>
      </w:tr>
      <w:tr w:rsidR="006F1CD0" w:rsidRPr="00F3149D" w:rsidTr="00FA7010">
        <w:trPr>
          <w:trHeight w:val="144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предустановленное програм</w:t>
            </w:r>
            <w:r w:rsidRPr="005E160E">
              <w:lastRenderedPageBreak/>
              <w:t>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  <w:r w:rsidRPr="00A9381B"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  <w:r w:rsidRPr="00A9381B">
              <w:t>По выбору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  <w:r w:rsidRPr="00A9381B">
              <w:t>По выбору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  <w:r w:rsidRPr="00A9381B">
              <w:t>По выбору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</w:pPr>
          </w:p>
        </w:tc>
      </w:tr>
      <w:tr w:rsidR="006F1CD0" w:rsidRPr="00F3149D" w:rsidTr="00FA7010">
        <w:trPr>
          <w:trHeight w:val="70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  <w:r>
              <w:t xml:space="preserve"> моноблока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8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25076C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25076C">
              <w:t>не более 100,0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25076C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25076C">
              <w:t>не более 100,0 тыс.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2C29A7" w:rsidRDefault="006F1CD0" w:rsidP="00FA7010">
            <w:pPr>
              <w:pStyle w:val="ConsPlusNormal"/>
              <w:jc w:val="both"/>
              <w:outlineLvl w:val="0"/>
              <w:rPr>
                <w:b/>
                <w:color w:val="000000" w:themeColor="text1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2C29A7" w:rsidRDefault="006F1CD0" w:rsidP="00FA7010">
            <w:pPr>
              <w:pStyle w:val="ConsPlusNormal"/>
              <w:jc w:val="both"/>
              <w:outlineLvl w:val="0"/>
              <w:rPr>
                <w:b/>
                <w:color w:val="FF000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100,0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2C29A7" w:rsidRDefault="006F1CD0" w:rsidP="00FA7010">
            <w:pPr>
              <w:pStyle w:val="ConsPlusNormal"/>
              <w:jc w:val="both"/>
              <w:outlineLvl w:val="0"/>
              <w:rPr>
                <w:b/>
                <w:color w:val="FF000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100,0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2C29A7" w:rsidRDefault="006F1CD0" w:rsidP="00FA7010">
            <w:pPr>
              <w:pStyle w:val="ConsPlusNormal"/>
              <w:jc w:val="both"/>
              <w:outlineLvl w:val="0"/>
              <w:rPr>
                <w:b/>
                <w:color w:val="FF0000"/>
              </w:rPr>
            </w:pPr>
          </w:p>
        </w:tc>
      </w:tr>
      <w:tr w:rsidR="006F1CD0" w:rsidRPr="00F3149D" w:rsidTr="00FA7010">
        <w:trPr>
          <w:trHeight w:val="16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71" w:type="dxa"/>
            <w:gridSpan w:val="24"/>
            <w:tcBorders>
              <w:top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Тип системный блок</w:t>
            </w:r>
          </w:p>
        </w:tc>
      </w:tr>
      <w:tr w:rsidR="006F1CD0" w:rsidRPr="00F3149D" w:rsidTr="00FA7010">
        <w:trPr>
          <w:trHeight w:val="16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тип процессора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A9381B" w:rsidRDefault="006F1CD0" w:rsidP="00FA7010">
            <w:pPr>
              <w:pStyle w:val="ConsPlusNormal"/>
              <w:jc w:val="both"/>
              <w:outlineLvl w:val="0"/>
              <w:rPr>
                <w:highlight w:val="yellow"/>
              </w:rPr>
            </w:pPr>
            <w:r>
              <w:t>не более 10 ядерного процессора</w:t>
            </w:r>
          </w:p>
        </w:tc>
      </w:tr>
      <w:tr w:rsidR="006F1CD0" w:rsidRPr="00F3149D" w:rsidTr="00FA7010">
        <w:trPr>
          <w:trHeight w:val="14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29" w:history="1">
              <w:r w:rsidR="006F1CD0">
                <w:rPr>
                  <w:color w:val="0000FF"/>
                </w:rPr>
                <w:t>293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Ггц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1,2</w:t>
            </w:r>
          </w:p>
        </w:tc>
      </w:tr>
      <w:tr w:rsidR="006F1CD0" w:rsidRPr="00F3149D" w:rsidTr="00FA7010">
        <w:trPr>
          <w:trHeight w:val="14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0" w:history="1">
              <w:r w:rsidR="006F1CD0">
                <w:rPr>
                  <w:color w:val="0000FF"/>
                </w:rPr>
                <w:t>257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Мбайт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32 768</w:t>
            </w:r>
          </w:p>
        </w:tc>
      </w:tr>
      <w:tr w:rsidR="006F1CD0" w:rsidRPr="00F3149D" w:rsidTr="00FA7010">
        <w:trPr>
          <w:trHeight w:val="18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1" w:history="1">
              <w:r w:rsidR="006F1CD0">
                <w:rPr>
                  <w:color w:val="0000FF"/>
                </w:rPr>
                <w:t>2553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4096</w:t>
            </w:r>
          </w:p>
        </w:tc>
      </w:tr>
      <w:tr w:rsidR="006F1CD0" w:rsidRPr="00F3149D" w:rsidTr="00FA7010">
        <w:trPr>
          <w:trHeight w:val="21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жестког</w:t>
            </w:r>
            <w:r>
              <w:lastRenderedPageBreak/>
              <w:t>о диска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2" w:history="1">
              <w:r w:rsidR="006F1CD0">
                <w:rPr>
                  <w:color w:val="0000FF"/>
                </w:rPr>
                <w:t>2931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Ггц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НЖМД с </w:t>
            </w:r>
            <w:r w:rsidRPr="00903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частотой вращения не менее 5000 об/мин или твердотельный (SSD)</w:t>
            </w:r>
          </w:p>
        </w:tc>
      </w:tr>
      <w:tr w:rsidR="006F1CD0" w:rsidRPr="00F3149D" w:rsidTr="00FA7010">
        <w:trPr>
          <w:trHeight w:val="9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наличие</w:t>
            </w:r>
          </w:p>
        </w:tc>
      </w:tr>
      <w:tr w:rsidR="006F1CD0" w:rsidRPr="00F3149D" w:rsidTr="00FA7010">
        <w:trPr>
          <w:trHeight w:val="112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дискретный и (или) встроенный</w:t>
            </w:r>
          </w:p>
        </w:tc>
      </w:tr>
      <w:tr w:rsidR="006F1CD0" w:rsidRPr="00F3149D" w:rsidTr="00FA7010">
        <w:trPr>
          <w:trHeight w:val="15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Русифицированна</w:t>
            </w:r>
            <w:r>
              <w:lastRenderedPageBreak/>
              <w:t>я профессиональная операционная система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Русифицированна</w:t>
            </w:r>
            <w:r>
              <w:lastRenderedPageBreak/>
              <w:t>я профессиональная операционная система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Русифицирова</w:t>
            </w:r>
            <w:r>
              <w:lastRenderedPageBreak/>
              <w:t>нная профессиональная операционная система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 xml:space="preserve">Русифицированная </w:t>
            </w:r>
            <w:r>
              <w:lastRenderedPageBreak/>
              <w:t>профессиональная операционная система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 xml:space="preserve">Русифицированная </w:t>
            </w:r>
            <w:r>
              <w:lastRenderedPageBreak/>
              <w:t>профессиональная операционная система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 xml:space="preserve">Русифицированная </w:t>
            </w:r>
            <w:r>
              <w:lastRenderedPageBreak/>
              <w:t>профессиональная операционная система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Русифицированна</w:t>
            </w:r>
            <w:r>
              <w:lastRenderedPageBreak/>
              <w:t>я профессиональная операционная система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Русифицированна</w:t>
            </w:r>
            <w:r>
              <w:lastRenderedPageBreak/>
              <w:t>я профессиональная операционная система</w:t>
            </w:r>
          </w:p>
        </w:tc>
      </w:tr>
      <w:tr w:rsidR="006F1CD0" w:rsidRPr="00F3149D" w:rsidTr="00FA7010">
        <w:trPr>
          <w:trHeight w:val="192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</w:tr>
      <w:tr w:rsidR="006F1CD0" w:rsidRPr="00F3149D" w:rsidTr="00FA7010">
        <w:trPr>
          <w:trHeight w:val="641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 xml:space="preserve">Предельная цена </w:t>
            </w:r>
          </w:p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3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</w:p>
        </w:tc>
      </w:tr>
      <w:tr w:rsidR="006F1CD0" w:rsidRPr="00F3149D" w:rsidTr="00FA7010">
        <w:trPr>
          <w:trHeight w:val="15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71" w:type="dxa"/>
            <w:gridSpan w:val="24"/>
            <w:tcBorders>
              <w:top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 xml:space="preserve">Тип монитор </w:t>
            </w:r>
          </w:p>
        </w:tc>
      </w:tr>
      <w:tr w:rsidR="006F1CD0" w:rsidRPr="00F3149D" w:rsidTr="00FA7010">
        <w:trPr>
          <w:trHeight w:val="12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размер экрана/монитора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0</w:t>
            </w:r>
            <w:hyperlink r:id="rId34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дюйм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C76572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572">
              <w:rPr>
                <w:rFonts w:ascii="Times New Roman" w:hAnsi="Times New Roman" w:cs="Times New Roman"/>
                <w:sz w:val="28"/>
                <w:szCs w:val="28"/>
              </w:rPr>
              <w:t>Не более 32</w:t>
            </w:r>
          </w:p>
        </w:tc>
      </w:tr>
      <w:tr w:rsidR="006F1CD0" w:rsidRPr="00F3149D" w:rsidTr="00FA7010">
        <w:trPr>
          <w:trHeight w:val="127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 xml:space="preserve">Предельная цена </w:t>
            </w:r>
          </w:p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5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0,0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r w:rsidRPr="00951C37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51C37">
              <w:rPr>
                <w:rFonts w:ascii="Times New Roman" w:hAnsi="Times New Roman" w:cs="Times New Roman"/>
                <w:sz w:val="28"/>
                <w:szCs w:val="28"/>
              </w:rPr>
              <w:t>0,0 тыс.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50,0 </w:t>
            </w:r>
            <w:r w:rsidRPr="006F1C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50,0 тыс.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t>не более 50,0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t>не более 50,0 тыс.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t>не более 50,0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6F1CD0" w:rsidRDefault="006F1CD0" w:rsidP="00FA7010">
            <w:r w:rsidRPr="006F1CD0">
              <w:rPr>
                <w:rFonts w:ascii="Times New Roman" w:hAnsi="Times New Roman" w:cs="Times New Roman"/>
                <w:sz w:val="28"/>
                <w:szCs w:val="28"/>
              </w:rPr>
              <w:t>не более 50,0 тыс.</w:t>
            </w:r>
          </w:p>
        </w:tc>
      </w:tr>
      <w:tr w:rsidR="006F1CD0" w:rsidRPr="00F3149D" w:rsidTr="00FA7010">
        <w:trPr>
          <w:trHeight w:val="136"/>
        </w:trPr>
        <w:tc>
          <w:tcPr>
            <w:tcW w:w="864" w:type="dxa"/>
            <w:vMerge w:val="restart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b/>
              </w:rPr>
              <w:lastRenderedPageBreak/>
              <w:t>3.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36" w:history="1">
              <w:r w:rsidR="006F1CD0" w:rsidRPr="005E160E">
                <w:t>26.20.16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Устрой</w:t>
            </w:r>
            <w:r>
              <w:softHyphen/>
            </w:r>
            <w:r w:rsidRPr="005E160E">
              <w:t>ства ввода или вывода, содержа</w:t>
            </w:r>
            <w:r>
              <w:softHyphen/>
            </w:r>
            <w:r w:rsidRPr="005E160E">
              <w:t>щие или не содержа</w:t>
            </w:r>
            <w:r>
              <w:softHyphen/>
            </w:r>
            <w:r w:rsidRPr="005E160E">
              <w:t>щие в одном корпусе запоминающие устрой</w:t>
            </w:r>
            <w:r>
              <w:softHyphen/>
            </w:r>
            <w:r w:rsidRPr="005E160E">
              <w:t>ства. Поясне</w:t>
            </w:r>
            <w:r>
              <w:softHyphen/>
            </w:r>
            <w:r w:rsidRPr="005E160E">
              <w:t>ния по требуемой продук</w:t>
            </w:r>
            <w:r>
              <w:softHyphen/>
            </w:r>
            <w:r w:rsidRPr="005E160E">
              <w:t>ции: принтеры, сканеры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Тип принтеры/сканеры</w:t>
            </w:r>
          </w:p>
        </w:tc>
      </w:tr>
      <w:tr w:rsidR="006F1CD0" w:rsidRPr="00F3149D" w:rsidTr="00FA7010">
        <w:trPr>
          <w:trHeight w:val="48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метод печати (струйный/лазер</w:t>
            </w:r>
            <w:r>
              <w:softHyphen/>
            </w:r>
            <w:r w:rsidRPr="005E160E">
              <w:t>ный - для принтера)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9037A6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7A6">
              <w:rPr>
                <w:rFonts w:ascii="Times New Roman" w:hAnsi="Times New Roman" w:cs="Times New Roman"/>
                <w:sz w:val="28"/>
                <w:szCs w:val="28"/>
              </w:rPr>
              <w:t>струйный/лазерный</w:t>
            </w:r>
          </w:p>
        </w:tc>
      </w:tr>
      <w:tr w:rsidR="006F1CD0" w:rsidRPr="00F3149D" w:rsidTr="00FA7010">
        <w:trPr>
          <w:trHeight w:val="75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разрешение сканирования (для сканера)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1200 x 1200 пикселей</w:t>
            </w:r>
          </w:p>
        </w:tc>
      </w:tr>
      <w:tr w:rsidR="006F1CD0" w:rsidRPr="00F3149D" w:rsidTr="00FA7010">
        <w:trPr>
          <w:trHeight w:val="127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цветность (цветной/черно-белый)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значение: цветной/ возможное значение: </w:t>
            </w:r>
            <w:r w:rsidRPr="00A26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черно-белое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значение: цветной/ возможное значение: черно-белое</w:t>
            </w: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предельное значение: цветной/ возможное значение: черно-белое</w:t>
            </w:r>
          </w:p>
        </w:tc>
      </w:tr>
      <w:tr w:rsidR="006F1CD0" w:rsidRPr="00F3149D" w:rsidTr="00FA7010">
        <w:trPr>
          <w:trHeight w:val="945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максимальный фор</w:t>
            </w:r>
            <w:r>
              <w:softHyphen/>
            </w:r>
            <w:r w:rsidRPr="005E160E">
              <w:t>мат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значение: A3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скорость печати/сканирова</w:t>
            </w:r>
            <w:r>
              <w:softHyphen/>
            </w:r>
            <w:r w:rsidRPr="005E160E"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7" w:history="1">
              <w:r w:rsidR="006F1CD0">
                <w:rPr>
                  <w:color w:val="0000FF"/>
                </w:rPr>
                <w:t>625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лист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не менее 30 в минуту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нали</w:t>
            </w:r>
            <w:r>
              <w:softHyphen/>
            </w:r>
            <w:r w:rsidRPr="005E160E">
              <w:t>чие дополнитель</w:t>
            </w:r>
            <w:r>
              <w:softHyphen/>
            </w:r>
            <w:r w:rsidRPr="005E160E">
              <w:t>ных моду</w:t>
            </w:r>
            <w:r>
              <w:softHyphen/>
            </w:r>
            <w:r w:rsidRPr="005E160E">
              <w:t>лей и интерфейсов (сете</w:t>
            </w:r>
            <w:r>
              <w:softHyphen/>
            </w:r>
            <w:r w:rsidRPr="005E160E">
              <w:t>вой интер</w:t>
            </w:r>
            <w:r>
              <w:softHyphen/>
            </w:r>
            <w:r w:rsidRPr="005E160E">
              <w:t>фейс, устрой</w:t>
            </w:r>
            <w:r>
              <w:softHyphen/>
            </w:r>
            <w:r w:rsidRPr="005E160E">
              <w:t xml:space="preserve">ства чтения карт </w:t>
            </w:r>
            <w:r w:rsidRPr="005E160E">
              <w:lastRenderedPageBreak/>
              <w:t>памяти и т.д.)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A2621C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21C">
              <w:rPr>
                <w:rFonts w:ascii="Times New Roman" w:hAnsi="Times New Roman" w:cs="Times New Roman"/>
                <w:sz w:val="28"/>
                <w:szCs w:val="28"/>
              </w:rPr>
              <w:t>сетевой интерфейс, устройства чтения карт памяти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8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</w:tr>
      <w:tr w:rsidR="006F1CD0" w:rsidRPr="00F3149D" w:rsidTr="00FA7010">
        <w:trPr>
          <w:trHeight w:val="165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7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 xml:space="preserve">Тип </w:t>
            </w:r>
            <w:r>
              <w:t>сетевые принтеры, сканеры</w:t>
            </w: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метод печати (струйный/лазерный - для принтера)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Струйный либо лазерный</w:t>
            </w:r>
          </w:p>
        </w:tc>
      </w:tr>
      <w:tr w:rsidR="006F1CD0" w:rsidRPr="00F3149D" w:rsidTr="00FA7010">
        <w:trPr>
          <w:trHeight w:val="112"/>
        </w:trPr>
        <w:tc>
          <w:tcPr>
            <w:tcW w:w="864" w:type="dxa"/>
            <w:vMerge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разрешение сканирования (для сканера)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2400 x 1200 пикселей</w:t>
            </w:r>
          </w:p>
        </w:tc>
      </w:tr>
      <w:tr w:rsidR="006F1CD0" w:rsidRPr="00F3149D" w:rsidTr="00FA7010">
        <w:trPr>
          <w:trHeight w:val="180"/>
        </w:trPr>
        <w:tc>
          <w:tcPr>
            <w:tcW w:w="864" w:type="dxa"/>
            <w:vMerge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цветность (цветной/черно-белый)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</w:t>
            </w:r>
            <w:r>
              <w:lastRenderedPageBreak/>
              <w:t>й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lastRenderedPageBreak/>
              <w:t>Цветной либо черно-белый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Цветной либо черно-белый</w:t>
            </w: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A0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47226E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A0</w:t>
            </w:r>
          </w:p>
        </w:tc>
      </w:tr>
      <w:tr w:rsidR="006F1CD0" w:rsidRPr="00F3149D" w:rsidTr="00FA7010">
        <w:trPr>
          <w:trHeight w:val="315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скорость печати/сканирования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39" w:history="1">
              <w:r w:rsidR="006F1CD0">
                <w:rPr>
                  <w:color w:val="0000FF"/>
                </w:rPr>
                <w:t>625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лист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более 110 в минуту</w:t>
            </w:r>
          </w:p>
        </w:tc>
      </w:tr>
      <w:tr w:rsidR="006F1CD0" w:rsidRPr="00F3149D" w:rsidTr="00FA7010"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14DC5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14DC5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14DC5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14DC5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Noparagraphstyle"/>
              <w:jc w:val="center"/>
              <w:rPr>
                <w:sz w:val="28"/>
                <w:szCs w:val="28"/>
              </w:rPr>
            </w:pPr>
            <w:r w:rsidRPr="00514DC5">
              <w:rPr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сетевой интерфейс, устройства чтения карт памяти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сетевой интерфейс, устройства чтения карт памяти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Noparagraphstyle"/>
              <w:jc w:val="center"/>
              <w:rPr>
                <w:sz w:val="28"/>
                <w:szCs w:val="28"/>
              </w:rPr>
            </w:pPr>
            <w:r w:rsidRPr="00514DC5">
              <w:rPr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сетевой интерфейс, устройства чтения карт памяти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сетевой интерфейс, устройства чтения карт памяти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Noparagraphstyle"/>
              <w:jc w:val="center"/>
              <w:rPr>
                <w:sz w:val="28"/>
                <w:szCs w:val="28"/>
              </w:rPr>
            </w:pPr>
            <w:r w:rsidRPr="00514DC5">
              <w:rPr>
                <w:sz w:val="28"/>
                <w:szCs w:val="28"/>
              </w:rPr>
              <w:t>сетевой интерфейс, устройства чтения карт памяти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Pr="00514DC5" w:rsidRDefault="006F1CD0" w:rsidP="00FA7010">
            <w:pPr>
              <w:pStyle w:val="ConsPlusNormal"/>
              <w:jc w:val="center"/>
            </w:pPr>
            <w:r w:rsidRPr="00514DC5">
              <w:t>сетевой интерфейс, устройства чтения карт памяти</w:t>
            </w:r>
          </w:p>
        </w:tc>
      </w:tr>
      <w:tr w:rsidR="006F1CD0" w:rsidRPr="00F3149D" w:rsidTr="00FA7010">
        <w:trPr>
          <w:trHeight w:val="80"/>
        </w:trPr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40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200,0 </w:t>
            </w:r>
            <w:r w:rsidRPr="00472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200,0 тыс.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47226E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26E">
              <w:rPr>
                <w:rFonts w:ascii="Times New Roman" w:hAnsi="Times New Roman" w:cs="Times New Roman"/>
                <w:sz w:val="28"/>
                <w:szCs w:val="28"/>
              </w:rPr>
              <w:t>не более 200,0 тыс.</w:t>
            </w:r>
          </w:p>
        </w:tc>
      </w:tr>
      <w:tr w:rsidR="006F1CD0" w:rsidRPr="00F3149D" w:rsidTr="00FA7010">
        <w:trPr>
          <w:trHeight w:val="233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lastRenderedPageBreak/>
              <w:t xml:space="preserve">4. 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41" w:history="1">
              <w:r w:rsidR="006F1CD0" w:rsidRPr="005E160E">
                <w:rPr>
                  <w:color w:val="0000FF"/>
                </w:rPr>
                <w:t>26.30.11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Аппаратура коммуникацион</w:t>
            </w:r>
            <w:r>
              <w:softHyphen/>
            </w:r>
            <w:r w:rsidRPr="005E160E">
              <w:t>ная передающая с приемными устройствами. Пояснения по требуемой продукции: телефоны мобиль</w:t>
            </w:r>
            <w:r>
              <w:softHyphen/>
            </w:r>
            <w:r w:rsidRPr="005E160E">
              <w:t>ные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тип устройства (телефон/смартфон)</w:t>
            </w:r>
          </w:p>
        </w:tc>
      </w:tr>
      <w:tr w:rsidR="006F1CD0" w:rsidRPr="00CE6F5A" w:rsidTr="00FA7010">
        <w:trPr>
          <w:trHeight w:val="135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поддерживаемые станда</w:t>
            </w:r>
            <w:r>
              <w:t>рты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  <w:r w:rsidRPr="00016456">
              <w:rPr>
                <w:lang w:val="en-US"/>
              </w:rPr>
              <w:t>GSM; CDMA; 3G; LTE; 5G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  <w:r w:rsidRPr="00016456">
              <w:rPr>
                <w:lang w:val="en-US"/>
              </w:rPr>
              <w:t>GSM; CDMA; 3G; LTE; 5G</w:t>
            </w:r>
          </w:p>
        </w:tc>
        <w:tc>
          <w:tcPr>
            <w:tcW w:w="875" w:type="dxa"/>
            <w:gridSpan w:val="4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  <w:r w:rsidRPr="00016456">
              <w:rPr>
                <w:lang w:val="en-US"/>
              </w:rPr>
              <w:t>GSM; CDMA; 3G; LTE; 5G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  <w:r w:rsidRPr="00016456">
              <w:rPr>
                <w:lang w:val="en-US"/>
              </w:rPr>
              <w:t>GSM; CDMA; 3G; LTE; 5G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</w:p>
        </w:tc>
      </w:tr>
      <w:tr w:rsidR="006F1CD0" w:rsidRPr="00F3149D" w:rsidTr="00FA7010">
        <w:trPr>
          <w:trHeight w:val="894"/>
        </w:trPr>
        <w:tc>
          <w:tcPr>
            <w:tcW w:w="864" w:type="dxa"/>
            <w:vMerge/>
          </w:tcPr>
          <w:p w:rsidR="006F1CD0" w:rsidRPr="00D92311" w:rsidRDefault="006F1CD0" w:rsidP="00FA7010">
            <w:pPr>
              <w:pStyle w:val="ConsPlusNormal"/>
              <w:jc w:val="both"/>
              <w:outlineLvl w:val="0"/>
              <w:rPr>
                <w:b/>
                <w:lang w:val="en-US"/>
              </w:rPr>
            </w:pPr>
          </w:p>
        </w:tc>
        <w:tc>
          <w:tcPr>
            <w:tcW w:w="1128" w:type="dxa"/>
            <w:vMerge/>
          </w:tcPr>
          <w:p w:rsidR="006F1CD0" w:rsidRPr="00D92311" w:rsidRDefault="006F1CD0" w:rsidP="00FA7010">
            <w:pPr>
              <w:pStyle w:val="ConsPlusNormal"/>
              <w:jc w:val="center"/>
              <w:rPr>
                <w:lang w:val="en-US"/>
              </w:rPr>
            </w:pPr>
          </w:p>
        </w:tc>
        <w:tc>
          <w:tcPr>
            <w:tcW w:w="1488" w:type="dxa"/>
            <w:vMerge/>
          </w:tcPr>
          <w:p w:rsidR="006F1CD0" w:rsidRPr="00D92311" w:rsidRDefault="006F1CD0" w:rsidP="00FA7010">
            <w:pPr>
              <w:pStyle w:val="ConsPlusNormal"/>
              <w:rPr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операционная сис</w:t>
            </w:r>
            <w:r>
              <w:softHyphen/>
            </w:r>
            <w:r w:rsidRPr="005E160E">
              <w:t>тема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предустановленная</w:t>
            </w:r>
          </w:p>
        </w:tc>
      </w:tr>
      <w:tr w:rsidR="006F1CD0" w:rsidRPr="00F3149D" w:rsidTr="00FA7010">
        <w:trPr>
          <w:trHeight w:val="69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время работы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42" w:history="1">
              <w:r w:rsidR="006F1CD0">
                <w:rPr>
                  <w:color w:val="0000FF"/>
                </w:rPr>
                <w:t>356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час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5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5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5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Не менее 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</w:tr>
      <w:tr w:rsidR="006F1CD0" w:rsidRPr="00F3149D" w:rsidTr="00FA7010">
        <w:trPr>
          <w:trHeight w:val="255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метод управления (сенсорный/кнопоч</w:t>
            </w:r>
            <w:r>
              <w:softHyphen/>
            </w:r>
            <w:r w:rsidRPr="005E160E">
              <w:t>ный)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сенсорный/кнопочный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сенсорный/кнопочный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-</w:t>
            </w: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сенсорный/кнопочный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сенсорный/кнопочный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количество SIM-карт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43" w:history="1">
              <w:r w:rsidR="006F1CD0">
                <w:rPr>
                  <w:color w:val="0000FF"/>
                </w:rPr>
                <w:t>796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 w:rsidRPr="002F51DE">
              <w:t xml:space="preserve">Не более </w:t>
            </w:r>
            <w: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 w:rsidRPr="002F51DE">
              <w:t xml:space="preserve">Не более </w:t>
            </w:r>
            <w:r>
              <w:t>1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>
              <w:t>-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 w:rsidRPr="002F51DE">
              <w:t xml:space="preserve">Не более </w:t>
            </w:r>
            <w: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 w:rsidRPr="002F51DE">
              <w:t xml:space="preserve">Не более </w:t>
            </w: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2F51DE" w:rsidRDefault="006F1CD0" w:rsidP="00FA7010">
            <w:pPr>
              <w:pStyle w:val="ConsPlusNormal"/>
              <w:jc w:val="both"/>
              <w:outlineLvl w:val="0"/>
            </w:pPr>
            <w:r>
              <w:t>-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нали</w:t>
            </w:r>
            <w:r>
              <w:softHyphen/>
            </w:r>
            <w:r w:rsidRPr="005E160E">
              <w:t>чие моду</w:t>
            </w:r>
            <w:r>
              <w:softHyphen/>
            </w:r>
            <w:r w:rsidRPr="005E160E">
              <w:t>лей и интерфейсов (Wi-Fi, Bluetoot</w:t>
            </w:r>
            <w:r w:rsidRPr="005E160E">
              <w:lastRenderedPageBreak/>
              <w:t>h, USB, GPS)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E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Fi, Bluetooth, USB, GPS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C35435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bottom w:val="nil"/>
            </w:tcBorders>
          </w:tcPr>
          <w:p w:rsidR="006F1CD0" w:rsidRPr="00C35435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E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Fi, Bluetooth, USB, GPS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E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Fi, Bluetooth, USB, GPS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F1CD0" w:rsidRPr="00C35435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стои</w:t>
            </w:r>
            <w:r>
              <w:softHyphen/>
            </w:r>
            <w:r w:rsidRPr="005E160E">
              <w:t>мость годо</w:t>
            </w:r>
            <w:r>
              <w:softHyphen/>
            </w:r>
            <w:r w:rsidRPr="005E160E">
              <w:t>вого владе</w:t>
            </w:r>
            <w:r>
              <w:softHyphen/>
            </w:r>
            <w:r w:rsidRPr="005E160E">
              <w:t>ния оборудова</w:t>
            </w:r>
            <w:r>
              <w:softHyphen/>
            </w:r>
            <w:r w:rsidRPr="005E160E">
              <w:t>нием (вклю</w:t>
            </w:r>
            <w:r>
              <w:softHyphen/>
            </w:r>
            <w:r w:rsidRPr="005E160E">
              <w:t>чая договоры технической поддержки, обслужива</w:t>
            </w:r>
            <w:r>
              <w:softHyphen/>
            </w:r>
            <w:r w:rsidRPr="005E160E">
              <w:t>ния, сервисные договоры) из рас</w:t>
            </w:r>
            <w:r>
              <w:softHyphen/>
            </w:r>
            <w:r w:rsidRPr="005E160E">
              <w:t xml:space="preserve">чета на одного абонента (одну единицу </w:t>
            </w:r>
            <w:r w:rsidRPr="005E160E">
              <w:lastRenderedPageBreak/>
              <w:t>трафика)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Default="00A442D8" w:rsidP="00FA7010">
            <w:pPr>
              <w:pStyle w:val="ConsPlusNormal"/>
            </w:pPr>
            <w:hyperlink r:id="rId44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 w:rsidRPr="00193E2B">
              <w:t xml:space="preserve">Не более </w:t>
            </w:r>
            <w:r>
              <w:t xml:space="preserve">48 </w:t>
            </w:r>
            <w:r w:rsidRPr="00193E2B">
              <w:t xml:space="preserve">тыс.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outlineLvl w:val="0"/>
            </w:pPr>
            <w:r w:rsidRPr="00193E2B">
              <w:t xml:space="preserve">Не более </w:t>
            </w:r>
            <w:r>
              <w:t>24</w:t>
            </w:r>
          </w:p>
          <w:p w:rsidR="006F1CD0" w:rsidRPr="00193E2B" w:rsidRDefault="006F1CD0" w:rsidP="00FA7010">
            <w:pPr>
              <w:pStyle w:val="ConsPlusNormal"/>
              <w:outlineLvl w:val="0"/>
            </w:pPr>
            <w:r w:rsidRPr="00193E2B">
              <w:t xml:space="preserve">тыс. 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>
              <w:t>-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>
              <w:t>-</w:t>
            </w:r>
            <w:r w:rsidRPr="00193E2B"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 w:rsidRPr="00193E2B">
              <w:t xml:space="preserve">Не более </w:t>
            </w:r>
            <w:r>
              <w:t>12</w:t>
            </w:r>
            <w:r w:rsidRPr="00193E2B">
              <w:t xml:space="preserve"> тыс.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 w:rsidRPr="00193E2B">
              <w:t xml:space="preserve">Не более </w:t>
            </w:r>
            <w:r>
              <w:t>12</w:t>
            </w:r>
            <w:r w:rsidRPr="00193E2B">
              <w:t xml:space="preserve"> тыс.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F1CD0" w:rsidRPr="00193E2B" w:rsidRDefault="006F1CD0" w:rsidP="00FA7010">
            <w:pPr>
              <w:pStyle w:val="ConsPlusNormal"/>
              <w:outlineLvl w:val="0"/>
            </w:pPr>
            <w:r>
              <w:t>-</w:t>
            </w:r>
            <w:r w:rsidRPr="00193E2B">
              <w:t xml:space="preserve"> </w:t>
            </w:r>
          </w:p>
        </w:tc>
      </w:tr>
      <w:tr w:rsidR="006F1CD0" w:rsidRPr="00F3149D" w:rsidTr="00FA7010">
        <w:tc>
          <w:tcPr>
            <w:tcW w:w="864" w:type="dxa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45" w:history="1">
              <w:r w:rsidR="006F1CD0" w:rsidRPr="005E160E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рубль</w:t>
            </w:r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не более 15 тыс.</w:t>
            </w:r>
          </w:p>
        </w:tc>
        <w:tc>
          <w:tcPr>
            <w:tcW w:w="1016" w:type="dxa"/>
            <w:gridSpan w:val="2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не более 1</w:t>
            </w:r>
            <w:r>
              <w:t>0</w:t>
            </w:r>
            <w:r w:rsidRPr="005E160E">
              <w:t xml:space="preserve"> тыс.</w:t>
            </w:r>
          </w:p>
        </w:tc>
        <w:tc>
          <w:tcPr>
            <w:tcW w:w="827" w:type="dxa"/>
            <w:gridSpan w:val="2"/>
          </w:tcPr>
          <w:p w:rsidR="006F1CD0" w:rsidRPr="005E160E" w:rsidRDefault="006F1CD0" w:rsidP="00FA70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9" w:type="dxa"/>
            <w:gridSpan w:val="5"/>
          </w:tcPr>
          <w:p w:rsidR="006F1CD0" w:rsidRPr="005E160E" w:rsidRDefault="006F1CD0" w:rsidP="00FA70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3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 xml:space="preserve">не более 5 </w:t>
            </w:r>
            <w:r w:rsidRPr="005E160E">
              <w:t>тыс.</w:t>
            </w:r>
          </w:p>
        </w:tc>
        <w:tc>
          <w:tcPr>
            <w:tcW w:w="1134" w:type="dxa"/>
            <w:gridSpan w:val="4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gridSpan w:val="3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5</w:t>
            </w:r>
            <w:r w:rsidRPr="005E160E">
              <w:t xml:space="preserve"> тыс.</w:t>
            </w:r>
          </w:p>
        </w:tc>
        <w:tc>
          <w:tcPr>
            <w:tcW w:w="993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-</w:t>
            </w:r>
          </w:p>
        </w:tc>
      </w:tr>
      <w:tr w:rsidR="006F1CD0" w:rsidRPr="00F3149D" w:rsidTr="00FA7010">
        <w:trPr>
          <w:trHeight w:val="93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t>5.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46" w:history="1">
              <w:r w:rsidR="006F1CD0" w:rsidRPr="005E160E">
                <w:t>29.10.21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транспортные с двигате</w:t>
            </w:r>
            <w:r>
              <w:softHyphen/>
            </w:r>
            <w:r w:rsidRPr="005E160E">
              <w:t>лем с искровым зажиганием, с рабочим объемом цилиндров не более 1500 см</w:t>
            </w:r>
            <w:r w:rsidRPr="005E160E">
              <w:rPr>
                <w:vertAlign w:val="superscript"/>
              </w:rPr>
              <w:t>3</w:t>
            </w:r>
            <w:r w:rsidRPr="005E160E">
              <w:t>, новые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</w:t>
            </w:r>
            <w:r>
              <w:t xml:space="preserve">еля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47" w:history="1">
              <w:r w:rsidR="006F1CD0" w:rsidRPr="005E160E"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3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095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>
              <w:t>-</w:t>
            </w:r>
          </w:p>
        </w:tc>
        <w:tc>
          <w:tcPr>
            <w:tcW w:w="2008" w:type="dxa"/>
            <w:gridSpan w:val="3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бензин.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6 акп. Боковые зеркала заднего вида, окрашенные в цвет кузова, с обогревом и электроприводом складывания, с указателями поворота и электрорегулировкой.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lastRenderedPageBreak/>
              <w:t>Обивка салона: кожа или ткань.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Передние и задние электростеклоподъемники. Обогрев передних сидений.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Антиблокировочная система тормозов (ABS) с системой распределения тормозных усилий (EBD). Электронная система курсовой устойчивости (ESC), включая антипробуксовочную систему (TC) и систему помощи при экстренном </w:t>
            </w:r>
            <w:r>
              <w:lastRenderedPageBreak/>
              <w:t>торможении (EBA)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Система помощи при трогании на подъеме (HSA).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Трехточечные ремни безопасности для всех пассажиров второго ряда.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Фронтальные и боковые подушки безопасности для водителя и переднего пассажира.</w:t>
            </w:r>
          </w:p>
          <w:p w:rsidR="006F1CD0" w:rsidRPr="005E160E" w:rsidRDefault="006F1CD0" w:rsidP="00FA7010">
            <w:pPr>
              <w:pStyle w:val="ConsPlusNormal"/>
            </w:pPr>
            <w:r>
              <w:t>Центральный замок с дистанционным управлением.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бензин.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Коробка 6 акп. Боковые зеркала заднего вида, окрашенные в цвет кузова, с </w:t>
            </w:r>
            <w:r>
              <w:lastRenderedPageBreak/>
              <w:t>обогревом и электроприводом складывания, с указателями поворота и электрорегулировкой.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Обивка салона: кожа или ткань.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Передние и задние электростеклоподъемники. Обогрев </w:t>
            </w:r>
            <w:r>
              <w:lastRenderedPageBreak/>
              <w:t>передних сидений.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Антиблокировочная система тормозов (ABS) с системой распределения тормозных усилий (EBD). Электронная система курсовой устойчивости </w:t>
            </w:r>
            <w:r>
              <w:lastRenderedPageBreak/>
              <w:t>(ESC), включая антипробуксовочную систему (TC) и систему помощи при экстренном торможении (EBA)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Система помощи при трогании на подъеме (HSA).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Трехточечные ремни </w:t>
            </w:r>
            <w:r>
              <w:lastRenderedPageBreak/>
              <w:t>безопасности для всех пассажиров второго ряда.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Фронтальные и боковые подушки безопасности для водителя и переднего пассажира.</w:t>
            </w:r>
          </w:p>
          <w:p w:rsidR="006F1CD0" w:rsidRPr="005E160E" w:rsidRDefault="006F1CD0" w:rsidP="00FA7010">
            <w:pPr>
              <w:pStyle w:val="ConsPlusNormal"/>
            </w:pPr>
            <w:r>
              <w:t xml:space="preserve">Центральный замок с дистанционным </w:t>
            </w:r>
            <w:r>
              <w:lastRenderedPageBreak/>
              <w:t>управлением.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бензин.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6 акп. Боковые зеркала заднего вида, окраш</w:t>
            </w:r>
            <w:r>
              <w:lastRenderedPageBreak/>
              <w:t>енные в цвет кузова, с обогревом и электроприводом складывания, с указателями поворота и электрорегулировкой.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Обивка салона: кожа или ткань.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Передние и </w:t>
            </w:r>
            <w:r>
              <w:lastRenderedPageBreak/>
              <w:t>задние электростеклоподъемники. Обогрев передних сидений.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Антиблокировочная система тормозов (ABS) с системой распределения тормозных </w:t>
            </w:r>
            <w:r>
              <w:lastRenderedPageBreak/>
              <w:t>усилий (EBD). Электронная система курсовой устойчивости (ESC), включая антипробуксовочную систему (TC) и систему помощи при экстре</w:t>
            </w:r>
            <w:r>
              <w:lastRenderedPageBreak/>
              <w:t>нном торможении (EBA)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Система помощи при трогании на подъеме (HSA).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Трехточечные ремни безопасности для всех пассажиров второго ряда.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Фронт</w:t>
            </w:r>
            <w:r>
              <w:lastRenderedPageBreak/>
              <w:t>альные и боковые подушки безопасности для водителя и переднего пассажира.</w:t>
            </w:r>
          </w:p>
          <w:p w:rsidR="006F1CD0" w:rsidRPr="005E160E" w:rsidRDefault="006F1CD0" w:rsidP="00FA7010">
            <w:pPr>
              <w:pStyle w:val="ConsPlusNormal"/>
            </w:pPr>
            <w:r>
              <w:t>Центральный замок с дистанционным управлением.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383</w:t>
            </w: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рубль</w:t>
            </w: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2,5 млн.</w:t>
            </w:r>
          </w:p>
        </w:tc>
        <w:tc>
          <w:tcPr>
            <w:tcW w:w="1016" w:type="dxa"/>
            <w:gridSpan w:val="2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2,0 млн.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>
              <w:t>2,0</w:t>
            </w:r>
            <w:r w:rsidRPr="005E160E">
              <w:t xml:space="preserve"> млн.</w:t>
            </w:r>
          </w:p>
        </w:tc>
        <w:tc>
          <w:tcPr>
            <w:tcW w:w="1134" w:type="dxa"/>
            <w:gridSpan w:val="4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>
              <w:t>2,0 млн.</w:t>
            </w:r>
          </w:p>
        </w:tc>
        <w:tc>
          <w:tcPr>
            <w:tcW w:w="993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440"/>
        </w:trPr>
        <w:tc>
          <w:tcPr>
            <w:tcW w:w="864" w:type="dxa"/>
            <w:vMerge w:val="restart"/>
          </w:tcPr>
          <w:p w:rsidR="006F1CD0" w:rsidRPr="00E162FA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E162FA">
              <w:rPr>
                <w:b/>
              </w:rPr>
              <w:lastRenderedPageBreak/>
              <w:t>6</w:t>
            </w:r>
          </w:p>
        </w:tc>
        <w:tc>
          <w:tcPr>
            <w:tcW w:w="1128" w:type="dxa"/>
            <w:vMerge w:val="restart"/>
          </w:tcPr>
          <w:p w:rsidR="006F1CD0" w:rsidRPr="00E162FA" w:rsidRDefault="00A442D8" w:rsidP="00FA7010">
            <w:pPr>
              <w:pStyle w:val="ConsPlusNormal"/>
              <w:jc w:val="center"/>
            </w:pPr>
            <w:hyperlink r:id="rId48" w:history="1">
              <w:r w:rsidR="006F1CD0" w:rsidRPr="00E162FA">
                <w:t>29.10.22</w:t>
              </w:r>
            </w:hyperlink>
          </w:p>
        </w:tc>
        <w:tc>
          <w:tcPr>
            <w:tcW w:w="1488" w:type="dxa"/>
            <w:vMerge w:val="restart"/>
          </w:tcPr>
          <w:p w:rsidR="006F1CD0" w:rsidRPr="00E162FA" w:rsidRDefault="006F1CD0" w:rsidP="00FA7010">
            <w:pPr>
              <w:pStyle w:val="ConsPlusNormal"/>
            </w:pPr>
            <w:r w:rsidRPr="00E162FA">
              <w:t>Средства транспортные с двигате</w:t>
            </w:r>
            <w:r w:rsidRPr="00E162FA">
              <w:softHyphen/>
              <w:t>лем с искровым зажига</w:t>
            </w:r>
            <w:r w:rsidRPr="00E162FA">
              <w:softHyphen/>
              <w:t>нием, с рабочим объемом цилинд</w:t>
            </w:r>
            <w:r w:rsidRPr="00E162FA">
              <w:softHyphen/>
              <w:t>ров более 1500 см</w:t>
            </w:r>
            <w:r w:rsidRPr="00E162FA">
              <w:rPr>
                <w:vertAlign w:val="superscript"/>
              </w:rPr>
              <w:t>3</w:t>
            </w:r>
            <w:r w:rsidRPr="00E162FA">
              <w:t>, новые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251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885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08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объем не более 2,5 л., бензин. Коробка 6 акп.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лобового стекла в зоне стоянки стеклоочистителей.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 с электроприводом и подогревом.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Подогрев передних и задних сидений. Передние и задние датчики </w:t>
            </w:r>
            <w:r>
              <w:lastRenderedPageBreak/>
              <w:t>парковки. Боковые зеркала заднего вида с электрорегулировкой, электроприводом складывания и повторителями указателей поворота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Электростеклоподъемники всех дверей с функцией Auto.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Электроусилитель рулевого управления (EPS). Фронтальные и боковые подушки безопасности.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Антиблокировочная система (ABS)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Усилитель экстренного </w:t>
            </w:r>
            <w:r>
              <w:lastRenderedPageBreak/>
              <w:t>торможения (BAS).</w:t>
            </w:r>
          </w:p>
          <w:p w:rsidR="006F1CD0" w:rsidRPr="005E160E" w:rsidRDefault="006F1CD0" w:rsidP="00FA7010">
            <w:pPr>
              <w:pStyle w:val="ConsPlusNormal"/>
            </w:pPr>
            <w:r>
              <w:t>Антипробуксовочная система (TRC). Центральный замок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объем не более 2,5 л., бензин. Коробка 6 акп.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лобового стекла в зоне стоянки стеклоочисти</w:t>
            </w:r>
            <w:r>
              <w:lastRenderedPageBreak/>
              <w:t>телей.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 с электроприводом и подогревом.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передних и задних сидений. Передние и задние датчики парковки. Боковые зеркала заднего вида с электр</w:t>
            </w:r>
            <w:r>
              <w:lastRenderedPageBreak/>
              <w:t>орегулировкой, электроприводом складывания и повторителями указателей поворота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Электростеклоподъемники всех дверей с функцией Auto.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Электроусилитель рулевого </w:t>
            </w:r>
            <w:r>
              <w:lastRenderedPageBreak/>
              <w:t>управления (EPS). Фронтальные и боковые подушки безопасности.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Антиблокировочная система (ABS)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Усилитель экстренного торможения (BAS).</w:t>
            </w:r>
          </w:p>
          <w:p w:rsidR="006F1CD0" w:rsidRPr="005E160E" w:rsidRDefault="006F1CD0" w:rsidP="00FA7010">
            <w:pPr>
              <w:pStyle w:val="ConsPlusNormal"/>
            </w:pPr>
            <w:r>
              <w:t xml:space="preserve">Антипробуксовочная система </w:t>
            </w:r>
            <w:r>
              <w:lastRenderedPageBreak/>
              <w:t>(TRC). Центральный замок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объем не более 2,5 л., бензин. Коробка 6 акп.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лобового стекла в зоне стоян</w:t>
            </w:r>
            <w:r>
              <w:lastRenderedPageBreak/>
              <w:t>ки стеклоочистителей.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 с электроприводом и подогревом.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передних и задних сидений. Передние и задние датчи</w:t>
            </w:r>
            <w:r>
              <w:lastRenderedPageBreak/>
              <w:t>ки парковки. Боковые зеркала заднего вида с электрорегулировкой, электроприводом складывания и повторителями указателей поворота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Электростеклопо</w:t>
            </w:r>
            <w:r>
              <w:lastRenderedPageBreak/>
              <w:t>дъемники всех дверей с функцией Auto.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Электроусилитель рулевого управления (EPS). Фронтальные и боковые подушки безопасности.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</w:t>
            </w:r>
            <w:r>
              <w:lastRenderedPageBreak/>
              <w:t>ая система (ABS)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Усилитель экстренного торможения (BAS).</w:t>
            </w:r>
          </w:p>
          <w:p w:rsidR="006F1CD0" w:rsidRPr="005E160E" w:rsidRDefault="006F1CD0" w:rsidP="00FA7010">
            <w:pPr>
              <w:pStyle w:val="ConsPlusNormal"/>
            </w:pPr>
            <w:r>
              <w:t>Антипробуксовочная система (TRC). Центральный замок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383</w:t>
            </w: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рубль</w:t>
            </w: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2,5 млн.</w:t>
            </w:r>
          </w:p>
        </w:tc>
        <w:tc>
          <w:tcPr>
            <w:tcW w:w="1016" w:type="dxa"/>
            <w:gridSpan w:val="2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2,0 млн.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1CD0" w:rsidRDefault="006F1CD0" w:rsidP="00FA7010">
            <w:pPr>
              <w:pStyle w:val="ConsPlusNormal"/>
            </w:pPr>
            <w:r w:rsidRPr="005E160E">
              <w:t>не</w:t>
            </w:r>
            <w:r>
              <w:t xml:space="preserve"> более 2,0</w:t>
            </w:r>
          </w:p>
          <w:p w:rsidR="006F1CD0" w:rsidRPr="005E160E" w:rsidRDefault="006F1CD0" w:rsidP="00FA7010">
            <w:pPr>
              <w:pStyle w:val="ConsPlusNormal"/>
            </w:pPr>
            <w:r w:rsidRPr="005E160E">
              <w:t>млн.</w:t>
            </w:r>
          </w:p>
        </w:tc>
        <w:tc>
          <w:tcPr>
            <w:tcW w:w="1134" w:type="dxa"/>
            <w:gridSpan w:val="4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>
              <w:t>2,0</w:t>
            </w:r>
            <w:r w:rsidRPr="005E160E">
              <w:t xml:space="preserve"> млн.</w:t>
            </w:r>
          </w:p>
        </w:tc>
        <w:tc>
          <w:tcPr>
            <w:tcW w:w="993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153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49" w:history="1">
              <w:r w:rsidR="006F1CD0" w:rsidRPr="005E160E">
                <w:rPr>
                  <w:color w:val="0000FF"/>
                </w:rPr>
                <w:t>29.10.23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транспортные с поршне</w:t>
            </w:r>
            <w:r>
              <w:softHyphen/>
            </w:r>
            <w:r w:rsidRPr="005E160E">
              <w:t>вым двигате</w:t>
            </w:r>
            <w:r>
              <w:softHyphen/>
            </w:r>
            <w:r w:rsidRPr="005E160E">
              <w:t>лем внутреннего сгорания с воспламенением от сжатия (дизелем или полудизелем), новые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251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987"/>
        </w:trPr>
        <w:tc>
          <w:tcPr>
            <w:tcW w:w="864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к</w:t>
            </w:r>
            <w:r w:rsidRPr="005E160E">
              <w:t>омплектация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кузова: фургон. Объем двигателя не более 2.0 л., дизель.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передач 5 ст., механика.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Тип привода передний. Снаряженная масса - не менее </w:t>
            </w:r>
            <w:r>
              <w:lastRenderedPageBreak/>
              <w:t>1500 кг. Тормоза дисковые. Полноразмерное запасное колесо Гидроусилитель рулевого управления.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Подушка безопасности водителя.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Центральный замок с ДУ. Задние </w:t>
            </w:r>
            <w:r>
              <w:lastRenderedPageBreak/>
              <w:t>распашные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Боковая сдвижная дверь справа.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Неостекленные задние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Антиблокировочная система тормозов (ABS) с системой распределения тормозных </w:t>
            </w:r>
            <w:r>
              <w:lastRenderedPageBreak/>
              <w:t>усилий (EBD). Электронная система курсовой стойчивости (ESC)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кузова: фургон. Объем двигателя не более 2.0 л., дизель.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передач 5 ст., механика.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Тип привода передний. </w:t>
            </w:r>
            <w:r>
              <w:lastRenderedPageBreak/>
              <w:t>Снаряженная масса - не менее 1500 кг. Тормоза дисковые. Полноразмерное запасное колесо Гидроусилитель рулевого управления.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Подушка безопаснос</w:t>
            </w:r>
            <w:r>
              <w:lastRenderedPageBreak/>
              <w:t>ти водителя.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Центральный замок с ДУ. Задние распашные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Боковая сдвижная дверь справа.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Неостекленные задние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Антиблокировочная </w:t>
            </w:r>
            <w:r>
              <w:lastRenderedPageBreak/>
              <w:t>система тормозов (ABS) с системой распределения тормозных усилий (EBD). Электронная система курсовой стойчивости (ESC)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383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 w:rsidRPr="005E160E">
              <w:lastRenderedPageBreak/>
              <w:t>2,0 млн.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 w:rsidRPr="005E160E">
              <w:lastRenderedPageBreak/>
              <w:t>2,0 млн.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15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>
              <w:rPr>
                <w:b/>
              </w:rPr>
              <w:lastRenderedPageBreak/>
              <w:t>8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0" w:history="1">
              <w:r w:rsidR="006F1CD0" w:rsidRPr="005E160E">
                <w:rPr>
                  <w:color w:val="0000FF"/>
                </w:rPr>
                <w:t>29.10.24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автотранспортные для перевозки людей прочие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251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750"/>
        </w:trPr>
        <w:tc>
          <w:tcPr>
            <w:tcW w:w="864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объем не более 2,5 л., бензин. Коробка 6 акп.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Подогрев лобового стекла в зоне стоянки </w:t>
            </w:r>
            <w:r>
              <w:lastRenderedPageBreak/>
              <w:t>стеклоочистителей.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 с электроприводом и подогревом.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Подогрев передних и задних сидений. Передние и задние датчики парковки. Боковые зеркала заднего </w:t>
            </w:r>
            <w:r>
              <w:lastRenderedPageBreak/>
              <w:t>вида с электрорегулировкой, электроприводом складывания и повторителями указателей поворота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Электростеклоподъемники всех дверей с функцией Auto.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Электроусилитель </w:t>
            </w:r>
            <w:r>
              <w:lastRenderedPageBreak/>
              <w:t>рулевого управления (EPS). Фронтальные и боковые подушки безопасности.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Антиблокировочная система (ABS)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Усилитель экстренного торможения (BAS).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Антипробуксовочная </w:t>
            </w:r>
            <w:r>
              <w:lastRenderedPageBreak/>
              <w:t>система (TRC). Центральный замок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Седан 4 двери, объем не более 2,5 л., бензин. Коробка 6 акп.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Подогрев лобового стекла </w:t>
            </w:r>
            <w:r>
              <w:lastRenderedPageBreak/>
              <w:t>в зоне стоянки стеклоочистителей.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 с электроприводом и подогревом.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Подогрев передних и задних сидений. Передние и задни</w:t>
            </w:r>
            <w:r>
              <w:lastRenderedPageBreak/>
              <w:t>е датчики парковки. Боковые зеркала заднего вида с электрорегулировкой, электроприводом складывания и повторителями указателей поворота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</w:t>
            </w:r>
            <w:r>
              <w:lastRenderedPageBreak/>
              <w:t>ростеклоподъемники всех дверей с функцией Auto.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Электроусилитель рулевого управления (EPS). Фронтальные и боковые подушки безопасности.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</w:t>
            </w:r>
            <w:r>
              <w:lastRenderedPageBreak/>
              <w:t>локировочная система (ABS)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Усилитель экстренного торможения (BAS).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Антипробуксовочная система (TRC). Центральный замок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016" w:type="dxa"/>
            <w:gridSpan w:val="2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t>п</w:t>
            </w:r>
            <w:r w:rsidRPr="005E160E">
              <w:t>редель</w:t>
            </w:r>
            <w:r>
              <w:softHyphen/>
            </w:r>
            <w:r w:rsidRPr="005E160E">
              <w:t>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383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2,0 </w:t>
            </w:r>
            <w:r w:rsidRPr="005E160E">
              <w:lastRenderedPageBreak/>
              <w:t>млн.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2,0 </w:t>
            </w:r>
            <w:r w:rsidRPr="005E160E">
              <w:lastRenderedPageBreak/>
              <w:t>млн.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30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9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1" w:history="1">
              <w:r w:rsidR="006F1CD0" w:rsidRPr="005E160E">
                <w:rPr>
                  <w:color w:val="0000FF"/>
                </w:rPr>
                <w:t>29.10.30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автотранспортные для перевозки 10 или более человек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251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660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кузова: фургон. Объем двигателя не более 2.0 л., дизель.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передач 5 ст., механика.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Тип привода перед</w:t>
            </w:r>
            <w:r>
              <w:lastRenderedPageBreak/>
              <w:t>ний. Снаряженная масса - не менее 1500 кг. Тормоза дисковые. Полноразмерное запасное колесо Гидроусилитель рулевого управления.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Подушка безоп</w:t>
            </w:r>
            <w:r>
              <w:lastRenderedPageBreak/>
              <w:t>асности водителя.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Центральный замок с ДУ. Задние распашные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Боковая сдвижная дверь справа.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Неостекленные задние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</w:t>
            </w:r>
            <w:r>
              <w:lastRenderedPageBreak/>
              <w:t>ая система тормозов (ABS) с системой распределения тормозных усилий (EBD). Электронная система курсовой устойчивости (ESC)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кузова: фургон. Объем двигателя не более 2.0 л., дизель.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передач 5 ст., механика.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Тип привода передний. Снаряженная масса - не </w:t>
            </w:r>
            <w:r>
              <w:lastRenderedPageBreak/>
              <w:t>менее 1500 кг. Тормоза дисковые. Полноразмерное запасное колесо Гидроусилитель рулевого управления.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Подушка безопасности водителя.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Центральный замок с ДУ. </w:t>
            </w:r>
            <w:r>
              <w:lastRenderedPageBreak/>
              <w:t>Задние распашные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Боковая сдвижная дверь справа.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Неостекленные задние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Антиблокировочная система тормозов (ABS) с системой распределения тормоз</w:t>
            </w:r>
            <w:r>
              <w:lastRenderedPageBreak/>
              <w:t>ных усилий (EBD). Электронная система курсовой устойчивости (ESC)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Тип кузова: фургон. Объем двигателя не более 2.0 л., дизель.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Коробка передач 5 ст., механика.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Тип привода перед</w:t>
            </w:r>
            <w:r>
              <w:lastRenderedPageBreak/>
              <w:t>ний. Снаряженная масса - не менее 1500 кг. Тормоза дисковые. Полноразмерное запасное колесо Гидроусилитель рулевого управления.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Подушка безоп</w:t>
            </w:r>
            <w:r>
              <w:lastRenderedPageBreak/>
              <w:t>асности водителя.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Центральный замок с ДУ. Задние распашные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Боковая сдвижная дверь справа.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Неостекленные задние двери.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Антиблокировочн</w:t>
            </w:r>
            <w:r>
              <w:lastRenderedPageBreak/>
              <w:t>ая система тормозов (ABS) с системой распределения тормозных усилий (EBD). Электронная система курсовой устойчивости (ESC)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600"/>
        </w:trPr>
        <w:tc>
          <w:tcPr>
            <w:tcW w:w="864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>
              <w:t>п</w:t>
            </w:r>
            <w:r w:rsidRPr="005E160E">
              <w:t>редельная цена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383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2,5 млн.</w:t>
            </w: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не более </w:t>
            </w:r>
            <w:r>
              <w:t>1,5 млн.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>
              <w:t>не более 1,5</w:t>
            </w:r>
            <w:r w:rsidRPr="005E160E">
              <w:t xml:space="preserve"> млн.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</w:tr>
      <w:tr w:rsidR="006F1CD0" w:rsidRPr="00F3149D" w:rsidTr="00FA7010">
        <w:trPr>
          <w:trHeight w:val="141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10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2" w:history="1">
              <w:r w:rsidR="006F1CD0" w:rsidRPr="005E160E">
                <w:rPr>
                  <w:color w:val="0000FF"/>
                </w:rPr>
                <w:t>29.10.41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автотранспортные грузовые с поршне</w:t>
            </w:r>
            <w:r>
              <w:softHyphen/>
            </w:r>
            <w:r w:rsidRPr="005E160E">
              <w:t>вым двигате</w:t>
            </w:r>
            <w:r>
              <w:softHyphen/>
            </w:r>
            <w:r w:rsidRPr="005E160E">
              <w:t>лем внутрен</w:t>
            </w:r>
            <w:r>
              <w:softHyphen/>
            </w:r>
            <w:r w:rsidRPr="005E160E">
              <w:t>него сгорания с воспламенением от сжатия (дизелем или полудизе</w:t>
            </w:r>
            <w:r>
              <w:softHyphen/>
            </w:r>
            <w:r w:rsidRPr="005E160E">
              <w:t>лем), новые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3" w:history="1">
              <w:r w:rsidR="006F1CD0" w:rsidRPr="005E160E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200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4710"/>
        </w:trPr>
        <w:tc>
          <w:tcPr>
            <w:tcW w:w="864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Бортовая платформа. Тент. Двигатель дизель объемом не более 2.2 л..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Механическая коробка передач. Регулируемая рулева</w:t>
            </w:r>
            <w:r>
              <w:lastRenderedPageBreak/>
              <w:t>я колонка по высоте и вылету.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Бортовой компьютер. Центральный замок с ДУ.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Передние электростеклоподъемники. Программируемый предпусковой подогреватель двигателя. Боковы</w:t>
            </w:r>
            <w:r>
              <w:lastRenderedPageBreak/>
              <w:t>е зеркала с электроприводом и обогревом. Регулируемое сиденье водителя с подлокотником.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Сдвоенное пассажирское сиденье.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ESP/ABS/Система помощи при трогании в </w:t>
            </w:r>
            <w:r>
              <w:lastRenderedPageBreak/>
              <w:t>гору.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Полная разрешенная масса не менее 3500 т. Сдвоенные задние колеса. Бортовой компьютер. Водительская подушка безопасности.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Бортовая платформа. Тент. Двигатель дизель объемом не более 2.2 л..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Механическая коробка передач. Регулируем</w:t>
            </w:r>
            <w:r>
              <w:lastRenderedPageBreak/>
              <w:t>ая рулевая колонка по высоте и вылету.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Бортовой компьютер. Центральный замок с ДУ.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Передние электростеклоподъемники. Программируемый предп</w:t>
            </w:r>
            <w:r>
              <w:lastRenderedPageBreak/>
              <w:t>усковой подогреватель двигателя. Боковые зеркала с электроприводом и обогревом. Регулируемое сиденье водителя с подлокотником.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Сдвоенное пасса</w:t>
            </w:r>
            <w:r>
              <w:lastRenderedPageBreak/>
              <w:t>жирское сиденье.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ESP/ABS/Система помощи при трогании в гору.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Полноразмерное запасное колесо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 xml:space="preserve">Полная разрешенная масса не менее 3500 т. </w:t>
            </w:r>
            <w:r>
              <w:lastRenderedPageBreak/>
              <w:t>Сдвоенные задние колеса. Бортовой компьютер. Водительская подушка безопасности.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80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tabs>
                <w:tab w:val="left" w:pos="795"/>
              </w:tabs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383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451C3F"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5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более 2,0 млн.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более 2,0 млн.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CD0" w:rsidRPr="00F3149D" w:rsidTr="00FA7010">
        <w:trPr>
          <w:trHeight w:val="1209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4" w:history="1">
              <w:r w:rsidR="006F1CD0" w:rsidRPr="005E160E">
                <w:rPr>
                  <w:color w:val="0000FF"/>
                </w:rPr>
                <w:t>29.10.42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Средства автотранспортные грузовые с поршневым двигателе</w:t>
            </w:r>
            <w:r w:rsidRPr="005E160E">
              <w:lastRenderedPageBreak/>
              <w:t>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271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lastRenderedPageBreak/>
              <w:t>мощность двигателя</w:t>
            </w:r>
          </w:p>
        </w:tc>
        <w:tc>
          <w:tcPr>
            <w:tcW w:w="851" w:type="dxa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5" w:history="1">
              <w:r w:rsidR="006F1CD0" w:rsidRPr="005E160E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300</w:t>
            </w:r>
          </w:p>
        </w:tc>
        <w:tc>
          <w:tcPr>
            <w:tcW w:w="1016" w:type="dxa"/>
            <w:gridSpan w:val="2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4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885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комплектация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 xml:space="preserve">Трактор с колесной </w:t>
            </w:r>
            <w:r>
              <w:lastRenderedPageBreak/>
              <w:t>формулой 4 x 4 в комплекте с навесным и прицепным оборудованием. Двигатель воздушного охлаждения, четырехтактный четырехцилиндровый дизель с турбонадувом. Тяговы</w:t>
            </w:r>
            <w:r>
              <w:lastRenderedPageBreak/>
              <w:t>й класс трактора не менее 1.4.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Кабина каркасная, двухдверная и должна иметь автономный отопитель и вентиляционное устройство.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заднего вида.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Трактор должен быть оборуд</w:t>
            </w:r>
            <w:r>
              <w:lastRenderedPageBreak/>
              <w:t>ован гидронавесной системой, иметь задний, независимый с переключением на синхронный режим, вал отбора мощности, гидрообъемное рулевое управление с регулировкой.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 xml:space="preserve">Трактор с колесной </w:t>
            </w:r>
            <w:r>
              <w:lastRenderedPageBreak/>
              <w:t xml:space="preserve">формулой 4 x 4 в комплекте с навесным и прицепным оборудованием. Двигатель воздушного охлаждения, четырехтактный четырехцилиндровый дизель с турбонадувом. </w:t>
            </w:r>
            <w:r>
              <w:lastRenderedPageBreak/>
              <w:t>Тяговый класс трактора не менее 1.4.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Кабина каркасная, двухдверная и должна иметь автономный отопитель и вентиляционное устройство.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Зеркала заднег</w:t>
            </w:r>
            <w:r>
              <w:lastRenderedPageBreak/>
              <w:t>о вида.</w:t>
            </w:r>
          </w:p>
          <w:p w:rsidR="006F1CD0" w:rsidRDefault="006F1CD0" w:rsidP="00FA7010">
            <w:pPr>
              <w:pStyle w:val="ConsPlusNormal"/>
              <w:jc w:val="center"/>
            </w:pPr>
            <w:r>
              <w:t>Трактор должен быть оборудован гидронавесной системой, иметь задний, независимый с переключением на синхронный режим, вал отбор</w:t>
            </w:r>
            <w:r>
              <w:lastRenderedPageBreak/>
              <w:t>а мощности, гидрообъемное рулевое управление с регулировкой.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067"/>
        </w:trPr>
        <w:tc>
          <w:tcPr>
            <w:tcW w:w="864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56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млн.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млн.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133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57" w:history="1">
              <w:r w:rsidR="006F1CD0" w:rsidRPr="005E160E">
                <w:rPr>
                  <w:color w:val="0000FF"/>
                </w:rPr>
                <w:t>29.10.43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Автомобили-тягачи седельные для полуприцепов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</w:pPr>
            <w:r w:rsidRPr="00451C3F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451C3F" w:rsidRDefault="00A442D8" w:rsidP="00FA7010">
            <w:pPr>
              <w:pStyle w:val="ConsPlusNormal"/>
              <w:jc w:val="center"/>
            </w:pPr>
            <w:hyperlink r:id="rId58" w:history="1">
              <w:r w:rsidR="006F1CD0" w:rsidRPr="00451C3F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</w:pPr>
            <w:r w:rsidRPr="00451C3F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69" w:type="dxa"/>
            <w:gridSpan w:val="5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rPr>
          <w:trHeight w:val="600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451C3F" w:rsidRDefault="006F1CD0" w:rsidP="00FA7010">
            <w:pPr>
              <w:pStyle w:val="ConsPlusNormal"/>
            </w:pPr>
            <w:r w:rsidRPr="00451C3F">
              <w:t>комплектация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Pr="00451C3F" w:rsidRDefault="006F1CD0" w:rsidP="00FA7010">
            <w:pPr>
              <w:pStyle w:val="ConsPlusNormal"/>
              <w:jc w:val="center"/>
            </w:pPr>
            <w:r w:rsidRPr="00451C3F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451C3F" w:rsidRDefault="006F1CD0" w:rsidP="00FA7010">
            <w:pPr>
              <w:pStyle w:val="ConsPlusNormal"/>
            </w:pPr>
            <w:r w:rsidRPr="00451C3F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69" w:type="dxa"/>
            <w:gridSpan w:val="5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  <w:tcBorders>
              <w:bottom w:val="nil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016" w:type="dxa"/>
            <w:gridSpan w:val="2"/>
            <w:tcBorders>
              <w:top w:val="nil"/>
              <w:bottom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27" w:type="dxa"/>
            <w:gridSpan w:val="2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69" w:type="dxa"/>
            <w:gridSpan w:val="5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  <w:gridSpan w:val="4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451C3F" w:rsidRDefault="006F1CD0" w:rsidP="00FA7010">
            <w:pPr>
              <w:pStyle w:val="ConsPlusNormal"/>
            </w:pPr>
            <w:r w:rsidRPr="00451C3F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Pr="00451C3F" w:rsidRDefault="00A442D8" w:rsidP="00FA7010">
            <w:pPr>
              <w:pStyle w:val="ConsPlusNormal"/>
              <w:jc w:val="center"/>
            </w:pPr>
            <w:hyperlink r:id="rId59" w:history="1">
              <w:r w:rsidR="006F1CD0" w:rsidRPr="00451C3F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Pr="00451C3F" w:rsidRDefault="006F1CD0" w:rsidP="00FA7010">
            <w:pPr>
              <w:pStyle w:val="ConsPlusNormal"/>
              <w:jc w:val="center"/>
            </w:pPr>
            <w:r w:rsidRPr="00451C3F"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</w:t>
            </w:r>
            <w:r w:rsidRPr="009A47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закупается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1CD0" w:rsidRDefault="006F1CD0" w:rsidP="00FA7010">
            <w:r w:rsidRPr="009A472E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c>
          <w:tcPr>
            <w:tcW w:w="864" w:type="dxa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lastRenderedPageBreak/>
              <w:t>1</w:t>
            </w:r>
            <w:r>
              <w:rPr>
                <w:b/>
              </w:rPr>
              <w:t>3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0" w:history="1">
              <w:r w:rsidR="006F1CD0" w:rsidRPr="005E160E">
                <w:rPr>
                  <w:color w:val="0000FF"/>
                </w:rPr>
                <w:t>29.10.44</w:t>
              </w:r>
            </w:hyperlink>
          </w:p>
        </w:tc>
        <w:tc>
          <w:tcPr>
            <w:tcW w:w="1488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Шасси с установленными двигателями для автотранспортных средств</w:t>
            </w:r>
          </w:p>
        </w:tc>
        <w:tc>
          <w:tcPr>
            <w:tcW w:w="1271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мощность двигателя</w:t>
            </w:r>
          </w:p>
        </w:tc>
        <w:tc>
          <w:tcPr>
            <w:tcW w:w="851" w:type="dxa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1" w:history="1">
              <w:r w:rsidR="006F1CD0" w:rsidRPr="005E160E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69" w:type="dxa"/>
            <w:gridSpan w:val="5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c>
          <w:tcPr>
            <w:tcW w:w="864" w:type="dxa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комплектация</w:t>
            </w:r>
          </w:p>
        </w:tc>
        <w:tc>
          <w:tcPr>
            <w:tcW w:w="851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69" w:type="dxa"/>
            <w:gridSpan w:val="5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c>
          <w:tcPr>
            <w:tcW w:w="864" w:type="dxa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</w:tcPr>
          <w:p w:rsidR="006F1CD0" w:rsidRPr="005E160E" w:rsidRDefault="006F1CD0" w:rsidP="00FA7010">
            <w:pPr>
              <w:pStyle w:val="ConsPlusNormal"/>
            </w:pPr>
            <w:r w:rsidRPr="005E160E">
              <w:t>предельная цена</w:t>
            </w:r>
          </w:p>
        </w:tc>
        <w:tc>
          <w:tcPr>
            <w:tcW w:w="851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016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827" w:type="dxa"/>
            <w:gridSpan w:val="2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69" w:type="dxa"/>
            <w:gridSpan w:val="5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1134" w:type="dxa"/>
            <w:gridSpan w:val="4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2" w:type="dxa"/>
            <w:gridSpan w:val="3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  <w:tc>
          <w:tcPr>
            <w:tcW w:w="993" w:type="dxa"/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Не закупается</w:t>
            </w:r>
          </w:p>
        </w:tc>
      </w:tr>
      <w:tr w:rsidR="006F1CD0" w:rsidRPr="00F3149D" w:rsidTr="00FA7010">
        <w:trPr>
          <w:trHeight w:val="346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6F1CD0" w:rsidP="00FA7010">
            <w:pPr>
              <w:pStyle w:val="ConsPlusNormal"/>
              <w:jc w:val="center"/>
            </w:pPr>
            <w:r w:rsidRPr="005E160E">
              <w:t>31.01.11</w:t>
            </w:r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Мебель металлическая для офисов. Пояснения по закупае</w:t>
            </w:r>
            <w:r>
              <w:softHyphen/>
            </w:r>
            <w:r w:rsidRPr="005E160E">
              <w:t>мой продук</w:t>
            </w:r>
            <w:r>
              <w:softHyphen/>
            </w:r>
            <w:r w:rsidRPr="005E160E">
              <w:t xml:space="preserve">ции: мебель для сидения, </w:t>
            </w:r>
            <w:r w:rsidRPr="005E160E">
              <w:lastRenderedPageBreak/>
              <w:t>преимущественно с металлическим каркасом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Тип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t>мебель для сидения, преимущественно с металлическим каркасом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F1CD0" w:rsidRPr="00F3149D" w:rsidTr="00FA7010">
        <w:trPr>
          <w:trHeight w:val="915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 xml:space="preserve">материал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и/или деревом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и/или деревом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</w:t>
            </w:r>
            <w:r>
              <w:lastRenderedPageBreak/>
              <w:t>и деревом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металл или металл с пластиком и/ил</w:t>
            </w:r>
            <w:r>
              <w:lastRenderedPageBreak/>
              <w:t>и деревом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металл или металл с пластиком и/или деревом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и/или деревом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и/или деревом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металл или металл с пластиком и/или деревом</w:t>
            </w:r>
          </w:p>
        </w:tc>
      </w:tr>
      <w:tr w:rsidR="006F1CD0" w:rsidRPr="00F3149D" w:rsidTr="00FA7010">
        <w:trPr>
          <w:trHeight w:val="1425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обивочные материалы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bottom w:val="single" w:sz="4" w:space="0" w:color="auto"/>
            </w:tcBorders>
          </w:tcPr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кожа натуральная</w:t>
            </w:r>
          </w:p>
          <w:p w:rsidR="006F1CD0" w:rsidRPr="00451C3F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3F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273472">
              <w:t xml:space="preserve"> </w:t>
            </w:r>
          </w:p>
        </w:tc>
      </w:tr>
      <w:tr w:rsidR="006F1CD0" w:rsidRPr="00F3149D" w:rsidTr="00FA7010">
        <w:trPr>
          <w:trHeight w:val="24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62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85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  <w:tc>
          <w:tcPr>
            <w:tcW w:w="993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131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</w:tr>
      <w:tr w:rsidR="006F1CD0" w:rsidRPr="00F3149D" w:rsidTr="00FA7010">
        <w:trPr>
          <w:trHeight w:val="34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3" w:history="1">
              <w:r w:rsidR="006F1CD0" w:rsidRPr="005E160E">
                <w:rPr>
                  <w:color w:val="0000FF"/>
                </w:rPr>
                <w:t>31.01.12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137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t>Тип мебель для сидения, преимущественно с деревянным каркасом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F1CD0" w:rsidRPr="00F3149D" w:rsidTr="00FA7010">
        <w:trPr>
          <w:trHeight w:val="138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материал (вид древесины)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предельное значение - массив древесины "ценных" пород (твердолиственны</w:t>
            </w:r>
            <w:r>
              <w:lastRenderedPageBreak/>
              <w:t>х и тропических); с металлом и/или пластиком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пород (твердолиственны</w:t>
            </w:r>
            <w:r>
              <w:lastRenderedPageBreak/>
              <w:t>х и тропических); с металлом и/или пластиком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</w:t>
            </w:r>
            <w:r>
              <w:lastRenderedPageBreak/>
              <w:t>д (твердолиственных и тропических); с металлом и/или пластиком возможные значения: древесина хвойных и мягколис</w:t>
            </w:r>
            <w:r>
              <w:lastRenderedPageBreak/>
              <w:t>твенных пород: береза, лиственница, сосна, 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</w:t>
            </w:r>
            <w:r>
              <w:lastRenderedPageBreak/>
              <w:t>д (твердолиственных и тропических); с металлом и/или пластиком возможные значения: древесина хвойных и мягколис</w:t>
            </w:r>
            <w:r>
              <w:lastRenderedPageBreak/>
              <w:t>твенных пород: береза, лиственница, сосна, ель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пород (твердолиственны</w:t>
            </w:r>
            <w:r>
              <w:lastRenderedPageBreak/>
              <w:t>х и тропических); с металлом и/или пластиком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массив древесины "ценных" пород (твердолиственных и тропических); с </w:t>
            </w:r>
            <w:r>
              <w:lastRenderedPageBreak/>
              <w:t>металлом и/или пластиком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пород (твердолиственны</w:t>
            </w:r>
            <w:r>
              <w:lastRenderedPageBreak/>
              <w:t>х и тропических); с металлом и/или пластиком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предельное значение - массив древесины "ценных" пород (твердолиственных и тропических); с металло</w:t>
            </w:r>
            <w:r>
              <w:lastRenderedPageBreak/>
              <w:t>м и/или пластиком возможные значения: древесина хвойных и мягколиственных пород: береза, лиственница, сосна, ель</w:t>
            </w:r>
          </w:p>
        </w:tc>
      </w:tr>
      <w:tr w:rsidR="006F1CD0" w:rsidRPr="00F3149D" w:rsidTr="00FA7010">
        <w:trPr>
          <w:trHeight w:val="495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 xml:space="preserve">предельное значение - кожа натуральная возможные значения: искусственная кожа,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кожа,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</w:t>
            </w:r>
            <w:r>
              <w:lastRenderedPageBreak/>
              <w:t>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</w:t>
            </w:r>
            <w:r>
              <w:lastRenderedPageBreak/>
              <w:t>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кожа,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кожа, мебельный (искусственный) мех, </w:t>
            </w:r>
            <w: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кожа,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 xml:space="preserve">предельное значение - кожа натуральная возможные значения: искусственная кожа, мебельный (искусственный) мех, </w:t>
            </w:r>
            <w:r>
              <w:lastRenderedPageBreak/>
              <w:t>искусственная замша (микрофибра), ткань, нетканые материалы</w:t>
            </w:r>
          </w:p>
        </w:tc>
      </w:tr>
      <w:tr w:rsidR="006F1CD0" w:rsidRPr="00F3149D" w:rsidTr="00FA7010">
        <w:trPr>
          <w:trHeight w:val="210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64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70,0 тыс.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50,0 тыс.</w:t>
            </w:r>
          </w:p>
        </w:tc>
      </w:tr>
      <w:tr w:rsidR="006F1CD0" w:rsidRPr="00F3149D" w:rsidTr="00FA7010">
        <w:tc>
          <w:tcPr>
            <w:tcW w:w="864" w:type="dxa"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lastRenderedPageBreak/>
              <w:t>1</w:t>
            </w:r>
            <w:r>
              <w:rPr>
                <w:b/>
              </w:rPr>
              <w:t>6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tcBorders>
              <w:bottom w:val="nil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5" w:history="1">
              <w:r w:rsidR="006F1CD0" w:rsidRPr="005E160E">
                <w:rPr>
                  <w:color w:val="0000FF"/>
                </w:rPr>
                <w:t>49.32.11</w:t>
              </w:r>
            </w:hyperlink>
          </w:p>
        </w:tc>
        <w:tc>
          <w:tcPr>
            <w:tcW w:w="1488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Услуги такси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мощность двигателя автомобиля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6" w:history="1">
              <w:r w:rsidR="006F1CD0" w:rsidRPr="005E160E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тип коробки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15 мин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15 мин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15 мин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15 мин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67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137 руб. за 1 минуту поезд</w:t>
            </w:r>
            <w:r>
              <w:lastRenderedPageBreak/>
              <w:t>ки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не более 137 руб. за 1 минуту поезд</w:t>
            </w:r>
            <w:r>
              <w:lastRenderedPageBreak/>
              <w:t>ки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137 руб. за 1 минуту поезд</w:t>
            </w:r>
            <w:r>
              <w:lastRenderedPageBreak/>
              <w:t>ки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137 руб. за 1 минуту поезд</w:t>
            </w:r>
            <w:r>
              <w:lastRenderedPageBreak/>
              <w:t>ки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lastRenderedPageBreak/>
              <w:t>1</w:t>
            </w:r>
            <w:r>
              <w:rPr>
                <w:b/>
              </w:rPr>
              <w:t>7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tcBorders>
              <w:bottom w:val="nil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8" w:history="1">
              <w:r w:rsidR="006F1CD0" w:rsidRPr="005E160E">
                <w:rPr>
                  <w:color w:val="0000FF"/>
                </w:rPr>
                <w:t>49.32.12</w:t>
              </w:r>
            </w:hyperlink>
          </w:p>
        </w:tc>
        <w:tc>
          <w:tcPr>
            <w:tcW w:w="1488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Услуги по аренде легковых автомобилей с водителем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69" w:history="1">
              <w:r w:rsidR="006F1CD0" w:rsidRPr="005E160E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>не более 200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тип коробки передач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АКПП/МКПП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Седан/минивэн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24 часов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24 часов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24 часов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24 часов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тыс. за  1 час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тыс. за  1 час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тыс. за  1 час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1,5 тыс. за  1 час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228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lastRenderedPageBreak/>
              <w:t>1</w:t>
            </w:r>
            <w:r>
              <w:rPr>
                <w:b/>
              </w:rPr>
              <w:t>8.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70" w:history="1">
              <w:r w:rsidR="006F1CD0" w:rsidRPr="005E160E">
                <w:rPr>
                  <w:color w:val="0000FF"/>
                </w:rPr>
                <w:t>61.10.30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скорость канала передачи данных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1" w:history="1">
              <w:r w:rsidR="006F1CD0">
                <w:rPr>
                  <w:color w:val="0000FF"/>
                </w:rPr>
                <w:t>2545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Мбит/сек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500</w:t>
            </w:r>
          </w:p>
        </w:tc>
      </w:tr>
      <w:tr w:rsidR="006F1CD0" w:rsidRPr="00F3149D" w:rsidTr="00FA7010">
        <w:trPr>
          <w:trHeight w:val="172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доля потерянных пакетов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2" w:history="1">
              <w:r w:rsidR="006F1CD0">
                <w:rPr>
                  <w:color w:val="0000FF"/>
                </w:rPr>
                <w:t>744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0,05</w:t>
            </w:r>
          </w:p>
        </w:tc>
      </w:tr>
      <w:tr w:rsidR="006F1CD0" w:rsidRPr="00F3149D" w:rsidTr="00FA7010">
        <w:trPr>
          <w:trHeight w:val="1550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3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85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993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  <w:tc>
          <w:tcPr>
            <w:tcW w:w="131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стоимость годового предоставления услуг не более 2,2 млн.</w:t>
            </w:r>
          </w:p>
        </w:tc>
      </w:tr>
      <w:tr w:rsidR="006F1CD0" w:rsidRPr="00F3149D" w:rsidTr="00FA7010">
        <w:trPr>
          <w:trHeight w:val="196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lastRenderedPageBreak/>
              <w:t>1</w:t>
            </w:r>
            <w:r>
              <w:rPr>
                <w:b/>
              </w:rPr>
              <w:t>9.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74" w:history="1">
              <w:r w:rsidR="006F1CD0" w:rsidRPr="005E160E">
                <w:rPr>
                  <w:color w:val="0000FF"/>
                </w:rPr>
                <w:t>61.20.11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Услуги подвижной связи общего пользования - обеспечение доступа и поддержка пользователя.</w:t>
            </w:r>
          </w:p>
          <w:p w:rsidR="006F1CD0" w:rsidRPr="005E160E" w:rsidRDefault="006F1CD0" w:rsidP="00FA7010">
            <w:pPr>
              <w:pStyle w:val="ConsPlusNormal"/>
            </w:pPr>
            <w:r w:rsidRPr="005E160E"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тарификация услуги голосовой связи(лимитная/безлимитная)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</w:tr>
      <w:tr w:rsidR="006F1CD0" w:rsidRPr="00F3149D" w:rsidTr="00FA7010">
        <w:trPr>
          <w:trHeight w:val="516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t>тарификация</w:t>
            </w:r>
            <w:r w:rsidRPr="005E160E">
              <w:rPr>
                <w:color w:val="000000"/>
              </w:rPr>
              <w:t xml:space="preserve"> доступа в информационно-телекоммуникационную сеть "Интернет" (лимитная/безлимитная)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лимитная/безлимитная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rPr>
                <w:color w:val="000000"/>
              </w:rPr>
              <w:t>лимитная/безлимитная</w:t>
            </w:r>
          </w:p>
        </w:tc>
      </w:tr>
      <w:tr w:rsidR="006F1CD0" w:rsidRPr="00F3149D" w:rsidTr="00FA7010">
        <w:trPr>
          <w:trHeight w:val="2955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 xml:space="preserve">объем доступной услуги голосовой связи (минут), 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5" w:history="1">
              <w:r w:rsidR="006F1CD0">
                <w:rPr>
                  <w:color w:val="0000FF"/>
                </w:rPr>
                <w:t>355</w:t>
              </w:r>
            </w:hyperlink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Минута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851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850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993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1275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993" w:type="dxa"/>
            <w:gridSpan w:val="4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  <w:tc>
          <w:tcPr>
            <w:tcW w:w="1311" w:type="dxa"/>
            <w:gridSpan w:val="3"/>
            <w:tcBorders>
              <w:top w:val="nil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1 500/безлимитная тарификация</w:t>
            </w:r>
          </w:p>
        </w:tc>
      </w:tr>
      <w:tr w:rsidR="006F1CD0" w:rsidRPr="00F3149D" w:rsidTr="00FA7010">
        <w:trPr>
          <w:trHeight w:val="289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r w:rsidRPr="005E160E">
              <w:rPr>
                <w:color w:val="000000"/>
              </w:rPr>
              <w:t>доступа в информационно-телекоммуникационную сеть "Интернет" (Гб)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6" w:history="1">
              <w:r w:rsidR="006F1CD0">
                <w:rPr>
                  <w:color w:val="0000FF"/>
                </w:rPr>
                <w:t>2553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>
              <w:t>не более 5</w:t>
            </w:r>
          </w:p>
        </w:tc>
      </w:tr>
      <w:tr w:rsidR="006F1CD0" w:rsidRPr="00F3149D" w:rsidTr="00FA7010">
        <w:trPr>
          <w:trHeight w:val="720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доступ услуги голосовой связи (домашний регион, террито</w:t>
            </w:r>
            <w:r w:rsidRPr="005E160E">
              <w:rPr>
                <w:color w:val="000000"/>
              </w:rPr>
              <w:lastRenderedPageBreak/>
              <w:t>рия Российской Федерации, за пределами Российской Федерации - роуминг),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57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домашний регион, территории Российской Федерации, за пределами Российской Федерации - роуминг</w:t>
            </w:r>
          </w:p>
        </w:tc>
      </w:tr>
      <w:tr w:rsidR="006F1CD0" w:rsidRPr="00F3149D" w:rsidTr="00FA7010">
        <w:trPr>
          <w:trHeight w:val="675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доступ в информационно-телекоммуникационную сеть "Интернет" (Гб) (да/нет)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да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7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не более 4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не более 4 тыс.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4</w:t>
            </w:r>
            <w:r w:rsidRPr="005E160E">
              <w:t xml:space="preserve"> тыс.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 xml:space="preserve"> тыс.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4</w:t>
            </w:r>
            <w:r w:rsidRPr="005E160E">
              <w:t xml:space="preserve"> тыс.</w:t>
            </w:r>
          </w:p>
        </w:tc>
      </w:tr>
      <w:tr w:rsidR="006F1CD0" w:rsidRPr="00F3149D" w:rsidTr="00FA7010">
        <w:trPr>
          <w:trHeight w:val="262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78" w:history="1">
              <w:r w:rsidR="006F1CD0" w:rsidRPr="005E160E">
                <w:rPr>
                  <w:color w:val="0000FF"/>
                </w:rPr>
                <w:t>61.20.3</w:t>
              </w:r>
              <w:r w:rsidR="006F1CD0" w:rsidRPr="005E160E">
                <w:rPr>
                  <w:color w:val="0000FF"/>
                </w:rPr>
                <w:lastRenderedPageBreak/>
                <w:t>0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lastRenderedPageBreak/>
              <w:t xml:space="preserve">Услуги по </w:t>
            </w:r>
            <w:r w:rsidRPr="005E160E">
              <w:lastRenderedPageBreak/>
              <w:t>передаче данных по беспроводным телекоммуникационным сетям.</w:t>
            </w:r>
          </w:p>
          <w:p w:rsidR="006F1CD0" w:rsidRPr="005E160E" w:rsidRDefault="006F1CD0" w:rsidP="00FA7010">
            <w:pPr>
              <w:pStyle w:val="ConsPlusNormal"/>
            </w:pPr>
            <w:r w:rsidRPr="005E160E">
              <w:t xml:space="preserve">Пояснения по требуемой услуге: </w:t>
            </w:r>
            <w:r>
              <w:t>услуга связи для ноутбуков, услуга связи для планшетных компьютеров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lastRenderedPageBreak/>
              <w:t>тип услуги связи для ноутбуков</w:t>
            </w:r>
          </w:p>
        </w:tc>
      </w:tr>
      <w:tr w:rsidR="006F1CD0" w:rsidRPr="00F3149D" w:rsidTr="00FA7010">
        <w:trPr>
          <w:trHeight w:val="1275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79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не более 2 тыс.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не более 2 тыс.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</w:p>
        </w:tc>
      </w:tr>
      <w:tr w:rsidR="006F1CD0" w:rsidRPr="00F3149D" w:rsidTr="00FA7010">
        <w:trPr>
          <w:trHeight w:val="484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 xml:space="preserve">Тип </w:t>
            </w:r>
            <w:r w:rsidRPr="005E160E">
              <w:t>услуг</w:t>
            </w:r>
            <w:r>
              <w:t>и</w:t>
            </w:r>
            <w:r w:rsidRPr="005E160E">
              <w:t xml:space="preserve"> связи для планшетных компьютеров</w:t>
            </w:r>
          </w:p>
        </w:tc>
      </w:tr>
      <w:tr w:rsidR="006F1CD0" w:rsidRPr="00F3149D" w:rsidTr="00FA7010">
        <w:trPr>
          <w:trHeight w:val="1222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80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не более 2 тыс.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не более 2 тыс.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219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81" w:history="1">
              <w:r w:rsidR="006F1CD0" w:rsidRPr="005E160E">
                <w:rPr>
                  <w:color w:val="0000FF"/>
                </w:rPr>
                <w:t>61.20.42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Услуги по широкополосному доступу к информационно-коммуникационной сети </w:t>
            </w:r>
            <w:r w:rsidRPr="005E160E">
              <w:lastRenderedPageBreak/>
              <w:t>"Интернет" по беспроводным сетям.</w:t>
            </w:r>
          </w:p>
          <w:p w:rsidR="006F1CD0" w:rsidRPr="005E160E" w:rsidRDefault="006F1CD0" w:rsidP="00FA7010">
            <w:pPr>
              <w:pStyle w:val="ConsPlusNormal"/>
            </w:pPr>
            <w:r w:rsidRPr="005E160E">
              <w:t>Пояснения по требуемой услуге:</w:t>
            </w:r>
            <w:r>
              <w:t xml:space="preserve"> услуга связи для ноутбуков, услуга связи для планшетных компьютеров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lastRenderedPageBreak/>
              <w:t>тип услуги связи для ноутбуков</w:t>
            </w:r>
          </w:p>
        </w:tc>
      </w:tr>
      <w:tr w:rsidR="006F1CD0" w:rsidRPr="00F3149D" w:rsidTr="00FA7010">
        <w:trPr>
          <w:trHeight w:val="240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82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не более 2 тыс.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>не более 2 тыс.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</w:tr>
      <w:tr w:rsidR="006F1CD0" w:rsidRPr="00F3149D" w:rsidTr="00FA7010">
        <w:trPr>
          <w:trHeight w:val="255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 xml:space="preserve">Тип </w:t>
            </w:r>
            <w:r w:rsidRPr="005E160E">
              <w:t>услуг</w:t>
            </w:r>
            <w:r>
              <w:t>и</w:t>
            </w:r>
            <w:r w:rsidRPr="005E160E">
              <w:t xml:space="preserve"> связи для планшетных компьютеров</w:t>
            </w:r>
          </w:p>
        </w:tc>
      </w:tr>
      <w:tr w:rsidR="006F1CD0" w:rsidRPr="00F3149D" w:rsidTr="00FA7010">
        <w:trPr>
          <w:trHeight w:val="195"/>
        </w:trPr>
        <w:tc>
          <w:tcPr>
            <w:tcW w:w="864" w:type="dxa"/>
            <w:vMerge/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color w:val="000000"/>
              </w:rPr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A442D8" w:rsidP="00FA7010">
            <w:pPr>
              <w:pStyle w:val="ConsPlusNormal"/>
            </w:pPr>
            <w:hyperlink r:id="rId83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</w:pPr>
            <w:r w:rsidRPr="005E160E">
              <w:t xml:space="preserve">не более 2 </w:t>
            </w:r>
            <w:r w:rsidRPr="005E160E">
              <w:lastRenderedPageBreak/>
              <w:t>тыс.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 w:rsidRPr="005E160E">
              <w:t>не более 2 тыс.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2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</w:pPr>
            <w:r w:rsidRPr="005E160E">
              <w:t xml:space="preserve">не более </w:t>
            </w:r>
            <w:r>
              <w:t>2</w:t>
            </w:r>
            <w:r w:rsidRPr="005E160E">
              <w:t xml:space="preserve"> тыс.</w:t>
            </w:r>
          </w:p>
        </w:tc>
      </w:tr>
      <w:tr w:rsidR="006F1CD0" w:rsidRPr="00F3149D" w:rsidTr="00FA7010">
        <w:trPr>
          <w:trHeight w:val="136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lastRenderedPageBreak/>
              <w:t>2</w:t>
            </w:r>
            <w:r>
              <w:rPr>
                <w:b/>
              </w:rPr>
              <w:t>2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84" w:history="1">
              <w:r w:rsidR="006F1CD0" w:rsidRPr="005E160E">
                <w:rPr>
                  <w:color w:val="0000FF"/>
                </w:rPr>
                <w:t>77.11.10</w:t>
              </w:r>
            </w:hyperlink>
          </w:p>
        </w:tc>
        <w:tc>
          <w:tcPr>
            <w:tcW w:w="1488" w:type="dxa"/>
            <w:vMerge w:val="restart"/>
          </w:tcPr>
          <w:p w:rsidR="006F1CD0" w:rsidRPr="00BA07BD" w:rsidRDefault="006F1CD0" w:rsidP="00FA7010">
            <w:pPr>
              <w:pStyle w:val="ConsPlusNormal"/>
            </w:pPr>
            <w:r w:rsidRPr="00BA07BD">
              <w:t>Услуги по аренде и лизингу легковых автомобилей и легких (не более 3,5 т) автотранс</w:t>
            </w:r>
            <w:r w:rsidRPr="00BA07BD">
              <w:lastRenderedPageBreak/>
              <w:t>портных средств без водителя. Пояснения по требуемой услуге: услуга по аренде и лизингу легковых автомобилей без водителя;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BA07BD">
              <w:lastRenderedPageBreak/>
              <w:t xml:space="preserve">мощность двигателя автомобиля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A442D8" w:rsidP="00FA7010">
            <w:pPr>
              <w:pStyle w:val="ConsPlusNormal"/>
              <w:jc w:val="center"/>
            </w:pPr>
            <w:hyperlink r:id="rId85" w:history="1">
              <w:r w:rsidR="006F1CD0" w:rsidRPr="00BA07BD">
                <w:rPr>
                  <w:color w:val="0000FF"/>
                </w:rPr>
                <w:t>251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  <w:r w:rsidRPr="00BA07BD">
              <w:t>лошадиная сила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  <w:r w:rsidRPr="00BA07BD">
              <w:t xml:space="preserve">Не закупается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1329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</w:pPr>
            <w:r w:rsidRPr="00BA07BD">
              <w:t xml:space="preserve">комплектация автомобиля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129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</w:pPr>
            <w:r w:rsidRPr="00BA07BD">
              <w:t>мощность двигателя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964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</w:pPr>
            <w:r w:rsidRPr="00BA07BD">
              <w:t xml:space="preserve">тип коробки передач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63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</w:pPr>
            <w:r w:rsidRPr="00BA07BD">
              <w:t xml:space="preserve">комплектация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1038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BA07BD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BA07BD" w:rsidRDefault="006F1CD0" w:rsidP="00FA7010">
            <w:pPr>
              <w:pStyle w:val="ConsPlusNormal"/>
              <w:jc w:val="both"/>
              <w:outlineLvl w:val="0"/>
            </w:pPr>
            <w:r w:rsidRPr="00BA07BD">
              <w:t>предельная цена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Pr="00BA07BD" w:rsidRDefault="00A442D8" w:rsidP="00FA7010">
            <w:pPr>
              <w:pStyle w:val="ConsPlusNormal"/>
              <w:jc w:val="center"/>
            </w:pPr>
            <w:hyperlink r:id="rId86" w:history="1">
              <w:r w:rsidR="006F1CD0" w:rsidRPr="00BA07BD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Pr="00BA07BD" w:rsidRDefault="006F1CD0" w:rsidP="00FA7010">
            <w:pPr>
              <w:pStyle w:val="ConsPlusNormal"/>
              <w:jc w:val="center"/>
            </w:pPr>
            <w:r w:rsidRPr="00BA07BD"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1" w:type="dxa"/>
            <w:gridSpan w:val="3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993" w:type="dxa"/>
            <w:gridSpan w:val="4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  <w:tc>
          <w:tcPr>
            <w:tcW w:w="1311" w:type="dxa"/>
            <w:gridSpan w:val="3"/>
            <w:tcBorders>
              <w:bottom w:val="nil"/>
            </w:tcBorders>
          </w:tcPr>
          <w:p w:rsidR="006F1CD0" w:rsidRPr="00BA07BD" w:rsidRDefault="006F1CD0" w:rsidP="00FA70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 xml:space="preserve">Не закупается </w:t>
            </w:r>
          </w:p>
        </w:tc>
      </w:tr>
      <w:tr w:rsidR="006F1CD0" w:rsidRPr="00F3149D" w:rsidTr="00FA7010">
        <w:trPr>
          <w:trHeight w:val="40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F3149D">
              <w:rPr>
                <w:b/>
              </w:rPr>
              <w:t>2</w:t>
            </w:r>
            <w:r>
              <w:rPr>
                <w:b/>
              </w:rPr>
              <w:t>3</w:t>
            </w:r>
            <w:r w:rsidRPr="00F3149D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87" w:history="1">
              <w:r w:rsidR="006F1CD0" w:rsidRPr="005E160E">
                <w:rPr>
                  <w:color w:val="0000FF"/>
                </w:rPr>
                <w:t>58.29.13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Обеспечение программное для администрирования баз данных на электронном носителе. Пояснения по требуемой </w:t>
            </w:r>
            <w:r w:rsidRPr="005E160E">
              <w:lastRenderedPageBreak/>
              <w:t>продукции: системы управления базами данных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lastRenderedPageBreak/>
              <w:t xml:space="preserve">Тип </w:t>
            </w:r>
            <w:r>
              <w:t>система управления базами данных</w:t>
            </w:r>
          </w:p>
        </w:tc>
      </w:tr>
      <w:tr w:rsidR="006F1CD0" w:rsidRPr="00F3149D" w:rsidTr="00FA7010">
        <w:trPr>
          <w:trHeight w:val="1380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стоимость годового владения программным обеспечением (включая договор</w:t>
            </w:r>
            <w:r w:rsidRPr="005E160E">
              <w:rPr>
                <w:color w:val="000000"/>
              </w:rPr>
              <w:lastRenderedPageBreak/>
              <w:t>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A442D8" w:rsidP="00FA7010">
            <w:pPr>
              <w:pStyle w:val="ConsPlusNormal"/>
            </w:pPr>
            <w:hyperlink r:id="rId88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15,0 тыс.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  <w:bottom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общая сумма выплат по лицензионным и иным договорам (независ</w:t>
            </w:r>
            <w:r w:rsidRPr="005E160E">
              <w:rPr>
                <w:color w:val="000000"/>
              </w:rPr>
              <w:lastRenderedPageBreak/>
              <w:t>имо от вида договора), отчислений в пользу иностранных юридических и физических лиц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F1CD0" w:rsidRDefault="00A442D8" w:rsidP="00FA7010">
            <w:pPr>
              <w:pStyle w:val="ConsPlusNormal"/>
            </w:pPr>
            <w:hyperlink r:id="rId89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851" w:type="dxa"/>
            <w:gridSpan w:val="3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850" w:type="dxa"/>
            <w:gridSpan w:val="3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1275" w:type="dxa"/>
            <w:gridSpan w:val="3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993" w:type="dxa"/>
            <w:gridSpan w:val="4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  <w:tc>
          <w:tcPr>
            <w:tcW w:w="1311" w:type="dxa"/>
            <w:gridSpan w:val="3"/>
            <w:tcBorders>
              <w:top w:val="nil"/>
              <w:bottom w:val="nil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45,0 тыс.</w:t>
            </w:r>
          </w:p>
        </w:tc>
      </w:tr>
      <w:tr w:rsidR="006F1CD0" w:rsidRPr="00F3149D" w:rsidTr="00FA7010">
        <w:tc>
          <w:tcPr>
            <w:tcW w:w="864" w:type="dxa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rPr>
                <w:color w:val="000000"/>
              </w:rPr>
              <w:t>предельная цена</w:t>
            </w:r>
          </w:p>
        </w:tc>
        <w:tc>
          <w:tcPr>
            <w:tcW w:w="851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3" w:type="dxa"/>
            <w:gridSpan w:val="4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311" w:type="dxa"/>
            <w:gridSpan w:val="3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</w:tr>
      <w:tr w:rsidR="006F1CD0" w:rsidRPr="00F3149D" w:rsidTr="00FA7010">
        <w:trPr>
          <w:trHeight w:val="64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t>2</w:t>
            </w:r>
            <w:r>
              <w:rPr>
                <w:b/>
              </w:rPr>
              <w:t>4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90" w:history="1">
              <w:r w:rsidR="006F1CD0" w:rsidRPr="005E160E">
                <w:rPr>
                  <w:color w:val="0000FF"/>
                </w:rPr>
                <w:t>58.29.21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Приложения общие </w:t>
            </w:r>
            <w:r w:rsidRPr="005E160E">
              <w:lastRenderedPageBreak/>
              <w:t>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Тип     офисные приложения</w:t>
            </w:r>
          </w:p>
        </w:tc>
      </w:tr>
      <w:tr w:rsidR="006F1CD0" w:rsidRPr="00F3149D" w:rsidTr="00FA7010">
        <w:trPr>
          <w:trHeight w:val="4856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 w:rsidRPr="005E160E">
              <w:t>совмес тимость с системами межведомственного электронного документооборота (МЭДО) (да/нет)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22AD1" w:rsidRDefault="006F1CD0" w:rsidP="00FA7010">
            <w:pPr>
              <w:pStyle w:val="ConsPlusNormal"/>
              <w:jc w:val="both"/>
              <w:outlineLvl w:val="0"/>
            </w:pPr>
            <w:r w:rsidRPr="00522AD1">
              <w:t>да</w:t>
            </w:r>
          </w:p>
        </w:tc>
      </w:tr>
      <w:tr w:rsidR="006F1CD0" w:rsidRPr="00F3149D" w:rsidTr="00FA7010">
        <w:trPr>
          <w:trHeight w:val="735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данных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данных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</w:t>
            </w:r>
            <w:r>
              <w:lastRenderedPageBreak/>
              <w:t>ых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Приложения с поддержкой графических и текстовых типов данн</w:t>
            </w:r>
            <w:r>
              <w:lastRenderedPageBreak/>
              <w:t>ых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lastRenderedPageBreak/>
              <w:t>Приложения с поддержкой графических и текстовых типов данных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данных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данных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Приложения с поддержкой графических и текстовых типов данных</w:t>
            </w:r>
          </w:p>
        </w:tc>
      </w:tr>
      <w:tr w:rsidR="006F1CD0" w:rsidRPr="00F3149D" w:rsidTr="00FA7010">
        <w:trPr>
          <w:trHeight w:val="60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  <w:r w:rsidRPr="005E160E">
              <w:t xml:space="preserve">соответствие Федеральному </w:t>
            </w:r>
            <w:hyperlink r:id="rId91" w:history="1">
              <w:r w:rsidRPr="005E160E">
                <w:rPr>
                  <w:color w:val="0000FF"/>
                </w:rPr>
                <w:t>закону</w:t>
              </w:r>
            </w:hyperlink>
            <w:r w:rsidRPr="005E160E"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1E57B6" w:rsidRDefault="006F1CD0" w:rsidP="00FA7010">
            <w:pPr>
              <w:pStyle w:val="ConsPlusNormal"/>
              <w:jc w:val="both"/>
              <w:outlineLvl w:val="0"/>
            </w:pPr>
            <w:r w:rsidRPr="001E57B6">
              <w:t xml:space="preserve">Да </w:t>
            </w:r>
          </w:p>
        </w:tc>
      </w:tr>
      <w:tr w:rsidR="006F1CD0" w:rsidRPr="00F3149D" w:rsidTr="00FA7010">
        <w:trPr>
          <w:trHeight w:val="210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92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85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993" w:type="dxa"/>
            <w:gridSpan w:val="4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  <w:tc>
          <w:tcPr>
            <w:tcW w:w="1311" w:type="dxa"/>
            <w:gridSpan w:val="3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 xml:space="preserve">не более </w:t>
            </w:r>
            <w:r>
              <w:t>50</w:t>
            </w:r>
            <w:r w:rsidRPr="005E160E">
              <w:t xml:space="preserve"> тыс.</w:t>
            </w:r>
          </w:p>
        </w:tc>
      </w:tr>
      <w:tr w:rsidR="006F1CD0" w:rsidRPr="00F3149D" w:rsidTr="00FA7010">
        <w:trPr>
          <w:trHeight w:val="420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t>2</w:t>
            </w:r>
            <w:r>
              <w:rPr>
                <w:b/>
              </w:rPr>
              <w:t>5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93" w:history="1">
              <w:r w:rsidR="006F1CD0" w:rsidRPr="005E160E">
                <w:rPr>
                  <w:color w:val="0000FF"/>
                </w:rPr>
                <w:t>58.29.3</w:t>
              </w:r>
              <w:r w:rsidR="006F1CD0" w:rsidRPr="005E160E">
                <w:rPr>
                  <w:color w:val="0000FF"/>
                </w:rPr>
                <w:lastRenderedPageBreak/>
                <w:t>1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lastRenderedPageBreak/>
              <w:t>Обеспече</w:t>
            </w:r>
            <w:r w:rsidRPr="005E160E">
              <w:lastRenderedPageBreak/>
              <w:t>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 w:rsidRPr="006C092B">
              <w:lastRenderedPageBreak/>
              <w:t xml:space="preserve">Тип средства обеспечения информационной безопасности систем </w:t>
            </w:r>
          </w:p>
        </w:tc>
      </w:tr>
      <w:tr w:rsidR="006F1CD0" w:rsidRPr="00F3149D" w:rsidTr="00FA7010">
        <w:trPr>
          <w:trHeight w:val="2121"/>
        </w:trPr>
        <w:tc>
          <w:tcPr>
            <w:tcW w:w="864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nil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851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2" w:type="dxa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851" w:type="dxa"/>
            <w:gridSpan w:val="3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1275" w:type="dxa"/>
            <w:gridSpan w:val="3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3" w:type="dxa"/>
            <w:gridSpan w:val="4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1311" w:type="dxa"/>
            <w:gridSpan w:val="3"/>
            <w:tcBorders>
              <w:bottom w:val="nil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</w:tr>
      <w:tr w:rsidR="006F1CD0" w:rsidRPr="00F3149D" w:rsidTr="00FA7010">
        <w:trPr>
          <w:trHeight w:val="705"/>
        </w:trPr>
        <w:tc>
          <w:tcPr>
            <w:tcW w:w="864" w:type="dxa"/>
            <w:vMerge w:val="restart"/>
            <w:tcBorders>
              <w:top w:val="nil"/>
            </w:tcBorders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 w:val="restart"/>
            <w:tcBorders>
              <w:top w:val="nil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>
              <w:t>доступность на русском языке интерфе</w:t>
            </w:r>
            <w:r>
              <w:lastRenderedPageBreak/>
              <w:t>йса конфигурирования средства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</w:tcPr>
          <w:p w:rsidR="006F1CD0" w:rsidRPr="006C092B" w:rsidRDefault="006F1CD0" w:rsidP="00FA7010">
            <w:pPr>
              <w:pStyle w:val="ConsPlusNormal"/>
              <w:jc w:val="both"/>
              <w:outlineLvl w:val="0"/>
            </w:pPr>
            <w:r w:rsidRPr="006C092B">
              <w:t>да</w:t>
            </w:r>
          </w:p>
        </w:tc>
      </w:tr>
      <w:tr w:rsidR="006F1CD0" w:rsidRPr="00F3149D" w:rsidTr="00FA7010">
        <w:trPr>
          <w:trHeight w:val="255"/>
        </w:trPr>
        <w:tc>
          <w:tcPr>
            <w:tcW w:w="864" w:type="dxa"/>
            <w:vMerge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</w:p>
        </w:tc>
        <w:tc>
          <w:tcPr>
            <w:tcW w:w="1128" w:type="dxa"/>
            <w:vMerge/>
          </w:tcPr>
          <w:p w:rsidR="006F1CD0" w:rsidRPr="005E160E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CD0" w:rsidRDefault="00A442D8" w:rsidP="00FA7010">
            <w:pPr>
              <w:pStyle w:val="ConsPlusNormal"/>
            </w:pPr>
            <w:hyperlink r:id="rId94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годовая стоимость 1 единицы системного программного обеспечения не более 300,0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годовая стоимость 1 единицы системного программного обеспечения не более 300,0 тыс.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 xml:space="preserve">годовая стоимость 1 единицы системного программного обеспечения не более 300,0 </w:t>
            </w:r>
            <w:r>
              <w:lastRenderedPageBreak/>
              <w:t>тыс.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lastRenderedPageBreak/>
              <w:t xml:space="preserve">годовая стоимость 1 единицы системного программного обеспечения не более 300,0 </w:t>
            </w:r>
            <w:r>
              <w:lastRenderedPageBreak/>
              <w:t>тыс.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lastRenderedPageBreak/>
              <w:t>годовая стоимость 1 единицы системного программного обеспечения не более 300,0 тыс.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годовая стоимость 1 единицы системного программного обеспечения не более 300,0 тыс.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годовая стоимость 1 единицы системного программного обеспечения не более 300,0 тыс.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годовая стоимость 1 единицы системного программного обеспечения не более 300,0 тыс.</w:t>
            </w:r>
          </w:p>
        </w:tc>
      </w:tr>
      <w:tr w:rsidR="006F1CD0" w:rsidRPr="00F3149D" w:rsidTr="00FA7010">
        <w:trPr>
          <w:trHeight w:val="405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lastRenderedPageBreak/>
              <w:t>2</w:t>
            </w:r>
            <w:r>
              <w:rPr>
                <w:b/>
              </w:rPr>
              <w:t>6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95" w:history="1">
              <w:r w:rsidR="006F1CD0" w:rsidRPr="005E160E">
                <w:rPr>
                  <w:color w:val="0000FF"/>
                </w:rPr>
                <w:t>58.29.32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1371" w:type="dxa"/>
            <w:gridSpan w:val="2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  <w:r>
              <w:t>Тип системы управления процессами организации</w:t>
            </w:r>
          </w:p>
        </w:tc>
      </w:tr>
      <w:tr w:rsidR="006F1CD0" w:rsidRPr="00F3149D" w:rsidTr="00FA7010">
        <w:trPr>
          <w:trHeight w:val="168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both"/>
              <w:outlineLvl w:val="0"/>
            </w:pPr>
            <w:r w:rsidRPr="005E160E">
              <w:t>поддержка и формирование регистров учета, содержащих функции по ведению бухгалтерской документации</w:t>
            </w:r>
          </w:p>
          <w:p w:rsidR="006F1CD0" w:rsidRDefault="006F1CD0" w:rsidP="00FA7010">
            <w:pPr>
              <w:pStyle w:val="ConsPlusNormal"/>
              <w:jc w:val="both"/>
              <w:outlineLvl w:val="0"/>
            </w:pPr>
            <w:r w:rsidRPr="005E160E">
              <w:t>которые соответствуют российским стандартам систем бухгалтерского учета</w:t>
            </w:r>
          </w:p>
          <w:p w:rsidR="006F1CD0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E6AB9" w:rsidRDefault="006F1CD0" w:rsidP="00FA7010">
            <w:pPr>
              <w:pStyle w:val="ConsPlusNormal"/>
              <w:jc w:val="both"/>
              <w:outlineLvl w:val="0"/>
            </w:pPr>
            <w:r w:rsidRPr="00BE6AB9">
              <w:t>да</w:t>
            </w:r>
          </w:p>
        </w:tc>
      </w:tr>
      <w:tr w:rsidR="006F1CD0" w:rsidRPr="00F3149D" w:rsidTr="00FA7010">
        <w:trPr>
          <w:trHeight w:val="660"/>
        </w:trPr>
        <w:tc>
          <w:tcPr>
            <w:tcW w:w="864" w:type="dxa"/>
            <w:vMerge/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предельная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1CD0" w:rsidRDefault="00A442D8" w:rsidP="00FA7010">
            <w:pPr>
              <w:pStyle w:val="ConsPlusNormal"/>
              <w:jc w:val="center"/>
            </w:pPr>
            <w:hyperlink r:id="rId96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  <w:vAlign w:val="center"/>
          </w:tcPr>
          <w:p w:rsidR="006F1CD0" w:rsidRDefault="006F1CD0" w:rsidP="00FA7010">
            <w:pPr>
              <w:pStyle w:val="ConsPlusNormal"/>
              <w:jc w:val="center"/>
            </w:pPr>
            <w:r>
              <w:t>годовая стоимость 1 единицы прикладного программного обеспечения не более 10 млн.</w:t>
            </w:r>
          </w:p>
        </w:tc>
      </w:tr>
      <w:tr w:rsidR="006F1CD0" w:rsidRPr="00F3149D" w:rsidTr="00FA7010">
        <w:trPr>
          <w:trHeight w:val="4389"/>
        </w:trPr>
        <w:tc>
          <w:tcPr>
            <w:tcW w:w="864" w:type="dxa"/>
            <w:vMerge w:val="restart"/>
          </w:tcPr>
          <w:p w:rsidR="006F1CD0" w:rsidRPr="00F3149D" w:rsidRDefault="006F1CD0" w:rsidP="00FA7010">
            <w:pPr>
              <w:pStyle w:val="ConsPlusNormal"/>
              <w:jc w:val="both"/>
              <w:outlineLvl w:val="0"/>
              <w:rPr>
                <w:b/>
                <w:highlight w:val="yellow"/>
              </w:rPr>
            </w:pPr>
            <w:r w:rsidRPr="005E160E">
              <w:rPr>
                <w:b/>
              </w:rPr>
              <w:lastRenderedPageBreak/>
              <w:t>2</w:t>
            </w:r>
            <w:r>
              <w:rPr>
                <w:b/>
              </w:rPr>
              <w:t>7</w:t>
            </w:r>
            <w:r w:rsidRPr="005E160E">
              <w:rPr>
                <w:b/>
              </w:rPr>
              <w:t>.</w:t>
            </w:r>
          </w:p>
        </w:tc>
        <w:tc>
          <w:tcPr>
            <w:tcW w:w="1128" w:type="dxa"/>
            <w:vMerge w:val="restart"/>
          </w:tcPr>
          <w:p w:rsidR="006F1CD0" w:rsidRPr="005E160E" w:rsidRDefault="00A442D8" w:rsidP="00FA7010">
            <w:pPr>
              <w:pStyle w:val="ConsPlusNormal"/>
              <w:jc w:val="center"/>
            </w:pPr>
            <w:hyperlink r:id="rId97" w:history="1">
              <w:r w:rsidR="006F1CD0" w:rsidRPr="005E160E">
                <w:rPr>
                  <w:color w:val="0000FF"/>
                </w:rPr>
                <w:t>61.90.10</w:t>
              </w:r>
            </w:hyperlink>
          </w:p>
        </w:tc>
        <w:tc>
          <w:tcPr>
            <w:tcW w:w="1488" w:type="dxa"/>
            <w:vMerge w:val="restart"/>
          </w:tcPr>
          <w:p w:rsidR="006F1CD0" w:rsidRPr="005E160E" w:rsidRDefault="006F1CD0" w:rsidP="00FA7010">
            <w:pPr>
              <w:pStyle w:val="ConsPlusNormal"/>
            </w:pPr>
            <w:r w:rsidRPr="005E160E"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color w:val="000000"/>
              </w:rPr>
            </w:pPr>
            <w:r w:rsidRPr="005E160E"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Pr="00BA07BD" w:rsidRDefault="00A442D8" w:rsidP="00FA7010">
            <w:pPr>
              <w:pStyle w:val="ConsPlusNormal"/>
            </w:pPr>
            <w:hyperlink r:id="rId98" w:history="1">
              <w:r w:rsidR="006F1CD0" w:rsidRPr="00BA07BD">
                <w:rPr>
                  <w:color w:val="0000FF"/>
                </w:rPr>
                <w:t>2545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</w:pPr>
            <w:r w:rsidRPr="00BA07BD">
              <w:t>Мбит/сек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pStyle w:val="ConsPlusNormal"/>
              <w:outlineLvl w:val="0"/>
              <w:rPr>
                <w:b/>
              </w:rPr>
            </w:pPr>
            <w:r w:rsidRPr="00BA07BD">
              <w:t>не более 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BA07BD" w:rsidRDefault="006F1CD0" w:rsidP="00FA701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A07BD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</w:tr>
      <w:tr w:rsidR="006F1CD0" w:rsidRPr="00F3149D" w:rsidTr="00FA7010">
        <w:trPr>
          <w:trHeight w:val="2835"/>
        </w:trPr>
        <w:tc>
          <w:tcPr>
            <w:tcW w:w="864" w:type="dxa"/>
            <w:vMerge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  <w:rPr>
                <w:b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  <w:jc w:val="center"/>
            </w:pPr>
          </w:p>
        </w:tc>
        <w:tc>
          <w:tcPr>
            <w:tcW w:w="1488" w:type="dxa"/>
            <w:vMerge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jc w:val="both"/>
              <w:outlineLvl w:val="0"/>
            </w:pPr>
            <w:r w:rsidRPr="005E160E">
              <w:t>предельная цена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CD0" w:rsidRDefault="00A442D8" w:rsidP="00FA7010">
            <w:pPr>
              <w:pStyle w:val="ConsPlusNormal"/>
            </w:pPr>
            <w:hyperlink r:id="rId99" w:history="1">
              <w:r w:rsidR="006F1CD0">
                <w:rPr>
                  <w:color w:val="0000FF"/>
                </w:rPr>
                <w:t>383</w:t>
              </w:r>
            </w:hyperlink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Default="006F1CD0" w:rsidP="00FA7010">
            <w:pPr>
              <w:pStyle w:val="ConsPlusNormal"/>
            </w:pPr>
            <w:r>
              <w:t>рубль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  <w:tc>
          <w:tcPr>
            <w:tcW w:w="1311" w:type="dxa"/>
            <w:gridSpan w:val="3"/>
            <w:tcBorders>
              <w:bottom w:val="single" w:sz="4" w:space="0" w:color="auto"/>
            </w:tcBorders>
          </w:tcPr>
          <w:p w:rsidR="006F1CD0" w:rsidRPr="005E160E" w:rsidRDefault="006F1CD0" w:rsidP="00FA7010">
            <w:pPr>
              <w:pStyle w:val="ConsPlusNormal"/>
              <w:outlineLvl w:val="0"/>
              <w:rPr>
                <w:b/>
              </w:rPr>
            </w:pPr>
            <w:r>
              <w:t>Не более 300 тыс. за один канал</w:t>
            </w:r>
          </w:p>
        </w:tc>
      </w:tr>
    </w:tbl>
    <w:p w:rsidR="00CC04AC" w:rsidRDefault="00CC04AC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CC04AC" w:rsidRDefault="00CC04AC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E162FA" w:rsidRDefault="00E162FA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E162FA" w:rsidRDefault="00E162FA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4B2CCD" w:rsidRDefault="004B2CCD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4B2CCD" w:rsidRDefault="004B2CCD" w:rsidP="004B2CCD">
      <w:pPr>
        <w:pStyle w:val="ConsPlusNormal"/>
        <w:spacing w:line="240" w:lineRule="exact"/>
        <w:jc w:val="both"/>
        <w:outlineLvl w:val="0"/>
        <w:rPr>
          <w:b/>
        </w:rPr>
        <w:sectPr w:rsidR="004B2CCD" w:rsidSect="00344822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4B2CCD" w:rsidRDefault="004B2CCD" w:rsidP="004B2CCD">
      <w:pPr>
        <w:pStyle w:val="ConsPlusNormal"/>
        <w:spacing w:line="240" w:lineRule="exact"/>
        <w:jc w:val="both"/>
        <w:outlineLvl w:val="0"/>
        <w:rPr>
          <w:b/>
        </w:rPr>
      </w:pPr>
    </w:p>
    <w:p w:rsidR="00041DBD" w:rsidRDefault="00041DBD" w:rsidP="00041DBD">
      <w:pPr>
        <w:pStyle w:val="ConsPlusNormal"/>
        <w:spacing w:line="240" w:lineRule="exact"/>
        <w:jc w:val="both"/>
        <w:outlineLvl w:val="0"/>
        <w:rPr>
          <w:b/>
        </w:rPr>
      </w:pPr>
      <w:r>
        <w:rPr>
          <w:b/>
        </w:rPr>
        <w:t>Раздел 2.</w:t>
      </w:r>
      <w:r w:rsidR="00D25A3A">
        <w:rPr>
          <w:b/>
        </w:rPr>
        <w:t>*</w:t>
      </w:r>
      <w:r>
        <w:rPr>
          <w:b/>
        </w:rPr>
        <w:t xml:space="preserve"> Дополнительный перечень отдельных видов товаров, работ, услуг, в отношении которых устанавливаются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00"/>
        <w:gridCol w:w="1140"/>
        <w:gridCol w:w="1779"/>
        <w:gridCol w:w="992"/>
        <w:gridCol w:w="992"/>
        <w:gridCol w:w="851"/>
        <w:gridCol w:w="992"/>
        <w:gridCol w:w="1276"/>
        <w:gridCol w:w="850"/>
        <w:gridCol w:w="851"/>
        <w:gridCol w:w="1134"/>
        <w:gridCol w:w="1134"/>
        <w:gridCol w:w="1134"/>
        <w:gridCol w:w="1276"/>
      </w:tblGrid>
      <w:tr w:rsidR="00041DBD" w:rsidRPr="00326458" w:rsidTr="00E466BC">
        <w:tc>
          <w:tcPr>
            <w:tcW w:w="875" w:type="dxa"/>
            <w:gridSpan w:val="2"/>
            <w:vMerge w:val="restart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center"/>
            </w:pPr>
            <w:r w:rsidRPr="00326458">
              <w:t>№ п/п</w:t>
            </w:r>
          </w:p>
        </w:tc>
        <w:tc>
          <w:tcPr>
            <w:tcW w:w="1140" w:type="dxa"/>
            <w:vMerge w:val="restart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center"/>
            </w:pPr>
            <w:r w:rsidRPr="00326458">
              <w:t xml:space="preserve">Код по </w:t>
            </w:r>
            <w:hyperlink r:id="rId100" w:history="1">
              <w:r w:rsidRPr="00326458">
                <w:t>ОКПД</w:t>
              </w:r>
            </w:hyperlink>
            <w:r w:rsidRPr="00326458">
              <w:t>2</w:t>
            </w:r>
          </w:p>
        </w:tc>
        <w:tc>
          <w:tcPr>
            <w:tcW w:w="1779" w:type="dxa"/>
            <w:vMerge w:val="restart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center"/>
            </w:pPr>
            <w:r w:rsidRPr="00326458">
              <w:t>Наименование отдельного вида товаров, работ, услуг</w:t>
            </w:r>
          </w:p>
        </w:tc>
        <w:tc>
          <w:tcPr>
            <w:tcW w:w="11482" w:type="dxa"/>
            <w:gridSpan w:val="11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041DBD" w:rsidRPr="00326458" w:rsidTr="00E466BC">
        <w:tc>
          <w:tcPr>
            <w:tcW w:w="875" w:type="dxa"/>
            <w:gridSpan w:val="2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характеристика</w:t>
            </w:r>
          </w:p>
        </w:tc>
        <w:tc>
          <w:tcPr>
            <w:tcW w:w="1843" w:type="dxa"/>
            <w:gridSpan w:val="2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единица измерения</w:t>
            </w:r>
          </w:p>
        </w:tc>
        <w:tc>
          <w:tcPr>
            <w:tcW w:w="8647" w:type="dxa"/>
            <w:gridSpan w:val="8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center"/>
              <w:outlineLvl w:val="0"/>
              <w:rPr>
                <w:b/>
              </w:rPr>
            </w:pPr>
            <w:r w:rsidRPr="00326458">
              <w:t>значение характеристики</w:t>
            </w:r>
          </w:p>
        </w:tc>
      </w:tr>
      <w:tr w:rsidR="00041DBD" w:rsidRPr="00326458" w:rsidTr="00E466BC">
        <w:tc>
          <w:tcPr>
            <w:tcW w:w="875" w:type="dxa"/>
            <w:gridSpan w:val="2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40" w:type="dxa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  <w:vMerge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 xml:space="preserve">код по </w:t>
            </w:r>
            <w:hyperlink r:id="rId101" w:history="1">
              <w:r w:rsidRPr="00326458">
                <w:t>ОКЕИ</w:t>
              </w:r>
            </w:hyperlink>
          </w:p>
        </w:tc>
        <w:tc>
          <w:tcPr>
            <w:tcW w:w="851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наименование</w:t>
            </w:r>
          </w:p>
        </w:tc>
        <w:tc>
          <w:tcPr>
            <w:tcW w:w="3969" w:type="dxa"/>
            <w:gridSpan w:val="4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должности органа местного самоуправления Ипатовского городского округа</w:t>
            </w:r>
          </w:p>
        </w:tc>
        <w:tc>
          <w:tcPr>
            <w:tcW w:w="2268" w:type="dxa"/>
            <w:gridSpan w:val="2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>должности отделов (управлений) со статусом юридического лица  Ипатовского городского округа</w:t>
            </w:r>
          </w:p>
        </w:tc>
        <w:tc>
          <w:tcPr>
            <w:tcW w:w="2410" w:type="dxa"/>
            <w:gridSpan w:val="2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  <w:r w:rsidRPr="00326458">
              <w:t xml:space="preserve">должности подведомственных казенных и бюджетных  учреждений  </w:t>
            </w:r>
          </w:p>
        </w:tc>
      </w:tr>
      <w:tr w:rsidR="00041DBD" w:rsidRPr="00326458" w:rsidTr="00E466BC">
        <w:tc>
          <w:tcPr>
            <w:tcW w:w="15276" w:type="dxa"/>
            <w:gridSpan w:val="15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</w:pPr>
            <w: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041DBD" w:rsidRPr="00326458" w:rsidTr="00955014">
        <w:tc>
          <w:tcPr>
            <w:tcW w:w="675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340" w:type="dxa"/>
            <w:gridSpan w:val="2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041DBD" w:rsidRPr="00326458" w:rsidRDefault="00041DBD" w:rsidP="00041DBD">
            <w:pPr>
              <w:pStyle w:val="ConsPlusNormal"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 xml:space="preserve">должности, относящиеся к высшей группе должностей </w:t>
            </w:r>
          </w:p>
        </w:tc>
        <w:tc>
          <w:tcPr>
            <w:tcW w:w="1276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 xml:space="preserve">должности, относящиеся к главной группе должностей </w:t>
            </w:r>
          </w:p>
        </w:tc>
        <w:tc>
          <w:tcPr>
            <w:tcW w:w="850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 xml:space="preserve">должности, относящиеся к ведущей, старшей, младшей  группе </w:t>
            </w:r>
            <w:r w:rsidRPr="00326458">
              <w:lastRenderedPageBreak/>
              <w:t xml:space="preserve">должностей </w:t>
            </w:r>
          </w:p>
        </w:tc>
        <w:tc>
          <w:tcPr>
            <w:tcW w:w="851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lastRenderedPageBreak/>
              <w:t>должности категории «обеспечивающие специалисты»</w:t>
            </w: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>должности категории «руководители»</w:t>
            </w: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>должности категории «специалисты»</w:t>
            </w: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>должности категории «руководители»</w:t>
            </w:r>
          </w:p>
        </w:tc>
        <w:tc>
          <w:tcPr>
            <w:tcW w:w="1276" w:type="dxa"/>
          </w:tcPr>
          <w:p w:rsidR="00041DBD" w:rsidRPr="00326458" w:rsidRDefault="00041DBD" w:rsidP="00041DBD">
            <w:pPr>
              <w:pStyle w:val="ConsPlusNormal"/>
              <w:jc w:val="center"/>
            </w:pPr>
            <w:r w:rsidRPr="00326458">
              <w:t>должности категории «специалисты»</w:t>
            </w:r>
          </w:p>
        </w:tc>
      </w:tr>
      <w:tr w:rsidR="00041DBD" w:rsidRPr="00326458" w:rsidTr="00955014">
        <w:trPr>
          <w:trHeight w:val="150"/>
        </w:trPr>
        <w:tc>
          <w:tcPr>
            <w:tcW w:w="675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340" w:type="dxa"/>
            <w:gridSpan w:val="2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779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992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276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0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134" w:type="dxa"/>
          </w:tcPr>
          <w:p w:rsidR="00041DBD" w:rsidRPr="00326458" w:rsidRDefault="00041DBD" w:rsidP="00041DBD">
            <w:pPr>
              <w:pStyle w:val="ConsPlusNormal"/>
              <w:widowControl w:val="0"/>
              <w:numPr>
                <w:ilvl w:val="0"/>
                <w:numId w:val="28"/>
              </w:numPr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</w:p>
        </w:tc>
        <w:tc>
          <w:tcPr>
            <w:tcW w:w="1276" w:type="dxa"/>
          </w:tcPr>
          <w:p w:rsidR="00041DBD" w:rsidRPr="00326458" w:rsidRDefault="00041DBD" w:rsidP="00041DBD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b/>
              </w:rPr>
            </w:pPr>
            <w:r>
              <w:rPr>
                <w:b/>
              </w:rPr>
              <w:t>14.</w:t>
            </w:r>
          </w:p>
        </w:tc>
      </w:tr>
      <w:tr w:rsidR="00C7592B" w:rsidRPr="00326458" w:rsidTr="00955014">
        <w:trPr>
          <w:trHeight w:val="183"/>
        </w:trPr>
        <w:tc>
          <w:tcPr>
            <w:tcW w:w="675" w:type="dxa"/>
          </w:tcPr>
          <w:p w:rsidR="00C7592B" w:rsidRPr="0043589E" w:rsidRDefault="00C7592B" w:rsidP="0043589E">
            <w:pPr>
              <w:pStyle w:val="ConsPlusNormal"/>
              <w:widowControl w:val="0"/>
              <w:tabs>
                <w:tab w:val="left" w:pos="0"/>
                <w:tab w:val="center" w:pos="513"/>
                <w:tab w:val="right" w:pos="885"/>
              </w:tabs>
              <w:suppressAutoHyphens/>
              <w:autoSpaceDN/>
              <w:adjustRightInd/>
              <w:spacing w:line="240" w:lineRule="exact"/>
              <w:ind w:left="-142" w:firstLine="284"/>
              <w:outlineLvl w:val="0"/>
            </w:pPr>
            <w:r w:rsidRPr="0043589E">
              <w:t>1.</w:t>
            </w:r>
          </w:p>
        </w:tc>
        <w:tc>
          <w:tcPr>
            <w:tcW w:w="1340" w:type="dxa"/>
            <w:gridSpan w:val="2"/>
          </w:tcPr>
          <w:p w:rsidR="00C7592B" w:rsidRPr="0043589E" w:rsidRDefault="00C7592B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 w:firstLine="108"/>
              <w:jc w:val="both"/>
              <w:outlineLvl w:val="0"/>
            </w:pPr>
          </w:p>
        </w:tc>
        <w:tc>
          <w:tcPr>
            <w:tcW w:w="13261" w:type="dxa"/>
            <w:gridSpan w:val="12"/>
          </w:tcPr>
          <w:p w:rsidR="00C7592B" w:rsidRPr="0043589E" w:rsidRDefault="00C7592B" w:rsidP="00CD05FC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</w:pPr>
            <w:r>
              <w:t>Топливо моторное, включая автом</w:t>
            </w:r>
            <w:r w:rsidR="00CD05FC">
              <w:t>о</w:t>
            </w:r>
            <w:r>
              <w:t>бильный  бензин</w:t>
            </w:r>
          </w:p>
        </w:tc>
      </w:tr>
      <w:tr w:rsidR="00C7592B" w:rsidRPr="00326458" w:rsidTr="00955014">
        <w:trPr>
          <w:trHeight w:val="127"/>
        </w:trPr>
        <w:tc>
          <w:tcPr>
            <w:tcW w:w="675" w:type="dxa"/>
          </w:tcPr>
          <w:p w:rsidR="00C7592B" w:rsidRPr="0043589E" w:rsidRDefault="00C7592B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</w:tcPr>
          <w:p w:rsidR="00C7592B" w:rsidRPr="00C7592B" w:rsidRDefault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92B">
              <w:rPr>
                <w:rFonts w:ascii="Times New Roman" w:hAnsi="Times New Roman" w:cs="Times New Roman"/>
                <w:sz w:val="28"/>
                <w:szCs w:val="28"/>
              </w:rPr>
              <w:t>19.20.21</w:t>
            </w:r>
          </w:p>
        </w:tc>
        <w:tc>
          <w:tcPr>
            <w:tcW w:w="1779" w:type="dxa"/>
          </w:tcPr>
          <w:p w:rsidR="00C7592B" w:rsidRPr="0043589E" w:rsidRDefault="00CD05FC" w:rsidP="00955124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30"/>
              <w:jc w:val="both"/>
              <w:outlineLvl w:val="0"/>
            </w:pPr>
            <w:r>
              <w:t>Бензин автомобильный о</w:t>
            </w:r>
            <w:r w:rsidR="00C7592B">
              <w:t>ктановое число  по исследовательскому методу 9</w:t>
            </w:r>
            <w:r w:rsidR="00955124">
              <w:t>2</w:t>
            </w:r>
          </w:p>
        </w:tc>
        <w:tc>
          <w:tcPr>
            <w:tcW w:w="992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C7592B" w:rsidRPr="0043589E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 xml:space="preserve">Рублей </w:t>
            </w:r>
          </w:p>
        </w:tc>
        <w:tc>
          <w:tcPr>
            <w:tcW w:w="992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 xml:space="preserve">65 </w:t>
            </w:r>
            <w:r w:rsidR="00C7592B" w:rsidRPr="00D25A3A">
              <w:t>рублей за 1 литр</w:t>
            </w:r>
          </w:p>
        </w:tc>
        <w:tc>
          <w:tcPr>
            <w:tcW w:w="1276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</w:pPr>
            <w:r>
              <w:t>6</w:t>
            </w:r>
            <w:r w:rsidR="00C7592B">
              <w:t>5</w:t>
            </w:r>
            <w:r w:rsidR="00C7592B" w:rsidRPr="00D25A3A">
              <w:t xml:space="preserve"> рублей за 1 литр</w:t>
            </w:r>
          </w:p>
        </w:tc>
        <w:tc>
          <w:tcPr>
            <w:tcW w:w="850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851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D25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276" w:type="dxa"/>
          </w:tcPr>
          <w:p w:rsidR="00C7592B" w:rsidRPr="00D25A3A" w:rsidRDefault="00C7592B" w:rsidP="004F78A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955124" w:rsidP="00955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5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592B" w:rsidRPr="00D25A3A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C7592B" w:rsidRPr="00326458" w:rsidTr="00955014">
        <w:trPr>
          <w:trHeight w:val="1908"/>
        </w:trPr>
        <w:tc>
          <w:tcPr>
            <w:tcW w:w="675" w:type="dxa"/>
          </w:tcPr>
          <w:p w:rsidR="00C7592B" w:rsidRPr="0043589E" w:rsidRDefault="00C7592B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</w:tcPr>
          <w:p w:rsidR="00C7592B" w:rsidRPr="00C7592B" w:rsidRDefault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92B">
              <w:rPr>
                <w:rFonts w:ascii="Times New Roman" w:hAnsi="Times New Roman" w:cs="Times New Roman"/>
                <w:sz w:val="28"/>
                <w:szCs w:val="28"/>
              </w:rPr>
              <w:t>19.20.21</w:t>
            </w:r>
          </w:p>
        </w:tc>
        <w:tc>
          <w:tcPr>
            <w:tcW w:w="1779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>
              <w:t xml:space="preserve">Топливо дизельное </w:t>
            </w:r>
          </w:p>
        </w:tc>
        <w:tc>
          <w:tcPr>
            <w:tcW w:w="992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C7592B" w:rsidRPr="0043589E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 xml:space="preserve">Рублей </w:t>
            </w:r>
          </w:p>
        </w:tc>
        <w:tc>
          <w:tcPr>
            <w:tcW w:w="992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 xml:space="preserve">60 </w:t>
            </w:r>
            <w:r w:rsidRPr="00D25A3A">
              <w:t>рублей за 1 литр</w:t>
            </w:r>
          </w:p>
        </w:tc>
        <w:tc>
          <w:tcPr>
            <w:tcW w:w="1276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</w:pPr>
            <w:r>
              <w:t xml:space="preserve">60 </w:t>
            </w:r>
            <w:r w:rsidRPr="00D25A3A">
              <w:t>рублей за 1 литр</w:t>
            </w:r>
          </w:p>
        </w:tc>
        <w:tc>
          <w:tcPr>
            <w:tcW w:w="850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851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134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276" w:type="dxa"/>
          </w:tcPr>
          <w:p w:rsidR="00C7592B" w:rsidRPr="00D25A3A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C7592B" w:rsidRPr="00D25A3A" w:rsidRDefault="00C7592B" w:rsidP="00C759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Pr="00D25A3A">
              <w:rPr>
                <w:rFonts w:ascii="Times New Roman" w:hAnsi="Times New Roman" w:cs="Times New Roman"/>
                <w:sz w:val="28"/>
                <w:szCs w:val="28"/>
              </w:rPr>
              <w:t>рублей за 1 лит</w:t>
            </w:r>
            <w:r w:rsidR="005908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955014" w:rsidRPr="00326458" w:rsidTr="00955014">
        <w:trPr>
          <w:trHeight w:val="678"/>
        </w:trPr>
        <w:tc>
          <w:tcPr>
            <w:tcW w:w="675" w:type="dxa"/>
            <w:vMerge w:val="restart"/>
          </w:tcPr>
          <w:p w:rsidR="00955014" w:rsidRPr="005908AA" w:rsidRDefault="0095501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  <w:p w:rsidR="00955014" w:rsidRPr="005908AA" w:rsidRDefault="00955014" w:rsidP="0059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8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40" w:type="dxa"/>
            <w:gridSpan w:val="2"/>
            <w:vMerge w:val="restart"/>
          </w:tcPr>
          <w:p w:rsidR="00955014" w:rsidRPr="00C7592B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26.20.15</w:t>
            </w:r>
          </w:p>
        </w:tc>
        <w:tc>
          <w:tcPr>
            <w:tcW w:w="1779" w:type="dxa"/>
            <w:vMerge w:val="restart"/>
          </w:tcPr>
          <w:p w:rsidR="00955014" w:rsidRDefault="0095501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>
              <w:t>Компьютер персональный настольный (моноблок)</w:t>
            </w:r>
          </w:p>
          <w:p w:rsidR="00955014" w:rsidRDefault="0095501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>
              <w:t xml:space="preserve">Рабочая станция  (автоматизированное рабочее место, компьютер в сборе) </w:t>
            </w:r>
          </w:p>
        </w:tc>
        <w:tc>
          <w:tcPr>
            <w:tcW w:w="992" w:type="dxa"/>
          </w:tcPr>
          <w:p w:rsidR="00955014" w:rsidRPr="00955014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955014">
              <w:rPr>
                <w:color w:val="334059"/>
              </w:rPr>
              <w:t>Количество ядер процессора</w:t>
            </w:r>
          </w:p>
        </w:tc>
        <w:tc>
          <w:tcPr>
            <w:tcW w:w="992" w:type="dxa"/>
          </w:tcPr>
          <w:p w:rsidR="00955014" w:rsidRDefault="00546AA0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796</w:t>
            </w:r>
          </w:p>
        </w:tc>
        <w:tc>
          <w:tcPr>
            <w:tcW w:w="851" w:type="dxa"/>
          </w:tcPr>
          <w:p w:rsidR="00955014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шт</w:t>
            </w:r>
          </w:p>
        </w:tc>
        <w:tc>
          <w:tcPr>
            <w:tcW w:w="992" w:type="dxa"/>
          </w:tcPr>
          <w:p w:rsidR="00955014" w:rsidRPr="00D25A3A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Не менее 4</w:t>
            </w:r>
          </w:p>
        </w:tc>
        <w:tc>
          <w:tcPr>
            <w:tcW w:w="1276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850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851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  <w:tc>
          <w:tcPr>
            <w:tcW w:w="1276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4</w:t>
            </w:r>
          </w:p>
        </w:tc>
      </w:tr>
      <w:tr w:rsidR="00DC1671" w:rsidRPr="00326458" w:rsidTr="00DC1671">
        <w:trPr>
          <w:trHeight w:val="270"/>
        </w:trPr>
        <w:tc>
          <w:tcPr>
            <w:tcW w:w="675" w:type="dxa"/>
            <w:vMerge/>
          </w:tcPr>
          <w:p w:rsidR="00DC1671" w:rsidRPr="005908AA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DC1671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DC1671" w:rsidRP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DC1671">
              <w:rPr>
                <w:color w:val="334059"/>
              </w:rPr>
              <w:t>Максимальный объем оперативной памяти</w:t>
            </w:r>
          </w:p>
        </w:tc>
        <w:tc>
          <w:tcPr>
            <w:tcW w:w="992" w:type="dxa"/>
            <w:vAlign w:val="center"/>
          </w:tcPr>
          <w:p w:rsidR="00DC1671" w:rsidRPr="00FA7010" w:rsidRDefault="00A442D8" w:rsidP="00DC1671">
            <w:pPr>
              <w:pStyle w:val="ConsPlusNormal"/>
              <w:jc w:val="center"/>
              <w:rPr>
                <w:color w:val="000000" w:themeColor="text1"/>
              </w:rPr>
            </w:pPr>
            <w:hyperlink r:id="rId102" w:history="1">
              <w:r w:rsidR="00DC1671" w:rsidRPr="00FA7010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851" w:type="dxa"/>
            <w:vAlign w:val="center"/>
          </w:tcPr>
          <w:p w:rsidR="00DC1671" w:rsidRDefault="00DC1671" w:rsidP="00DC1671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</w:tcPr>
          <w:p w:rsidR="00DC1671" w:rsidRPr="00D25A3A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Не более 64</w:t>
            </w:r>
          </w:p>
        </w:tc>
        <w:tc>
          <w:tcPr>
            <w:tcW w:w="1276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850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851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  <w:tc>
          <w:tcPr>
            <w:tcW w:w="1276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 64</w:t>
            </w:r>
          </w:p>
        </w:tc>
      </w:tr>
      <w:tr w:rsidR="00955014" w:rsidRPr="00326458" w:rsidTr="00955014">
        <w:trPr>
          <w:trHeight w:val="270"/>
        </w:trPr>
        <w:tc>
          <w:tcPr>
            <w:tcW w:w="675" w:type="dxa"/>
            <w:vMerge/>
          </w:tcPr>
          <w:p w:rsidR="00955014" w:rsidRPr="005908AA" w:rsidRDefault="0095501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955014" w:rsidRDefault="0095501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955014" w:rsidRPr="00DC1671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DC1671">
              <w:rPr>
                <w:color w:val="334059"/>
              </w:rPr>
              <w:t>Наличие предустановленной операционной системы</w:t>
            </w:r>
          </w:p>
        </w:tc>
        <w:tc>
          <w:tcPr>
            <w:tcW w:w="992" w:type="dxa"/>
          </w:tcPr>
          <w:p w:rsidR="00955014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-</w:t>
            </w:r>
          </w:p>
        </w:tc>
        <w:tc>
          <w:tcPr>
            <w:tcW w:w="851" w:type="dxa"/>
          </w:tcPr>
          <w:p w:rsidR="00955014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-</w:t>
            </w:r>
          </w:p>
        </w:tc>
        <w:tc>
          <w:tcPr>
            <w:tcW w:w="992" w:type="dxa"/>
          </w:tcPr>
          <w:p w:rsidR="00955014" w:rsidRPr="00D25A3A" w:rsidRDefault="0095501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По выбору</w:t>
            </w:r>
          </w:p>
        </w:tc>
        <w:tc>
          <w:tcPr>
            <w:tcW w:w="1276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0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1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276" w:type="dxa"/>
          </w:tcPr>
          <w:p w:rsidR="00955014" w:rsidRP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</w:tr>
      <w:tr w:rsidR="00DC1671" w:rsidRPr="00326458" w:rsidTr="00DC1671">
        <w:trPr>
          <w:trHeight w:val="285"/>
        </w:trPr>
        <w:tc>
          <w:tcPr>
            <w:tcW w:w="675" w:type="dxa"/>
            <w:vMerge/>
          </w:tcPr>
          <w:p w:rsidR="00DC1671" w:rsidRPr="005908AA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DC1671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DC1671" w:rsidRP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DC1671">
              <w:rPr>
                <w:color w:val="334059"/>
              </w:rPr>
              <w:t>Объем установленной оперативной памяти</w:t>
            </w:r>
          </w:p>
        </w:tc>
        <w:tc>
          <w:tcPr>
            <w:tcW w:w="992" w:type="dxa"/>
            <w:vAlign w:val="center"/>
          </w:tcPr>
          <w:p w:rsidR="00DC1671" w:rsidRPr="00FA7010" w:rsidRDefault="00A442D8" w:rsidP="00DC1671">
            <w:pPr>
              <w:pStyle w:val="ConsPlusNormal"/>
              <w:jc w:val="center"/>
              <w:rPr>
                <w:color w:val="000000" w:themeColor="text1"/>
              </w:rPr>
            </w:pPr>
            <w:hyperlink r:id="rId103" w:history="1">
              <w:r w:rsidR="00DC1671" w:rsidRPr="00FA7010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851" w:type="dxa"/>
            <w:vAlign w:val="center"/>
          </w:tcPr>
          <w:p w:rsidR="00DC1671" w:rsidRDefault="00DC1671" w:rsidP="00DC1671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</w:tcPr>
          <w:p w:rsidR="00DC1671" w:rsidRPr="00D25A3A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Не менее 8</w:t>
            </w:r>
          </w:p>
        </w:tc>
        <w:tc>
          <w:tcPr>
            <w:tcW w:w="1276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850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851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1134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  <w:tc>
          <w:tcPr>
            <w:tcW w:w="1276" w:type="dxa"/>
          </w:tcPr>
          <w:p w:rsidR="00DC1671" w:rsidRPr="00955014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менее 8</w:t>
            </w:r>
          </w:p>
        </w:tc>
      </w:tr>
      <w:tr w:rsidR="00DC1671" w:rsidRPr="00326458" w:rsidTr="00DC1671">
        <w:trPr>
          <w:trHeight w:val="285"/>
        </w:trPr>
        <w:tc>
          <w:tcPr>
            <w:tcW w:w="675" w:type="dxa"/>
            <w:vMerge/>
          </w:tcPr>
          <w:p w:rsidR="00DC1671" w:rsidRPr="005908AA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DC1671" w:rsidRDefault="00DC1671" w:rsidP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DC1671" w:rsidRP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  <w:rPr>
                <w:color w:val="334059"/>
              </w:rPr>
            </w:pPr>
            <w:r w:rsidRPr="00DC1671">
              <w:rPr>
                <w:color w:val="334059"/>
              </w:rPr>
              <w:t>Размер диагонали</w:t>
            </w:r>
            <w:r>
              <w:rPr>
                <w:color w:val="334059"/>
              </w:rPr>
              <w:t xml:space="preserve"> экрана</w:t>
            </w:r>
          </w:p>
        </w:tc>
        <w:tc>
          <w:tcPr>
            <w:tcW w:w="992" w:type="dxa"/>
            <w:vAlign w:val="center"/>
          </w:tcPr>
          <w:p w:rsidR="00DC1671" w:rsidRDefault="00DC1671" w:rsidP="00DC1671">
            <w:pPr>
              <w:pStyle w:val="ConsPlusNormal"/>
              <w:jc w:val="center"/>
            </w:pPr>
            <w:r>
              <w:t>039</w:t>
            </w:r>
          </w:p>
        </w:tc>
        <w:tc>
          <w:tcPr>
            <w:tcW w:w="851" w:type="dxa"/>
            <w:vAlign w:val="center"/>
          </w:tcPr>
          <w:p w:rsidR="00DC1671" w:rsidRDefault="00DC1671" w:rsidP="00DC1671">
            <w:pPr>
              <w:pStyle w:val="ConsPlusNormal"/>
              <w:jc w:val="center"/>
            </w:pPr>
            <w:r>
              <w:t>дюйм</w:t>
            </w:r>
          </w:p>
        </w:tc>
        <w:tc>
          <w:tcPr>
            <w:tcW w:w="992" w:type="dxa"/>
          </w:tcPr>
          <w:p w:rsidR="00DC1671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Не менее 21</w:t>
            </w:r>
          </w:p>
        </w:tc>
        <w:tc>
          <w:tcPr>
            <w:tcW w:w="1276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850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851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  <w:tc>
          <w:tcPr>
            <w:tcW w:w="1276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Не менее 21</w:t>
            </w:r>
          </w:p>
        </w:tc>
      </w:tr>
      <w:tr w:rsidR="00955014" w:rsidRPr="00326458" w:rsidTr="00955014">
        <w:trPr>
          <w:trHeight w:val="360"/>
        </w:trPr>
        <w:tc>
          <w:tcPr>
            <w:tcW w:w="675" w:type="dxa"/>
            <w:vMerge/>
          </w:tcPr>
          <w:p w:rsidR="00955014" w:rsidRPr="005908AA" w:rsidRDefault="0095501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955014" w:rsidRDefault="00955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955014" w:rsidRDefault="0095501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955014" w:rsidRPr="0043589E" w:rsidRDefault="00955014" w:rsidP="00955014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955014" w:rsidRPr="0043589E" w:rsidRDefault="00955014" w:rsidP="00955014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955014" w:rsidRPr="0043589E" w:rsidRDefault="00955014" w:rsidP="00955014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 xml:space="preserve">Рублей </w:t>
            </w:r>
          </w:p>
        </w:tc>
        <w:tc>
          <w:tcPr>
            <w:tcW w:w="992" w:type="dxa"/>
          </w:tcPr>
          <w:p w:rsidR="00955014" w:rsidRPr="00D25A3A" w:rsidRDefault="00955014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  <w:r w:rsidR="00BE7458">
              <w:t xml:space="preserve"> 150</w:t>
            </w:r>
            <w:r w:rsidR="00422B75">
              <w:t xml:space="preserve"> тыс</w:t>
            </w:r>
          </w:p>
        </w:tc>
        <w:tc>
          <w:tcPr>
            <w:tcW w:w="1276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 xml:space="preserve"> 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0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1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276" w:type="dxa"/>
          </w:tcPr>
          <w:p w:rsidR="00955014" w:rsidRPr="00955014" w:rsidRDefault="00955014" w:rsidP="00422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</w:tr>
      <w:tr w:rsidR="00DC1671" w:rsidRPr="00326458" w:rsidTr="00955014">
        <w:trPr>
          <w:trHeight w:val="150"/>
        </w:trPr>
        <w:tc>
          <w:tcPr>
            <w:tcW w:w="675" w:type="dxa"/>
            <w:vMerge w:val="restart"/>
          </w:tcPr>
          <w:p w:rsidR="00DC1671" w:rsidRPr="00546AA0" w:rsidRDefault="00DC1671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  <w:p w:rsidR="00DC1671" w:rsidRPr="00546AA0" w:rsidRDefault="00DC1671" w:rsidP="00590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671" w:rsidRPr="005908AA" w:rsidRDefault="00DC1671" w:rsidP="005908AA"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40" w:type="dxa"/>
            <w:gridSpan w:val="2"/>
            <w:vMerge w:val="restart"/>
          </w:tcPr>
          <w:p w:rsid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26.20.14</w:t>
            </w:r>
          </w:p>
        </w:tc>
        <w:tc>
          <w:tcPr>
            <w:tcW w:w="1779" w:type="dxa"/>
            <w:vMerge w:val="restart"/>
          </w:tcPr>
          <w:p w:rsidR="00DC1671" w:rsidRPr="00546AA0" w:rsidRDefault="00DC1671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 w:rsidRPr="00546AA0">
              <w:t>Сервер</w:t>
            </w:r>
          </w:p>
        </w:tc>
        <w:tc>
          <w:tcPr>
            <w:tcW w:w="992" w:type="dxa"/>
          </w:tcPr>
          <w:p w:rsidR="00DC1671" w:rsidRPr="00546AA0" w:rsidRDefault="00DC1671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546AA0">
              <w:rPr>
                <w:color w:val="334059"/>
              </w:rPr>
              <w:t xml:space="preserve">Cистема удаленного управления </w:t>
            </w:r>
            <w:r w:rsidRPr="00546AA0">
              <w:rPr>
                <w:color w:val="334059"/>
              </w:rPr>
              <w:lastRenderedPageBreak/>
              <w:t>сервером</w:t>
            </w:r>
          </w:p>
        </w:tc>
        <w:tc>
          <w:tcPr>
            <w:tcW w:w="992" w:type="dxa"/>
          </w:tcPr>
          <w:p w:rsidR="00DC1671" w:rsidRPr="00546AA0" w:rsidRDefault="00DC1671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546AA0">
              <w:lastRenderedPageBreak/>
              <w:t>-</w:t>
            </w:r>
          </w:p>
        </w:tc>
        <w:tc>
          <w:tcPr>
            <w:tcW w:w="851" w:type="dxa"/>
          </w:tcPr>
          <w:p w:rsidR="00DC1671" w:rsidRDefault="00DC1671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-</w:t>
            </w:r>
          </w:p>
        </w:tc>
        <w:tc>
          <w:tcPr>
            <w:tcW w:w="992" w:type="dxa"/>
          </w:tcPr>
          <w:p w:rsidR="00DC1671" w:rsidRPr="00D25A3A" w:rsidRDefault="00DC1671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По выбору</w:t>
            </w:r>
          </w:p>
        </w:tc>
        <w:tc>
          <w:tcPr>
            <w:tcW w:w="1276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0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1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276" w:type="dxa"/>
          </w:tcPr>
          <w:p w:rsidR="00DC1671" w:rsidRP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671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</w:tr>
      <w:tr w:rsidR="00546AA0" w:rsidRPr="00326458" w:rsidTr="00422B75">
        <w:trPr>
          <w:trHeight w:val="210"/>
        </w:trPr>
        <w:tc>
          <w:tcPr>
            <w:tcW w:w="675" w:type="dxa"/>
            <w:vMerge/>
          </w:tcPr>
          <w:p w:rsidR="00546AA0" w:rsidRDefault="00546AA0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546AA0" w:rsidRDefault="00546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546AA0" w:rsidRPr="00546AA0" w:rsidRDefault="00546AA0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546AA0" w:rsidRPr="00546AA0" w:rsidRDefault="00546AA0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546AA0">
              <w:rPr>
                <w:color w:val="334059"/>
              </w:rPr>
              <w:t>Количество установленных процессоров</w:t>
            </w:r>
          </w:p>
        </w:tc>
        <w:tc>
          <w:tcPr>
            <w:tcW w:w="992" w:type="dxa"/>
            <w:vAlign w:val="center"/>
          </w:tcPr>
          <w:p w:rsidR="00546AA0" w:rsidRPr="00546AA0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center"/>
              <w:outlineLvl w:val="0"/>
            </w:pPr>
            <w:r>
              <w:t>796</w:t>
            </w:r>
          </w:p>
        </w:tc>
        <w:tc>
          <w:tcPr>
            <w:tcW w:w="851" w:type="dxa"/>
            <w:vAlign w:val="center"/>
          </w:tcPr>
          <w:p w:rsidR="00546AA0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center"/>
              <w:outlineLvl w:val="0"/>
            </w:pPr>
            <w:r>
              <w:t>шт</w:t>
            </w:r>
          </w:p>
        </w:tc>
        <w:tc>
          <w:tcPr>
            <w:tcW w:w="992" w:type="dxa"/>
            <w:vAlign w:val="center"/>
          </w:tcPr>
          <w:p w:rsidR="00546AA0" w:rsidRPr="00D25A3A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>
              <w:t>Не менее 2</w:t>
            </w:r>
          </w:p>
        </w:tc>
        <w:tc>
          <w:tcPr>
            <w:tcW w:w="1276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850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851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1276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</w:tr>
      <w:tr w:rsidR="00F838A4" w:rsidRPr="00326458" w:rsidTr="00422B75">
        <w:trPr>
          <w:trHeight w:val="375"/>
        </w:trPr>
        <w:tc>
          <w:tcPr>
            <w:tcW w:w="675" w:type="dxa"/>
            <w:vMerge/>
          </w:tcPr>
          <w:p w:rsidR="00F838A4" w:rsidRDefault="00F838A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F838A4" w:rsidRDefault="00F83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F838A4" w:rsidRPr="00546AA0" w:rsidRDefault="00F838A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F838A4" w:rsidRPr="00546AA0" w:rsidRDefault="00F838A4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546AA0">
              <w:rPr>
                <w:color w:val="334059"/>
              </w:rPr>
              <w:t>Максимальный общий поддерживаемый объем оперативной памяти</w:t>
            </w:r>
          </w:p>
        </w:tc>
        <w:tc>
          <w:tcPr>
            <w:tcW w:w="992" w:type="dxa"/>
            <w:vAlign w:val="center"/>
          </w:tcPr>
          <w:p w:rsidR="00F838A4" w:rsidRPr="00FA7010" w:rsidRDefault="00A442D8" w:rsidP="00422B75">
            <w:pPr>
              <w:pStyle w:val="ConsPlusNormal"/>
              <w:jc w:val="center"/>
              <w:rPr>
                <w:color w:val="000000" w:themeColor="text1"/>
              </w:rPr>
            </w:pPr>
            <w:hyperlink r:id="rId104" w:history="1">
              <w:r w:rsidR="00F838A4" w:rsidRPr="00FA7010">
                <w:rPr>
                  <w:color w:val="000000" w:themeColor="text1"/>
                </w:rPr>
                <w:t>2553</w:t>
              </w:r>
            </w:hyperlink>
          </w:p>
        </w:tc>
        <w:tc>
          <w:tcPr>
            <w:tcW w:w="851" w:type="dxa"/>
            <w:vAlign w:val="center"/>
          </w:tcPr>
          <w:p w:rsidR="00F838A4" w:rsidRDefault="00F838A4" w:rsidP="00422B75">
            <w:pPr>
              <w:pStyle w:val="ConsPlusNormal"/>
              <w:jc w:val="center"/>
            </w:pPr>
            <w:r>
              <w:t>Гбайт</w:t>
            </w:r>
          </w:p>
        </w:tc>
        <w:tc>
          <w:tcPr>
            <w:tcW w:w="992" w:type="dxa"/>
            <w:vAlign w:val="center"/>
          </w:tcPr>
          <w:p w:rsidR="00F838A4" w:rsidRPr="00D25A3A" w:rsidRDefault="00F838A4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>
              <w:t>Не менее 32</w:t>
            </w:r>
          </w:p>
        </w:tc>
        <w:tc>
          <w:tcPr>
            <w:tcW w:w="1276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850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851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1134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1134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1134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  <w:tc>
          <w:tcPr>
            <w:tcW w:w="1276" w:type="dxa"/>
            <w:vAlign w:val="center"/>
          </w:tcPr>
          <w:p w:rsidR="00F838A4" w:rsidRPr="00546AA0" w:rsidRDefault="00F838A4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Не менее 32</w:t>
            </w:r>
          </w:p>
        </w:tc>
      </w:tr>
      <w:tr w:rsidR="00546AA0" w:rsidRPr="00326458" w:rsidTr="00422B75">
        <w:trPr>
          <w:trHeight w:val="390"/>
        </w:trPr>
        <w:tc>
          <w:tcPr>
            <w:tcW w:w="675" w:type="dxa"/>
            <w:vMerge/>
          </w:tcPr>
          <w:p w:rsidR="00546AA0" w:rsidRDefault="00546AA0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546AA0" w:rsidRDefault="00546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546AA0" w:rsidRDefault="00546AA0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546AA0" w:rsidRPr="00546AA0" w:rsidRDefault="00546AA0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546AA0">
              <w:rPr>
                <w:color w:val="334059"/>
              </w:rPr>
              <w:t xml:space="preserve">Наличие защиты кэш-памяти дискового контроллера при потере </w:t>
            </w:r>
            <w:r w:rsidRPr="00546AA0">
              <w:rPr>
                <w:color w:val="334059"/>
              </w:rPr>
              <w:lastRenderedPageBreak/>
              <w:t>питания сервером</w:t>
            </w:r>
          </w:p>
        </w:tc>
        <w:tc>
          <w:tcPr>
            <w:tcW w:w="992" w:type="dxa"/>
            <w:vAlign w:val="center"/>
          </w:tcPr>
          <w:p w:rsidR="00546AA0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center"/>
              <w:outlineLvl w:val="0"/>
            </w:pPr>
            <w: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546AA0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546AA0" w:rsidRPr="00D25A3A" w:rsidRDefault="00546AA0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>
              <w:t>да</w:t>
            </w:r>
          </w:p>
        </w:tc>
        <w:tc>
          <w:tcPr>
            <w:tcW w:w="1276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vAlign w:val="center"/>
          </w:tcPr>
          <w:p w:rsidR="00546AA0" w:rsidRPr="00546AA0" w:rsidRDefault="00546AA0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A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DC1671" w:rsidRPr="00326458" w:rsidTr="00422B75">
        <w:trPr>
          <w:trHeight w:val="735"/>
        </w:trPr>
        <w:tc>
          <w:tcPr>
            <w:tcW w:w="675" w:type="dxa"/>
            <w:vMerge/>
          </w:tcPr>
          <w:p w:rsidR="00DC1671" w:rsidRDefault="00DC1671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DC1671" w:rsidRDefault="00DC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DC1671" w:rsidRDefault="00DC1671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DC1671" w:rsidRPr="0043589E" w:rsidRDefault="00DC1671" w:rsidP="00DC1671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  <w:vAlign w:val="center"/>
          </w:tcPr>
          <w:p w:rsidR="00DC1671" w:rsidRPr="0043589E" w:rsidRDefault="00DC1671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center"/>
              <w:outlineLvl w:val="0"/>
            </w:pPr>
            <w:r>
              <w:t>383</w:t>
            </w:r>
          </w:p>
        </w:tc>
        <w:tc>
          <w:tcPr>
            <w:tcW w:w="851" w:type="dxa"/>
            <w:vAlign w:val="center"/>
          </w:tcPr>
          <w:p w:rsidR="00DC1671" w:rsidRPr="0043589E" w:rsidRDefault="00BE7458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center"/>
              <w:outlineLvl w:val="0"/>
            </w:pPr>
            <w:r>
              <w:t>Рублей</w:t>
            </w:r>
          </w:p>
        </w:tc>
        <w:tc>
          <w:tcPr>
            <w:tcW w:w="992" w:type="dxa"/>
            <w:vAlign w:val="center"/>
          </w:tcPr>
          <w:p w:rsidR="00DC1671" w:rsidRPr="00D25A3A" w:rsidRDefault="00DC1671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 w:rsidRPr="00D25A3A">
              <w:t xml:space="preserve">Не более </w:t>
            </w:r>
            <w:r w:rsidR="00BE7458">
              <w:t>350</w:t>
            </w:r>
            <w:r w:rsidR="002C5577">
              <w:t xml:space="preserve"> тыс</w:t>
            </w:r>
          </w:p>
        </w:tc>
        <w:tc>
          <w:tcPr>
            <w:tcW w:w="1276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0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1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276" w:type="dxa"/>
            <w:vAlign w:val="center"/>
          </w:tcPr>
          <w:p w:rsidR="00DC1671" w:rsidRPr="00955014" w:rsidRDefault="00DC1671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422B7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</w:tr>
      <w:tr w:rsidR="00FF0FEE" w:rsidRPr="00326458" w:rsidTr="00422B75">
        <w:trPr>
          <w:trHeight w:val="348"/>
        </w:trPr>
        <w:tc>
          <w:tcPr>
            <w:tcW w:w="675" w:type="dxa"/>
            <w:vMerge w:val="restart"/>
          </w:tcPr>
          <w:p w:rsidR="00FF0FEE" w:rsidRPr="00955014" w:rsidRDefault="00FF0FEE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  <w:p w:rsidR="00FF0FEE" w:rsidRPr="00955014" w:rsidRDefault="00FF0FEE" w:rsidP="00590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40" w:type="dxa"/>
            <w:gridSpan w:val="2"/>
            <w:vMerge w:val="restart"/>
          </w:tcPr>
          <w:p w:rsidR="00FF0FEE" w:rsidRPr="00955014" w:rsidRDefault="00FF0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26.20.18</w:t>
            </w:r>
          </w:p>
        </w:tc>
        <w:tc>
          <w:tcPr>
            <w:tcW w:w="1779" w:type="dxa"/>
            <w:vMerge w:val="restart"/>
          </w:tcPr>
          <w:p w:rsidR="00FF0FEE" w:rsidRPr="00BE7458" w:rsidRDefault="00FF0FEE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 w:rsidRPr="00BE7458">
              <w:rPr>
                <w:color w:val="334059"/>
              </w:rPr>
              <w:t>Многофункциональное устройство (МФУ)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35"/>
              <w:gridCol w:w="528"/>
            </w:tblGrid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BE7458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</w:tr>
            <w:tr w:rsidR="00FF0FEE" w:rsidRPr="00BE7458" w:rsidTr="00FF0FEE">
              <w:trPr>
                <w:tblCellSpacing w:w="15" w:type="dxa"/>
              </w:trPr>
              <w:tc>
                <w:tcPr>
                  <w:tcW w:w="8299" w:type="dxa"/>
                  <w:tcMar>
                    <w:top w:w="240" w:type="dxa"/>
                    <w:left w:w="240" w:type="dxa"/>
                    <w:bottom w:w="240" w:type="dxa"/>
                    <w:right w:w="120" w:type="dxa"/>
                  </w:tcMar>
                  <w:vAlign w:val="bottom"/>
                  <w:hideMark/>
                </w:tcPr>
                <w:p w:rsidR="00FF0FEE" w:rsidRPr="00BE7458" w:rsidRDefault="00FF0FEE" w:rsidP="00FF0FEE">
                  <w:pPr>
                    <w:spacing w:before="360"/>
                    <w:jc w:val="left"/>
                    <w:rPr>
                      <w:rFonts w:ascii="Times New Roman" w:eastAsia="Times New Roman" w:hAnsi="Times New Roman" w:cs="Times New Roman"/>
                      <w:color w:val="334059"/>
                      <w:sz w:val="28"/>
                      <w:szCs w:val="28"/>
                    </w:rPr>
                  </w:pPr>
                </w:p>
              </w:tc>
              <w:tc>
                <w:tcPr>
                  <w:tcW w:w="1720" w:type="dxa"/>
                  <w:vAlign w:val="center"/>
                  <w:hideMark/>
                </w:tcPr>
                <w:p w:rsidR="00FF0FEE" w:rsidRPr="00BE7458" w:rsidRDefault="00FF0FEE" w:rsidP="00FF0FEE">
                  <w:pPr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F0FEE" w:rsidRPr="00BE7458" w:rsidRDefault="00FF0FEE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FF0FEE" w:rsidRPr="00BE7458" w:rsidRDefault="00FF0FEE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BE7458">
              <w:rPr>
                <w:color w:val="334059"/>
              </w:rPr>
              <w:lastRenderedPageBreak/>
              <w:t>Максимальный формат печати</w:t>
            </w:r>
          </w:p>
        </w:tc>
        <w:tc>
          <w:tcPr>
            <w:tcW w:w="992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center"/>
              <w:outlineLvl w:val="0"/>
            </w:pPr>
            <w:r w:rsidRPr="00BE7458">
              <w:t>-</w:t>
            </w:r>
          </w:p>
        </w:tc>
        <w:tc>
          <w:tcPr>
            <w:tcW w:w="851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center"/>
              <w:outlineLvl w:val="0"/>
            </w:pPr>
            <w:r w:rsidRPr="00BE7458">
              <w:t>-</w:t>
            </w:r>
          </w:p>
        </w:tc>
        <w:tc>
          <w:tcPr>
            <w:tcW w:w="992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 w:rsidRPr="00BE7458">
              <w:t>По выбору</w:t>
            </w:r>
          </w:p>
        </w:tc>
        <w:tc>
          <w:tcPr>
            <w:tcW w:w="1276" w:type="dxa"/>
            <w:vAlign w:val="center"/>
          </w:tcPr>
          <w:p w:rsidR="00FF0FEE" w:rsidRPr="00BE7458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458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0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851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  <w:tc>
          <w:tcPr>
            <w:tcW w:w="1276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По выбору</w:t>
            </w:r>
          </w:p>
        </w:tc>
      </w:tr>
      <w:tr w:rsidR="00FF0FEE" w:rsidRPr="00326458" w:rsidTr="00422B75">
        <w:trPr>
          <w:trHeight w:val="390"/>
        </w:trPr>
        <w:tc>
          <w:tcPr>
            <w:tcW w:w="675" w:type="dxa"/>
            <w:vMerge/>
          </w:tcPr>
          <w:p w:rsidR="00FF0FEE" w:rsidRPr="00955014" w:rsidRDefault="00FF0FEE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  <w:vMerge/>
          </w:tcPr>
          <w:p w:rsidR="00FF0FEE" w:rsidRPr="00955014" w:rsidRDefault="00FF0F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FF0FEE" w:rsidRPr="00BE7458" w:rsidRDefault="00FF0FEE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color w:val="334059"/>
              </w:rPr>
            </w:pPr>
          </w:p>
        </w:tc>
        <w:tc>
          <w:tcPr>
            <w:tcW w:w="992" w:type="dxa"/>
          </w:tcPr>
          <w:p w:rsidR="00FF0FEE" w:rsidRPr="00BE7458" w:rsidRDefault="00FF0FEE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BE7458">
              <w:rPr>
                <w:color w:val="334059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992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center"/>
              <w:outlineLvl w:val="0"/>
            </w:pPr>
            <w:r w:rsidRPr="00BE7458">
              <w:t>-</w:t>
            </w:r>
          </w:p>
        </w:tc>
        <w:tc>
          <w:tcPr>
            <w:tcW w:w="851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center"/>
              <w:outlineLvl w:val="0"/>
            </w:pPr>
            <w:r w:rsidRPr="00BE7458">
              <w:t>-</w:t>
            </w:r>
          </w:p>
        </w:tc>
        <w:tc>
          <w:tcPr>
            <w:tcW w:w="992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 w:rsidRPr="00BE7458">
              <w:t>да</w:t>
            </w:r>
          </w:p>
        </w:tc>
        <w:tc>
          <w:tcPr>
            <w:tcW w:w="1276" w:type="dxa"/>
            <w:vAlign w:val="center"/>
          </w:tcPr>
          <w:p w:rsidR="00FF0FEE" w:rsidRPr="00BE7458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45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F0FEE" w:rsidRPr="00326458" w:rsidTr="00422B75">
        <w:trPr>
          <w:trHeight w:val="420"/>
        </w:trPr>
        <w:tc>
          <w:tcPr>
            <w:tcW w:w="675" w:type="dxa"/>
            <w:vMerge/>
          </w:tcPr>
          <w:p w:rsidR="00FF0FEE" w:rsidRPr="00955014" w:rsidRDefault="00FF0FEE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  <w:vMerge/>
          </w:tcPr>
          <w:p w:rsidR="00FF0FEE" w:rsidRPr="00955014" w:rsidRDefault="00FF0FEE" w:rsidP="00FF0F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FF0FEE" w:rsidRPr="00BE7458" w:rsidRDefault="00FF0FEE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color w:val="334059"/>
              </w:rPr>
            </w:pPr>
          </w:p>
        </w:tc>
        <w:tc>
          <w:tcPr>
            <w:tcW w:w="992" w:type="dxa"/>
          </w:tcPr>
          <w:p w:rsidR="00FF0FEE" w:rsidRPr="00BE7458" w:rsidRDefault="00FF0FEE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BE7458">
              <w:rPr>
                <w:color w:val="334059"/>
              </w:rPr>
              <w:t xml:space="preserve">Объем установленной </w:t>
            </w:r>
            <w:r w:rsidRPr="00BE7458">
              <w:rPr>
                <w:color w:val="334059"/>
              </w:rPr>
              <w:lastRenderedPageBreak/>
              <w:t>оперативной памяти</w:t>
            </w:r>
          </w:p>
        </w:tc>
        <w:tc>
          <w:tcPr>
            <w:tcW w:w="992" w:type="dxa"/>
            <w:vAlign w:val="center"/>
          </w:tcPr>
          <w:p w:rsidR="00FF0FEE" w:rsidRPr="00BE7458" w:rsidRDefault="00A442D8" w:rsidP="00422B75">
            <w:pPr>
              <w:pStyle w:val="ConsPlusNormal"/>
              <w:jc w:val="center"/>
              <w:rPr>
                <w:color w:val="000000" w:themeColor="text1"/>
              </w:rPr>
            </w:pPr>
            <w:hyperlink r:id="rId105" w:history="1">
              <w:r w:rsidR="00FF0FEE" w:rsidRPr="00BE7458">
                <w:rPr>
                  <w:color w:val="000000" w:themeColor="text1"/>
                </w:rPr>
                <w:t>257</w:t>
              </w:r>
            </w:hyperlink>
          </w:p>
        </w:tc>
        <w:tc>
          <w:tcPr>
            <w:tcW w:w="851" w:type="dxa"/>
            <w:vAlign w:val="center"/>
          </w:tcPr>
          <w:p w:rsidR="00FF0FEE" w:rsidRPr="00BE7458" w:rsidRDefault="00FF0FEE" w:rsidP="00422B75">
            <w:pPr>
              <w:pStyle w:val="ConsPlusNormal"/>
              <w:jc w:val="center"/>
            </w:pPr>
            <w:r w:rsidRPr="00BE7458">
              <w:t>Мбайт</w:t>
            </w:r>
          </w:p>
        </w:tc>
        <w:tc>
          <w:tcPr>
            <w:tcW w:w="992" w:type="dxa"/>
            <w:vAlign w:val="center"/>
          </w:tcPr>
          <w:p w:rsidR="00FF0FEE" w:rsidRPr="00BE7458" w:rsidRDefault="00FF0FEE" w:rsidP="00422B75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center"/>
              <w:outlineLvl w:val="0"/>
            </w:pPr>
            <w:r w:rsidRPr="00BE7458">
              <w:t>Не более 2048</w:t>
            </w:r>
          </w:p>
        </w:tc>
        <w:tc>
          <w:tcPr>
            <w:tcW w:w="1276" w:type="dxa"/>
            <w:vAlign w:val="center"/>
          </w:tcPr>
          <w:p w:rsidR="00FF0FEE" w:rsidRPr="00BE7458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458">
              <w:rPr>
                <w:rFonts w:ascii="Times New Roman" w:hAnsi="Times New Roman" w:cs="Times New Roman"/>
                <w:sz w:val="28"/>
                <w:szCs w:val="28"/>
              </w:rPr>
              <w:t>Не более 2048</w:t>
            </w:r>
          </w:p>
        </w:tc>
        <w:tc>
          <w:tcPr>
            <w:tcW w:w="850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FF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2048</w:t>
            </w:r>
          </w:p>
        </w:tc>
        <w:tc>
          <w:tcPr>
            <w:tcW w:w="851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Pr="00FF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2048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2048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Не более 2048</w:t>
            </w:r>
          </w:p>
        </w:tc>
        <w:tc>
          <w:tcPr>
            <w:tcW w:w="1134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Не более 2048</w:t>
            </w:r>
          </w:p>
        </w:tc>
        <w:tc>
          <w:tcPr>
            <w:tcW w:w="1276" w:type="dxa"/>
            <w:vAlign w:val="center"/>
          </w:tcPr>
          <w:p w:rsidR="00FF0FEE" w:rsidRPr="00FF0FEE" w:rsidRDefault="00FF0FEE" w:rsidP="00422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EE">
              <w:rPr>
                <w:rFonts w:ascii="Times New Roman" w:hAnsi="Times New Roman" w:cs="Times New Roman"/>
                <w:sz w:val="28"/>
                <w:szCs w:val="28"/>
              </w:rPr>
              <w:t>Не более 2048</w:t>
            </w:r>
          </w:p>
        </w:tc>
      </w:tr>
      <w:tr w:rsidR="00BE7458" w:rsidRPr="00CE6F5A" w:rsidTr="00955014">
        <w:trPr>
          <w:trHeight w:val="390"/>
        </w:trPr>
        <w:tc>
          <w:tcPr>
            <w:tcW w:w="675" w:type="dxa"/>
            <w:vMerge/>
          </w:tcPr>
          <w:p w:rsidR="00BE7458" w:rsidRPr="00955014" w:rsidRDefault="00BE7458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  <w:vMerge/>
          </w:tcPr>
          <w:p w:rsidR="00BE7458" w:rsidRPr="00955014" w:rsidRDefault="00BE7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BE7458" w:rsidRPr="00BE7458" w:rsidRDefault="00BE7458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color w:val="334059"/>
              </w:rPr>
            </w:pPr>
          </w:p>
        </w:tc>
        <w:tc>
          <w:tcPr>
            <w:tcW w:w="992" w:type="dxa"/>
          </w:tcPr>
          <w:p w:rsidR="00BE7458" w:rsidRPr="00BE7458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BE7458">
              <w:rPr>
                <w:color w:val="334059"/>
              </w:rPr>
              <w:t>Способ подключения</w:t>
            </w:r>
          </w:p>
        </w:tc>
        <w:tc>
          <w:tcPr>
            <w:tcW w:w="992" w:type="dxa"/>
          </w:tcPr>
          <w:p w:rsidR="00BE7458" w:rsidRPr="00BE7458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BE7458">
              <w:t>-</w:t>
            </w:r>
          </w:p>
        </w:tc>
        <w:tc>
          <w:tcPr>
            <w:tcW w:w="851" w:type="dxa"/>
          </w:tcPr>
          <w:p w:rsidR="00BE7458" w:rsidRPr="00BE7458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 w:rsidRPr="00BE7458">
              <w:t>-</w:t>
            </w:r>
          </w:p>
        </w:tc>
        <w:tc>
          <w:tcPr>
            <w:tcW w:w="992" w:type="dxa"/>
          </w:tcPr>
          <w:p w:rsidR="00BE7458" w:rsidRPr="006E5BDA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BE7458">
              <w:rPr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QR-</w:t>
            </w:r>
            <w:r w:rsidRPr="00BE7458">
              <w:rPr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lang w:val="en-US"/>
              </w:rPr>
            </w:pPr>
            <w:r w:rsidRPr="006E5BDA">
              <w:rPr>
                <w:color w:val="334059"/>
                <w:lang w:val="en-US"/>
              </w:rPr>
              <w:t xml:space="preserve"> Wi-Fi Direct </w:t>
            </w:r>
            <w:r w:rsidRPr="00BE7458">
              <w:rPr>
                <w:color w:val="334059"/>
              </w:rPr>
              <w:t>Картридер</w:t>
            </w:r>
          </w:p>
        </w:tc>
        <w:tc>
          <w:tcPr>
            <w:tcW w:w="1276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BE7458">
              <w:rPr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QR-</w:t>
            </w:r>
            <w:r w:rsidRPr="00BE7458">
              <w:rPr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>USB</w:t>
            </w:r>
          </w:p>
          <w:p w:rsidR="00BE7458" w:rsidRPr="00BE7458" w:rsidRDefault="00BE7458" w:rsidP="00BE7458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  <w:rPr>
                <w:color w:val="334059"/>
                <w:lang w:val="en-US"/>
              </w:rPr>
            </w:pPr>
            <w:r w:rsidRPr="006E5BDA">
              <w:rPr>
                <w:color w:val="334059"/>
                <w:lang w:val="en-US"/>
              </w:rPr>
              <w:t xml:space="preserve"> Wi-Fi Direct </w:t>
            </w:r>
            <w:r w:rsidRPr="00BE7458">
              <w:rPr>
                <w:color w:val="334059"/>
              </w:rPr>
              <w:t>Картридер</w:t>
            </w:r>
          </w:p>
        </w:tc>
        <w:tc>
          <w:tcPr>
            <w:tcW w:w="850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 xml:space="preserve"> Wi-Fi Direct </w:t>
            </w:r>
            <w:r w:rsidRPr="00BE7458">
              <w:rPr>
                <w:rFonts w:ascii="Roboto" w:hAnsi="Roboto"/>
                <w:color w:val="334059"/>
              </w:rPr>
              <w:t>Картридер</w:t>
            </w:r>
          </w:p>
        </w:tc>
        <w:tc>
          <w:tcPr>
            <w:tcW w:w="851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 xml:space="preserve"> Wi-Fi Direct </w:t>
            </w:r>
            <w:r w:rsidRPr="00BE7458">
              <w:rPr>
                <w:rFonts w:ascii="Roboto" w:hAnsi="Roboto"/>
                <w:color w:val="334059"/>
              </w:rPr>
              <w:t>Картридер</w:t>
            </w:r>
          </w:p>
        </w:tc>
        <w:tc>
          <w:tcPr>
            <w:tcW w:w="1134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 xml:space="preserve"> Wi-Fi Direct </w:t>
            </w:r>
            <w:r w:rsidRPr="00BE7458">
              <w:rPr>
                <w:rFonts w:ascii="Roboto" w:hAnsi="Roboto"/>
                <w:color w:val="334059"/>
              </w:rPr>
              <w:t>Картридер</w:t>
            </w:r>
          </w:p>
        </w:tc>
        <w:tc>
          <w:tcPr>
            <w:tcW w:w="1134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rPr>
                <w:lang w:val="en-US"/>
              </w:rPr>
            </w:pP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Wi-Fi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Direct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BE7458">
              <w:rPr>
                <w:rFonts w:ascii="Roboto" w:eastAsia="Times New Roman" w:hAnsi="Roboto" w:cs="Times New Roman"/>
                <w:color w:val="334059"/>
                <w:sz w:val="28"/>
                <w:szCs w:val="28"/>
              </w:rPr>
              <w:t>Картридер</w:t>
            </w:r>
          </w:p>
        </w:tc>
        <w:tc>
          <w:tcPr>
            <w:tcW w:w="1134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rPr>
                <w:lang w:val="en-US"/>
              </w:rPr>
            </w:pP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Wi-Fi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Direct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BE7458">
              <w:rPr>
                <w:rFonts w:ascii="Roboto" w:eastAsia="Times New Roman" w:hAnsi="Roboto" w:cs="Times New Roman"/>
                <w:color w:val="334059"/>
                <w:sz w:val="28"/>
                <w:szCs w:val="28"/>
              </w:rPr>
              <w:t>Картридер</w:t>
            </w:r>
          </w:p>
        </w:tc>
        <w:tc>
          <w:tcPr>
            <w:tcW w:w="1276" w:type="dxa"/>
          </w:tcPr>
          <w:p w:rsidR="00BE7458" w:rsidRPr="00BE7458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BE7458">
              <w:rPr>
                <w:rFonts w:ascii="Roboto" w:hAnsi="Roboto"/>
                <w:color w:val="334059"/>
                <w:lang w:val="en-US"/>
              </w:rPr>
              <w:t>Apple AirPrint Bluetooth Ethernet (RJ-45) LAN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NFC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QR-</w:t>
            </w:r>
            <w:r w:rsidRPr="00BE7458">
              <w:rPr>
                <w:rFonts w:ascii="Roboto" w:hAnsi="Roboto"/>
                <w:color w:val="334059"/>
              </w:rPr>
              <w:t>код</w:t>
            </w:r>
          </w:p>
          <w:p w:rsidR="00BE7458" w:rsidRPr="006E5BDA" w:rsidRDefault="00BE7458" w:rsidP="00BE7458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  <w:rPr>
                <w:rFonts w:ascii="Roboto" w:hAnsi="Roboto"/>
                <w:color w:val="334059"/>
                <w:lang w:val="en-US"/>
              </w:rPr>
            </w:pPr>
            <w:r w:rsidRPr="006E5BDA">
              <w:rPr>
                <w:rFonts w:ascii="Roboto" w:hAnsi="Roboto"/>
                <w:color w:val="334059"/>
                <w:lang w:val="en-US"/>
              </w:rPr>
              <w:t>USB</w:t>
            </w:r>
          </w:p>
          <w:p w:rsidR="00BE7458" w:rsidRPr="006E5BDA" w:rsidRDefault="00BE7458" w:rsidP="00BE7458">
            <w:pPr>
              <w:rPr>
                <w:lang w:val="en-US"/>
              </w:rPr>
            </w:pP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Wi-Fi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6E5BDA">
              <w:rPr>
                <w:rFonts w:ascii="Roboto" w:eastAsia="Times New Roman" w:hAnsi="Roboto" w:cs="Times New Roman"/>
                <w:color w:val="334059"/>
                <w:sz w:val="28"/>
                <w:szCs w:val="28"/>
                <w:lang w:val="en-US"/>
              </w:rPr>
              <w:t>Direct</w:t>
            </w:r>
            <w:r w:rsidRPr="006E5BDA">
              <w:rPr>
                <w:rFonts w:ascii="Roboto" w:hAnsi="Roboto"/>
                <w:color w:val="334059"/>
                <w:sz w:val="28"/>
                <w:szCs w:val="28"/>
                <w:lang w:val="en-US"/>
              </w:rPr>
              <w:t xml:space="preserve"> </w:t>
            </w:r>
            <w:r w:rsidRPr="00BE7458">
              <w:rPr>
                <w:rFonts w:ascii="Roboto" w:eastAsia="Times New Roman" w:hAnsi="Roboto" w:cs="Times New Roman"/>
                <w:color w:val="334059"/>
                <w:sz w:val="28"/>
                <w:szCs w:val="28"/>
              </w:rPr>
              <w:t>Картридер</w:t>
            </w:r>
          </w:p>
        </w:tc>
      </w:tr>
      <w:tr w:rsidR="00F838A4" w:rsidRPr="00326458" w:rsidTr="00955014">
        <w:trPr>
          <w:trHeight w:val="300"/>
        </w:trPr>
        <w:tc>
          <w:tcPr>
            <w:tcW w:w="675" w:type="dxa"/>
            <w:vMerge/>
          </w:tcPr>
          <w:p w:rsidR="00F838A4" w:rsidRPr="00FF0FEE" w:rsidRDefault="00F838A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lang w:val="en-US"/>
              </w:rPr>
            </w:pPr>
          </w:p>
        </w:tc>
        <w:tc>
          <w:tcPr>
            <w:tcW w:w="1340" w:type="dxa"/>
            <w:gridSpan w:val="2"/>
            <w:vMerge/>
          </w:tcPr>
          <w:p w:rsidR="00F838A4" w:rsidRPr="00FF0FEE" w:rsidRDefault="00F838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9" w:type="dxa"/>
            <w:vMerge/>
          </w:tcPr>
          <w:p w:rsidR="00F838A4" w:rsidRPr="00FF0FEE" w:rsidRDefault="00F838A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  <w:rPr>
                <w:color w:val="334059"/>
                <w:lang w:val="en-US"/>
              </w:rPr>
            </w:pPr>
          </w:p>
        </w:tc>
        <w:tc>
          <w:tcPr>
            <w:tcW w:w="992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 xml:space="preserve">Рублей </w:t>
            </w:r>
          </w:p>
        </w:tc>
        <w:tc>
          <w:tcPr>
            <w:tcW w:w="992" w:type="dxa"/>
          </w:tcPr>
          <w:p w:rsidR="00F838A4" w:rsidRPr="00D25A3A" w:rsidRDefault="00F838A4" w:rsidP="002C557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  <w:r w:rsidR="00BE7458">
              <w:t>200</w:t>
            </w:r>
            <w:r w:rsidR="002C5577">
              <w:t xml:space="preserve"> тыс</w:t>
            </w:r>
          </w:p>
        </w:tc>
        <w:tc>
          <w:tcPr>
            <w:tcW w:w="1276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0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1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276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E745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</w:tr>
      <w:tr w:rsidR="006D5EDF" w:rsidRPr="00326458" w:rsidTr="00955014">
        <w:trPr>
          <w:trHeight w:val="378"/>
        </w:trPr>
        <w:tc>
          <w:tcPr>
            <w:tcW w:w="675" w:type="dxa"/>
            <w:vMerge w:val="restart"/>
          </w:tcPr>
          <w:p w:rsidR="006D5EDF" w:rsidRPr="00955014" w:rsidRDefault="006D5EDF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  <w:p w:rsidR="006D5EDF" w:rsidRPr="00955014" w:rsidRDefault="006D5EDF" w:rsidP="00590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EDF" w:rsidRPr="00955014" w:rsidRDefault="006D5EDF" w:rsidP="00590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40" w:type="dxa"/>
            <w:gridSpan w:val="2"/>
            <w:vMerge w:val="restart"/>
          </w:tcPr>
          <w:p w:rsidR="006D5EDF" w:rsidRPr="00955014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28.23.23</w:t>
            </w:r>
          </w:p>
        </w:tc>
        <w:tc>
          <w:tcPr>
            <w:tcW w:w="1779" w:type="dxa"/>
            <w:vMerge w:val="restart"/>
          </w:tcPr>
          <w:p w:rsidR="006D5EDF" w:rsidRPr="00955014" w:rsidRDefault="006D5EDF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 w:rsidRPr="00955014">
              <w:t>Копировальный аппарат</w:t>
            </w: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 xml:space="preserve">Тип размещения </w:t>
            </w: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-</w:t>
            </w:r>
          </w:p>
        </w:tc>
        <w:tc>
          <w:tcPr>
            <w:tcW w:w="851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-</w:t>
            </w:r>
          </w:p>
        </w:tc>
        <w:tc>
          <w:tcPr>
            <w:tcW w:w="992" w:type="dxa"/>
          </w:tcPr>
          <w:p w:rsidR="006D5EDF" w:rsidRPr="00D25A3A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 xml:space="preserve">Настольный </w:t>
            </w:r>
          </w:p>
        </w:tc>
        <w:tc>
          <w:tcPr>
            <w:tcW w:w="1276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850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851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  <w:tc>
          <w:tcPr>
            <w:tcW w:w="1276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Настольный</w:t>
            </w:r>
          </w:p>
        </w:tc>
      </w:tr>
      <w:tr w:rsidR="006D5EDF" w:rsidRPr="00326458" w:rsidTr="00955014">
        <w:trPr>
          <w:trHeight w:val="540"/>
        </w:trPr>
        <w:tc>
          <w:tcPr>
            <w:tcW w:w="675" w:type="dxa"/>
            <w:vMerge/>
          </w:tcPr>
          <w:p w:rsidR="006D5EDF" w:rsidRDefault="006D5EDF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6D5EDF" w:rsidRDefault="006D5EDF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 xml:space="preserve">Максимальный </w:t>
            </w:r>
            <w:r>
              <w:lastRenderedPageBreak/>
              <w:t xml:space="preserve">формат печати </w:t>
            </w: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lastRenderedPageBreak/>
              <w:t>-</w:t>
            </w:r>
          </w:p>
        </w:tc>
        <w:tc>
          <w:tcPr>
            <w:tcW w:w="851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-</w:t>
            </w:r>
          </w:p>
        </w:tc>
        <w:tc>
          <w:tcPr>
            <w:tcW w:w="992" w:type="dxa"/>
          </w:tcPr>
          <w:p w:rsidR="006D5EDF" w:rsidRPr="00D25A3A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А4(210х297 мм)</w:t>
            </w:r>
          </w:p>
        </w:tc>
        <w:tc>
          <w:tcPr>
            <w:tcW w:w="1276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А4(210х297 мм)</w:t>
            </w:r>
          </w:p>
        </w:tc>
        <w:tc>
          <w:tcPr>
            <w:tcW w:w="850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А4(210х2</w:t>
            </w: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 мм)</w:t>
            </w:r>
          </w:p>
        </w:tc>
        <w:tc>
          <w:tcPr>
            <w:tcW w:w="851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А4(210х2</w:t>
            </w: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 мм)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А4(210х297 </w:t>
            </w: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мм)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А4(210х297 </w:t>
            </w: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мм)</w:t>
            </w:r>
          </w:p>
        </w:tc>
        <w:tc>
          <w:tcPr>
            <w:tcW w:w="1134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А4(210х297 </w:t>
            </w: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мм)</w:t>
            </w:r>
          </w:p>
        </w:tc>
        <w:tc>
          <w:tcPr>
            <w:tcW w:w="1276" w:type="dxa"/>
          </w:tcPr>
          <w:p w:rsidR="006D5EDF" w:rsidRP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А4(210х297 мм)</w:t>
            </w:r>
          </w:p>
        </w:tc>
      </w:tr>
      <w:tr w:rsidR="006D5EDF" w:rsidRPr="00326458" w:rsidTr="00955014">
        <w:trPr>
          <w:trHeight w:val="495"/>
        </w:trPr>
        <w:tc>
          <w:tcPr>
            <w:tcW w:w="675" w:type="dxa"/>
            <w:vMerge/>
          </w:tcPr>
          <w:p w:rsidR="006D5EDF" w:rsidRDefault="006D5EDF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6D5EDF" w:rsidRDefault="006D5E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6D5EDF" w:rsidRDefault="006D5EDF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 xml:space="preserve">Количество страниц в месяц </w:t>
            </w:r>
          </w:p>
        </w:tc>
        <w:tc>
          <w:tcPr>
            <w:tcW w:w="992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796</w:t>
            </w:r>
          </w:p>
        </w:tc>
        <w:tc>
          <w:tcPr>
            <w:tcW w:w="851" w:type="dxa"/>
          </w:tcPr>
          <w:p w:rsidR="006D5EDF" w:rsidRDefault="006D5EDF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>шт</w:t>
            </w:r>
          </w:p>
        </w:tc>
        <w:tc>
          <w:tcPr>
            <w:tcW w:w="992" w:type="dxa"/>
          </w:tcPr>
          <w:p w:rsidR="006D5EDF" w:rsidRPr="00D25A3A" w:rsidRDefault="006D5EDF" w:rsidP="002C557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Не менее 10</w:t>
            </w:r>
            <w:r w:rsidR="002C5577">
              <w:t xml:space="preserve"> тыс</w:t>
            </w:r>
          </w:p>
        </w:tc>
        <w:tc>
          <w:tcPr>
            <w:tcW w:w="1276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0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1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276" w:type="dxa"/>
          </w:tcPr>
          <w:p w:rsidR="006D5EDF" w:rsidRPr="006D5EDF" w:rsidRDefault="006D5EDF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F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</w:tr>
      <w:tr w:rsidR="00F838A4" w:rsidRPr="00326458" w:rsidTr="00955014">
        <w:trPr>
          <w:trHeight w:val="450"/>
        </w:trPr>
        <w:tc>
          <w:tcPr>
            <w:tcW w:w="675" w:type="dxa"/>
            <w:vMerge/>
          </w:tcPr>
          <w:p w:rsidR="00F838A4" w:rsidRDefault="00F838A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Merge/>
          </w:tcPr>
          <w:p w:rsidR="00F838A4" w:rsidRDefault="00F83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F838A4" w:rsidRDefault="00F838A4" w:rsidP="005908AA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992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F838A4" w:rsidRPr="0043589E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54" w:firstLine="46"/>
              <w:jc w:val="both"/>
              <w:outlineLvl w:val="0"/>
            </w:pPr>
            <w:r>
              <w:t xml:space="preserve">Рублей </w:t>
            </w:r>
          </w:p>
        </w:tc>
        <w:tc>
          <w:tcPr>
            <w:tcW w:w="992" w:type="dxa"/>
          </w:tcPr>
          <w:p w:rsidR="00F838A4" w:rsidRDefault="00F838A4" w:rsidP="00FF0FE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 w:rsidRPr="00D25A3A">
              <w:t xml:space="preserve">Не более </w:t>
            </w:r>
          </w:p>
          <w:p w:rsidR="00F838A4" w:rsidRPr="00D25A3A" w:rsidRDefault="006D5EDF" w:rsidP="002C5577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108"/>
              <w:jc w:val="both"/>
              <w:outlineLvl w:val="0"/>
            </w:pPr>
            <w:r>
              <w:t>100</w:t>
            </w:r>
            <w:r w:rsidR="002C5577">
              <w:t xml:space="preserve"> тыс</w:t>
            </w:r>
          </w:p>
        </w:tc>
        <w:tc>
          <w:tcPr>
            <w:tcW w:w="1276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0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851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134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  <w:tc>
          <w:tcPr>
            <w:tcW w:w="1276" w:type="dxa"/>
          </w:tcPr>
          <w:p w:rsidR="00F838A4" w:rsidRPr="00955014" w:rsidRDefault="00F838A4" w:rsidP="002C5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501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D5EDF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="002C557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</w:p>
        </w:tc>
      </w:tr>
      <w:tr w:rsidR="00C7592B" w:rsidRPr="00F838A4" w:rsidTr="00955014">
        <w:trPr>
          <w:trHeight w:val="623"/>
        </w:trPr>
        <w:tc>
          <w:tcPr>
            <w:tcW w:w="675" w:type="dxa"/>
          </w:tcPr>
          <w:p w:rsidR="00F838A4" w:rsidRPr="00F838A4" w:rsidRDefault="00F838A4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  <w:r w:rsidRPr="00F838A4">
              <w:t>6</w:t>
            </w:r>
          </w:p>
          <w:p w:rsidR="00C7592B" w:rsidRPr="00F838A4" w:rsidRDefault="00F838A4" w:rsidP="00F83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8A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340" w:type="dxa"/>
            <w:gridSpan w:val="2"/>
          </w:tcPr>
          <w:p w:rsidR="00C7592B" w:rsidRPr="00F838A4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 w:rsidRPr="00F838A4">
              <w:t>00.00.00</w:t>
            </w:r>
          </w:p>
        </w:tc>
        <w:tc>
          <w:tcPr>
            <w:tcW w:w="1779" w:type="dxa"/>
          </w:tcPr>
          <w:p w:rsidR="00C7592B" w:rsidRPr="00F838A4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30" w:firstLine="30"/>
              <w:jc w:val="both"/>
              <w:outlineLvl w:val="0"/>
            </w:pPr>
            <w:r w:rsidRPr="00F838A4">
              <w:t xml:space="preserve">Продукты питания </w:t>
            </w:r>
          </w:p>
        </w:tc>
        <w:tc>
          <w:tcPr>
            <w:tcW w:w="992" w:type="dxa"/>
          </w:tcPr>
          <w:p w:rsidR="00C7592B" w:rsidRPr="00F838A4" w:rsidRDefault="00C7592B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 w:rsidRPr="00F838A4">
              <w:t xml:space="preserve">Характеристики </w:t>
            </w:r>
          </w:p>
        </w:tc>
        <w:tc>
          <w:tcPr>
            <w:tcW w:w="992" w:type="dxa"/>
          </w:tcPr>
          <w:p w:rsidR="00C7592B" w:rsidRPr="00F838A4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-</w:t>
            </w:r>
          </w:p>
        </w:tc>
        <w:tc>
          <w:tcPr>
            <w:tcW w:w="851" w:type="dxa"/>
          </w:tcPr>
          <w:p w:rsidR="00C7592B" w:rsidRPr="00F838A4" w:rsidRDefault="00BE7458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>
              <w:t>-</w:t>
            </w:r>
          </w:p>
        </w:tc>
        <w:tc>
          <w:tcPr>
            <w:tcW w:w="8647" w:type="dxa"/>
            <w:gridSpan w:val="8"/>
          </w:tcPr>
          <w:p w:rsidR="00C7592B" w:rsidRPr="00F838A4" w:rsidRDefault="00C7592B" w:rsidP="00907983">
            <w:pPr>
              <w:pStyle w:val="1"/>
              <w:shd w:val="clear" w:color="auto" w:fill="FFFFFF"/>
              <w:spacing w:before="0" w:after="0"/>
              <w:ind w:left="374" w:hanging="357"/>
              <w:rPr>
                <w:b w:val="0"/>
                <w:sz w:val="28"/>
                <w:szCs w:val="28"/>
              </w:rPr>
            </w:pPr>
            <w:r w:rsidRPr="00F838A4">
              <w:rPr>
                <w:b w:val="0"/>
                <w:sz w:val="28"/>
                <w:szCs w:val="28"/>
              </w:rPr>
              <w:t xml:space="preserve">В соответствии с требованиями  действующих </w:t>
            </w:r>
            <w:r w:rsidR="00E466BC" w:rsidRPr="00F838A4">
              <w:rPr>
                <w:b w:val="0"/>
                <w:sz w:val="28"/>
                <w:szCs w:val="28"/>
              </w:rPr>
              <w:t>с</w:t>
            </w:r>
            <w:r w:rsidRPr="00F838A4">
              <w:rPr>
                <w:b w:val="0"/>
                <w:color w:val="22272F"/>
                <w:sz w:val="28"/>
                <w:szCs w:val="28"/>
              </w:rPr>
              <w:t>анитарно-эпидемиологически</w:t>
            </w:r>
            <w:r w:rsidR="00E466BC" w:rsidRPr="00F838A4">
              <w:rPr>
                <w:b w:val="0"/>
                <w:color w:val="22272F"/>
                <w:sz w:val="28"/>
                <w:szCs w:val="28"/>
              </w:rPr>
              <w:t>х</w:t>
            </w:r>
            <w:r w:rsidRPr="00F838A4">
              <w:rPr>
                <w:b w:val="0"/>
                <w:color w:val="22272F"/>
                <w:sz w:val="28"/>
                <w:szCs w:val="28"/>
              </w:rPr>
              <w:t xml:space="preserve"> правил и норм</w:t>
            </w:r>
            <w:r w:rsidR="00E466BC" w:rsidRPr="00F838A4">
              <w:rPr>
                <w:b w:val="0"/>
                <w:color w:val="22272F"/>
                <w:sz w:val="28"/>
                <w:szCs w:val="28"/>
              </w:rPr>
              <w:t xml:space="preserve"> </w:t>
            </w:r>
            <w:r w:rsidRPr="00F838A4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E466BC" w:rsidRPr="00326458" w:rsidTr="00955014">
        <w:trPr>
          <w:trHeight w:val="127"/>
        </w:trPr>
        <w:tc>
          <w:tcPr>
            <w:tcW w:w="675" w:type="dxa"/>
          </w:tcPr>
          <w:p w:rsidR="00E466BC" w:rsidRPr="0043589E" w:rsidRDefault="00E466BC" w:rsidP="0043589E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720"/>
              <w:outlineLvl w:val="0"/>
            </w:pPr>
          </w:p>
        </w:tc>
        <w:tc>
          <w:tcPr>
            <w:tcW w:w="1340" w:type="dxa"/>
            <w:gridSpan w:val="2"/>
          </w:tcPr>
          <w:p w:rsidR="00E466BC" w:rsidRDefault="00E466BC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</w:p>
        </w:tc>
        <w:tc>
          <w:tcPr>
            <w:tcW w:w="1779" w:type="dxa"/>
          </w:tcPr>
          <w:p w:rsidR="00E466BC" w:rsidRDefault="00E466BC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-30" w:firstLine="30"/>
              <w:jc w:val="both"/>
              <w:outlineLvl w:val="0"/>
            </w:pPr>
          </w:p>
        </w:tc>
        <w:tc>
          <w:tcPr>
            <w:tcW w:w="992" w:type="dxa"/>
          </w:tcPr>
          <w:p w:rsidR="00E466BC" w:rsidRDefault="00E466BC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Предельная цена</w:t>
            </w:r>
          </w:p>
        </w:tc>
        <w:tc>
          <w:tcPr>
            <w:tcW w:w="992" w:type="dxa"/>
          </w:tcPr>
          <w:p w:rsidR="00E466BC" w:rsidRPr="0043589E" w:rsidRDefault="00E466BC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ind w:left="34" w:hanging="34"/>
              <w:jc w:val="both"/>
              <w:outlineLvl w:val="0"/>
            </w:pPr>
            <w:r>
              <w:t>383</w:t>
            </w:r>
          </w:p>
        </w:tc>
        <w:tc>
          <w:tcPr>
            <w:tcW w:w="851" w:type="dxa"/>
          </w:tcPr>
          <w:p w:rsidR="00E466BC" w:rsidRPr="0043589E" w:rsidRDefault="00E466BC" w:rsidP="00C7592B">
            <w:pPr>
              <w:pStyle w:val="ConsPlusNormal"/>
              <w:widowControl w:val="0"/>
              <w:suppressAutoHyphens/>
              <w:autoSpaceDN/>
              <w:adjustRightInd/>
              <w:spacing w:line="240" w:lineRule="exact"/>
              <w:jc w:val="both"/>
              <w:outlineLvl w:val="0"/>
            </w:pPr>
            <w:r>
              <w:t>Рублей</w:t>
            </w:r>
          </w:p>
        </w:tc>
        <w:tc>
          <w:tcPr>
            <w:tcW w:w="8647" w:type="dxa"/>
            <w:gridSpan w:val="8"/>
          </w:tcPr>
          <w:p w:rsidR="00E466BC" w:rsidRPr="0043589E" w:rsidRDefault="00E466BC" w:rsidP="00041DBD">
            <w:pPr>
              <w:pStyle w:val="ConsPlusNormal"/>
              <w:widowControl w:val="0"/>
              <w:suppressAutoHyphens/>
              <w:spacing w:line="240" w:lineRule="exact"/>
              <w:jc w:val="both"/>
              <w:outlineLvl w:val="0"/>
            </w:pPr>
            <w:r>
              <w:t xml:space="preserve">  Не выше среднерыночной стоимости </w:t>
            </w:r>
          </w:p>
        </w:tc>
      </w:tr>
    </w:tbl>
    <w:p w:rsidR="00907983" w:rsidRDefault="00907983" w:rsidP="00907983">
      <w:pPr>
        <w:tabs>
          <w:tab w:val="left" w:pos="6225"/>
          <w:tab w:val="left" w:pos="6675"/>
        </w:tabs>
      </w:pPr>
    </w:p>
    <w:p w:rsidR="00041DBD" w:rsidRPr="00CE6F5A" w:rsidRDefault="00A442D8" w:rsidP="00AE0D19">
      <w:pPr>
        <w:tabs>
          <w:tab w:val="left" w:pos="6225"/>
          <w:tab w:val="left" w:pos="6675"/>
        </w:tabs>
        <w:rPr>
          <w:rFonts w:ascii="Times New Roman" w:hAnsi="Times New Roman" w:cs="Times New Roman"/>
          <w:sz w:val="28"/>
          <w:szCs w:val="28"/>
        </w:rPr>
        <w:sectPr w:rsidR="00041DBD" w:rsidRPr="00CE6F5A" w:rsidSect="00041D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3.3pt;margin-top:123.75pt;width:405.75pt;height:0;z-index:251658240" o:connectortype="straight"/>
        </w:pict>
      </w:r>
      <w:r w:rsidR="00907983" w:rsidRPr="004F78A7">
        <w:rPr>
          <w:rFonts w:ascii="Times New Roman" w:hAnsi="Times New Roman" w:cs="Times New Roman"/>
          <w:sz w:val="28"/>
          <w:szCs w:val="28"/>
        </w:rPr>
        <w:t xml:space="preserve">* стоимость товаров (работ, услуг) при осуществлении закупок для  муниципальных нужд не должна  превышать  цены,  рассчитанной заказчиками в соответствии с требованиями </w:t>
      </w:r>
      <w:r w:rsidR="00907983" w:rsidRPr="004F78A7">
        <w:rPr>
          <w:rFonts w:ascii="Times New Roman" w:hAnsi="Times New Roman"/>
          <w:sz w:val="28"/>
          <w:szCs w:val="28"/>
        </w:rPr>
        <w:t xml:space="preserve">статьи 22 Федерального закона от 05.04.2013 </w:t>
      </w:r>
      <w:r w:rsidR="00907983">
        <w:rPr>
          <w:rFonts w:ascii="Times New Roman" w:hAnsi="Times New Roman"/>
          <w:sz w:val="28"/>
          <w:szCs w:val="28"/>
        </w:rPr>
        <w:t>№</w:t>
      </w:r>
      <w:r w:rsidR="00907983" w:rsidRPr="004F78A7">
        <w:rPr>
          <w:rFonts w:ascii="Times New Roman" w:hAnsi="Times New Roman"/>
          <w:sz w:val="28"/>
          <w:szCs w:val="28"/>
        </w:rPr>
        <w:t xml:space="preserve"> 44-ФЗ </w:t>
      </w:r>
      <w:r w:rsidR="00907983">
        <w:rPr>
          <w:rFonts w:ascii="Times New Roman" w:hAnsi="Times New Roman"/>
          <w:sz w:val="28"/>
          <w:szCs w:val="28"/>
        </w:rPr>
        <w:t>«</w:t>
      </w:r>
      <w:r w:rsidR="00907983" w:rsidRPr="004F78A7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07983">
        <w:rPr>
          <w:rFonts w:ascii="Times New Roman" w:hAnsi="Times New Roman"/>
          <w:sz w:val="28"/>
          <w:szCs w:val="28"/>
        </w:rPr>
        <w:t>»</w:t>
      </w:r>
      <w:r w:rsidR="00907983" w:rsidRPr="004F78A7">
        <w:rPr>
          <w:rFonts w:ascii="Times New Roman" w:hAnsi="Times New Roman"/>
          <w:sz w:val="28"/>
          <w:szCs w:val="28"/>
        </w:rPr>
        <w:t xml:space="preserve">. </w:t>
      </w:r>
    </w:p>
    <w:p w:rsidR="00D25A3A" w:rsidRPr="00D25A3A" w:rsidRDefault="00D25A3A" w:rsidP="00CE6F5A">
      <w:pPr>
        <w:tabs>
          <w:tab w:val="left" w:pos="6225"/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sectPr w:rsidR="00D25A3A" w:rsidRPr="00D25A3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 filled="t">
        <v:fill color2="black"/>
        <v:imagedata r:id="rId1" o:title=""/>
      </v:shape>
    </w:pict>
  </w:numPicBullet>
  <w:numPicBullet w:numPicBulletId="1">
    <w:pict>
      <v:shape id="_x0000_i1029" type="#_x0000_t75" style="width:3in;height:3in" o:bullet="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pStyle w:val="4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0">
    <w:nsid w:val="127B2ED6"/>
    <w:multiLevelType w:val="hybridMultilevel"/>
    <w:tmpl w:val="565C62D2"/>
    <w:lvl w:ilvl="0" w:tplc="F40C01E6">
      <w:start w:val="4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FA41DA"/>
    <w:multiLevelType w:val="hybridMultilevel"/>
    <w:tmpl w:val="AE2658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4150F9"/>
    <w:multiLevelType w:val="hybridMultilevel"/>
    <w:tmpl w:val="4968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9111E"/>
    <w:multiLevelType w:val="hybridMultilevel"/>
    <w:tmpl w:val="C9FC8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3F2C95"/>
    <w:multiLevelType w:val="hybridMultilevel"/>
    <w:tmpl w:val="09487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20BFD"/>
    <w:multiLevelType w:val="hybridMultilevel"/>
    <w:tmpl w:val="09487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F7F19"/>
    <w:multiLevelType w:val="hybridMultilevel"/>
    <w:tmpl w:val="8E6E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97CA4"/>
    <w:multiLevelType w:val="hybridMultilevel"/>
    <w:tmpl w:val="C9FC8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6"/>
  </w:num>
  <w:num w:numId="5">
    <w:abstractNumId w:val="25"/>
  </w:num>
  <w:num w:numId="6">
    <w:abstractNumId w:val="15"/>
  </w:num>
  <w:num w:numId="7">
    <w:abstractNumId w:val="18"/>
  </w:num>
  <w:num w:numId="8">
    <w:abstractNumId w:val="23"/>
  </w:num>
  <w:num w:numId="9">
    <w:abstractNumId w:val="21"/>
  </w:num>
  <w:num w:numId="10">
    <w:abstractNumId w:val="1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22"/>
  </w:num>
  <w:num w:numId="21">
    <w:abstractNumId w:val="16"/>
  </w:num>
  <w:num w:numId="22">
    <w:abstractNumId w:val="19"/>
  </w:num>
  <w:num w:numId="23">
    <w:abstractNumId w:val="20"/>
  </w:num>
  <w:num w:numId="24">
    <w:abstractNumId w:val="11"/>
  </w:num>
  <w:num w:numId="25">
    <w:abstractNumId w:val="24"/>
  </w:num>
  <w:num w:numId="2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31525"/>
    <w:rsid w:val="00034CED"/>
    <w:rsid w:val="00041DBD"/>
    <w:rsid w:val="000428D7"/>
    <w:rsid w:val="000439D4"/>
    <w:rsid w:val="00052505"/>
    <w:rsid w:val="000559BE"/>
    <w:rsid w:val="00063DCF"/>
    <w:rsid w:val="000666C6"/>
    <w:rsid w:val="00074F23"/>
    <w:rsid w:val="000764FF"/>
    <w:rsid w:val="000911FE"/>
    <w:rsid w:val="000A5494"/>
    <w:rsid w:val="000A732F"/>
    <w:rsid w:val="000B1F97"/>
    <w:rsid w:val="000B2EAA"/>
    <w:rsid w:val="000C6493"/>
    <w:rsid w:val="000D5A97"/>
    <w:rsid w:val="000E44C8"/>
    <w:rsid w:val="000E55C5"/>
    <w:rsid w:val="000F318F"/>
    <w:rsid w:val="000F37DC"/>
    <w:rsid w:val="000F63F4"/>
    <w:rsid w:val="001036E3"/>
    <w:rsid w:val="00106BED"/>
    <w:rsid w:val="001106D9"/>
    <w:rsid w:val="00121723"/>
    <w:rsid w:val="00130794"/>
    <w:rsid w:val="00137076"/>
    <w:rsid w:val="001416EE"/>
    <w:rsid w:val="0016360F"/>
    <w:rsid w:val="00171847"/>
    <w:rsid w:val="001800EA"/>
    <w:rsid w:val="001808F4"/>
    <w:rsid w:val="00185C1E"/>
    <w:rsid w:val="00193E2B"/>
    <w:rsid w:val="001B1CF1"/>
    <w:rsid w:val="001B5E0C"/>
    <w:rsid w:val="001B7995"/>
    <w:rsid w:val="001E334F"/>
    <w:rsid w:val="001E4A4F"/>
    <w:rsid w:val="001E57B6"/>
    <w:rsid w:val="001E6A66"/>
    <w:rsid w:val="001F00CE"/>
    <w:rsid w:val="00204B14"/>
    <w:rsid w:val="00207201"/>
    <w:rsid w:val="00212B74"/>
    <w:rsid w:val="002145FD"/>
    <w:rsid w:val="00215D7D"/>
    <w:rsid w:val="00224BB3"/>
    <w:rsid w:val="002270AC"/>
    <w:rsid w:val="00234899"/>
    <w:rsid w:val="00236882"/>
    <w:rsid w:val="00242FD6"/>
    <w:rsid w:val="00247DF7"/>
    <w:rsid w:val="002504E3"/>
    <w:rsid w:val="0025076C"/>
    <w:rsid w:val="00252653"/>
    <w:rsid w:val="0026191D"/>
    <w:rsid w:val="002662DB"/>
    <w:rsid w:val="00270E95"/>
    <w:rsid w:val="002741BA"/>
    <w:rsid w:val="002817F5"/>
    <w:rsid w:val="002938D4"/>
    <w:rsid w:val="002A24D2"/>
    <w:rsid w:val="002B4E81"/>
    <w:rsid w:val="002C29A7"/>
    <w:rsid w:val="002C2E83"/>
    <w:rsid w:val="002C5577"/>
    <w:rsid w:val="002C7649"/>
    <w:rsid w:val="002E27EF"/>
    <w:rsid w:val="002F51DE"/>
    <w:rsid w:val="00301B3D"/>
    <w:rsid w:val="00302B3C"/>
    <w:rsid w:val="00305E74"/>
    <w:rsid w:val="003108E1"/>
    <w:rsid w:val="00312327"/>
    <w:rsid w:val="00313F7F"/>
    <w:rsid w:val="0033338E"/>
    <w:rsid w:val="0033339D"/>
    <w:rsid w:val="00340987"/>
    <w:rsid w:val="00344822"/>
    <w:rsid w:val="00344DE0"/>
    <w:rsid w:val="00347A80"/>
    <w:rsid w:val="003660FA"/>
    <w:rsid w:val="003669E8"/>
    <w:rsid w:val="00384929"/>
    <w:rsid w:val="003A25BD"/>
    <w:rsid w:val="003B4CB4"/>
    <w:rsid w:val="003E345B"/>
    <w:rsid w:val="004001EB"/>
    <w:rsid w:val="00403667"/>
    <w:rsid w:val="00414D0B"/>
    <w:rsid w:val="004214C6"/>
    <w:rsid w:val="00422B75"/>
    <w:rsid w:val="0043589E"/>
    <w:rsid w:val="00440559"/>
    <w:rsid w:val="00440D05"/>
    <w:rsid w:val="00444CE8"/>
    <w:rsid w:val="0044540D"/>
    <w:rsid w:val="00445591"/>
    <w:rsid w:val="00445AFF"/>
    <w:rsid w:val="00451C3F"/>
    <w:rsid w:val="004558F6"/>
    <w:rsid w:val="0045628C"/>
    <w:rsid w:val="00460078"/>
    <w:rsid w:val="00461C17"/>
    <w:rsid w:val="00461EC1"/>
    <w:rsid w:val="004638EF"/>
    <w:rsid w:val="0046587F"/>
    <w:rsid w:val="0047080A"/>
    <w:rsid w:val="0047226E"/>
    <w:rsid w:val="004731AD"/>
    <w:rsid w:val="0047549E"/>
    <w:rsid w:val="00481305"/>
    <w:rsid w:val="004852CE"/>
    <w:rsid w:val="00487CCD"/>
    <w:rsid w:val="004B2CCD"/>
    <w:rsid w:val="004B54D6"/>
    <w:rsid w:val="004B5C76"/>
    <w:rsid w:val="004C23A3"/>
    <w:rsid w:val="004C6D59"/>
    <w:rsid w:val="004D67CD"/>
    <w:rsid w:val="004F370F"/>
    <w:rsid w:val="004F531A"/>
    <w:rsid w:val="004F78A7"/>
    <w:rsid w:val="00506758"/>
    <w:rsid w:val="00514DC5"/>
    <w:rsid w:val="00516654"/>
    <w:rsid w:val="00522AD1"/>
    <w:rsid w:val="005331C2"/>
    <w:rsid w:val="005369D7"/>
    <w:rsid w:val="00546AA0"/>
    <w:rsid w:val="00557B0B"/>
    <w:rsid w:val="00565E3D"/>
    <w:rsid w:val="00567977"/>
    <w:rsid w:val="00576FBF"/>
    <w:rsid w:val="005908AA"/>
    <w:rsid w:val="005913FD"/>
    <w:rsid w:val="005923D5"/>
    <w:rsid w:val="005925C3"/>
    <w:rsid w:val="005A2297"/>
    <w:rsid w:val="005A25A4"/>
    <w:rsid w:val="005B3309"/>
    <w:rsid w:val="005B4F79"/>
    <w:rsid w:val="005B7503"/>
    <w:rsid w:val="005C3B9A"/>
    <w:rsid w:val="005D102E"/>
    <w:rsid w:val="005E427D"/>
    <w:rsid w:val="005E47C2"/>
    <w:rsid w:val="005E586E"/>
    <w:rsid w:val="005E76E8"/>
    <w:rsid w:val="00604072"/>
    <w:rsid w:val="00604E1B"/>
    <w:rsid w:val="00607449"/>
    <w:rsid w:val="00624716"/>
    <w:rsid w:val="00626F9B"/>
    <w:rsid w:val="00642189"/>
    <w:rsid w:val="00646DF6"/>
    <w:rsid w:val="006502A9"/>
    <w:rsid w:val="006506D5"/>
    <w:rsid w:val="0065368C"/>
    <w:rsid w:val="00655C70"/>
    <w:rsid w:val="0066144E"/>
    <w:rsid w:val="006930AE"/>
    <w:rsid w:val="006A5D4A"/>
    <w:rsid w:val="006A65EF"/>
    <w:rsid w:val="006A6B54"/>
    <w:rsid w:val="006B5C71"/>
    <w:rsid w:val="006B6847"/>
    <w:rsid w:val="006C0163"/>
    <w:rsid w:val="006C04B1"/>
    <w:rsid w:val="006C092B"/>
    <w:rsid w:val="006D57F7"/>
    <w:rsid w:val="006D5EDF"/>
    <w:rsid w:val="006E00D1"/>
    <w:rsid w:val="006E0ED2"/>
    <w:rsid w:val="006E2E83"/>
    <w:rsid w:val="006E344C"/>
    <w:rsid w:val="006E5BDA"/>
    <w:rsid w:val="006E5C7F"/>
    <w:rsid w:val="006F1897"/>
    <w:rsid w:val="006F1CD0"/>
    <w:rsid w:val="006F2105"/>
    <w:rsid w:val="006F3244"/>
    <w:rsid w:val="006F461F"/>
    <w:rsid w:val="00700E9E"/>
    <w:rsid w:val="007104B0"/>
    <w:rsid w:val="007133C6"/>
    <w:rsid w:val="00715FE0"/>
    <w:rsid w:val="0071665E"/>
    <w:rsid w:val="00717B5B"/>
    <w:rsid w:val="00724EA6"/>
    <w:rsid w:val="0073060F"/>
    <w:rsid w:val="0073124E"/>
    <w:rsid w:val="00732FF1"/>
    <w:rsid w:val="00734D63"/>
    <w:rsid w:val="0074273F"/>
    <w:rsid w:val="0074293F"/>
    <w:rsid w:val="00742E5B"/>
    <w:rsid w:val="0074327B"/>
    <w:rsid w:val="00743D69"/>
    <w:rsid w:val="00761EF3"/>
    <w:rsid w:val="00763741"/>
    <w:rsid w:val="0076759E"/>
    <w:rsid w:val="00775876"/>
    <w:rsid w:val="00776EB9"/>
    <w:rsid w:val="0078292F"/>
    <w:rsid w:val="0079538B"/>
    <w:rsid w:val="00796BC3"/>
    <w:rsid w:val="007A1057"/>
    <w:rsid w:val="007B6D11"/>
    <w:rsid w:val="007C3C64"/>
    <w:rsid w:val="007C5B44"/>
    <w:rsid w:val="007D7A14"/>
    <w:rsid w:val="007E29C7"/>
    <w:rsid w:val="007E47BF"/>
    <w:rsid w:val="007F277A"/>
    <w:rsid w:val="0080260E"/>
    <w:rsid w:val="00803552"/>
    <w:rsid w:val="00817EB6"/>
    <w:rsid w:val="00831192"/>
    <w:rsid w:val="0084758B"/>
    <w:rsid w:val="00850EB5"/>
    <w:rsid w:val="00851775"/>
    <w:rsid w:val="00860BC2"/>
    <w:rsid w:val="00870D79"/>
    <w:rsid w:val="00875D22"/>
    <w:rsid w:val="00886F32"/>
    <w:rsid w:val="008954D3"/>
    <w:rsid w:val="008A4C5A"/>
    <w:rsid w:val="008A5FF6"/>
    <w:rsid w:val="008B0173"/>
    <w:rsid w:val="008D2204"/>
    <w:rsid w:val="008D4A04"/>
    <w:rsid w:val="008E2B95"/>
    <w:rsid w:val="008F04D3"/>
    <w:rsid w:val="0090060A"/>
    <w:rsid w:val="009016E8"/>
    <w:rsid w:val="009018AF"/>
    <w:rsid w:val="009037A6"/>
    <w:rsid w:val="009040BC"/>
    <w:rsid w:val="00907983"/>
    <w:rsid w:val="00920840"/>
    <w:rsid w:val="00926D7B"/>
    <w:rsid w:val="0092779E"/>
    <w:rsid w:val="00943C2D"/>
    <w:rsid w:val="00944590"/>
    <w:rsid w:val="00955014"/>
    <w:rsid w:val="00955124"/>
    <w:rsid w:val="00965717"/>
    <w:rsid w:val="0098202F"/>
    <w:rsid w:val="009906E3"/>
    <w:rsid w:val="00992CE1"/>
    <w:rsid w:val="009B12CE"/>
    <w:rsid w:val="009B17D0"/>
    <w:rsid w:val="009B64D4"/>
    <w:rsid w:val="009C0207"/>
    <w:rsid w:val="009C0318"/>
    <w:rsid w:val="009D54BB"/>
    <w:rsid w:val="009E1BE1"/>
    <w:rsid w:val="009E5C4B"/>
    <w:rsid w:val="009F6133"/>
    <w:rsid w:val="00A05CD1"/>
    <w:rsid w:val="00A1209F"/>
    <w:rsid w:val="00A13FAC"/>
    <w:rsid w:val="00A2621C"/>
    <w:rsid w:val="00A31BB5"/>
    <w:rsid w:val="00A442D8"/>
    <w:rsid w:val="00A4677B"/>
    <w:rsid w:val="00A5005C"/>
    <w:rsid w:val="00A500DE"/>
    <w:rsid w:val="00A54DC4"/>
    <w:rsid w:val="00A54F73"/>
    <w:rsid w:val="00A62935"/>
    <w:rsid w:val="00A6588E"/>
    <w:rsid w:val="00A7224D"/>
    <w:rsid w:val="00A74596"/>
    <w:rsid w:val="00A84CA5"/>
    <w:rsid w:val="00A91797"/>
    <w:rsid w:val="00A93606"/>
    <w:rsid w:val="00A9381B"/>
    <w:rsid w:val="00A94BCE"/>
    <w:rsid w:val="00A95A2D"/>
    <w:rsid w:val="00A95AE9"/>
    <w:rsid w:val="00AA66F3"/>
    <w:rsid w:val="00AB1DEF"/>
    <w:rsid w:val="00AB2A61"/>
    <w:rsid w:val="00AB531F"/>
    <w:rsid w:val="00AB5A04"/>
    <w:rsid w:val="00AB6826"/>
    <w:rsid w:val="00AC3B02"/>
    <w:rsid w:val="00AC5E27"/>
    <w:rsid w:val="00AD33BA"/>
    <w:rsid w:val="00AD54D7"/>
    <w:rsid w:val="00AD6187"/>
    <w:rsid w:val="00AD62FB"/>
    <w:rsid w:val="00AD70D0"/>
    <w:rsid w:val="00AE0D19"/>
    <w:rsid w:val="00AE2E1A"/>
    <w:rsid w:val="00AF5FA0"/>
    <w:rsid w:val="00B03110"/>
    <w:rsid w:val="00B03F46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563DD"/>
    <w:rsid w:val="00B61D12"/>
    <w:rsid w:val="00B61D55"/>
    <w:rsid w:val="00B62EF8"/>
    <w:rsid w:val="00B63898"/>
    <w:rsid w:val="00B64B10"/>
    <w:rsid w:val="00B67CA0"/>
    <w:rsid w:val="00B7507E"/>
    <w:rsid w:val="00B947F7"/>
    <w:rsid w:val="00B9509A"/>
    <w:rsid w:val="00B958C9"/>
    <w:rsid w:val="00BA07BD"/>
    <w:rsid w:val="00BA15A8"/>
    <w:rsid w:val="00BA58A5"/>
    <w:rsid w:val="00BA7447"/>
    <w:rsid w:val="00BA758C"/>
    <w:rsid w:val="00BD2431"/>
    <w:rsid w:val="00BD5CB5"/>
    <w:rsid w:val="00BE0DB5"/>
    <w:rsid w:val="00BE0E63"/>
    <w:rsid w:val="00BE6AB9"/>
    <w:rsid w:val="00BE7458"/>
    <w:rsid w:val="00BF001B"/>
    <w:rsid w:val="00C0018D"/>
    <w:rsid w:val="00C034BF"/>
    <w:rsid w:val="00C044BE"/>
    <w:rsid w:val="00C10703"/>
    <w:rsid w:val="00C13BCB"/>
    <w:rsid w:val="00C20DFE"/>
    <w:rsid w:val="00C22FCA"/>
    <w:rsid w:val="00C23BF3"/>
    <w:rsid w:val="00C2678B"/>
    <w:rsid w:val="00C3036D"/>
    <w:rsid w:val="00C35435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7592B"/>
    <w:rsid w:val="00C76572"/>
    <w:rsid w:val="00C90E08"/>
    <w:rsid w:val="00C915EC"/>
    <w:rsid w:val="00C94CDD"/>
    <w:rsid w:val="00C96C74"/>
    <w:rsid w:val="00C9732A"/>
    <w:rsid w:val="00CA3234"/>
    <w:rsid w:val="00CB1F1A"/>
    <w:rsid w:val="00CC04AC"/>
    <w:rsid w:val="00CC7121"/>
    <w:rsid w:val="00CD05FC"/>
    <w:rsid w:val="00CD0AD3"/>
    <w:rsid w:val="00CD3616"/>
    <w:rsid w:val="00CD6045"/>
    <w:rsid w:val="00CE137B"/>
    <w:rsid w:val="00CE2F93"/>
    <w:rsid w:val="00CE475A"/>
    <w:rsid w:val="00CE6F5A"/>
    <w:rsid w:val="00D0110A"/>
    <w:rsid w:val="00D04867"/>
    <w:rsid w:val="00D055D7"/>
    <w:rsid w:val="00D05DA2"/>
    <w:rsid w:val="00D16603"/>
    <w:rsid w:val="00D21737"/>
    <w:rsid w:val="00D25A3A"/>
    <w:rsid w:val="00D2624E"/>
    <w:rsid w:val="00D26505"/>
    <w:rsid w:val="00D33B15"/>
    <w:rsid w:val="00D35C2E"/>
    <w:rsid w:val="00D407D5"/>
    <w:rsid w:val="00D57B98"/>
    <w:rsid w:val="00D6357A"/>
    <w:rsid w:val="00D7264B"/>
    <w:rsid w:val="00D74E1A"/>
    <w:rsid w:val="00D75D54"/>
    <w:rsid w:val="00D75E13"/>
    <w:rsid w:val="00D766D1"/>
    <w:rsid w:val="00D82D26"/>
    <w:rsid w:val="00D86BFF"/>
    <w:rsid w:val="00D92311"/>
    <w:rsid w:val="00D94A84"/>
    <w:rsid w:val="00D9558D"/>
    <w:rsid w:val="00D96D9E"/>
    <w:rsid w:val="00DB4332"/>
    <w:rsid w:val="00DB696E"/>
    <w:rsid w:val="00DC1671"/>
    <w:rsid w:val="00DC3925"/>
    <w:rsid w:val="00DC787B"/>
    <w:rsid w:val="00DD0CBE"/>
    <w:rsid w:val="00DE1C33"/>
    <w:rsid w:val="00DE2670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162FA"/>
    <w:rsid w:val="00E16B89"/>
    <w:rsid w:val="00E2182C"/>
    <w:rsid w:val="00E21D43"/>
    <w:rsid w:val="00E25218"/>
    <w:rsid w:val="00E32845"/>
    <w:rsid w:val="00E33CA0"/>
    <w:rsid w:val="00E348C0"/>
    <w:rsid w:val="00E35C0F"/>
    <w:rsid w:val="00E45A21"/>
    <w:rsid w:val="00E466BC"/>
    <w:rsid w:val="00E51EAC"/>
    <w:rsid w:val="00E6746E"/>
    <w:rsid w:val="00E73689"/>
    <w:rsid w:val="00E73989"/>
    <w:rsid w:val="00E7706D"/>
    <w:rsid w:val="00E80374"/>
    <w:rsid w:val="00E81B3C"/>
    <w:rsid w:val="00E84043"/>
    <w:rsid w:val="00E951EF"/>
    <w:rsid w:val="00E95E55"/>
    <w:rsid w:val="00EA59D4"/>
    <w:rsid w:val="00EA5A9C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6ACA"/>
    <w:rsid w:val="00EE71A3"/>
    <w:rsid w:val="00F10916"/>
    <w:rsid w:val="00F12F53"/>
    <w:rsid w:val="00F16407"/>
    <w:rsid w:val="00F2283C"/>
    <w:rsid w:val="00F3117C"/>
    <w:rsid w:val="00F32F2B"/>
    <w:rsid w:val="00F34FC9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838A4"/>
    <w:rsid w:val="00F903BF"/>
    <w:rsid w:val="00F9618E"/>
    <w:rsid w:val="00F97316"/>
    <w:rsid w:val="00F9741D"/>
    <w:rsid w:val="00FA17E0"/>
    <w:rsid w:val="00FA6981"/>
    <w:rsid w:val="00FA7010"/>
    <w:rsid w:val="00FB7539"/>
    <w:rsid w:val="00FC6A25"/>
    <w:rsid w:val="00FC7284"/>
    <w:rsid w:val="00FE5EAC"/>
    <w:rsid w:val="00FE6CD4"/>
    <w:rsid w:val="00FF0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paragraph" w:styleId="1">
    <w:name w:val="heading 1"/>
    <w:basedOn w:val="a"/>
    <w:next w:val="a0"/>
    <w:link w:val="10"/>
    <w:qFormat/>
    <w:rsid w:val="004B2CCD"/>
    <w:pPr>
      <w:suppressAutoHyphens/>
      <w:spacing w:before="280" w:after="280"/>
      <w:ind w:left="1065" w:hanging="360"/>
      <w:jc w:val="lef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2">
    <w:name w:val="heading 2"/>
    <w:basedOn w:val="a"/>
    <w:next w:val="a0"/>
    <w:link w:val="20"/>
    <w:qFormat/>
    <w:rsid w:val="004B2CCD"/>
    <w:pPr>
      <w:suppressAutoHyphens/>
      <w:spacing w:before="280" w:after="280"/>
      <w:ind w:left="1785" w:hanging="36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0"/>
    <w:link w:val="30"/>
    <w:qFormat/>
    <w:rsid w:val="004B2CCD"/>
    <w:pPr>
      <w:suppressAutoHyphens/>
      <w:spacing w:before="280" w:after="280"/>
      <w:ind w:left="2505" w:hanging="18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4">
    <w:name w:val="heading 4"/>
    <w:basedOn w:val="a"/>
    <w:next w:val="a0"/>
    <w:link w:val="40"/>
    <w:qFormat/>
    <w:rsid w:val="004B2CCD"/>
    <w:pPr>
      <w:numPr>
        <w:numId w:val="11"/>
      </w:numPr>
      <w:suppressAutoHyphens/>
      <w:spacing w:before="280" w:after="28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4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6">
    <w:name w:val="Hyperlink"/>
    <w:basedOn w:val="a1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C64CB5"/>
  </w:style>
  <w:style w:type="paragraph" w:styleId="a7">
    <w:name w:val="Balloon Text"/>
    <w:basedOn w:val="a"/>
    <w:link w:val="a8"/>
    <w:unhideWhenUsed/>
    <w:rsid w:val="001036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rsid w:val="004B2CCD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customStyle="1" w:styleId="20">
    <w:name w:val="Заголовок 2 Знак"/>
    <w:basedOn w:val="a1"/>
    <w:link w:val="2"/>
    <w:rsid w:val="004B2CC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sid w:val="004B2CCD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40">
    <w:name w:val="Заголовок 4 Знак"/>
    <w:basedOn w:val="a1"/>
    <w:link w:val="4"/>
    <w:rsid w:val="004B2CC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uiPriority w:val="99"/>
    <w:rsid w:val="004B2CCD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1z0">
    <w:name w:val="WW8Num1z0"/>
    <w:rsid w:val="004B2CCD"/>
    <w:rPr>
      <w:rFonts w:ascii="Symbol" w:hAnsi="Symbol" w:cs="Symbol" w:hint="default"/>
      <w:sz w:val="20"/>
    </w:rPr>
  </w:style>
  <w:style w:type="character" w:customStyle="1" w:styleId="WW8Num1z1">
    <w:name w:val="WW8Num1z1"/>
    <w:rsid w:val="004B2CCD"/>
    <w:rPr>
      <w:rFonts w:ascii="Courier New" w:hAnsi="Courier New" w:cs="Courier New" w:hint="default"/>
      <w:sz w:val="20"/>
    </w:rPr>
  </w:style>
  <w:style w:type="character" w:customStyle="1" w:styleId="WW8Num1z2">
    <w:name w:val="WW8Num1z2"/>
    <w:rsid w:val="004B2CCD"/>
    <w:rPr>
      <w:rFonts w:ascii="Wingdings" w:hAnsi="Wingdings" w:cs="Wingdings" w:hint="default"/>
      <w:sz w:val="20"/>
    </w:rPr>
  </w:style>
  <w:style w:type="character" w:customStyle="1" w:styleId="WW8Num2z0">
    <w:name w:val="WW8Num2z0"/>
    <w:rsid w:val="004B2CCD"/>
    <w:rPr>
      <w:rFonts w:hint="default"/>
    </w:rPr>
  </w:style>
  <w:style w:type="character" w:customStyle="1" w:styleId="WW8Num2z1">
    <w:name w:val="WW8Num2z1"/>
    <w:rsid w:val="004B2CCD"/>
  </w:style>
  <w:style w:type="character" w:customStyle="1" w:styleId="WW8Num2z2">
    <w:name w:val="WW8Num2z2"/>
    <w:rsid w:val="004B2CCD"/>
  </w:style>
  <w:style w:type="character" w:customStyle="1" w:styleId="WW8Num2z3">
    <w:name w:val="WW8Num2z3"/>
    <w:rsid w:val="004B2CCD"/>
  </w:style>
  <w:style w:type="character" w:customStyle="1" w:styleId="WW8Num2z4">
    <w:name w:val="WW8Num2z4"/>
    <w:rsid w:val="004B2CCD"/>
  </w:style>
  <w:style w:type="character" w:customStyle="1" w:styleId="WW8Num2z5">
    <w:name w:val="WW8Num2z5"/>
    <w:rsid w:val="004B2CCD"/>
  </w:style>
  <w:style w:type="character" w:customStyle="1" w:styleId="WW8Num2z6">
    <w:name w:val="WW8Num2z6"/>
    <w:rsid w:val="004B2CCD"/>
  </w:style>
  <w:style w:type="character" w:customStyle="1" w:styleId="WW8Num2z7">
    <w:name w:val="WW8Num2z7"/>
    <w:rsid w:val="004B2CCD"/>
  </w:style>
  <w:style w:type="character" w:customStyle="1" w:styleId="WW8Num2z8">
    <w:name w:val="WW8Num2z8"/>
    <w:rsid w:val="004B2CCD"/>
  </w:style>
  <w:style w:type="character" w:customStyle="1" w:styleId="WW8Num3z0">
    <w:name w:val="WW8Num3z0"/>
    <w:rsid w:val="004B2CCD"/>
    <w:rPr>
      <w:rFonts w:ascii="Symbol" w:hAnsi="Symbol" w:cs="Symbol" w:hint="default"/>
      <w:sz w:val="20"/>
    </w:rPr>
  </w:style>
  <w:style w:type="character" w:customStyle="1" w:styleId="WW8Num3z1">
    <w:name w:val="WW8Num3z1"/>
    <w:rsid w:val="004B2CCD"/>
    <w:rPr>
      <w:rFonts w:ascii="Courier New" w:hAnsi="Courier New" w:cs="Courier New" w:hint="default"/>
      <w:sz w:val="20"/>
    </w:rPr>
  </w:style>
  <w:style w:type="character" w:customStyle="1" w:styleId="WW8Num3z2">
    <w:name w:val="WW8Num3z2"/>
    <w:rsid w:val="004B2CCD"/>
    <w:rPr>
      <w:rFonts w:ascii="Wingdings" w:hAnsi="Wingdings" w:cs="Wingdings" w:hint="default"/>
      <w:sz w:val="20"/>
    </w:rPr>
  </w:style>
  <w:style w:type="character" w:customStyle="1" w:styleId="WW8Num4z0">
    <w:name w:val="WW8Num4z0"/>
    <w:rsid w:val="004B2CCD"/>
    <w:rPr>
      <w:rFonts w:ascii="Symbol" w:hAnsi="Symbol" w:cs="Symbol" w:hint="default"/>
      <w:sz w:val="20"/>
    </w:rPr>
  </w:style>
  <w:style w:type="character" w:customStyle="1" w:styleId="WW8Num4z1">
    <w:name w:val="WW8Num4z1"/>
    <w:rsid w:val="004B2CCD"/>
    <w:rPr>
      <w:rFonts w:ascii="Courier New" w:hAnsi="Courier New" w:cs="Courier New" w:hint="default"/>
      <w:sz w:val="20"/>
    </w:rPr>
  </w:style>
  <w:style w:type="character" w:customStyle="1" w:styleId="WW8Num4z2">
    <w:name w:val="WW8Num4z2"/>
    <w:rsid w:val="004B2CCD"/>
    <w:rPr>
      <w:rFonts w:ascii="Wingdings" w:hAnsi="Wingdings" w:cs="Wingdings" w:hint="default"/>
      <w:sz w:val="20"/>
    </w:rPr>
  </w:style>
  <w:style w:type="character" w:customStyle="1" w:styleId="WW8Num5z0">
    <w:name w:val="WW8Num5z0"/>
    <w:rsid w:val="004B2CCD"/>
    <w:rPr>
      <w:rFonts w:ascii="Symbol" w:hAnsi="Symbol" w:cs="Symbol" w:hint="default"/>
      <w:sz w:val="20"/>
    </w:rPr>
  </w:style>
  <w:style w:type="character" w:customStyle="1" w:styleId="WW8Num5z1">
    <w:name w:val="WW8Num5z1"/>
    <w:rsid w:val="004B2CCD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4B2CCD"/>
    <w:rPr>
      <w:rFonts w:ascii="Wingdings" w:hAnsi="Wingdings" w:cs="Wingdings" w:hint="default"/>
      <w:sz w:val="20"/>
    </w:rPr>
  </w:style>
  <w:style w:type="character" w:customStyle="1" w:styleId="WW8Num6z0">
    <w:name w:val="WW8Num6z0"/>
    <w:rsid w:val="004B2CCD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4B2CCD"/>
  </w:style>
  <w:style w:type="character" w:customStyle="1" w:styleId="WW8Num6z2">
    <w:name w:val="WW8Num6z2"/>
    <w:rsid w:val="004B2CCD"/>
  </w:style>
  <w:style w:type="character" w:customStyle="1" w:styleId="WW8Num6z3">
    <w:name w:val="WW8Num6z3"/>
    <w:rsid w:val="004B2CCD"/>
  </w:style>
  <w:style w:type="character" w:customStyle="1" w:styleId="WW8Num6z4">
    <w:name w:val="WW8Num6z4"/>
    <w:rsid w:val="004B2CCD"/>
  </w:style>
  <w:style w:type="character" w:customStyle="1" w:styleId="WW8Num6z5">
    <w:name w:val="WW8Num6z5"/>
    <w:rsid w:val="004B2CCD"/>
  </w:style>
  <w:style w:type="character" w:customStyle="1" w:styleId="WW8Num6z6">
    <w:name w:val="WW8Num6z6"/>
    <w:rsid w:val="004B2CCD"/>
  </w:style>
  <w:style w:type="character" w:customStyle="1" w:styleId="WW8Num6z7">
    <w:name w:val="WW8Num6z7"/>
    <w:rsid w:val="004B2CCD"/>
  </w:style>
  <w:style w:type="character" w:customStyle="1" w:styleId="WW8Num6z8">
    <w:name w:val="WW8Num6z8"/>
    <w:rsid w:val="004B2CCD"/>
  </w:style>
  <w:style w:type="character" w:customStyle="1" w:styleId="WW8Num7z0">
    <w:name w:val="WW8Num7z0"/>
    <w:rsid w:val="004B2CCD"/>
    <w:rPr>
      <w:rFonts w:cs="Times New Roman" w:hint="default"/>
    </w:rPr>
  </w:style>
  <w:style w:type="character" w:customStyle="1" w:styleId="WW8Num7z1">
    <w:name w:val="WW8Num7z1"/>
    <w:rsid w:val="004B2CCD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4B2CCD"/>
    <w:rPr>
      <w:rFonts w:ascii="Symbol" w:hAnsi="Symbol" w:cs="Symbol" w:hint="default"/>
      <w:sz w:val="20"/>
    </w:rPr>
  </w:style>
  <w:style w:type="character" w:customStyle="1" w:styleId="WW8Num8z1">
    <w:name w:val="WW8Num8z1"/>
    <w:rsid w:val="004B2CCD"/>
    <w:rPr>
      <w:rFonts w:ascii="Courier New" w:hAnsi="Courier New" w:cs="Courier New" w:hint="default"/>
      <w:sz w:val="20"/>
    </w:rPr>
  </w:style>
  <w:style w:type="character" w:customStyle="1" w:styleId="WW8Num8z2">
    <w:name w:val="WW8Num8z2"/>
    <w:rsid w:val="004B2CCD"/>
    <w:rPr>
      <w:rFonts w:ascii="Wingdings" w:hAnsi="Wingdings" w:cs="Wingdings" w:hint="default"/>
      <w:sz w:val="20"/>
    </w:rPr>
  </w:style>
  <w:style w:type="character" w:customStyle="1" w:styleId="WW8Num9z0">
    <w:name w:val="WW8Num9z0"/>
    <w:rsid w:val="004B2CCD"/>
    <w:rPr>
      <w:rFonts w:ascii="Symbol" w:hAnsi="Symbol" w:cs="Symbol" w:hint="default"/>
      <w:sz w:val="20"/>
    </w:rPr>
  </w:style>
  <w:style w:type="character" w:customStyle="1" w:styleId="WW8Num9z1">
    <w:name w:val="WW8Num9z1"/>
    <w:rsid w:val="004B2CCD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4B2CCD"/>
    <w:rPr>
      <w:rFonts w:ascii="Wingdings" w:hAnsi="Wingdings" w:cs="Wingdings" w:hint="default"/>
      <w:sz w:val="20"/>
    </w:rPr>
  </w:style>
  <w:style w:type="character" w:customStyle="1" w:styleId="WW8Num10z0">
    <w:name w:val="WW8Num10z0"/>
    <w:rsid w:val="004B2CCD"/>
    <w:rPr>
      <w:rFonts w:ascii="Symbol" w:hAnsi="Symbol" w:cs="Symbol" w:hint="default"/>
    </w:rPr>
  </w:style>
  <w:style w:type="character" w:customStyle="1" w:styleId="WW8Num11z0">
    <w:name w:val="WW8Num11z0"/>
    <w:rsid w:val="004B2CCD"/>
    <w:rPr>
      <w:rFonts w:ascii="Symbol" w:hAnsi="Symbol" w:cs="Symbol" w:hint="default"/>
    </w:rPr>
  </w:style>
  <w:style w:type="character" w:customStyle="1" w:styleId="WW8Num12z0">
    <w:name w:val="WW8Num12z0"/>
    <w:rsid w:val="004B2CCD"/>
  </w:style>
  <w:style w:type="character" w:customStyle="1" w:styleId="WW8Num12z1">
    <w:name w:val="WW8Num12z1"/>
    <w:rsid w:val="004B2CCD"/>
  </w:style>
  <w:style w:type="character" w:customStyle="1" w:styleId="WW8Num12z2">
    <w:name w:val="WW8Num12z2"/>
    <w:rsid w:val="004B2CCD"/>
  </w:style>
  <w:style w:type="character" w:customStyle="1" w:styleId="WW8Num12z3">
    <w:name w:val="WW8Num12z3"/>
    <w:rsid w:val="004B2CCD"/>
  </w:style>
  <w:style w:type="character" w:customStyle="1" w:styleId="WW8Num12z4">
    <w:name w:val="WW8Num12z4"/>
    <w:rsid w:val="004B2CCD"/>
  </w:style>
  <w:style w:type="character" w:customStyle="1" w:styleId="WW8Num12z5">
    <w:name w:val="WW8Num12z5"/>
    <w:rsid w:val="004B2CCD"/>
  </w:style>
  <w:style w:type="character" w:customStyle="1" w:styleId="WW8Num12z6">
    <w:name w:val="WW8Num12z6"/>
    <w:rsid w:val="004B2CCD"/>
  </w:style>
  <w:style w:type="character" w:customStyle="1" w:styleId="WW8Num12z7">
    <w:name w:val="WW8Num12z7"/>
    <w:rsid w:val="004B2CCD"/>
  </w:style>
  <w:style w:type="character" w:customStyle="1" w:styleId="WW8Num12z8">
    <w:name w:val="WW8Num12z8"/>
    <w:rsid w:val="004B2CCD"/>
  </w:style>
  <w:style w:type="character" w:customStyle="1" w:styleId="WW8Num13z0">
    <w:name w:val="WW8Num13z0"/>
    <w:rsid w:val="004B2CCD"/>
  </w:style>
  <w:style w:type="character" w:customStyle="1" w:styleId="WW8Num13z1">
    <w:name w:val="WW8Num13z1"/>
    <w:rsid w:val="004B2CCD"/>
  </w:style>
  <w:style w:type="character" w:customStyle="1" w:styleId="WW8Num13z2">
    <w:name w:val="WW8Num13z2"/>
    <w:rsid w:val="004B2CCD"/>
  </w:style>
  <w:style w:type="character" w:customStyle="1" w:styleId="WW8Num13z3">
    <w:name w:val="WW8Num13z3"/>
    <w:rsid w:val="004B2CCD"/>
  </w:style>
  <w:style w:type="character" w:customStyle="1" w:styleId="WW8Num13z4">
    <w:name w:val="WW8Num13z4"/>
    <w:rsid w:val="004B2CCD"/>
  </w:style>
  <w:style w:type="character" w:customStyle="1" w:styleId="WW8Num13z5">
    <w:name w:val="WW8Num13z5"/>
    <w:rsid w:val="004B2CCD"/>
  </w:style>
  <w:style w:type="character" w:customStyle="1" w:styleId="WW8Num13z6">
    <w:name w:val="WW8Num13z6"/>
    <w:rsid w:val="004B2CCD"/>
  </w:style>
  <w:style w:type="character" w:customStyle="1" w:styleId="WW8Num13z7">
    <w:name w:val="WW8Num13z7"/>
    <w:rsid w:val="004B2CCD"/>
  </w:style>
  <w:style w:type="character" w:customStyle="1" w:styleId="WW8Num13z8">
    <w:name w:val="WW8Num13z8"/>
    <w:rsid w:val="004B2CCD"/>
  </w:style>
  <w:style w:type="character" w:customStyle="1" w:styleId="WW8Num14z0">
    <w:name w:val="WW8Num14z0"/>
    <w:rsid w:val="004B2CCD"/>
  </w:style>
  <w:style w:type="character" w:customStyle="1" w:styleId="WW8Num14z1">
    <w:name w:val="WW8Num14z1"/>
    <w:rsid w:val="004B2CCD"/>
  </w:style>
  <w:style w:type="character" w:customStyle="1" w:styleId="WW8Num14z2">
    <w:name w:val="WW8Num14z2"/>
    <w:rsid w:val="004B2CCD"/>
  </w:style>
  <w:style w:type="character" w:customStyle="1" w:styleId="WW8Num14z3">
    <w:name w:val="WW8Num14z3"/>
    <w:rsid w:val="004B2CCD"/>
  </w:style>
  <w:style w:type="character" w:customStyle="1" w:styleId="WW8Num14z4">
    <w:name w:val="WW8Num14z4"/>
    <w:rsid w:val="004B2CCD"/>
  </w:style>
  <w:style w:type="character" w:customStyle="1" w:styleId="WW8Num14z5">
    <w:name w:val="WW8Num14z5"/>
    <w:rsid w:val="004B2CCD"/>
  </w:style>
  <w:style w:type="character" w:customStyle="1" w:styleId="WW8Num14z6">
    <w:name w:val="WW8Num14z6"/>
    <w:rsid w:val="004B2CCD"/>
  </w:style>
  <w:style w:type="character" w:customStyle="1" w:styleId="WW8Num14z7">
    <w:name w:val="WW8Num14z7"/>
    <w:rsid w:val="004B2CCD"/>
  </w:style>
  <w:style w:type="character" w:customStyle="1" w:styleId="WW8Num14z8">
    <w:name w:val="WW8Num14z8"/>
    <w:rsid w:val="004B2CCD"/>
  </w:style>
  <w:style w:type="character" w:customStyle="1" w:styleId="WW8Num15z0">
    <w:name w:val="WW8Num15z0"/>
    <w:rsid w:val="004B2CCD"/>
    <w:rPr>
      <w:rFonts w:ascii="Symbol" w:hAnsi="Symbol" w:cs="Symbol" w:hint="default"/>
      <w:sz w:val="20"/>
    </w:rPr>
  </w:style>
  <w:style w:type="character" w:customStyle="1" w:styleId="WW8Num15z1">
    <w:name w:val="WW8Num15z1"/>
    <w:rsid w:val="004B2CCD"/>
    <w:rPr>
      <w:rFonts w:ascii="Courier New" w:hAnsi="Courier New" w:cs="Courier New" w:hint="default"/>
      <w:sz w:val="20"/>
    </w:rPr>
  </w:style>
  <w:style w:type="character" w:customStyle="1" w:styleId="WW8Num15z2">
    <w:name w:val="WW8Num15z2"/>
    <w:rsid w:val="004B2CCD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4B2CCD"/>
    <w:rPr>
      <w:rFonts w:ascii="Symbol" w:hAnsi="Symbol" w:cs="Symbol" w:hint="default"/>
      <w:sz w:val="20"/>
    </w:rPr>
  </w:style>
  <w:style w:type="character" w:customStyle="1" w:styleId="WW8Num16z1">
    <w:name w:val="WW8Num16z1"/>
    <w:rsid w:val="004B2CCD"/>
    <w:rPr>
      <w:rFonts w:ascii="Courier New" w:hAnsi="Courier New" w:cs="Courier New" w:hint="default"/>
      <w:sz w:val="20"/>
    </w:rPr>
  </w:style>
  <w:style w:type="character" w:customStyle="1" w:styleId="WW8Num16z2">
    <w:name w:val="WW8Num16z2"/>
    <w:rsid w:val="004B2CCD"/>
    <w:rPr>
      <w:rFonts w:ascii="Wingdings" w:hAnsi="Wingdings" w:cs="Wingdings" w:hint="default"/>
      <w:sz w:val="20"/>
    </w:rPr>
  </w:style>
  <w:style w:type="character" w:customStyle="1" w:styleId="WW8Num17z0">
    <w:name w:val="WW8Num17z0"/>
    <w:rsid w:val="004B2CCD"/>
    <w:rPr>
      <w:rFonts w:ascii="Symbol" w:hAnsi="Symbol" w:cs="Symbol" w:hint="default"/>
    </w:rPr>
  </w:style>
  <w:style w:type="character" w:customStyle="1" w:styleId="WW8Num18z0">
    <w:name w:val="WW8Num18z0"/>
    <w:rsid w:val="004B2CCD"/>
    <w:rPr>
      <w:rFonts w:ascii="Symbol" w:hAnsi="Symbol" w:cs="Symbol" w:hint="default"/>
      <w:sz w:val="20"/>
    </w:rPr>
  </w:style>
  <w:style w:type="character" w:customStyle="1" w:styleId="WW8Num18z1">
    <w:name w:val="WW8Num18z1"/>
    <w:rsid w:val="004B2CCD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4B2CCD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4B2CCD"/>
    <w:rPr>
      <w:rFonts w:ascii="Symbol" w:hAnsi="Symbol" w:cs="Symbol" w:hint="default"/>
      <w:sz w:val="20"/>
    </w:rPr>
  </w:style>
  <w:style w:type="character" w:customStyle="1" w:styleId="WW8Num19z1">
    <w:name w:val="WW8Num19z1"/>
    <w:rsid w:val="004B2CCD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4B2CCD"/>
    <w:rPr>
      <w:rFonts w:ascii="Wingdings" w:hAnsi="Wingdings" w:cs="Wingdings" w:hint="default"/>
      <w:sz w:val="20"/>
    </w:rPr>
  </w:style>
  <w:style w:type="character" w:customStyle="1" w:styleId="WW8Num20z0">
    <w:name w:val="WW8Num20z0"/>
    <w:rsid w:val="004B2CCD"/>
    <w:rPr>
      <w:rFonts w:ascii="Symbol" w:hAnsi="Symbol" w:cs="Symbol" w:hint="default"/>
      <w:sz w:val="20"/>
    </w:rPr>
  </w:style>
  <w:style w:type="character" w:customStyle="1" w:styleId="WW8Num20z1">
    <w:name w:val="WW8Num20z1"/>
    <w:rsid w:val="004B2CCD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4B2CCD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4B2CCD"/>
  </w:style>
  <w:style w:type="character" w:customStyle="1" w:styleId="WW8Num21z1">
    <w:name w:val="WW8Num21z1"/>
    <w:rsid w:val="004B2CCD"/>
  </w:style>
  <w:style w:type="character" w:customStyle="1" w:styleId="WW8Num21z2">
    <w:name w:val="WW8Num21z2"/>
    <w:rsid w:val="004B2CCD"/>
  </w:style>
  <w:style w:type="character" w:customStyle="1" w:styleId="WW8Num21z3">
    <w:name w:val="WW8Num21z3"/>
    <w:rsid w:val="004B2CCD"/>
  </w:style>
  <w:style w:type="character" w:customStyle="1" w:styleId="WW8Num21z4">
    <w:name w:val="WW8Num21z4"/>
    <w:rsid w:val="004B2CCD"/>
  </w:style>
  <w:style w:type="character" w:customStyle="1" w:styleId="WW8Num21z5">
    <w:name w:val="WW8Num21z5"/>
    <w:rsid w:val="004B2CCD"/>
  </w:style>
  <w:style w:type="character" w:customStyle="1" w:styleId="WW8Num21z6">
    <w:name w:val="WW8Num21z6"/>
    <w:rsid w:val="004B2CCD"/>
  </w:style>
  <w:style w:type="character" w:customStyle="1" w:styleId="WW8Num21z7">
    <w:name w:val="WW8Num21z7"/>
    <w:rsid w:val="004B2CCD"/>
  </w:style>
  <w:style w:type="character" w:customStyle="1" w:styleId="WW8Num21z8">
    <w:name w:val="WW8Num21z8"/>
    <w:rsid w:val="004B2CCD"/>
  </w:style>
  <w:style w:type="character" w:customStyle="1" w:styleId="WW8Num22z0">
    <w:name w:val="WW8Num22z0"/>
    <w:rsid w:val="004B2CCD"/>
  </w:style>
  <w:style w:type="character" w:customStyle="1" w:styleId="WW8Num22z1">
    <w:name w:val="WW8Num22z1"/>
    <w:rsid w:val="004B2CCD"/>
  </w:style>
  <w:style w:type="character" w:customStyle="1" w:styleId="WW8Num22z2">
    <w:name w:val="WW8Num22z2"/>
    <w:rsid w:val="004B2CCD"/>
  </w:style>
  <w:style w:type="character" w:customStyle="1" w:styleId="WW8Num22z3">
    <w:name w:val="WW8Num22z3"/>
    <w:rsid w:val="004B2CCD"/>
  </w:style>
  <w:style w:type="character" w:customStyle="1" w:styleId="WW8Num22z4">
    <w:name w:val="WW8Num22z4"/>
    <w:rsid w:val="004B2CCD"/>
  </w:style>
  <w:style w:type="character" w:customStyle="1" w:styleId="WW8Num22z5">
    <w:name w:val="WW8Num22z5"/>
    <w:rsid w:val="004B2CCD"/>
  </w:style>
  <w:style w:type="character" w:customStyle="1" w:styleId="WW8Num22z6">
    <w:name w:val="WW8Num22z6"/>
    <w:rsid w:val="004B2CCD"/>
  </w:style>
  <w:style w:type="character" w:customStyle="1" w:styleId="WW8Num22z7">
    <w:name w:val="WW8Num22z7"/>
    <w:rsid w:val="004B2CCD"/>
  </w:style>
  <w:style w:type="character" w:customStyle="1" w:styleId="WW8Num22z8">
    <w:name w:val="WW8Num22z8"/>
    <w:rsid w:val="004B2CCD"/>
  </w:style>
  <w:style w:type="character" w:customStyle="1" w:styleId="WW8Num23z0">
    <w:name w:val="WW8Num23z0"/>
    <w:rsid w:val="004B2CCD"/>
    <w:rPr>
      <w:rFonts w:ascii="Symbol" w:hAnsi="Symbol" w:cs="Symbol" w:hint="default"/>
      <w:sz w:val="20"/>
    </w:rPr>
  </w:style>
  <w:style w:type="character" w:customStyle="1" w:styleId="WW8Num23z1">
    <w:name w:val="WW8Num23z1"/>
    <w:rsid w:val="004B2CCD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4B2CCD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4B2CCD"/>
  </w:style>
  <w:style w:type="character" w:customStyle="1" w:styleId="WW8Num24z1">
    <w:name w:val="WW8Num24z1"/>
    <w:rsid w:val="004B2CCD"/>
  </w:style>
  <w:style w:type="character" w:customStyle="1" w:styleId="WW8Num24z2">
    <w:name w:val="WW8Num24z2"/>
    <w:rsid w:val="004B2CCD"/>
  </w:style>
  <w:style w:type="character" w:customStyle="1" w:styleId="WW8Num24z3">
    <w:name w:val="WW8Num24z3"/>
    <w:rsid w:val="004B2CCD"/>
  </w:style>
  <w:style w:type="character" w:customStyle="1" w:styleId="WW8Num24z4">
    <w:name w:val="WW8Num24z4"/>
    <w:rsid w:val="004B2CCD"/>
  </w:style>
  <w:style w:type="character" w:customStyle="1" w:styleId="WW8Num24z5">
    <w:name w:val="WW8Num24z5"/>
    <w:rsid w:val="004B2CCD"/>
  </w:style>
  <w:style w:type="character" w:customStyle="1" w:styleId="WW8Num24z6">
    <w:name w:val="WW8Num24z6"/>
    <w:rsid w:val="004B2CCD"/>
  </w:style>
  <w:style w:type="character" w:customStyle="1" w:styleId="WW8Num24z7">
    <w:name w:val="WW8Num24z7"/>
    <w:rsid w:val="004B2CCD"/>
  </w:style>
  <w:style w:type="character" w:customStyle="1" w:styleId="WW8Num24z8">
    <w:name w:val="WW8Num24z8"/>
    <w:rsid w:val="004B2CCD"/>
  </w:style>
  <w:style w:type="character" w:customStyle="1" w:styleId="WW8Num25z0">
    <w:name w:val="WW8Num25z0"/>
    <w:rsid w:val="004B2CCD"/>
  </w:style>
  <w:style w:type="character" w:customStyle="1" w:styleId="WW8Num25z1">
    <w:name w:val="WW8Num25z1"/>
    <w:rsid w:val="004B2CCD"/>
  </w:style>
  <w:style w:type="character" w:customStyle="1" w:styleId="WW8Num25z2">
    <w:name w:val="WW8Num25z2"/>
    <w:rsid w:val="004B2CCD"/>
  </w:style>
  <w:style w:type="character" w:customStyle="1" w:styleId="WW8Num25z3">
    <w:name w:val="WW8Num25z3"/>
    <w:rsid w:val="004B2CCD"/>
  </w:style>
  <w:style w:type="character" w:customStyle="1" w:styleId="WW8Num25z4">
    <w:name w:val="WW8Num25z4"/>
    <w:rsid w:val="004B2CCD"/>
  </w:style>
  <w:style w:type="character" w:customStyle="1" w:styleId="WW8Num25z5">
    <w:name w:val="WW8Num25z5"/>
    <w:rsid w:val="004B2CCD"/>
  </w:style>
  <w:style w:type="character" w:customStyle="1" w:styleId="WW8Num25z6">
    <w:name w:val="WW8Num25z6"/>
    <w:rsid w:val="004B2CCD"/>
  </w:style>
  <w:style w:type="character" w:customStyle="1" w:styleId="WW8Num25z7">
    <w:name w:val="WW8Num25z7"/>
    <w:rsid w:val="004B2CCD"/>
  </w:style>
  <w:style w:type="character" w:customStyle="1" w:styleId="WW8Num25z8">
    <w:name w:val="WW8Num25z8"/>
    <w:rsid w:val="004B2CCD"/>
  </w:style>
  <w:style w:type="character" w:customStyle="1" w:styleId="WW8Num26z0">
    <w:name w:val="WW8Num26z0"/>
    <w:rsid w:val="004B2CCD"/>
    <w:rPr>
      <w:rFonts w:ascii="Symbol" w:hAnsi="Symbol" w:cs="Symbol" w:hint="default"/>
      <w:sz w:val="20"/>
    </w:rPr>
  </w:style>
  <w:style w:type="character" w:customStyle="1" w:styleId="WW8Num26z1">
    <w:name w:val="WW8Num26z1"/>
    <w:rsid w:val="004B2CCD"/>
    <w:rPr>
      <w:rFonts w:ascii="Courier New" w:hAnsi="Courier New" w:cs="Courier New" w:hint="default"/>
      <w:sz w:val="20"/>
    </w:rPr>
  </w:style>
  <w:style w:type="character" w:customStyle="1" w:styleId="WW8Num26z2">
    <w:name w:val="WW8Num26z2"/>
    <w:rsid w:val="004B2CCD"/>
    <w:rPr>
      <w:rFonts w:ascii="Wingdings" w:hAnsi="Wingdings" w:cs="Wingdings" w:hint="default"/>
      <w:sz w:val="20"/>
    </w:rPr>
  </w:style>
  <w:style w:type="character" w:customStyle="1" w:styleId="11">
    <w:name w:val="Основной шрифт абзаца1"/>
    <w:rsid w:val="004B2CCD"/>
  </w:style>
  <w:style w:type="character" w:customStyle="1" w:styleId="ConsPlusNormal0">
    <w:name w:val="ConsPlusNormal Знак"/>
    <w:uiPriority w:val="99"/>
    <w:rsid w:val="004B2CCD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Текст сноски Знак"/>
    <w:rsid w:val="004B2CCD"/>
    <w:rPr>
      <w:rFonts w:cs="Times New Roman"/>
      <w:lang w:val="ru-RU" w:bidi="ar-SA"/>
    </w:rPr>
  </w:style>
  <w:style w:type="character" w:customStyle="1" w:styleId="FootnoteTextChar">
    <w:name w:val="Footnote Text Char"/>
    <w:rsid w:val="004B2CCD"/>
    <w:rPr>
      <w:rFonts w:cs="Times New Roman"/>
      <w:sz w:val="20"/>
      <w:szCs w:val="20"/>
    </w:rPr>
  </w:style>
  <w:style w:type="character" w:customStyle="1" w:styleId="blk">
    <w:name w:val="blk"/>
    <w:rsid w:val="004B2CCD"/>
    <w:rPr>
      <w:rFonts w:cs="Times New Roman"/>
    </w:rPr>
  </w:style>
  <w:style w:type="character" w:customStyle="1" w:styleId="okpdspan">
    <w:name w:val="okpd_span"/>
    <w:rsid w:val="004B2CCD"/>
    <w:rPr>
      <w:rFonts w:cs="Times New Roman"/>
    </w:rPr>
  </w:style>
  <w:style w:type="character" w:styleId="aa">
    <w:name w:val="Strong"/>
    <w:qFormat/>
    <w:rsid w:val="004B2CCD"/>
    <w:rPr>
      <w:rFonts w:cs="Times New Roman"/>
      <w:b/>
      <w:bCs/>
    </w:rPr>
  </w:style>
  <w:style w:type="character" w:customStyle="1" w:styleId="ab">
    <w:name w:val="Основной текст Знак"/>
    <w:rsid w:val="004B2CCD"/>
    <w:rPr>
      <w:rFonts w:ascii="Times New Roman" w:hAnsi="Times New Roman" w:cs="Times New Roman"/>
      <w:sz w:val="28"/>
      <w:szCs w:val="24"/>
      <w:lang w:eastAsia="zh-CN"/>
    </w:rPr>
  </w:style>
  <w:style w:type="character" w:customStyle="1" w:styleId="ac">
    <w:name w:val="Верхний колонтитул Знак"/>
    <w:rsid w:val="004B2CCD"/>
    <w:rPr>
      <w:sz w:val="22"/>
      <w:szCs w:val="22"/>
    </w:rPr>
  </w:style>
  <w:style w:type="character" w:customStyle="1" w:styleId="ad">
    <w:name w:val="Нижний колонтитул Знак"/>
    <w:rsid w:val="004B2CCD"/>
    <w:rPr>
      <w:sz w:val="22"/>
      <w:szCs w:val="22"/>
    </w:rPr>
  </w:style>
  <w:style w:type="character" w:customStyle="1" w:styleId="z-">
    <w:name w:val="z-Начало формы Знак"/>
    <w:rsid w:val="004B2CCD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4B2CCD"/>
    <w:rPr>
      <w:rFonts w:ascii="Arial" w:hAnsi="Arial" w:cs="Arial"/>
      <w:vanish/>
      <w:sz w:val="16"/>
      <w:szCs w:val="16"/>
    </w:rPr>
  </w:style>
  <w:style w:type="character" w:customStyle="1" w:styleId="headernametx">
    <w:name w:val="header_name_tx"/>
    <w:basedOn w:val="11"/>
    <w:rsid w:val="004B2CCD"/>
  </w:style>
  <w:style w:type="character" w:customStyle="1" w:styleId="znak-title">
    <w:name w:val="znak-title"/>
    <w:basedOn w:val="11"/>
    <w:rsid w:val="004B2CCD"/>
  </w:style>
  <w:style w:type="character" w:customStyle="1" w:styleId="mobile-apptx">
    <w:name w:val="mobile-app_tx"/>
    <w:basedOn w:val="11"/>
    <w:rsid w:val="004B2CCD"/>
  </w:style>
  <w:style w:type="character" w:customStyle="1" w:styleId="logo-appstore">
    <w:name w:val="logo-appstore"/>
    <w:basedOn w:val="11"/>
    <w:rsid w:val="004B2CCD"/>
  </w:style>
  <w:style w:type="character" w:customStyle="1" w:styleId="logo-googleplay">
    <w:name w:val="logo-googleplay"/>
    <w:basedOn w:val="11"/>
    <w:rsid w:val="004B2CCD"/>
  </w:style>
  <w:style w:type="character" w:customStyle="1" w:styleId="arr">
    <w:name w:val="arr"/>
    <w:basedOn w:val="11"/>
    <w:rsid w:val="004B2CCD"/>
  </w:style>
  <w:style w:type="character" w:customStyle="1" w:styleId="message-text">
    <w:name w:val="message-text"/>
    <w:basedOn w:val="11"/>
    <w:rsid w:val="004B2CCD"/>
  </w:style>
  <w:style w:type="paragraph" w:styleId="ae">
    <w:name w:val="Title"/>
    <w:basedOn w:val="a"/>
    <w:next w:val="a0"/>
    <w:link w:val="af"/>
    <w:rsid w:val="004B2CCD"/>
    <w:pPr>
      <w:keepNext/>
      <w:suppressAutoHyphens/>
      <w:spacing w:before="240" w:after="120" w:line="276" w:lineRule="auto"/>
      <w:jc w:val="left"/>
    </w:pPr>
    <w:rPr>
      <w:rFonts w:ascii="Liberation Sans" w:eastAsia="WenQuanYi Micro Hei" w:hAnsi="Liberation Sans" w:cs="Lohit Devanagari"/>
      <w:sz w:val="28"/>
      <w:szCs w:val="28"/>
      <w:lang w:eastAsia="zh-CN"/>
    </w:rPr>
  </w:style>
  <w:style w:type="character" w:customStyle="1" w:styleId="af">
    <w:name w:val="Название Знак"/>
    <w:basedOn w:val="a1"/>
    <w:link w:val="ae"/>
    <w:rsid w:val="004B2CCD"/>
    <w:rPr>
      <w:rFonts w:ascii="Liberation Sans" w:eastAsia="WenQuanYi Micro Hei" w:hAnsi="Liberation Sans" w:cs="Lohit Devanagari"/>
      <w:sz w:val="28"/>
      <w:szCs w:val="28"/>
      <w:lang w:eastAsia="zh-CN"/>
    </w:rPr>
  </w:style>
  <w:style w:type="paragraph" w:styleId="a0">
    <w:name w:val="Body Text"/>
    <w:basedOn w:val="a"/>
    <w:link w:val="12"/>
    <w:rsid w:val="004B2CCD"/>
    <w:pPr>
      <w:suppressAutoHyphens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12">
    <w:name w:val="Основной текст Знак1"/>
    <w:basedOn w:val="a1"/>
    <w:link w:val="a0"/>
    <w:rsid w:val="004B2CCD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0">
    <w:name w:val="List"/>
    <w:basedOn w:val="a0"/>
    <w:rsid w:val="004B2CCD"/>
    <w:rPr>
      <w:rFonts w:cs="Lohit Devanagari"/>
    </w:rPr>
  </w:style>
  <w:style w:type="paragraph" w:styleId="af1">
    <w:name w:val="caption"/>
    <w:basedOn w:val="a"/>
    <w:qFormat/>
    <w:rsid w:val="004B2CCD"/>
    <w:pPr>
      <w:suppressLineNumbers/>
      <w:suppressAutoHyphens/>
      <w:spacing w:before="120" w:after="120" w:line="276" w:lineRule="auto"/>
      <w:jc w:val="left"/>
    </w:pPr>
    <w:rPr>
      <w:rFonts w:ascii="Calibri" w:eastAsia="Times New Roman" w:hAnsi="Calibri" w:cs="Lohit Devanagari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4B2CCD"/>
    <w:pPr>
      <w:suppressLineNumbers/>
      <w:suppressAutoHyphens/>
      <w:spacing w:after="200" w:line="276" w:lineRule="auto"/>
      <w:jc w:val="left"/>
    </w:pPr>
    <w:rPr>
      <w:rFonts w:ascii="Calibri" w:eastAsia="Times New Roman" w:hAnsi="Calibri" w:cs="Lohit Devanagari"/>
      <w:lang w:eastAsia="zh-CN"/>
    </w:rPr>
  </w:style>
  <w:style w:type="paragraph" w:styleId="af2">
    <w:name w:val="footnote text"/>
    <w:basedOn w:val="a"/>
    <w:link w:val="14"/>
    <w:rsid w:val="004B2CCD"/>
    <w:pPr>
      <w:suppressAutoHyphens/>
      <w:autoSpaceDE w:val="0"/>
      <w:jc w:val="left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4">
    <w:name w:val="Текст сноски Знак1"/>
    <w:basedOn w:val="a1"/>
    <w:link w:val="af2"/>
    <w:rsid w:val="004B2CCD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Normal (Web)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header"/>
    <w:basedOn w:val="a"/>
    <w:link w:val="15"/>
    <w:rsid w:val="004B2CCD"/>
    <w:pPr>
      <w:tabs>
        <w:tab w:val="center" w:pos="4677"/>
        <w:tab w:val="right" w:pos="9355"/>
      </w:tabs>
      <w:suppressAutoHyphens/>
      <w:spacing w:after="200" w:line="276" w:lineRule="auto"/>
      <w:jc w:val="left"/>
    </w:pPr>
    <w:rPr>
      <w:rFonts w:ascii="Calibri" w:eastAsia="Times New Roman" w:hAnsi="Calibri" w:cs="Times New Roman"/>
      <w:lang w:eastAsia="zh-CN"/>
    </w:rPr>
  </w:style>
  <w:style w:type="character" w:customStyle="1" w:styleId="15">
    <w:name w:val="Верхний колонтитул Знак1"/>
    <w:basedOn w:val="a1"/>
    <w:link w:val="af4"/>
    <w:rsid w:val="004B2CCD"/>
    <w:rPr>
      <w:rFonts w:ascii="Calibri" w:eastAsia="Times New Roman" w:hAnsi="Calibri" w:cs="Times New Roman"/>
      <w:lang w:eastAsia="zh-CN"/>
    </w:rPr>
  </w:style>
  <w:style w:type="paragraph" w:customStyle="1" w:styleId="formattext">
    <w:name w:val="formattext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footer"/>
    <w:basedOn w:val="a"/>
    <w:link w:val="16"/>
    <w:rsid w:val="004B2CCD"/>
    <w:pPr>
      <w:tabs>
        <w:tab w:val="center" w:pos="4677"/>
        <w:tab w:val="right" w:pos="9355"/>
      </w:tabs>
      <w:suppressAutoHyphens/>
      <w:jc w:val="left"/>
    </w:pPr>
    <w:rPr>
      <w:rFonts w:ascii="Calibri" w:eastAsia="Times New Roman" w:hAnsi="Calibri" w:cs="Times New Roman"/>
      <w:lang w:eastAsia="zh-CN"/>
    </w:rPr>
  </w:style>
  <w:style w:type="character" w:customStyle="1" w:styleId="16">
    <w:name w:val="Нижний колонтитул Знак1"/>
    <w:basedOn w:val="a1"/>
    <w:link w:val="af5"/>
    <w:rsid w:val="004B2CCD"/>
    <w:rPr>
      <w:rFonts w:ascii="Calibri" w:eastAsia="Times New Roman" w:hAnsi="Calibri" w:cs="Times New Roman"/>
      <w:lang w:eastAsia="zh-CN"/>
    </w:rPr>
  </w:style>
  <w:style w:type="character" w:customStyle="1" w:styleId="17">
    <w:name w:val="Текст выноски Знак1"/>
    <w:basedOn w:val="a1"/>
    <w:rsid w:val="004B2CCD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4B2CCD"/>
    <w:pPr>
      <w:widowControl w:val="0"/>
      <w:suppressAutoHyphens/>
      <w:autoSpaceDE w:val="0"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4B2CCD"/>
    <w:pPr>
      <w:widowControl w:val="0"/>
      <w:suppressAutoHyphens/>
      <w:autoSpaceDE w:val="0"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DocList">
    <w:name w:val="ConsPlusDocList"/>
    <w:rsid w:val="004B2CCD"/>
    <w:pPr>
      <w:widowControl w:val="0"/>
      <w:suppressAutoHyphens/>
      <w:autoSpaceDE w:val="0"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B2CCD"/>
    <w:pPr>
      <w:widowControl w:val="0"/>
      <w:suppressAutoHyphens/>
      <w:autoSpaceDE w:val="0"/>
      <w:jc w:val="left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B2CCD"/>
    <w:pPr>
      <w:widowControl w:val="0"/>
      <w:suppressAutoHyphens/>
      <w:autoSpaceDE w:val="0"/>
      <w:jc w:val="left"/>
    </w:pPr>
    <w:rPr>
      <w:rFonts w:ascii="Tahoma" w:eastAsia="Times New Roman" w:hAnsi="Tahoma" w:cs="Tahoma"/>
      <w:lang w:eastAsia="zh-CN"/>
    </w:rPr>
  </w:style>
  <w:style w:type="paragraph" w:customStyle="1" w:styleId="ConsPlusTextList">
    <w:name w:val="ConsPlusTextList"/>
    <w:rsid w:val="004B2CCD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extList1">
    <w:name w:val="ConsPlusTextList1"/>
    <w:rsid w:val="004B2CCD"/>
    <w:pPr>
      <w:widowControl w:val="0"/>
      <w:suppressAutoHyphens/>
      <w:autoSpaceDE w:val="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z-1">
    <w:name w:val="HTML Top of Form"/>
    <w:basedOn w:val="a"/>
    <w:next w:val="a"/>
    <w:link w:val="z-10"/>
    <w:rsid w:val="004B2CCD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10">
    <w:name w:val="z-Начало формы Знак1"/>
    <w:basedOn w:val="a1"/>
    <w:link w:val="z-1"/>
    <w:rsid w:val="004B2CCD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2">
    <w:name w:val="HTML Bottom of Form"/>
    <w:basedOn w:val="a"/>
    <w:next w:val="a"/>
    <w:link w:val="z-11"/>
    <w:rsid w:val="004B2CCD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11">
    <w:name w:val="z-Конец формы Знак1"/>
    <w:basedOn w:val="a1"/>
    <w:link w:val="z-2"/>
    <w:rsid w:val="004B2CCD"/>
    <w:rPr>
      <w:rFonts w:ascii="Arial" w:eastAsia="Times New Roman" w:hAnsi="Arial" w:cs="Arial"/>
      <w:vanish/>
      <w:sz w:val="16"/>
      <w:szCs w:val="16"/>
      <w:lang w:eastAsia="zh-CN"/>
    </w:rPr>
  </w:style>
  <w:style w:type="paragraph" w:customStyle="1" w:styleId="headertext">
    <w:name w:val="headertext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pytitle">
    <w:name w:val="copytitle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pyright">
    <w:name w:val="copyright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version-site">
    <w:name w:val="version-site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ntd-apph">
    <w:name w:val="cntd-app_h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ntd-apptx">
    <w:name w:val="cntd-app_tx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deks-apph">
    <w:name w:val="kodeks-app_h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deks-apptx">
    <w:name w:val="kodeks-app_tx"/>
    <w:basedOn w:val="a"/>
    <w:rsid w:val="004B2CCD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rsid w:val="004B2CCD"/>
    <w:pPr>
      <w:suppressLineNumbers/>
      <w:suppressAutoHyphens/>
      <w:spacing w:after="200" w:line="276" w:lineRule="auto"/>
      <w:jc w:val="left"/>
    </w:pPr>
    <w:rPr>
      <w:rFonts w:ascii="Calibri" w:eastAsia="Times New Roman" w:hAnsi="Calibri" w:cs="Times New Roman"/>
      <w:lang w:eastAsia="zh-CN"/>
    </w:rPr>
  </w:style>
  <w:style w:type="paragraph" w:customStyle="1" w:styleId="af7">
    <w:name w:val="Заголовок таблицы"/>
    <w:basedOn w:val="af6"/>
    <w:rsid w:val="004B2CCD"/>
    <w:pPr>
      <w:jc w:val="center"/>
    </w:pPr>
    <w:rPr>
      <w:b/>
      <w:bCs/>
    </w:rPr>
  </w:style>
  <w:style w:type="table" w:styleId="af8">
    <w:name w:val="Table Grid"/>
    <w:basedOn w:val="a2"/>
    <w:uiPriority w:val="59"/>
    <w:rsid w:val="004B2CCD"/>
    <w:pPr>
      <w:jc w:val="left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1"/>
    <w:qFormat/>
    <w:rsid w:val="00C044BE"/>
    <w:pPr>
      <w:jc w:val="left"/>
    </w:pPr>
  </w:style>
  <w:style w:type="character" w:customStyle="1" w:styleId="afa">
    <w:name w:val="Гипертекстовая ссылка"/>
    <w:basedOn w:val="a1"/>
    <w:uiPriority w:val="99"/>
    <w:rsid w:val="00655C70"/>
    <w:rPr>
      <w:color w:val="106BBE"/>
    </w:rPr>
  </w:style>
  <w:style w:type="paragraph" w:customStyle="1" w:styleId="21">
    <w:name w:val="Основной текст 21"/>
    <w:basedOn w:val="a"/>
    <w:rsid w:val="001808F4"/>
    <w:pPr>
      <w:jc w:val="left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BodyText21">
    <w:name w:val="Body Text 21"/>
    <w:basedOn w:val="a"/>
    <w:rsid w:val="001808F4"/>
    <w:pPr>
      <w:widowControl w:val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-">
    <w:name w:val="Интернет-ссылка"/>
    <w:basedOn w:val="a1"/>
    <w:uiPriority w:val="99"/>
    <w:semiHidden/>
    <w:unhideWhenUsed/>
    <w:rsid w:val="009B12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3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1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6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55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08485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19680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94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9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18306&amp;date=09.06.2022&amp;dst=101874&amp;field=134" TargetMode="External"/><Relationship Id="rId21" Type="http://schemas.openxmlformats.org/officeDocument/2006/relationships/hyperlink" Target="https://login.consultant.ru/link/?req=doc&amp;base=LAW&amp;n=418306&amp;date=09.06.2022&amp;dst=101262&amp;field=134" TargetMode="External"/><Relationship Id="rId42" Type="http://schemas.openxmlformats.org/officeDocument/2006/relationships/hyperlink" Target="https://login.consultant.ru/link/?req=doc&amp;base=LAW&amp;n=418306&amp;date=09.06.2022&amp;dst=101262&amp;field=134" TargetMode="External"/><Relationship Id="rId47" Type="http://schemas.openxmlformats.org/officeDocument/2006/relationships/hyperlink" Target="https://login.consultant.ru/link/?req=doc&amp;base=RZR&amp;n=361555&amp;date=23.12.2020&amp;dst=101850&amp;fld=134" TargetMode="External"/><Relationship Id="rId63" Type="http://schemas.openxmlformats.org/officeDocument/2006/relationships/hyperlink" Target="https://login.consultant.ru/link/?req=doc&amp;base=RZR&amp;n=371197&amp;date=23.12.2020&amp;dst=124711&amp;fld=134" TargetMode="External"/><Relationship Id="rId68" Type="http://schemas.openxmlformats.org/officeDocument/2006/relationships/hyperlink" Target="https://login.consultant.ru/link/?req=doc&amp;base=RZR&amp;n=371197&amp;date=23.12.2020&amp;dst=230&amp;fld=134" TargetMode="External"/><Relationship Id="rId84" Type="http://schemas.openxmlformats.org/officeDocument/2006/relationships/hyperlink" Target="https://login.consultant.ru/link/?req=doc&amp;base=RZR&amp;n=371197&amp;date=23.12.2020&amp;dst=133082&amp;fld=134" TargetMode="External"/><Relationship Id="rId89" Type="http://schemas.openxmlformats.org/officeDocument/2006/relationships/hyperlink" Target="https://login.consultant.ru/link/?req=doc&amp;base=LAW&amp;n=418306&amp;date=09.06.2022&amp;dst=101916&amp;field=134" TargetMode="External"/><Relationship Id="rId7" Type="http://schemas.openxmlformats.org/officeDocument/2006/relationships/hyperlink" Target="consultantplus://offline/ref=7CE84F7AA6A25381C23A44144887DD4A61E208C1D02D20CA4D8A939A84h4u2R" TargetMode="External"/><Relationship Id="rId71" Type="http://schemas.openxmlformats.org/officeDocument/2006/relationships/hyperlink" Target="https://login.consultant.ru/link/?req=doc&amp;base=LAW&amp;n=418306&amp;date=09.06.2022&amp;dst=261&amp;field=134" TargetMode="External"/><Relationship Id="rId92" Type="http://schemas.openxmlformats.org/officeDocument/2006/relationships/hyperlink" Target="https://login.consultant.ru/link/?req=doc&amp;base=LAW&amp;n=418306&amp;date=09.06.2022&amp;dst=101916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8306&amp;date=09.06.2022&amp;dst=100679&amp;field=134" TargetMode="External"/><Relationship Id="rId29" Type="http://schemas.openxmlformats.org/officeDocument/2006/relationships/hyperlink" Target="https://login.consultant.ru/link/?req=doc&amp;base=LAW&amp;n=418306&amp;date=09.06.2022&amp;dst=104461&amp;field=134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login.consultant.ru/link/?req=doc&amp;base=LAW&amp;n=418306&amp;date=09.06.2022&amp;dst=104461&amp;field=134" TargetMode="External"/><Relationship Id="rId24" Type="http://schemas.openxmlformats.org/officeDocument/2006/relationships/hyperlink" Target="https://login.consultant.ru/link/?req=doc&amp;base=LAW&amp;n=418306&amp;date=09.06.2022&amp;dst=100679&amp;field=134" TargetMode="External"/><Relationship Id="rId32" Type="http://schemas.openxmlformats.org/officeDocument/2006/relationships/hyperlink" Target="https://login.consultant.ru/link/?req=doc&amp;base=LAW&amp;n=418306&amp;date=09.06.2022&amp;dst=104461&amp;field=134" TargetMode="External"/><Relationship Id="rId37" Type="http://schemas.openxmlformats.org/officeDocument/2006/relationships/hyperlink" Target="https://login.consultant.ru/link/?req=doc&amp;base=LAW&amp;n=418306&amp;date=09.06.2022&amp;dst=101353&amp;field=134" TargetMode="External"/><Relationship Id="rId40" Type="http://schemas.openxmlformats.org/officeDocument/2006/relationships/hyperlink" Target="https://login.consultant.ru/link/?req=doc&amp;base=LAW&amp;n=418306&amp;date=09.06.2022&amp;dst=101916&amp;field=134" TargetMode="External"/><Relationship Id="rId45" Type="http://schemas.openxmlformats.org/officeDocument/2006/relationships/hyperlink" Target="https://login.consultant.ru/link/?req=doc&amp;base=RZR&amp;n=361555&amp;date=23.12.2020&amp;dst=101916&amp;fld=134" TargetMode="External"/><Relationship Id="rId53" Type="http://schemas.openxmlformats.org/officeDocument/2006/relationships/hyperlink" Target="https://login.consultant.ru/link/?req=doc&amp;base=RZR&amp;n=361555&amp;date=23.12.2020&amp;dst=101850&amp;fld=134" TargetMode="External"/><Relationship Id="rId58" Type="http://schemas.openxmlformats.org/officeDocument/2006/relationships/hyperlink" Target="https://login.consultant.ru/link/?req=doc&amp;base=RZR&amp;n=361555&amp;date=23.12.2020&amp;dst=101850&amp;fld=134" TargetMode="External"/><Relationship Id="rId66" Type="http://schemas.openxmlformats.org/officeDocument/2006/relationships/hyperlink" Target="https://login.consultant.ru/link/?req=doc&amp;base=RZR&amp;n=361555&amp;date=23.12.2020&amp;dst=101850&amp;fld=134" TargetMode="External"/><Relationship Id="rId74" Type="http://schemas.openxmlformats.org/officeDocument/2006/relationships/hyperlink" Target="https://login.consultant.ru/link/?req=doc&amp;base=RZR&amp;n=371197&amp;date=23.12.2020&amp;dst=131465&amp;fld=134" TargetMode="External"/><Relationship Id="rId79" Type="http://schemas.openxmlformats.org/officeDocument/2006/relationships/hyperlink" Target="https://login.consultant.ru/link/?req=doc&amp;base=LAW&amp;n=418306&amp;date=09.06.2022&amp;dst=101916&amp;field=134" TargetMode="External"/><Relationship Id="rId87" Type="http://schemas.openxmlformats.org/officeDocument/2006/relationships/hyperlink" Target="https://login.consultant.ru/link/?req=doc&amp;base=RZR&amp;n=371197&amp;date=23.12.2020&amp;dst=131061&amp;fld=134" TargetMode="External"/><Relationship Id="rId102" Type="http://schemas.openxmlformats.org/officeDocument/2006/relationships/hyperlink" Target="https://login.consultant.ru/link/?req=doc&amp;base=LAW&amp;n=418306&amp;date=09.06.2022&amp;dst=50&amp;field=13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RZR&amp;n=361555&amp;date=23.12.2020&amp;dst=101850&amp;fld=134" TargetMode="External"/><Relationship Id="rId82" Type="http://schemas.openxmlformats.org/officeDocument/2006/relationships/hyperlink" Target="https://login.consultant.ru/link/?req=doc&amp;base=LAW&amp;n=418306&amp;date=09.06.2022&amp;dst=101916&amp;field=134" TargetMode="External"/><Relationship Id="rId90" Type="http://schemas.openxmlformats.org/officeDocument/2006/relationships/hyperlink" Target="https://login.consultant.ru/link/?req=doc&amp;base=RZR&amp;n=371197&amp;date=23.12.2020&amp;dst=131071&amp;fld=134" TargetMode="External"/><Relationship Id="rId95" Type="http://schemas.openxmlformats.org/officeDocument/2006/relationships/hyperlink" Target="https://login.consultant.ru/link/?req=doc&amp;base=RZR&amp;n=371197&amp;date=23.12.2020&amp;dst=131085&amp;fld=134" TargetMode="External"/><Relationship Id="rId19" Type="http://schemas.openxmlformats.org/officeDocument/2006/relationships/hyperlink" Target="https://login.consultant.ru/link/?req=doc&amp;base=LAW&amp;n=418306&amp;date=09.06.2022&amp;dst=101874&amp;field=134" TargetMode="External"/><Relationship Id="rId14" Type="http://schemas.openxmlformats.org/officeDocument/2006/relationships/hyperlink" Target="https://login.consultant.ru/link/?req=doc&amp;base=LAW&amp;n=418306&amp;date=09.06.2022&amp;dst=101262&amp;field=134" TargetMode="External"/><Relationship Id="rId22" Type="http://schemas.openxmlformats.org/officeDocument/2006/relationships/hyperlink" Target="https://login.consultant.ru/link/?req=doc&amp;base=LAW&amp;n=418306&amp;date=09.06.2022&amp;dst=101916&amp;field=134" TargetMode="External"/><Relationship Id="rId27" Type="http://schemas.openxmlformats.org/officeDocument/2006/relationships/hyperlink" Target="https://login.consultant.ru/link/?req=doc&amp;base=LAW&amp;n=418306&amp;date=09.06.2022&amp;dst=50&amp;field=134" TargetMode="External"/><Relationship Id="rId30" Type="http://schemas.openxmlformats.org/officeDocument/2006/relationships/hyperlink" Target="https://login.consultant.ru/link/?req=doc&amp;base=LAW&amp;n=418306&amp;date=09.06.2022&amp;dst=101874&amp;field=134" TargetMode="External"/><Relationship Id="rId35" Type="http://schemas.openxmlformats.org/officeDocument/2006/relationships/hyperlink" Target="https://login.consultant.ru/link/?req=doc&amp;base=LAW&amp;n=418306&amp;date=09.06.2022&amp;dst=101916&amp;field=134" TargetMode="External"/><Relationship Id="rId43" Type="http://schemas.openxmlformats.org/officeDocument/2006/relationships/hyperlink" Target="https://login.consultant.ru/link/?req=doc&amp;base=LAW&amp;n=418306&amp;date=09.06.2022&amp;dst=101473&amp;field=134" TargetMode="External"/><Relationship Id="rId48" Type="http://schemas.openxmlformats.org/officeDocument/2006/relationships/hyperlink" Target="https://login.consultant.ru/link/?req=doc&amp;base=RZR&amp;n=371197&amp;date=23.12.2020&amp;dst=123517&amp;fld=134" TargetMode="External"/><Relationship Id="rId56" Type="http://schemas.openxmlformats.org/officeDocument/2006/relationships/hyperlink" Target="https://login.consultant.ru/link/?req=doc&amp;base=LAW&amp;n=418306&amp;date=09.06.2022&amp;dst=101916&amp;field=134" TargetMode="External"/><Relationship Id="rId64" Type="http://schemas.openxmlformats.org/officeDocument/2006/relationships/hyperlink" Target="https://login.consultant.ru/link/?req=doc&amp;base=LAW&amp;n=418306&amp;date=09.06.2022&amp;dst=101916&amp;field=134" TargetMode="External"/><Relationship Id="rId69" Type="http://schemas.openxmlformats.org/officeDocument/2006/relationships/hyperlink" Target="https://login.consultant.ru/link/?req=doc&amp;base=RZR&amp;n=361555&amp;date=23.12.2020&amp;dst=101850&amp;fld=134" TargetMode="External"/><Relationship Id="rId77" Type="http://schemas.openxmlformats.org/officeDocument/2006/relationships/hyperlink" Target="https://login.consultant.ru/link/?req=doc&amp;base=LAW&amp;n=418306&amp;date=09.06.2022&amp;dst=101916&amp;field=134" TargetMode="External"/><Relationship Id="rId100" Type="http://schemas.openxmlformats.org/officeDocument/2006/relationships/hyperlink" Target="consultantplus://offline/ref=7CE84F7AA6A25381C23A44144887DD4A61EC09C2D42F20CA4D8A939A84h4u2R" TargetMode="External"/><Relationship Id="rId105" Type="http://schemas.openxmlformats.org/officeDocument/2006/relationships/hyperlink" Target="https://login.consultant.ru/link/?req=doc&amp;base=LAW&amp;n=418306&amp;date=09.06.2022&amp;dst=101874&amp;field=134" TargetMode="External"/><Relationship Id="rId8" Type="http://schemas.openxmlformats.org/officeDocument/2006/relationships/hyperlink" Target="https://login.consultant.ru/link/?req=doc&amp;base=RZR&amp;n=371197&amp;date=23.12.2020&amp;dst=119219&amp;fld=134" TargetMode="External"/><Relationship Id="rId51" Type="http://schemas.openxmlformats.org/officeDocument/2006/relationships/hyperlink" Target="https://login.consultant.ru/link/?req=doc&amp;base=RZR&amp;n=371197&amp;date=23.12.2020&amp;dst=123531&amp;fld=134" TargetMode="External"/><Relationship Id="rId72" Type="http://schemas.openxmlformats.org/officeDocument/2006/relationships/hyperlink" Target="https://login.consultant.ru/link/?req=doc&amp;base=LAW&amp;n=418306&amp;date=09.06.2022&amp;dst=102172&amp;field=134" TargetMode="External"/><Relationship Id="rId80" Type="http://schemas.openxmlformats.org/officeDocument/2006/relationships/hyperlink" Target="https://login.consultant.ru/link/?req=doc&amp;base=LAW&amp;n=418306&amp;date=09.06.2022&amp;dst=101916&amp;field=134" TargetMode="External"/><Relationship Id="rId85" Type="http://schemas.openxmlformats.org/officeDocument/2006/relationships/hyperlink" Target="https://login.consultant.ru/link/?req=doc&amp;base=RZR&amp;n=361555&amp;date=23.12.2020&amp;dst=101850&amp;fld=134" TargetMode="External"/><Relationship Id="rId93" Type="http://schemas.openxmlformats.org/officeDocument/2006/relationships/hyperlink" Target="https://login.consultant.ru/link/?req=doc&amp;base=RZR&amp;n=371197&amp;date=23.12.2020&amp;dst=131081&amp;fld=134" TargetMode="External"/><Relationship Id="rId98" Type="http://schemas.openxmlformats.org/officeDocument/2006/relationships/hyperlink" Target="https://login.consultant.ru/link/?req=doc&amp;base=LAW&amp;n=418306&amp;date=09.06.2022&amp;dst=261&amp;field=134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18306&amp;date=09.06.2022&amp;dst=50&amp;field=134" TargetMode="External"/><Relationship Id="rId17" Type="http://schemas.openxmlformats.org/officeDocument/2006/relationships/hyperlink" Target="https://login.consultant.ru/link/?req=doc&amp;base=LAW&amp;n=418306&amp;date=09.06.2022&amp;dst=100872&amp;field=134" TargetMode="External"/><Relationship Id="rId25" Type="http://schemas.openxmlformats.org/officeDocument/2006/relationships/hyperlink" Target="https://login.consultant.ru/link/?req=doc&amp;base=LAW&amp;n=418306&amp;date=09.06.2022&amp;dst=104461&amp;field=134" TargetMode="External"/><Relationship Id="rId33" Type="http://schemas.openxmlformats.org/officeDocument/2006/relationships/hyperlink" Target="https://login.consultant.ru/link/?req=doc&amp;base=LAW&amp;n=418306&amp;date=09.06.2022&amp;dst=101916&amp;field=134" TargetMode="External"/><Relationship Id="rId38" Type="http://schemas.openxmlformats.org/officeDocument/2006/relationships/hyperlink" Target="https://login.consultant.ru/link/?req=doc&amp;base=LAW&amp;n=418306&amp;date=09.06.2022&amp;dst=101916&amp;field=134" TargetMode="External"/><Relationship Id="rId46" Type="http://schemas.openxmlformats.org/officeDocument/2006/relationships/hyperlink" Target="https://login.consultant.ru/link/?req=doc&amp;base=RZR&amp;n=371197&amp;date=23.12.2020&amp;dst=123513&amp;fld=134" TargetMode="External"/><Relationship Id="rId59" Type="http://schemas.openxmlformats.org/officeDocument/2006/relationships/hyperlink" Target="https://login.consultant.ru/link/?req=doc&amp;base=LAW&amp;n=418306&amp;date=09.06.2022&amp;dst=101916&amp;field=134" TargetMode="External"/><Relationship Id="rId67" Type="http://schemas.openxmlformats.org/officeDocument/2006/relationships/hyperlink" Target="https://login.consultant.ru/link/?req=doc&amp;base=LAW&amp;n=418306&amp;date=09.06.2022&amp;dst=101916&amp;field=134" TargetMode="External"/><Relationship Id="rId103" Type="http://schemas.openxmlformats.org/officeDocument/2006/relationships/hyperlink" Target="https://login.consultant.ru/link/?req=doc&amp;base=LAW&amp;n=418306&amp;date=09.06.2022&amp;dst=50&amp;field=134" TargetMode="External"/><Relationship Id="rId20" Type="http://schemas.openxmlformats.org/officeDocument/2006/relationships/hyperlink" Target="https://login.consultant.ru/link/?req=doc&amp;base=LAW&amp;n=418306&amp;date=09.06.2022&amp;dst=50&amp;field=134" TargetMode="External"/><Relationship Id="rId41" Type="http://schemas.openxmlformats.org/officeDocument/2006/relationships/hyperlink" Target="https://login.consultant.ru/link/?req=doc&amp;base=RZR&amp;n=371197&amp;date=23.12.2020&amp;dst=119317&amp;fld=134" TargetMode="External"/><Relationship Id="rId54" Type="http://schemas.openxmlformats.org/officeDocument/2006/relationships/hyperlink" Target="https://login.consultant.ru/link/?req=doc&amp;base=RZR&amp;n=371197&amp;date=23.12.2020&amp;dst=123569&amp;fld=134" TargetMode="External"/><Relationship Id="rId62" Type="http://schemas.openxmlformats.org/officeDocument/2006/relationships/hyperlink" Target="https://login.consultant.ru/link/?req=doc&amp;base=LAW&amp;n=418306&amp;date=09.06.2022&amp;dst=101916&amp;field=134" TargetMode="External"/><Relationship Id="rId70" Type="http://schemas.openxmlformats.org/officeDocument/2006/relationships/hyperlink" Target="https://login.consultant.ru/link/?req=doc&amp;base=RZR&amp;n=371197&amp;date=23.12.2020&amp;dst=131419&amp;fld=134" TargetMode="External"/><Relationship Id="rId75" Type="http://schemas.openxmlformats.org/officeDocument/2006/relationships/hyperlink" Target="https://login.consultant.ru/link/?req=doc&amp;base=LAW&amp;n=418306&amp;date=09.06.2022&amp;dst=101256&amp;field=134" TargetMode="External"/><Relationship Id="rId83" Type="http://schemas.openxmlformats.org/officeDocument/2006/relationships/hyperlink" Target="https://login.consultant.ru/link/?req=doc&amp;base=LAW&amp;n=418306&amp;date=09.06.2022&amp;dst=101916&amp;field=134" TargetMode="External"/><Relationship Id="rId88" Type="http://schemas.openxmlformats.org/officeDocument/2006/relationships/hyperlink" Target="https://login.consultant.ru/link/?req=doc&amp;base=LAW&amp;n=418306&amp;date=09.06.2022&amp;dst=101916&amp;field=134" TargetMode="External"/><Relationship Id="rId91" Type="http://schemas.openxmlformats.org/officeDocument/2006/relationships/hyperlink" Target="https://login.consultant.ru/link/?req=doc&amp;base=RZR&amp;n=370272&amp;date=23.12.2020" TargetMode="External"/><Relationship Id="rId96" Type="http://schemas.openxmlformats.org/officeDocument/2006/relationships/hyperlink" Target="https://login.consultant.ru/link/?req=doc&amp;base=LAW&amp;n=418306&amp;date=09.06.2022&amp;dst=101916&amp;fie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CE84F7AA6A25381C23A44144887DD4A61EC09C2D42F20CA4D8A939A84h4u2R" TargetMode="External"/><Relationship Id="rId15" Type="http://schemas.openxmlformats.org/officeDocument/2006/relationships/hyperlink" Target="https://login.consultant.ru/link/?req=doc&amp;base=LAW&amp;n=418306&amp;date=09.06.2022&amp;dst=101916&amp;field=134" TargetMode="External"/><Relationship Id="rId23" Type="http://schemas.openxmlformats.org/officeDocument/2006/relationships/hyperlink" Target="https://login.consultant.ru/link/?req=doc&amp;base=RZR&amp;n=371197&amp;date=23.12.2020&amp;dst=119239&amp;fld=134" TargetMode="External"/><Relationship Id="rId28" Type="http://schemas.openxmlformats.org/officeDocument/2006/relationships/hyperlink" Target="https://login.consultant.ru/link/?req=doc&amp;base=LAW&amp;n=418306&amp;date=09.06.2022&amp;dst=101916&amp;field=134" TargetMode="External"/><Relationship Id="rId36" Type="http://schemas.openxmlformats.org/officeDocument/2006/relationships/hyperlink" Target="https://login.consultant.ru/link/?req=doc&amp;base=RZR&amp;n=371197&amp;date=23.12.2020&amp;dst=119243&amp;fld=134" TargetMode="External"/><Relationship Id="rId49" Type="http://schemas.openxmlformats.org/officeDocument/2006/relationships/hyperlink" Target="https://login.consultant.ru/link/?req=doc&amp;base=RZR&amp;n=371197&amp;date=23.12.2020&amp;dst=123521&amp;fld=134" TargetMode="External"/><Relationship Id="rId57" Type="http://schemas.openxmlformats.org/officeDocument/2006/relationships/hyperlink" Target="https://login.consultant.ru/link/?req=doc&amp;base=RZR&amp;n=371197&amp;date=23.12.2020&amp;dst=123587&amp;fld=134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18306&amp;date=09.06.2022&amp;dst=100872&amp;field=134" TargetMode="External"/><Relationship Id="rId31" Type="http://schemas.openxmlformats.org/officeDocument/2006/relationships/hyperlink" Target="https://login.consultant.ru/link/?req=doc&amp;base=LAW&amp;n=418306&amp;date=09.06.2022&amp;dst=50&amp;field=134" TargetMode="External"/><Relationship Id="rId44" Type="http://schemas.openxmlformats.org/officeDocument/2006/relationships/hyperlink" Target="https://login.consultant.ru/link/?req=doc&amp;base=LAW&amp;n=418306&amp;date=09.06.2022&amp;dst=101916&amp;field=134" TargetMode="External"/><Relationship Id="rId52" Type="http://schemas.openxmlformats.org/officeDocument/2006/relationships/hyperlink" Target="https://login.consultant.ru/link/?req=doc&amp;base=RZR&amp;n=371197&amp;date=23.12.2020&amp;dst=123551&amp;fld=134" TargetMode="External"/><Relationship Id="rId60" Type="http://schemas.openxmlformats.org/officeDocument/2006/relationships/hyperlink" Target="https://login.consultant.ru/link/?req=doc&amp;base=RZR&amp;n=371197&amp;date=23.12.2020&amp;dst=123591&amp;fld=134" TargetMode="External"/><Relationship Id="rId65" Type="http://schemas.openxmlformats.org/officeDocument/2006/relationships/hyperlink" Target="https://login.consultant.ru/link/?req=doc&amp;base=RZR&amp;n=371197&amp;date=23.12.2020&amp;dst=226&amp;fld=134" TargetMode="External"/><Relationship Id="rId73" Type="http://schemas.openxmlformats.org/officeDocument/2006/relationships/hyperlink" Target="https://login.consultant.ru/link/?req=doc&amp;base=LAW&amp;n=418306&amp;date=09.06.2022&amp;dst=101916&amp;field=134" TargetMode="External"/><Relationship Id="rId78" Type="http://schemas.openxmlformats.org/officeDocument/2006/relationships/hyperlink" Target="https://login.consultant.ru/link/?req=doc&amp;base=RZR&amp;n=371197&amp;date=23.12.2020&amp;dst=131485&amp;fld=134" TargetMode="External"/><Relationship Id="rId81" Type="http://schemas.openxmlformats.org/officeDocument/2006/relationships/hyperlink" Target="https://login.consultant.ru/link/?req=doc&amp;base=RZR&amp;n=371197&amp;date=23.12.2020&amp;dst=131497&amp;fld=134" TargetMode="External"/><Relationship Id="rId86" Type="http://schemas.openxmlformats.org/officeDocument/2006/relationships/hyperlink" Target="https://login.consultant.ru/link/?req=doc&amp;base=LAW&amp;n=418306&amp;date=09.06.2022&amp;dst=101916&amp;field=134" TargetMode="External"/><Relationship Id="rId94" Type="http://schemas.openxmlformats.org/officeDocument/2006/relationships/hyperlink" Target="https://login.consultant.ru/link/?req=doc&amp;base=LAW&amp;n=418306&amp;date=09.06.2022&amp;dst=101916&amp;field=134" TargetMode="External"/><Relationship Id="rId99" Type="http://schemas.openxmlformats.org/officeDocument/2006/relationships/hyperlink" Target="https://login.consultant.ru/link/?req=doc&amp;base=LAW&amp;n=418306&amp;date=09.06.2022&amp;dst=101916&amp;field=134" TargetMode="External"/><Relationship Id="rId101" Type="http://schemas.openxmlformats.org/officeDocument/2006/relationships/hyperlink" Target="consultantplus://offline/ref=7CE84F7AA6A25381C23A44144887DD4A61E208C1D02D20CA4D8A939A84h4u2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8306&amp;date=09.06.2022&amp;dst=100679&amp;field=134" TargetMode="External"/><Relationship Id="rId13" Type="http://schemas.openxmlformats.org/officeDocument/2006/relationships/hyperlink" Target="https://login.consultant.ru/link/?req=doc&amp;base=LAW&amp;n=418306&amp;date=09.06.2022&amp;dst=50&amp;field=134" TargetMode="External"/><Relationship Id="rId18" Type="http://schemas.openxmlformats.org/officeDocument/2006/relationships/hyperlink" Target="https://login.consultant.ru/link/?req=doc&amp;base=LAW&amp;n=418306&amp;date=09.06.2022&amp;dst=104461&amp;field=134" TargetMode="External"/><Relationship Id="rId39" Type="http://schemas.openxmlformats.org/officeDocument/2006/relationships/hyperlink" Target="https://login.consultant.ru/link/?req=doc&amp;base=LAW&amp;n=418306&amp;date=09.06.2022&amp;dst=101353&amp;field=134" TargetMode="External"/><Relationship Id="rId34" Type="http://schemas.openxmlformats.org/officeDocument/2006/relationships/hyperlink" Target="https://login.consultant.ru/link/?req=doc&amp;base=LAW&amp;n=418306&amp;date=09.06.2022&amp;dst=100679&amp;field=134" TargetMode="External"/><Relationship Id="rId50" Type="http://schemas.openxmlformats.org/officeDocument/2006/relationships/hyperlink" Target="https://login.consultant.ru/link/?req=doc&amp;base=RZR&amp;n=371197&amp;date=23.12.2020&amp;dst=123525&amp;fld=134" TargetMode="External"/><Relationship Id="rId55" Type="http://schemas.openxmlformats.org/officeDocument/2006/relationships/hyperlink" Target="https://login.consultant.ru/link/?req=doc&amp;base=RZR&amp;n=361555&amp;date=23.12.2020&amp;dst=101850&amp;fld=134" TargetMode="External"/><Relationship Id="rId76" Type="http://schemas.openxmlformats.org/officeDocument/2006/relationships/hyperlink" Target="https://login.consultant.ru/link/?req=doc&amp;base=LAW&amp;n=418306&amp;date=09.06.2022&amp;dst=50&amp;field=134" TargetMode="External"/><Relationship Id="rId97" Type="http://schemas.openxmlformats.org/officeDocument/2006/relationships/hyperlink" Target="https://login.consultant.ru/link/?req=doc&amp;base=RZR&amp;n=371197&amp;date=23.12.2020&amp;dst=131535&amp;fld=134" TargetMode="External"/><Relationship Id="rId104" Type="http://schemas.openxmlformats.org/officeDocument/2006/relationships/hyperlink" Target="https://login.consultant.ru/link/?req=doc&amp;base=LAW&amp;n=418306&amp;date=09.06.2022&amp;dst=50&amp;field=134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618F-2F0C-496B-997F-2D2F91DF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82</Pages>
  <Words>9284</Words>
  <Characters>52922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2022-07-20T22:21:00Z</cp:lastPrinted>
  <dcterms:created xsi:type="dcterms:W3CDTF">2022-07-20T22:22:00Z</dcterms:created>
  <dcterms:modified xsi:type="dcterms:W3CDTF">2022-07-25T16:43:00Z</dcterms:modified>
</cp:coreProperties>
</file>