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23" w:rsidRDefault="00A50723" w:rsidP="00A507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50723" w:rsidRDefault="00A50723" w:rsidP="00A50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50723" w:rsidRDefault="00A50723" w:rsidP="00A50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50723" w:rsidRDefault="00A50723" w:rsidP="00A50723">
      <w:pPr>
        <w:rPr>
          <w:rFonts w:ascii="Times New Roman" w:hAnsi="Times New Roman" w:cs="Times New Roman"/>
          <w:sz w:val="28"/>
          <w:szCs w:val="28"/>
        </w:rPr>
      </w:pPr>
    </w:p>
    <w:p w:rsidR="00A50723" w:rsidRDefault="00A50723" w:rsidP="00A50723">
      <w:pPr>
        <w:rPr>
          <w:rFonts w:ascii="Times New Roman" w:hAnsi="Times New Roman" w:cs="Times New Roman"/>
          <w:sz w:val="28"/>
          <w:szCs w:val="28"/>
        </w:rPr>
      </w:pPr>
    </w:p>
    <w:p w:rsidR="00A50723" w:rsidRDefault="00A50723" w:rsidP="00A5072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 июня 2020 г.                               г. Ипатово                                              № 721</w:t>
      </w:r>
    </w:p>
    <w:p w:rsidR="00A50723" w:rsidRDefault="00A50723" w:rsidP="00A50723">
      <w:pPr>
        <w:rPr>
          <w:rFonts w:ascii="Times New Roman" w:hAnsi="Times New Roman" w:cs="Times New Roman"/>
          <w:sz w:val="28"/>
          <w:szCs w:val="28"/>
        </w:rPr>
      </w:pPr>
    </w:p>
    <w:p w:rsidR="00A50723" w:rsidRDefault="00A50723" w:rsidP="00A50723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1B79A7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1B79A7">
        <w:rPr>
          <w:rFonts w:ascii="Times New Roman" w:hAnsi="Times New Roman" w:cs="Times New Roman"/>
          <w:sz w:val="28"/>
          <w:szCs w:val="28"/>
        </w:rPr>
        <w:t>д</w:t>
      </w:r>
      <w:r w:rsidRPr="001B79A7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гос</w:t>
      </w:r>
      <w:r w:rsidRPr="001B79A7">
        <w:rPr>
          <w:rFonts w:ascii="Times New Roman" w:hAnsi="Times New Roman" w:cs="Times New Roman"/>
          <w:sz w:val="28"/>
          <w:szCs w:val="28"/>
        </w:rPr>
        <w:t>у</w:t>
      </w:r>
      <w:r w:rsidRPr="001B79A7">
        <w:rPr>
          <w:rFonts w:ascii="Times New Roman" w:hAnsi="Times New Roman" w:cs="Times New Roman"/>
          <w:sz w:val="28"/>
          <w:szCs w:val="28"/>
        </w:rPr>
        <w:t>дарственной услуги «Направление уведомления о соответствии (несоответс</w:t>
      </w:r>
      <w:r w:rsidRPr="001B79A7">
        <w:rPr>
          <w:rFonts w:ascii="Times New Roman" w:hAnsi="Times New Roman" w:cs="Times New Roman"/>
          <w:sz w:val="28"/>
          <w:szCs w:val="28"/>
        </w:rPr>
        <w:t>т</w:t>
      </w:r>
      <w:r w:rsidRPr="001B79A7">
        <w:rPr>
          <w:rFonts w:ascii="Times New Roman" w:hAnsi="Times New Roman" w:cs="Times New Roman"/>
          <w:sz w:val="28"/>
          <w:szCs w:val="28"/>
        </w:rPr>
        <w:t>вии) построенных или реконструированных объекта индивидуального ж</w:t>
      </w:r>
      <w:r w:rsidRPr="001B79A7">
        <w:rPr>
          <w:rFonts w:ascii="Times New Roman" w:hAnsi="Times New Roman" w:cs="Times New Roman"/>
          <w:sz w:val="28"/>
          <w:szCs w:val="28"/>
        </w:rPr>
        <w:t>и</w:t>
      </w:r>
      <w:r w:rsidRPr="001B79A7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требованиям законодательства о градостроительной деятельности», утвержденный постановлением админ</w:t>
      </w:r>
      <w:r w:rsidRPr="001B79A7">
        <w:rPr>
          <w:rFonts w:ascii="Times New Roman" w:hAnsi="Times New Roman" w:cs="Times New Roman"/>
          <w:sz w:val="28"/>
          <w:szCs w:val="28"/>
        </w:rPr>
        <w:t>и</w:t>
      </w:r>
      <w:r w:rsidRPr="001B79A7">
        <w:rPr>
          <w:rFonts w:ascii="Times New Roman" w:hAnsi="Times New Roman" w:cs="Times New Roman"/>
          <w:sz w:val="28"/>
          <w:szCs w:val="28"/>
        </w:rPr>
        <w:t xml:space="preserve">страции Ипатовского городского округа Ставропольского края от 26 февраля 2020 г. № 243 </w:t>
      </w:r>
      <w:proofErr w:type="gramEnd"/>
    </w:p>
    <w:p w:rsidR="001B79A7" w:rsidRP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B79A7">
        <w:rPr>
          <w:rFonts w:ascii="Times New Roman" w:hAnsi="Times New Roman" w:cs="Times New Roman"/>
          <w:sz w:val="28"/>
          <w:szCs w:val="28"/>
        </w:rPr>
        <w:t>Внести в административный регламент предоставления администр</w:t>
      </w:r>
      <w:r w:rsidRPr="001B79A7">
        <w:rPr>
          <w:rFonts w:ascii="Times New Roman" w:hAnsi="Times New Roman" w:cs="Times New Roman"/>
          <w:sz w:val="28"/>
          <w:szCs w:val="28"/>
        </w:rPr>
        <w:t>а</w:t>
      </w:r>
      <w:r w:rsidRPr="001B79A7">
        <w:rPr>
          <w:rFonts w:ascii="Times New Roman" w:hAnsi="Times New Roman" w:cs="Times New Roman"/>
          <w:sz w:val="28"/>
          <w:szCs w:val="28"/>
        </w:rPr>
        <w:t>цией Ипатовского городского округа Ставропольского края муниципальной услуги «Направление уведомления о соответствии (несоответствии) постр</w:t>
      </w:r>
      <w:r w:rsidRPr="001B79A7">
        <w:rPr>
          <w:rFonts w:ascii="Times New Roman" w:hAnsi="Times New Roman" w:cs="Times New Roman"/>
          <w:sz w:val="28"/>
          <w:szCs w:val="28"/>
        </w:rPr>
        <w:t>о</w:t>
      </w:r>
      <w:r w:rsidRPr="001B79A7">
        <w:rPr>
          <w:rFonts w:ascii="Times New Roman" w:hAnsi="Times New Roman" w:cs="Times New Roman"/>
          <w:sz w:val="28"/>
          <w:szCs w:val="28"/>
        </w:rPr>
        <w:t>енных или реконструированных объекта индивидуального жилищного строительства или садового дома требованиям законодательства о град</w:t>
      </w:r>
      <w:r w:rsidRPr="001B79A7">
        <w:rPr>
          <w:rFonts w:ascii="Times New Roman" w:hAnsi="Times New Roman" w:cs="Times New Roman"/>
          <w:sz w:val="28"/>
          <w:szCs w:val="28"/>
        </w:rPr>
        <w:t>о</w:t>
      </w:r>
      <w:r w:rsidRPr="001B79A7">
        <w:rPr>
          <w:rFonts w:ascii="Times New Roman" w:hAnsi="Times New Roman" w:cs="Times New Roman"/>
          <w:sz w:val="28"/>
          <w:szCs w:val="28"/>
        </w:rPr>
        <w:t>строительной деятельности», утвержденный постановлением администрации Ипатовского городского округа Ставропольского края от 26 февраля 2020 г.</w:t>
      </w:r>
      <w:proofErr w:type="gramEnd"/>
      <w:r w:rsidRPr="001B79A7">
        <w:rPr>
          <w:rFonts w:ascii="Times New Roman" w:hAnsi="Times New Roman" w:cs="Times New Roman"/>
          <w:sz w:val="28"/>
          <w:szCs w:val="28"/>
        </w:rPr>
        <w:t xml:space="preserve"> № 243, изменение: подпункт 2 пункта 2.9.1 исключить.</w:t>
      </w:r>
    </w:p>
    <w:p w:rsid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1B79A7">
        <w:rPr>
          <w:rFonts w:ascii="Times New Roman" w:hAnsi="Times New Roman" w:cs="Times New Roman"/>
          <w:sz w:val="28"/>
          <w:szCs w:val="28"/>
        </w:rPr>
        <w:t>у</w:t>
      </w:r>
      <w:r w:rsidRPr="001B79A7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1B79A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B79A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1B79A7">
        <w:rPr>
          <w:rFonts w:ascii="Times New Roman" w:hAnsi="Times New Roman" w:cs="Times New Roman"/>
          <w:sz w:val="28"/>
          <w:szCs w:val="28"/>
        </w:rPr>
        <w:t>ь</w:t>
      </w:r>
      <w:r w:rsidRPr="001B79A7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79A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 </w:t>
      </w:r>
    </w:p>
    <w:p w:rsidR="001B79A7" w:rsidRPr="001B79A7" w:rsidRDefault="001B79A7" w:rsidP="001B79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дня его официального обнародования.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79A7">
        <w:rPr>
          <w:rFonts w:ascii="Times New Roman" w:hAnsi="Times New Roman" w:cs="Times New Roman"/>
          <w:sz w:val="28"/>
          <w:szCs w:val="28"/>
        </w:rPr>
        <w:t xml:space="preserve">      С.Б. Савченко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231FFD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2pt;margin-top:8.6pt;width:468pt;height:0;z-index:251658240" o:connectortype="straight"/>
        </w:pic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1B79A7">
        <w:rPr>
          <w:rFonts w:ascii="Times New Roman" w:hAnsi="Times New Roman" w:cs="Times New Roman"/>
          <w:sz w:val="28"/>
          <w:szCs w:val="28"/>
        </w:rPr>
        <w:t>вносит первый заместитель главы администрации Ипатовского г</w:t>
      </w:r>
      <w:r w:rsidRPr="001B79A7">
        <w:rPr>
          <w:rFonts w:ascii="Times New Roman" w:hAnsi="Times New Roman" w:cs="Times New Roman"/>
          <w:sz w:val="28"/>
          <w:szCs w:val="28"/>
        </w:rPr>
        <w:t>о</w:t>
      </w:r>
      <w:r w:rsidRPr="001B79A7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1B79A7">
        <w:rPr>
          <w:rFonts w:ascii="Times New Roman" w:hAnsi="Times New Roman" w:cs="Times New Roman"/>
          <w:sz w:val="28"/>
          <w:szCs w:val="28"/>
        </w:rPr>
        <w:t xml:space="preserve">     Т.Н. Сушко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Визируют: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Проект подготовлен отделом капитального строительства, ар</w:t>
      </w:r>
      <w:r>
        <w:rPr>
          <w:rFonts w:ascii="Times New Roman" w:hAnsi="Times New Roman" w:cs="Times New Roman"/>
          <w:sz w:val="28"/>
          <w:szCs w:val="28"/>
        </w:rPr>
        <w:t>хитектуры и градостроительства</w:t>
      </w:r>
      <w:r w:rsidRPr="001B79A7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</w:t>
      </w:r>
      <w:r w:rsidRPr="001B79A7">
        <w:rPr>
          <w:rFonts w:ascii="Times New Roman" w:hAnsi="Times New Roman" w:cs="Times New Roman"/>
          <w:sz w:val="28"/>
          <w:szCs w:val="28"/>
        </w:rPr>
        <w:t>о</w:t>
      </w:r>
      <w:r w:rsidRPr="001B79A7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B79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Г.Н. </w:t>
      </w:r>
      <w:proofErr w:type="spellStart"/>
      <w:r w:rsidRPr="001B79A7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Рассылка: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архитек</w:t>
      </w:r>
      <w:r>
        <w:rPr>
          <w:rFonts w:ascii="Times New Roman" w:hAnsi="Times New Roman" w:cs="Times New Roman"/>
          <w:sz w:val="28"/>
          <w:szCs w:val="28"/>
        </w:rPr>
        <w:t xml:space="preserve">туры и градостроительства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2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1B79A7">
        <w:rPr>
          <w:rFonts w:ascii="Times New Roman" w:hAnsi="Times New Roman" w:cs="Times New Roman"/>
          <w:sz w:val="28"/>
          <w:szCs w:val="28"/>
        </w:rPr>
        <w:tab/>
        <w:t xml:space="preserve">, </w:t>
      </w:r>
    </w:p>
    <w:p w:rsid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(на сайт)</w:t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(Холин)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Прокур</w:t>
      </w:r>
      <w:r>
        <w:rPr>
          <w:rFonts w:ascii="Times New Roman" w:hAnsi="Times New Roman" w:cs="Times New Roman"/>
          <w:sz w:val="28"/>
          <w:szCs w:val="28"/>
        </w:rPr>
        <w:t>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p w:rsidR="001B79A7" w:rsidRPr="001B79A7" w:rsidRDefault="001B79A7" w:rsidP="001B79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1B79A7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B79A7">
        <w:rPr>
          <w:rFonts w:ascii="Times New Roman" w:hAnsi="Times New Roman" w:cs="Times New Roman"/>
          <w:sz w:val="28"/>
          <w:szCs w:val="28"/>
        </w:rPr>
        <w:t>сультант</w:t>
      </w:r>
      <w:r>
        <w:rPr>
          <w:rFonts w:ascii="Times New Roman" w:hAnsi="Times New Roman" w:cs="Times New Roman"/>
          <w:sz w:val="28"/>
          <w:szCs w:val="28"/>
        </w:rPr>
        <w:t xml:space="preserve">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9A7">
        <w:rPr>
          <w:rFonts w:ascii="Times New Roman" w:hAnsi="Times New Roman" w:cs="Times New Roman"/>
          <w:sz w:val="28"/>
          <w:szCs w:val="28"/>
        </w:rPr>
        <w:t>1</w:t>
      </w:r>
    </w:p>
    <w:sectPr w:rsidR="001B79A7" w:rsidRPr="001B79A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0F63F4"/>
    <w:rsid w:val="001036E3"/>
    <w:rsid w:val="001106D9"/>
    <w:rsid w:val="001416EE"/>
    <w:rsid w:val="0016360F"/>
    <w:rsid w:val="00185C1E"/>
    <w:rsid w:val="001B1CF1"/>
    <w:rsid w:val="001B79A7"/>
    <w:rsid w:val="001E6A66"/>
    <w:rsid w:val="001F00CE"/>
    <w:rsid w:val="00204B14"/>
    <w:rsid w:val="00212B74"/>
    <w:rsid w:val="002145FD"/>
    <w:rsid w:val="002270AC"/>
    <w:rsid w:val="00231FFD"/>
    <w:rsid w:val="00242FD6"/>
    <w:rsid w:val="0026191D"/>
    <w:rsid w:val="002817F5"/>
    <w:rsid w:val="002938D4"/>
    <w:rsid w:val="00302B3C"/>
    <w:rsid w:val="00305E74"/>
    <w:rsid w:val="00313F7F"/>
    <w:rsid w:val="0033338E"/>
    <w:rsid w:val="0033339D"/>
    <w:rsid w:val="00344DE0"/>
    <w:rsid w:val="00360C07"/>
    <w:rsid w:val="003669E8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1EC1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06758"/>
    <w:rsid w:val="00565E3D"/>
    <w:rsid w:val="00567977"/>
    <w:rsid w:val="00576FBF"/>
    <w:rsid w:val="005913FD"/>
    <w:rsid w:val="005A2297"/>
    <w:rsid w:val="005B7503"/>
    <w:rsid w:val="005C3B9A"/>
    <w:rsid w:val="005E76E8"/>
    <w:rsid w:val="00604E1B"/>
    <w:rsid w:val="00624716"/>
    <w:rsid w:val="00642189"/>
    <w:rsid w:val="00646DF6"/>
    <w:rsid w:val="006502A9"/>
    <w:rsid w:val="006930AE"/>
    <w:rsid w:val="006A65EF"/>
    <w:rsid w:val="006C0163"/>
    <w:rsid w:val="006E0ED2"/>
    <w:rsid w:val="006E2E83"/>
    <w:rsid w:val="006F3244"/>
    <w:rsid w:val="00700E9E"/>
    <w:rsid w:val="007104B0"/>
    <w:rsid w:val="007133C6"/>
    <w:rsid w:val="00715FE0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D7A14"/>
    <w:rsid w:val="007E29C7"/>
    <w:rsid w:val="007E47BF"/>
    <w:rsid w:val="00803552"/>
    <w:rsid w:val="00817EB6"/>
    <w:rsid w:val="0084758B"/>
    <w:rsid w:val="00851775"/>
    <w:rsid w:val="00875D22"/>
    <w:rsid w:val="008954D3"/>
    <w:rsid w:val="008B0173"/>
    <w:rsid w:val="008D2204"/>
    <w:rsid w:val="008D4A04"/>
    <w:rsid w:val="008F04D3"/>
    <w:rsid w:val="009040BC"/>
    <w:rsid w:val="00944590"/>
    <w:rsid w:val="0098202F"/>
    <w:rsid w:val="009906E3"/>
    <w:rsid w:val="009B17D0"/>
    <w:rsid w:val="009C0318"/>
    <w:rsid w:val="009E1BE1"/>
    <w:rsid w:val="009F6133"/>
    <w:rsid w:val="00A13FAC"/>
    <w:rsid w:val="00A50723"/>
    <w:rsid w:val="00A54F73"/>
    <w:rsid w:val="00A6588E"/>
    <w:rsid w:val="00A91797"/>
    <w:rsid w:val="00A93606"/>
    <w:rsid w:val="00A95AE9"/>
    <w:rsid w:val="00AA66F3"/>
    <w:rsid w:val="00AC3B02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22FCA"/>
    <w:rsid w:val="00C2678B"/>
    <w:rsid w:val="00C3036D"/>
    <w:rsid w:val="00C442E5"/>
    <w:rsid w:val="00C4524E"/>
    <w:rsid w:val="00C529C2"/>
    <w:rsid w:val="00C61676"/>
    <w:rsid w:val="00C64CB5"/>
    <w:rsid w:val="00C67F67"/>
    <w:rsid w:val="00C94CDD"/>
    <w:rsid w:val="00C96C74"/>
    <w:rsid w:val="00C9732A"/>
    <w:rsid w:val="00CA3234"/>
    <w:rsid w:val="00CB1F1A"/>
    <w:rsid w:val="00CC7121"/>
    <w:rsid w:val="00CE2F93"/>
    <w:rsid w:val="00D0110A"/>
    <w:rsid w:val="00D16603"/>
    <w:rsid w:val="00D35C2E"/>
    <w:rsid w:val="00D6357A"/>
    <w:rsid w:val="00D74E1A"/>
    <w:rsid w:val="00D75E13"/>
    <w:rsid w:val="00D94A84"/>
    <w:rsid w:val="00D96D9E"/>
    <w:rsid w:val="00DB696E"/>
    <w:rsid w:val="00DD0CBE"/>
    <w:rsid w:val="00DE1C33"/>
    <w:rsid w:val="00E03B0B"/>
    <w:rsid w:val="00E348C0"/>
    <w:rsid w:val="00E6746E"/>
    <w:rsid w:val="00E73689"/>
    <w:rsid w:val="00E73989"/>
    <w:rsid w:val="00E80374"/>
    <w:rsid w:val="00E951EF"/>
    <w:rsid w:val="00E95E55"/>
    <w:rsid w:val="00EB261A"/>
    <w:rsid w:val="00EC2C60"/>
    <w:rsid w:val="00ED24ED"/>
    <w:rsid w:val="00EE010B"/>
    <w:rsid w:val="00EE5F9A"/>
    <w:rsid w:val="00F10916"/>
    <w:rsid w:val="00F16407"/>
    <w:rsid w:val="00F2283C"/>
    <w:rsid w:val="00F34FC9"/>
    <w:rsid w:val="00F37B25"/>
    <w:rsid w:val="00F45740"/>
    <w:rsid w:val="00F46A34"/>
    <w:rsid w:val="00F71438"/>
    <w:rsid w:val="00F81C3C"/>
    <w:rsid w:val="00F97316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2020-06-08T09:51:00Z</cp:lastPrinted>
  <dcterms:created xsi:type="dcterms:W3CDTF">2020-06-08T05:27:00Z</dcterms:created>
  <dcterms:modified xsi:type="dcterms:W3CDTF">2020-06-08T09:52:00Z</dcterms:modified>
</cp:coreProperties>
</file>