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326" w:rsidRDefault="005B6818" w:rsidP="005B6818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865326" w:rsidRDefault="00865326" w:rsidP="005B6818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5B6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Ипатовского</w:t>
      </w:r>
      <w:r w:rsidR="005B6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B6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65326" w:rsidRDefault="005B6818" w:rsidP="005B6818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9809EC">
        <w:rPr>
          <w:rFonts w:ascii="Times New Roman" w:hAnsi="Times New Roman" w:cs="Times New Roman"/>
          <w:sz w:val="28"/>
          <w:szCs w:val="28"/>
        </w:rPr>
        <w:t xml:space="preserve"> 12 августа 2022 г. № 1190</w:t>
      </w:r>
    </w:p>
    <w:p w:rsidR="00865326" w:rsidRDefault="00865326" w:rsidP="005B6818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865326" w:rsidRPr="00C93F5A" w:rsidRDefault="00865326" w:rsidP="005B6818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865326" w:rsidRPr="00C93F5A" w:rsidRDefault="00865326" w:rsidP="002416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93F5A">
        <w:rPr>
          <w:rFonts w:ascii="Times New Roman" w:hAnsi="Times New Roman" w:cs="Times New Roman"/>
          <w:sz w:val="28"/>
          <w:szCs w:val="28"/>
        </w:rPr>
        <w:t>зменения,</w:t>
      </w:r>
    </w:p>
    <w:p w:rsidR="00D80A0E" w:rsidRDefault="00865326" w:rsidP="00241608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D80A0E">
        <w:rPr>
          <w:rFonts w:ascii="Times New Roman" w:hAnsi="Times New Roman" w:cs="Times New Roman"/>
          <w:b/>
          <w:sz w:val="28"/>
          <w:szCs w:val="28"/>
        </w:rPr>
        <w:t xml:space="preserve">которые вносятся в административный регламент </w:t>
      </w:r>
      <w:r w:rsidR="00D80A0E" w:rsidRPr="00D80A0E">
        <w:rPr>
          <w:rFonts w:ascii="Times New Roman" w:eastAsia="Times New Roman" w:hAnsi="Times New Roman"/>
          <w:b/>
          <w:bCs/>
          <w:sz w:val="28"/>
          <w:szCs w:val="28"/>
        </w:rPr>
        <w:t xml:space="preserve">предоставления </w:t>
      </w:r>
    </w:p>
    <w:p w:rsidR="002351CC" w:rsidRDefault="00D80A0E" w:rsidP="0024160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80A0E">
        <w:rPr>
          <w:rFonts w:ascii="Times New Roman" w:eastAsia="Times New Roman" w:hAnsi="Times New Roman"/>
          <w:b/>
          <w:bCs/>
          <w:sz w:val="28"/>
          <w:szCs w:val="28"/>
        </w:rPr>
        <w:t xml:space="preserve">администрацией Ипатовского городского округа Ставропольского края муниципальной услуги </w:t>
      </w:r>
      <w:r w:rsidRPr="002351CC">
        <w:rPr>
          <w:rFonts w:ascii="Times New Roman" w:eastAsia="Times New Roman" w:hAnsi="Times New Roman"/>
          <w:b/>
          <w:bCs/>
          <w:sz w:val="28"/>
          <w:szCs w:val="28"/>
        </w:rPr>
        <w:t>«</w:t>
      </w:r>
      <w:r w:rsidR="002351CC" w:rsidRPr="002351CC">
        <w:rPr>
          <w:rFonts w:ascii="Times New Roman" w:hAnsi="Times New Roman"/>
          <w:b/>
          <w:sz w:val="28"/>
          <w:szCs w:val="28"/>
        </w:rPr>
        <w:t>Направление уведомления о соответствии (н</w:t>
      </w:r>
      <w:r w:rsidR="002351CC" w:rsidRPr="002351CC">
        <w:rPr>
          <w:rFonts w:ascii="Times New Roman" w:hAnsi="Times New Roman"/>
          <w:b/>
          <w:sz w:val="28"/>
          <w:szCs w:val="28"/>
        </w:rPr>
        <w:t>е</w:t>
      </w:r>
      <w:r w:rsidR="002351CC" w:rsidRPr="002351CC">
        <w:rPr>
          <w:rFonts w:ascii="Times New Roman" w:hAnsi="Times New Roman"/>
          <w:b/>
          <w:sz w:val="28"/>
          <w:szCs w:val="28"/>
        </w:rPr>
        <w:t>соответствии) построенных или реконструированных объекта индив</w:t>
      </w:r>
      <w:r w:rsidR="002351CC" w:rsidRPr="002351CC">
        <w:rPr>
          <w:rFonts w:ascii="Times New Roman" w:hAnsi="Times New Roman"/>
          <w:b/>
          <w:sz w:val="28"/>
          <w:szCs w:val="28"/>
        </w:rPr>
        <w:t>и</w:t>
      </w:r>
      <w:r w:rsidR="002351CC" w:rsidRPr="002351CC">
        <w:rPr>
          <w:rFonts w:ascii="Times New Roman" w:hAnsi="Times New Roman"/>
          <w:b/>
          <w:sz w:val="28"/>
          <w:szCs w:val="28"/>
        </w:rPr>
        <w:t>дуального жилищного строительства или садового дома требованиям законодательства о градостроительной деятельности</w:t>
      </w:r>
      <w:r w:rsidRPr="002351CC">
        <w:rPr>
          <w:rFonts w:ascii="Times New Roman" w:eastAsia="Times New Roman" w:hAnsi="Times New Roman"/>
          <w:b/>
          <w:bCs/>
          <w:sz w:val="28"/>
          <w:szCs w:val="28"/>
        </w:rPr>
        <w:t>»</w:t>
      </w:r>
      <w:r w:rsidR="00865326" w:rsidRPr="002351CC">
        <w:rPr>
          <w:rFonts w:ascii="Times New Roman" w:hAnsi="Times New Roman"/>
          <w:b/>
          <w:sz w:val="28"/>
          <w:szCs w:val="28"/>
          <w:lang w:eastAsia="zh-CN"/>
        </w:rPr>
        <w:t>,</w:t>
      </w:r>
      <w:r w:rsidR="00865326" w:rsidRPr="00D80A0E">
        <w:rPr>
          <w:rFonts w:ascii="Times New Roman" w:hAnsi="Times New Roman"/>
          <w:b/>
          <w:sz w:val="28"/>
          <w:szCs w:val="28"/>
          <w:lang w:eastAsia="zh-CN"/>
        </w:rPr>
        <w:t xml:space="preserve"> утвержденный</w:t>
      </w:r>
      <w:r w:rsidR="00865326" w:rsidRPr="00D80A0E">
        <w:rPr>
          <w:rFonts w:ascii="Times New Roman" w:hAnsi="Times New Roman" w:cs="Times New Roman"/>
          <w:b/>
          <w:sz w:val="28"/>
          <w:szCs w:val="28"/>
        </w:rPr>
        <w:t xml:space="preserve"> постановлением администрации Ипатовского городского округа </w:t>
      </w:r>
    </w:p>
    <w:p w:rsidR="00D80A0E" w:rsidRDefault="00865326" w:rsidP="00241608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80A0E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  <w:r w:rsidR="00D80A0E" w:rsidRPr="00D80A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5326" w:rsidRDefault="00D80A0E" w:rsidP="00241608">
      <w:pPr>
        <w:spacing w:after="0" w:line="240" w:lineRule="auto"/>
        <w:jc w:val="center"/>
        <w:outlineLvl w:val="2"/>
        <w:rPr>
          <w:rStyle w:val="c2fbe4e5ebe5ede8e5e6e8f0edfbec"/>
          <w:rFonts w:ascii="Times New Roman" w:hAnsi="Times New Roman" w:cs="Times New Roman"/>
          <w:sz w:val="28"/>
          <w:szCs w:val="28"/>
        </w:rPr>
      </w:pPr>
      <w:r w:rsidRPr="00D80A0E">
        <w:rPr>
          <w:rStyle w:val="c2fbe4e5ebe5ede8e5e6e8f0edfbec"/>
          <w:rFonts w:ascii="Times New Roman" w:hAnsi="Times New Roman" w:cs="Times New Roman"/>
          <w:sz w:val="28"/>
          <w:szCs w:val="28"/>
        </w:rPr>
        <w:t xml:space="preserve">от </w:t>
      </w:r>
      <w:r w:rsidR="00CA6857">
        <w:rPr>
          <w:rStyle w:val="c2fbe4e5ebe5ede8e5e6e8f0edfbec"/>
          <w:rFonts w:ascii="Times New Roman" w:hAnsi="Times New Roman" w:cs="Times New Roman"/>
          <w:sz w:val="28"/>
          <w:szCs w:val="28"/>
        </w:rPr>
        <w:t>26</w:t>
      </w:r>
      <w:r w:rsidR="00865326" w:rsidRPr="00D80A0E">
        <w:rPr>
          <w:rStyle w:val="c2fbe4e5ebe5ede8e5e6e8f0edfbec"/>
          <w:rFonts w:ascii="Times New Roman" w:hAnsi="Times New Roman" w:cs="Times New Roman"/>
          <w:sz w:val="28"/>
          <w:szCs w:val="28"/>
        </w:rPr>
        <w:t xml:space="preserve"> </w:t>
      </w:r>
      <w:r w:rsidR="00CA6857">
        <w:rPr>
          <w:rStyle w:val="c2fbe4e5ebe5ede8e5e6e8f0edfbec"/>
          <w:rFonts w:ascii="Times New Roman" w:hAnsi="Times New Roman" w:cs="Times New Roman"/>
          <w:sz w:val="28"/>
          <w:szCs w:val="28"/>
        </w:rPr>
        <w:t>февраля</w:t>
      </w:r>
      <w:r w:rsidR="00865326" w:rsidRPr="00D80A0E">
        <w:rPr>
          <w:rStyle w:val="c2fbe4e5ebe5ede8e5e6e8f0edfbec"/>
          <w:rFonts w:ascii="Times New Roman" w:hAnsi="Times New Roman" w:cs="Times New Roman"/>
          <w:sz w:val="28"/>
          <w:szCs w:val="28"/>
        </w:rPr>
        <w:t xml:space="preserve"> 2020</w:t>
      </w:r>
      <w:r w:rsidRPr="00D80A0E">
        <w:rPr>
          <w:rStyle w:val="c2fbe4e5ebe5ede8e5e6e8f0edfbec"/>
          <w:rFonts w:ascii="Times New Roman" w:hAnsi="Times New Roman" w:cs="Times New Roman"/>
          <w:sz w:val="28"/>
          <w:szCs w:val="28"/>
        </w:rPr>
        <w:t xml:space="preserve"> г.</w:t>
      </w:r>
      <w:r w:rsidRPr="00D80A0E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80A0E">
        <w:rPr>
          <w:rStyle w:val="c2fbe4e5ebe5ede8e5e6e8f0edfbec"/>
          <w:rFonts w:ascii="Times New Roman" w:hAnsi="Times New Roman" w:cs="Times New Roman"/>
          <w:sz w:val="28"/>
          <w:szCs w:val="28"/>
        </w:rPr>
        <w:t xml:space="preserve">№ </w:t>
      </w:r>
      <w:r w:rsidR="00CA6857">
        <w:rPr>
          <w:rStyle w:val="c2fbe4e5ebe5ede8e5e6e8f0edfbec"/>
          <w:rFonts w:ascii="Times New Roman" w:hAnsi="Times New Roman" w:cs="Times New Roman"/>
          <w:sz w:val="28"/>
          <w:szCs w:val="28"/>
        </w:rPr>
        <w:t>24</w:t>
      </w:r>
      <w:r w:rsidR="002351CC">
        <w:rPr>
          <w:rStyle w:val="c2fbe4e5ebe5ede8e5e6e8f0edfbec"/>
          <w:rFonts w:ascii="Times New Roman" w:hAnsi="Times New Roman" w:cs="Times New Roman"/>
          <w:sz w:val="28"/>
          <w:szCs w:val="28"/>
        </w:rPr>
        <w:t>3</w:t>
      </w:r>
    </w:p>
    <w:p w:rsidR="00166DC2" w:rsidRDefault="00166DC2" w:rsidP="00241608">
      <w:pPr>
        <w:spacing w:after="0" w:line="240" w:lineRule="auto"/>
        <w:jc w:val="center"/>
        <w:outlineLvl w:val="2"/>
        <w:rPr>
          <w:rStyle w:val="c2fbe4e5ebe5ede8e5e6e8f0edfbec"/>
          <w:rFonts w:ascii="Times New Roman" w:hAnsi="Times New Roman" w:cs="Times New Roman"/>
          <w:sz w:val="28"/>
          <w:szCs w:val="28"/>
        </w:rPr>
      </w:pPr>
    </w:p>
    <w:p w:rsidR="005A21B0" w:rsidRPr="005A21B0" w:rsidRDefault="00397B32" w:rsidP="007B50D6">
      <w:pPr>
        <w:pStyle w:val="a3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outlineLvl w:val="0"/>
        <w:rPr>
          <w:rFonts w:ascii="Times New Roman" w:hAnsi="Times New Roman"/>
          <w:sz w:val="28"/>
          <w:szCs w:val="28"/>
        </w:rPr>
      </w:pPr>
      <w:r w:rsidRPr="00DA4448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5A21B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разделе 1:</w:t>
      </w:r>
    </w:p>
    <w:p w:rsidR="005A21B0" w:rsidRPr="005A21B0" w:rsidRDefault="007B50D6" w:rsidP="007B50D6">
      <w:pPr>
        <w:pStyle w:val="a3"/>
        <w:numPr>
          <w:ilvl w:val="1"/>
          <w:numId w:val="8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D006B">
        <w:rPr>
          <w:rFonts w:ascii="Times New Roman" w:eastAsia="Times New Roman" w:hAnsi="Times New Roman" w:cs="Times New Roman"/>
          <w:bCs/>
          <w:sz w:val="28"/>
          <w:szCs w:val="28"/>
        </w:rPr>
        <w:t>В пункте 1.3:</w:t>
      </w:r>
    </w:p>
    <w:p w:rsidR="00AA7573" w:rsidRDefault="00CD006B" w:rsidP="00241608">
      <w:pPr>
        <w:pStyle w:val="a3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Подпункт</w:t>
      </w:r>
      <w:r w:rsidR="00DA4448" w:rsidRPr="00DA4448">
        <w:rPr>
          <w:rFonts w:ascii="Times New Roman" w:eastAsia="Times New Roman" w:hAnsi="Times New Roman" w:cs="Times New Roman"/>
          <w:bCs/>
          <w:sz w:val="28"/>
          <w:szCs w:val="28"/>
        </w:rPr>
        <w:t xml:space="preserve"> 1.3.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DA4448" w:rsidRPr="00DA444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DA4448" w:rsidRPr="00DA444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63754">
        <w:rPr>
          <w:rFonts w:ascii="Times New Roman" w:eastAsia="Times New Roman" w:hAnsi="Times New Roman" w:cs="Times New Roman"/>
          <w:bCs/>
          <w:sz w:val="28"/>
          <w:szCs w:val="28"/>
        </w:rPr>
        <w:t>под</w:t>
      </w:r>
      <w:r w:rsidR="00DA4448" w:rsidRPr="00DA4448">
        <w:rPr>
          <w:rFonts w:ascii="Times New Roman" w:eastAsia="Times New Roman" w:hAnsi="Times New Roman" w:cs="Times New Roman"/>
          <w:bCs/>
          <w:sz w:val="28"/>
          <w:szCs w:val="28"/>
        </w:rPr>
        <w:t>пункта</w:t>
      </w:r>
      <w:r w:rsidR="00397B32" w:rsidRPr="00DA4448">
        <w:rPr>
          <w:rFonts w:ascii="Times New Roman" w:eastAsia="Times New Roman" w:hAnsi="Times New Roman" w:cs="Times New Roman"/>
          <w:bCs/>
          <w:sz w:val="28"/>
          <w:szCs w:val="28"/>
        </w:rPr>
        <w:t xml:space="preserve"> 1.3.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AA7573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изложить в следующей реда</w:t>
      </w:r>
      <w:r w:rsidR="00AA7573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="00AA7573">
        <w:rPr>
          <w:rFonts w:ascii="Times New Roman" w:eastAsia="Times New Roman" w:hAnsi="Times New Roman" w:cs="Times New Roman"/>
          <w:bCs/>
          <w:sz w:val="28"/>
          <w:szCs w:val="28"/>
        </w:rPr>
        <w:t>ции:</w:t>
      </w:r>
    </w:p>
    <w:p w:rsidR="00176541" w:rsidRPr="00480EB9" w:rsidRDefault="00176541" w:rsidP="002416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«1.3.3.4. </w:t>
      </w:r>
      <w:r w:rsidRPr="00480EB9">
        <w:rPr>
          <w:rFonts w:ascii="Times New Roman" w:hAnsi="Times New Roman" w:cs="Times New Roman"/>
          <w:sz w:val="28"/>
          <w:szCs w:val="28"/>
        </w:rPr>
        <w:t>Юридический адрес</w:t>
      </w:r>
      <w:r w:rsidRPr="001765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AA7573">
        <w:rPr>
          <w:rFonts w:ascii="Times New Roman" w:hAnsi="Times New Roman"/>
          <w:sz w:val="28"/>
          <w:szCs w:val="28"/>
        </w:rPr>
        <w:t>лиентск</w:t>
      </w:r>
      <w:r>
        <w:rPr>
          <w:rFonts w:ascii="Times New Roman" w:hAnsi="Times New Roman"/>
          <w:sz w:val="28"/>
          <w:szCs w:val="28"/>
        </w:rPr>
        <w:t>ой службы</w:t>
      </w:r>
      <w:r w:rsidRPr="00AA7573">
        <w:rPr>
          <w:rFonts w:ascii="Times New Roman" w:hAnsi="Times New Roman"/>
          <w:sz w:val="28"/>
          <w:szCs w:val="28"/>
        </w:rPr>
        <w:t xml:space="preserve"> (на правах отдела)</w:t>
      </w:r>
      <w:r w:rsidR="006746B2">
        <w:rPr>
          <w:rFonts w:ascii="Times New Roman" w:hAnsi="Times New Roman"/>
          <w:sz w:val="28"/>
          <w:szCs w:val="28"/>
        </w:rPr>
        <w:t xml:space="preserve"> </w:t>
      </w:r>
      <w:r w:rsidRPr="00AA7573">
        <w:rPr>
          <w:rFonts w:ascii="Times New Roman" w:hAnsi="Times New Roman"/>
          <w:sz w:val="28"/>
          <w:szCs w:val="28"/>
        </w:rPr>
        <w:t xml:space="preserve">в  </w:t>
      </w:r>
      <w:proofErr w:type="spellStart"/>
      <w:r w:rsidRPr="00AA7573">
        <w:rPr>
          <w:rFonts w:ascii="Times New Roman" w:hAnsi="Times New Roman"/>
          <w:sz w:val="28"/>
          <w:szCs w:val="28"/>
        </w:rPr>
        <w:t>Ипатовском</w:t>
      </w:r>
      <w:proofErr w:type="spellEnd"/>
      <w:r w:rsidRPr="00AA7573">
        <w:rPr>
          <w:rFonts w:ascii="Times New Roman" w:hAnsi="Times New Roman"/>
          <w:sz w:val="28"/>
          <w:szCs w:val="28"/>
        </w:rPr>
        <w:t xml:space="preserve"> городском округе Ставропольского края</w:t>
      </w:r>
      <w:r w:rsidR="006746B2" w:rsidRPr="00AA7573">
        <w:rPr>
          <w:rFonts w:ascii="Times New Roman" w:hAnsi="Times New Roman"/>
          <w:sz w:val="28"/>
          <w:szCs w:val="28"/>
        </w:rPr>
        <w:t>(далее – Пенсионный фонд РФ)</w:t>
      </w:r>
      <w:r w:rsidRPr="00480EB9">
        <w:rPr>
          <w:rFonts w:ascii="Times New Roman" w:hAnsi="Times New Roman" w:cs="Times New Roman"/>
          <w:sz w:val="28"/>
          <w:szCs w:val="28"/>
        </w:rPr>
        <w:t xml:space="preserve">: 356630, Ставропольский край, </w:t>
      </w:r>
      <w:r>
        <w:rPr>
          <w:rFonts w:ascii="Times New Roman" w:hAnsi="Times New Roman" w:cs="Times New Roman"/>
          <w:sz w:val="28"/>
          <w:szCs w:val="28"/>
        </w:rPr>
        <w:t xml:space="preserve">Ипатовский район, </w:t>
      </w:r>
      <w:r w:rsidRPr="00480EB9">
        <w:rPr>
          <w:rFonts w:ascii="Times New Roman" w:hAnsi="Times New Roman" w:cs="Times New Roman"/>
          <w:sz w:val="28"/>
          <w:szCs w:val="28"/>
        </w:rPr>
        <w:t>г. Ипатово, ул. Ленина, 112.</w:t>
      </w:r>
    </w:p>
    <w:p w:rsidR="00176541" w:rsidRPr="00480EB9" w:rsidRDefault="00176541" w:rsidP="0024160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80EB9">
        <w:rPr>
          <w:rFonts w:ascii="Times New Roman" w:hAnsi="Times New Roman" w:cs="Times New Roman"/>
          <w:sz w:val="28"/>
          <w:szCs w:val="28"/>
        </w:rPr>
        <w:t>График приема:</w:t>
      </w:r>
    </w:p>
    <w:p w:rsidR="00176541" w:rsidRPr="00480EB9" w:rsidRDefault="00176541" w:rsidP="0024160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80EB9">
        <w:rPr>
          <w:rFonts w:ascii="Times New Roman" w:hAnsi="Times New Roman" w:cs="Times New Roman"/>
          <w:sz w:val="28"/>
          <w:szCs w:val="28"/>
        </w:rPr>
        <w:t>понедельник - четверг, с 08:00 до 16:00;</w:t>
      </w:r>
    </w:p>
    <w:p w:rsidR="00176541" w:rsidRPr="00480EB9" w:rsidRDefault="00176541" w:rsidP="0024160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80EB9">
        <w:rPr>
          <w:rFonts w:ascii="Times New Roman" w:hAnsi="Times New Roman" w:cs="Times New Roman"/>
          <w:sz w:val="28"/>
          <w:szCs w:val="28"/>
        </w:rPr>
        <w:t>пятница - с 08:00 до 12:00;</w:t>
      </w:r>
    </w:p>
    <w:p w:rsidR="00176541" w:rsidRPr="00480EB9" w:rsidRDefault="00176541" w:rsidP="0024160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80EB9">
        <w:rPr>
          <w:rFonts w:ascii="Times New Roman" w:hAnsi="Times New Roman" w:cs="Times New Roman"/>
          <w:sz w:val="28"/>
          <w:szCs w:val="28"/>
        </w:rPr>
        <w:t>перерыв: с 12:00 до 12:45;</w:t>
      </w:r>
    </w:p>
    <w:p w:rsidR="00176541" w:rsidRDefault="00176541" w:rsidP="00241608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0EB9">
        <w:rPr>
          <w:rFonts w:ascii="Times New Roman" w:hAnsi="Times New Roman" w:cs="Times New Roman"/>
          <w:sz w:val="28"/>
          <w:szCs w:val="28"/>
        </w:rPr>
        <w:t>выходной: суббота, воскресенье.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41608" w:rsidRDefault="00241608" w:rsidP="00241608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5368A" w:rsidRDefault="00F5368A" w:rsidP="00241608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Абзац пятый </w:t>
      </w:r>
      <w:r w:rsidR="00063754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пункта 1.3.4 изложить в следующей редакции:</w:t>
      </w:r>
    </w:p>
    <w:p w:rsidR="00241608" w:rsidRDefault="00241608" w:rsidP="00E2023F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229E6">
        <w:rPr>
          <w:rFonts w:ascii="Times New Roman" w:eastAsia="Times New Roman" w:hAnsi="Times New Roman"/>
          <w:color w:val="222222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Пенсионный фонд РФ: </w:t>
      </w:r>
      <w:r>
        <w:rPr>
          <w:rFonts w:ascii="Times New Roman" w:hAnsi="Times New Roman" w:cs="Times New Roman"/>
          <w:sz w:val="28"/>
          <w:szCs w:val="28"/>
        </w:rPr>
        <w:t>8 (800) 350-84-39 (единый справочный тел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фон по РФ), 8 (86542) 5-00-37</w:t>
      </w:r>
      <w:r w:rsidRPr="00EA7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(телефон горячей линии);</w:t>
      </w:r>
      <w:r w:rsidRPr="00EA7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 (86542) 5-00-34, 8 (86542) 5-00-45 (телефон отдела назначения и перерасчета пенсий)</w:t>
      </w:r>
      <w:r w:rsidRPr="007229E6">
        <w:rPr>
          <w:rFonts w:ascii="Times New Roman" w:eastAsia="Times New Roman" w:hAnsi="Times New Roman"/>
          <w:sz w:val="28"/>
          <w:szCs w:val="28"/>
        </w:rPr>
        <w:t>.</w:t>
      </w:r>
    </w:p>
    <w:p w:rsidR="00E2023F" w:rsidRDefault="00E2023F" w:rsidP="00E2023F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E2023F" w:rsidRPr="00A64864" w:rsidRDefault="00FA15E3" w:rsidP="00A64864">
      <w:pPr>
        <w:pStyle w:val="a3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>В раз</w:t>
      </w:r>
      <w:r w:rsidR="00063754">
        <w:rPr>
          <w:rFonts w:ascii="Times New Roman" w:eastAsia="Times New Roman" w:hAnsi="Times New Roman"/>
          <w:sz w:val="28"/>
          <w:szCs w:val="28"/>
          <w:shd w:val="clear" w:color="auto" w:fill="FFFFFF"/>
        </w:rPr>
        <w:t>деле 2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>:</w:t>
      </w:r>
    </w:p>
    <w:p w:rsidR="00E2023F" w:rsidRPr="00FA15E3" w:rsidRDefault="00E2023F" w:rsidP="00FA15E3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A15E3">
        <w:rPr>
          <w:rFonts w:ascii="Times New Roman" w:eastAsia="Times New Roman" w:hAnsi="Times New Roman"/>
          <w:sz w:val="28"/>
          <w:szCs w:val="28"/>
        </w:rPr>
        <w:t>В подпункте 2.2.2. пункта 2.2. абзац третий</w:t>
      </w:r>
      <w:r w:rsidRPr="00FA15E3">
        <w:rPr>
          <w:rFonts w:ascii="Times New Roman" w:hAnsi="Times New Roman" w:cs="Times New Roman"/>
          <w:sz w:val="28"/>
          <w:szCs w:val="28"/>
        </w:rPr>
        <w:t xml:space="preserve"> изложить в следу</w:t>
      </w:r>
      <w:r w:rsidRPr="00FA15E3">
        <w:rPr>
          <w:rFonts w:ascii="Times New Roman" w:hAnsi="Times New Roman" w:cs="Times New Roman"/>
          <w:sz w:val="28"/>
          <w:szCs w:val="28"/>
        </w:rPr>
        <w:t>ю</w:t>
      </w:r>
      <w:r w:rsidRPr="00FA15E3">
        <w:rPr>
          <w:rFonts w:ascii="Times New Roman" w:hAnsi="Times New Roman" w:cs="Times New Roman"/>
          <w:sz w:val="28"/>
          <w:szCs w:val="28"/>
        </w:rPr>
        <w:t>щей редакции:</w:t>
      </w:r>
    </w:p>
    <w:p w:rsidR="00FA15E3" w:rsidRDefault="00FA15E3" w:rsidP="00FA15E3">
      <w:pPr>
        <w:pStyle w:val="a3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Пенсионный фонд РФ».</w:t>
      </w:r>
    </w:p>
    <w:p w:rsidR="00786F29" w:rsidRPr="00A64864" w:rsidRDefault="00786F29" w:rsidP="00A648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15E3" w:rsidRDefault="00FA15E3" w:rsidP="00FA15E3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Подпункт </w:t>
      </w:r>
      <w:r w:rsidR="00063754">
        <w:rPr>
          <w:rFonts w:ascii="Times New Roman" w:hAnsi="Times New Roman"/>
          <w:sz w:val="28"/>
          <w:szCs w:val="28"/>
        </w:rPr>
        <w:t>«</w:t>
      </w:r>
      <w:r w:rsidR="00002550">
        <w:rPr>
          <w:rFonts w:ascii="Times New Roman" w:hAnsi="Times New Roman"/>
          <w:sz w:val="28"/>
          <w:szCs w:val="28"/>
        </w:rPr>
        <w:t>3</w:t>
      </w:r>
      <w:r w:rsidR="00063754">
        <w:rPr>
          <w:rFonts w:ascii="Times New Roman" w:hAnsi="Times New Roman"/>
          <w:sz w:val="28"/>
          <w:szCs w:val="28"/>
        </w:rPr>
        <w:t>»</w:t>
      </w:r>
      <w:r w:rsidR="00383D22">
        <w:rPr>
          <w:rFonts w:ascii="Times New Roman" w:hAnsi="Times New Roman"/>
          <w:sz w:val="28"/>
          <w:szCs w:val="28"/>
        </w:rPr>
        <w:t xml:space="preserve"> </w:t>
      </w:r>
      <w:r w:rsidR="00063754">
        <w:rPr>
          <w:rFonts w:ascii="Times New Roman" w:hAnsi="Times New Roman"/>
          <w:sz w:val="28"/>
          <w:szCs w:val="28"/>
        </w:rPr>
        <w:t>под</w:t>
      </w:r>
      <w:r w:rsidR="00383D22">
        <w:rPr>
          <w:rFonts w:ascii="Times New Roman" w:hAnsi="Times New Roman"/>
          <w:sz w:val="28"/>
          <w:szCs w:val="28"/>
        </w:rPr>
        <w:t>пункта 2.6.1.</w:t>
      </w:r>
      <w:r w:rsidR="00063754">
        <w:rPr>
          <w:rFonts w:ascii="Times New Roman" w:hAnsi="Times New Roman"/>
          <w:sz w:val="28"/>
          <w:szCs w:val="28"/>
        </w:rPr>
        <w:t xml:space="preserve"> пункта 2.6</w:t>
      </w:r>
      <w:r w:rsidR="00383D22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65DB2" w:rsidRPr="00695583" w:rsidRDefault="00383D22" w:rsidP="0069558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«</w:t>
      </w:r>
      <w:r w:rsidR="00063754">
        <w:rPr>
          <w:rFonts w:ascii="Times New Roman" w:eastAsia="Times New Roman" w:hAnsi="Times New Roman"/>
          <w:sz w:val="28"/>
          <w:szCs w:val="28"/>
        </w:rPr>
        <w:t>3) документ</w:t>
      </w:r>
      <w:r w:rsidR="00B65DB2" w:rsidRPr="00B65DB2">
        <w:rPr>
          <w:rFonts w:ascii="Times New Roman" w:eastAsia="Times New Roman" w:hAnsi="Times New Roman"/>
          <w:sz w:val="28"/>
          <w:szCs w:val="28"/>
        </w:rPr>
        <w:t>, подтверждающи</w:t>
      </w:r>
      <w:r w:rsidR="00063754">
        <w:rPr>
          <w:rFonts w:ascii="Times New Roman" w:eastAsia="Times New Roman" w:hAnsi="Times New Roman"/>
          <w:sz w:val="28"/>
          <w:szCs w:val="28"/>
        </w:rPr>
        <w:t>й</w:t>
      </w:r>
      <w:r w:rsidR="00B65DB2" w:rsidRPr="00B65DB2">
        <w:rPr>
          <w:rFonts w:ascii="Times New Roman" w:eastAsia="Times New Roman" w:hAnsi="Times New Roman"/>
          <w:sz w:val="28"/>
          <w:szCs w:val="28"/>
        </w:rPr>
        <w:t xml:space="preserve"> </w:t>
      </w:r>
      <w:r w:rsidR="00786F29">
        <w:rPr>
          <w:rFonts w:ascii="Times New Roman" w:eastAsia="Times New Roman" w:hAnsi="Times New Roman"/>
          <w:sz w:val="28"/>
          <w:szCs w:val="28"/>
        </w:rPr>
        <w:t>полномочия представителя</w:t>
      </w:r>
      <w:r w:rsidR="00B65DB2" w:rsidRPr="00B65DB2">
        <w:rPr>
          <w:rFonts w:ascii="Times New Roman" w:eastAsia="Times New Roman" w:hAnsi="Times New Roman"/>
          <w:sz w:val="28"/>
          <w:szCs w:val="28"/>
        </w:rPr>
        <w:t>:</w:t>
      </w:r>
      <w:r w:rsidR="00786F29">
        <w:rPr>
          <w:rFonts w:ascii="Times New Roman" w:eastAsia="Times New Roman" w:hAnsi="Times New Roman"/>
          <w:sz w:val="28"/>
          <w:szCs w:val="28"/>
        </w:rPr>
        <w:t xml:space="preserve"> </w:t>
      </w:r>
      <w:r w:rsidR="00B65DB2" w:rsidRPr="00B65DB2">
        <w:rPr>
          <w:rFonts w:ascii="Times New Roman" w:hAnsi="Times New Roman"/>
          <w:sz w:val="28"/>
          <w:szCs w:val="28"/>
        </w:rPr>
        <w:t>доверен</w:t>
      </w:r>
      <w:r w:rsidR="00786F29">
        <w:rPr>
          <w:rFonts w:ascii="Times New Roman" w:hAnsi="Times New Roman"/>
          <w:sz w:val="28"/>
          <w:szCs w:val="28"/>
        </w:rPr>
        <w:t>ность,</w:t>
      </w:r>
      <w:r w:rsidR="00B65DB2" w:rsidRPr="00B65DB2">
        <w:rPr>
          <w:rFonts w:ascii="Times New Roman" w:hAnsi="Times New Roman"/>
          <w:sz w:val="28"/>
          <w:szCs w:val="28"/>
        </w:rPr>
        <w:t xml:space="preserve"> документ, подтверждающий право лица без доверенности действовать от имени заявителя: решение (приказ) о назначении или об избрании физич</w:t>
      </w:r>
      <w:r w:rsidR="00B65DB2" w:rsidRPr="00B65DB2">
        <w:rPr>
          <w:rFonts w:ascii="Times New Roman" w:hAnsi="Times New Roman"/>
          <w:sz w:val="28"/>
          <w:szCs w:val="28"/>
        </w:rPr>
        <w:t>е</w:t>
      </w:r>
      <w:r w:rsidR="00B65DB2" w:rsidRPr="00B65DB2">
        <w:rPr>
          <w:rFonts w:ascii="Times New Roman" w:hAnsi="Times New Roman"/>
          <w:sz w:val="28"/>
          <w:szCs w:val="28"/>
        </w:rPr>
        <w:lastRenderedPageBreak/>
        <w:t>ского лица на должность</w:t>
      </w:r>
      <w:r w:rsidR="00695583">
        <w:rPr>
          <w:rFonts w:ascii="Times New Roman" w:hAnsi="Times New Roman"/>
          <w:sz w:val="28"/>
          <w:szCs w:val="28"/>
        </w:rPr>
        <w:t xml:space="preserve"> </w:t>
      </w:r>
      <w:r w:rsidR="00695583" w:rsidRPr="00695583">
        <w:rPr>
          <w:rFonts w:ascii="Times New Roman" w:hAnsi="Times New Roman"/>
          <w:sz w:val="28"/>
          <w:szCs w:val="28"/>
        </w:rPr>
        <w:t>(</w:t>
      </w:r>
      <w:r w:rsidR="00695583">
        <w:rPr>
          <w:rFonts w:ascii="Times New Roman" w:eastAsia="Calibri" w:hAnsi="Times New Roman" w:cs="Times New Roman"/>
          <w:sz w:val="28"/>
          <w:szCs w:val="28"/>
        </w:rPr>
        <w:t>п</w:t>
      </w:r>
      <w:r w:rsidR="00695583" w:rsidRPr="00695583">
        <w:rPr>
          <w:rFonts w:ascii="Times New Roman" w:eastAsia="Calibri" w:hAnsi="Times New Roman" w:cs="Times New Roman"/>
          <w:sz w:val="28"/>
          <w:szCs w:val="28"/>
        </w:rPr>
        <w:t>ред</w:t>
      </w:r>
      <w:r w:rsidR="00695583">
        <w:rPr>
          <w:rFonts w:ascii="Times New Roman" w:eastAsia="Calibri" w:hAnsi="Times New Roman" w:cs="Times New Roman"/>
          <w:sz w:val="28"/>
          <w:szCs w:val="28"/>
        </w:rPr>
        <w:t>о</w:t>
      </w:r>
      <w:r w:rsidR="00695583" w:rsidRPr="00695583">
        <w:rPr>
          <w:rFonts w:ascii="Times New Roman" w:eastAsia="Calibri" w:hAnsi="Times New Roman" w:cs="Times New Roman"/>
          <w:sz w:val="28"/>
          <w:szCs w:val="28"/>
        </w:rPr>
        <w:t>ставляется при обращении представителя заявителя (за исключением лиц, обладающих правом действовать от имени заявителя без доверенности)</w:t>
      </w:r>
      <w:r w:rsidR="009C3A3C">
        <w:rPr>
          <w:rFonts w:ascii="Times New Roman" w:eastAsia="Calibri" w:hAnsi="Times New Roman" w:cs="Times New Roman"/>
          <w:sz w:val="28"/>
          <w:szCs w:val="28"/>
        </w:rPr>
        <w:t>)</w:t>
      </w:r>
      <w:r w:rsidR="00B65DB2" w:rsidRPr="00695583">
        <w:rPr>
          <w:rFonts w:ascii="Times New Roman" w:hAnsi="Times New Roman"/>
          <w:sz w:val="28"/>
          <w:szCs w:val="28"/>
        </w:rPr>
        <w:t>.</w:t>
      </w:r>
      <w:r w:rsidR="00786F29" w:rsidRPr="00695583">
        <w:rPr>
          <w:rFonts w:ascii="Times New Roman" w:hAnsi="Times New Roman"/>
          <w:sz w:val="28"/>
          <w:szCs w:val="28"/>
        </w:rPr>
        <w:t>»</w:t>
      </w:r>
    </w:p>
    <w:p w:rsidR="0096428F" w:rsidRPr="00786F29" w:rsidRDefault="0096428F" w:rsidP="00786F29">
      <w:pPr>
        <w:spacing w:after="0" w:line="240" w:lineRule="auto"/>
        <w:jc w:val="both"/>
        <w:outlineLvl w:val="2"/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</w:pPr>
    </w:p>
    <w:p w:rsidR="0096428F" w:rsidRDefault="0059603E" w:rsidP="00241608">
      <w:pPr>
        <w:spacing w:after="0" w:line="240" w:lineRule="auto"/>
        <w:ind w:firstLine="709"/>
        <w:jc w:val="both"/>
        <w:outlineLvl w:val="2"/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</w:pPr>
      <w:r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>2</w:t>
      </w:r>
      <w:r w:rsidR="00786F29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>.3</w:t>
      </w:r>
      <w:r w:rsidR="0096428F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1C6D86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 xml:space="preserve">Пункт 2.7. изложить в </w:t>
      </w:r>
      <w:r w:rsidR="00786F29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>следующей</w:t>
      </w:r>
      <w:r w:rsidR="001C6D86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 xml:space="preserve"> редакции:</w:t>
      </w:r>
    </w:p>
    <w:p w:rsidR="001C6D86" w:rsidRDefault="001C6D86" w:rsidP="00241608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C3A3C">
        <w:rPr>
          <w:rFonts w:ascii="Times New Roman" w:eastAsia="Times New Roman" w:hAnsi="Times New Roman"/>
          <w:b/>
          <w:sz w:val="28"/>
          <w:szCs w:val="28"/>
        </w:rPr>
        <w:t>2.7.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C3A3C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</w:t>
      </w:r>
      <w:r w:rsidRPr="009C3A3C">
        <w:rPr>
          <w:rFonts w:ascii="Times New Roman" w:hAnsi="Times New Roman"/>
          <w:b/>
          <w:sz w:val="28"/>
          <w:szCs w:val="28"/>
        </w:rPr>
        <w:t>т</w:t>
      </w:r>
      <w:r w:rsidRPr="009C3A3C">
        <w:rPr>
          <w:rFonts w:ascii="Times New Roman" w:hAnsi="Times New Roman"/>
          <w:b/>
          <w:sz w:val="28"/>
          <w:szCs w:val="28"/>
        </w:rPr>
        <w:t>ветствии с нормативными правовыми актами для предоставления м</w:t>
      </w:r>
      <w:r w:rsidRPr="009C3A3C">
        <w:rPr>
          <w:rFonts w:ascii="Times New Roman" w:hAnsi="Times New Roman"/>
          <w:b/>
          <w:sz w:val="28"/>
          <w:szCs w:val="28"/>
        </w:rPr>
        <w:t>у</w:t>
      </w:r>
      <w:r w:rsidRPr="009C3A3C">
        <w:rPr>
          <w:rFonts w:ascii="Times New Roman" w:hAnsi="Times New Roman"/>
          <w:b/>
          <w:sz w:val="28"/>
          <w:szCs w:val="28"/>
        </w:rPr>
        <w:t>ниципальной  услуги и услуг, которые являются необходимыми и обяз</w:t>
      </w:r>
      <w:r w:rsidRPr="009C3A3C">
        <w:rPr>
          <w:rFonts w:ascii="Times New Roman" w:hAnsi="Times New Roman"/>
          <w:b/>
          <w:sz w:val="28"/>
          <w:szCs w:val="28"/>
        </w:rPr>
        <w:t>а</w:t>
      </w:r>
      <w:r w:rsidRPr="009C3A3C">
        <w:rPr>
          <w:rFonts w:ascii="Times New Roman" w:hAnsi="Times New Roman"/>
          <w:b/>
          <w:sz w:val="28"/>
          <w:szCs w:val="28"/>
        </w:rPr>
        <w:t>тельными для предоставления муниципальной  услуги, которые нах</w:t>
      </w:r>
      <w:r w:rsidRPr="009C3A3C">
        <w:rPr>
          <w:rFonts w:ascii="Times New Roman" w:hAnsi="Times New Roman"/>
          <w:b/>
          <w:sz w:val="28"/>
          <w:szCs w:val="28"/>
        </w:rPr>
        <w:t>о</w:t>
      </w:r>
      <w:r w:rsidRPr="009C3A3C">
        <w:rPr>
          <w:rFonts w:ascii="Times New Roman" w:hAnsi="Times New Roman"/>
          <w:b/>
          <w:sz w:val="28"/>
          <w:szCs w:val="28"/>
        </w:rPr>
        <w:t>дятся в распоряжении государственных органов, органов местного с</w:t>
      </w:r>
      <w:r w:rsidRPr="009C3A3C">
        <w:rPr>
          <w:rFonts w:ascii="Times New Roman" w:hAnsi="Times New Roman"/>
          <w:b/>
          <w:sz w:val="28"/>
          <w:szCs w:val="28"/>
        </w:rPr>
        <w:t>а</w:t>
      </w:r>
      <w:r w:rsidRPr="009C3A3C">
        <w:rPr>
          <w:rFonts w:ascii="Times New Roman" w:hAnsi="Times New Roman"/>
          <w:b/>
          <w:sz w:val="28"/>
          <w:szCs w:val="28"/>
        </w:rPr>
        <w:t>моуправления и иных организаций, участвующих в предоставлении м</w:t>
      </w:r>
      <w:r w:rsidRPr="009C3A3C">
        <w:rPr>
          <w:rFonts w:ascii="Times New Roman" w:hAnsi="Times New Roman"/>
          <w:b/>
          <w:sz w:val="28"/>
          <w:szCs w:val="28"/>
        </w:rPr>
        <w:t>у</w:t>
      </w:r>
      <w:r w:rsidRPr="009C3A3C">
        <w:rPr>
          <w:rFonts w:ascii="Times New Roman" w:hAnsi="Times New Roman"/>
          <w:b/>
          <w:sz w:val="28"/>
          <w:szCs w:val="28"/>
        </w:rPr>
        <w:t>ниципальной услуги</w:t>
      </w:r>
      <w:r w:rsidR="009C3A3C" w:rsidRPr="009C3A3C">
        <w:rPr>
          <w:rFonts w:ascii="Times New Roman" w:hAnsi="Times New Roman"/>
          <w:b/>
          <w:sz w:val="28"/>
          <w:szCs w:val="28"/>
        </w:rPr>
        <w:t>,</w:t>
      </w:r>
      <w:r w:rsidRPr="009C3A3C">
        <w:rPr>
          <w:rFonts w:ascii="Times New Roman" w:hAnsi="Times New Roman"/>
          <w:b/>
          <w:sz w:val="28"/>
          <w:szCs w:val="28"/>
        </w:rPr>
        <w:t xml:space="preserve"> и которые заявитель вправе представить, а также способы их получения заявителями, в том числе в электронной форме, порядок их представления.</w:t>
      </w:r>
    </w:p>
    <w:p w:rsidR="001C6D86" w:rsidRPr="00BE6732" w:rsidRDefault="001C6D86" w:rsidP="00241608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</w:rPr>
      </w:pPr>
      <w:r w:rsidRPr="00BE6732">
        <w:rPr>
          <w:rFonts w:ascii="Times New Roman" w:eastAsia="Times New Roman" w:hAnsi="Times New Roman"/>
          <w:sz w:val="28"/>
          <w:szCs w:val="28"/>
        </w:rPr>
        <w:t>Специалист отдела, ответственны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BE6732">
        <w:rPr>
          <w:rFonts w:ascii="Times New Roman" w:eastAsia="Times New Roman" w:hAnsi="Times New Roman"/>
          <w:sz w:val="28"/>
          <w:szCs w:val="28"/>
        </w:rPr>
        <w:t xml:space="preserve"> за истребование документов в п</w:t>
      </w:r>
      <w:r w:rsidRPr="00BE6732">
        <w:rPr>
          <w:rFonts w:ascii="Times New Roman" w:eastAsia="Times New Roman" w:hAnsi="Times New Roman"/>
          <w:sz w:val="28"/>
          <w:szCs w:val="28"/>
        </w:rPr>
        <w:t>о</w:t>
      </w:r>
      <w:r w:rsidRPr="00BE6732">
        <w:rPr>
          <w:rFonts w:ascii="Times New Roman" w:eastAsia="Times New Roman" w:hAnsi="Times New Roman"/>
          <w:sz w:val="28"/>
          <w:szCs w:val="28"/>
        </w:rPr>
        <w:t>рядке межведомственного информационного взаимодействия, запрашивает в полном объеме и правильно оформленные, в том числе в электронной форме, следующие документы, которые находятся в распоряжении иных органов (организаций), участвующих в предоставлении муниципальной услуги:</w:t>
      </w:r>
    </w:p>
    <w:p w:rsidR="001C6D86" w:rsidRPr="00E3543F" w:rsidRDefault="001C6D86" w:rsidP="00241608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3543F">
        <w:rPr>
          <w:rFonts w:ascii="Times New Roman" w:hAnsi="Times New Roman"/>
          <w:sz w:val="28"/>
          <w:szCs w:val="20"/>
        </w:rPr>
        <w:t xml:space="preserve">1) </w:t>
      </w:r>
      <w:r w:rsidR="004458F6">
        <w:rPr>
          <w:rFonts w:ascii="Times New Roman" w:eastAsia="Calibri" w:hAnsi="Times New Roman" w:cs="Times New Roman"/>
          <w:sz w:val="28"/>
          <w:szCs w:val="28"/>
        </w:rPr>
        <w:t>в</w:t>
      </w:r>
      <w:r w:rsidR="004458F6" w:rsidRPr="004458F6">
        <w:rPr>
          <w:rFonts w:ascii="Times New Roman" w:eastAsia="Calibri" w:hAnsi="Times New Roman" w:cs="Times New Roman"/>
          <w:sz w:val="28"/>
          <w:szCs w:val="28"/>
        </w:rPr>
        <w:t>ыписк</w:t>
      </w:r>
      <w:r w:rsidR="009C3A3C">
        <w:rPr>
          <w:rFonts w:ascii="Times New Roman" w:eastAsia="Calibri" w:hAnsi="Times New Roman" w:cs="Times New Roman"/>
          <w:sz w:val="28"/>
          <w:szCs w:val="28"/>
        </w:rPr>
        <w:t>у</w:t>
      </w:r>
      <w:r w:rsidR="004458F6" w:rsidRPr="004458F6">
        <w:rPr>
          <w:rFonts w:ascii="Times New Roman" w:eastAsia="Calibri" w:hAnsi="Times New Roman" w:cs="Times New Roman"/>
          <w:sz w:val="28"/>
          <w:szCs w:val="28"/>
        </w:rPr>
        <w:t xml:space="preserve"> из Единого государственного реестра недвижимости об о</w:t>
      </w:r>
      <w:r w:rsidR="004458F6" w:rsidRPr="004458F6">
        <w:rPr>
          <w:rFonts w:ascii="Times New Roman" w:eastAsia="Calibri" w:hAnsi="Times New Roman" w:cs="Times New Roman"/>
          <w:sz w:val="28"/>
          <w:szCs w:val="28"/>
        </w:rPr>
        <w:t>с</w:t>
      </w:r>
      <w:r w:rsidR="004458F6" w:rsidRPr="004458F6">
        <w:rPr>
          <w:rFonts w:ascii="Times New Roman" w:eastAsia="Calibri" w:hAnsi="Times New Roman" w:cs="Times New Roman"/>
          <w:sz w:val="28"/>
          <w:szCs w:val="28"/>
        </w:rPr>
        <w:t>новных характеристиках и зарегистрированных правах на объект недвиж</w:t>
      </w:r>
      <w:r w:rsidR="004458F6" w:rsidRPr="004458F6">
        <w:rPr>
          <w:rFonts w:ascii="Times New Roman" w:eastAsia="Calibri" w:hAnsi="Times New Roman" w:cs="Times New Roman"/>
          <w:sz w:val="28"/>
          <w:szCs w:val="28"/>
        </w:rPr>
        <w:t>и</w:t>
      </w:r>
      <w:r w:rsidR="004458F6" w:rsidRPr="004458F6">
        <w:rPr>
          <w:rFonts w:ascii="Times New Roman" w:eastAsia="Calibri" w:hAnsi="Times New Roman" w:cs="Times New Roman"/>
          <w:sz w:val="28"/>
          <w:szCs w:val="28"/>
        </w:rPr>
        <w:t>мости (земельный участок)</w:t>
      </w:r>
      <w:r w:rsidR="001C6622" w:rsidRPr="000A1B4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запрашивается в </w:t>
      </w:r>
      <w:proofErr w:type="spellStart"/>
      <w:r>
        <w:rPr>
          <w:rFonts w:ascii="Times New Roman" w:hAnsi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41EA6" w:rsidRPr="004458F6" w:rsidRDefault="001C6D86" w:rsidP="0024160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41EA6">
        <w:rPr>
          <w:rFonts w:ascii="Times New Roman" w:hAnsi="Times New Roman"/>
          <w:sz w:val="28"/>
          <w:szCs w:val="28"/>
        </w:rPr>
        <w:t xml:space="preserve">2) </w:t>
      </w:r>
      <w:r w:rsidR="004458F6">
        <w:rPr>
          <w:rFonts w:ascii="Times New Roman" w:eastAsia="Calibri" w:hAnsi="Times New Roman" w:cs="Times New Roman"/>
          <w:sz w:val="28"/>
          <w:szCs w:val="28"/>
        </w:rPr>
        <w:t>в</w:t>
      </w:r>
      <w:r w:rsidR="004458F6" w:rsidRPr="004458F6">
        <w:rPr>
          <w:rFonts w:ascii="Times New Roman" w:eastAsia="Calibri" w:hAnsi="Times New Roman" w:cs="Times New Roman"/>
          <w:sz w:val="28"/>
          <w:szCs w:val="28"/>
        </w:rPr>
        <w:t>ыписк</w:t>
      </w:r>
      <w:r w:rsidR="009C3A3C">
        <w:rPr>
          <w:rFonts w:ascii="Times New Roman" w:eastAsia="Calibri" w:hAnsi="Times New Roman" w:cs="Times New Roman"/>
          <w:sz w:val="28"/>
          <w:szCs w:val="28"/>
        </w:rPr>
        <w:t>у</w:t>
      </w:r>
      <w:r w:rsidR="004458F6" w:rsidRPr="004458F6">
        <w:rPr>
          <w:rFonts w:ascii="Times New Roman" w:eastAsia="Calibri" w:hAnsi="Times New Roman" w:cs="Times New Roman"/>
          <w:sz w:val="28"/>
          <w:szCs w:val="28"/>
        </w:rPr>
        <w:t xml:space="preserve"> из Единого государственного реестра недвижимости об о</w:t>
      </w:r>
      <w:r w:rsidR="004458F6" w:rsidRPr="004458F6">
        <w:rPr>
          <w:rFonts w:ascii="Times New Roman" w:eastAsia="Calibri" w:hAnsi="Times New Roman" w:cs="Times New Roman"/>
          <w:sz w:val="28"/>
          <w:szCs w:val="28"/>
        </w:rPr>
        <w:t>с</w:t>
      </w:r>
      <w:r w:rsidR="004458F6" w:rsidRPr="004458F6">
        <w:rPr>
          <w:rFonts w:ascii="Times New Roman" w:eastAsia="Calibri" w:hAnsi="Times New Roman" w:cs="Times New Roman"/>
          <w:sz w:val="28"/>
          <w:szCs w:val="28"/>
        </w:rPr>
        <w:t>новных характеристиках и зарегистрированных правах на объект недвиж</w:t>
      </w:r>
      <w:r w:rsidR="004458F6" w:rsidRPr="004458F6">
        <w:rPr>
          <w:rFonts w:ascii="Times New Roman" w:eastAsia="Calibri" w:hAnsi="Times New Roman" w:cs="Times New Roman"/>
          <w:sz w:val="28"/>
          <w:szCs w:val="28"/>
        </w:rPr>
        <w:t>и</w:t>
      </w:r>
      <w:r w:rsidR="004458F6" w:rsidRPr="004458F6">
        <w:rPr>
          <w:rFonts w:ascii="Times New Roman" w:eastAsia="Calibri" w:hAnsi="Times New Roman" w:cs="Times New Roman"/>
          <w:sz w:val="28"/>
          <w:szCs w:val="28"/>
        </w:rPr>
        <w:t xml:space="preserve">мости </w:t>
      </w:r>
      <w:r w:rsidR="004458F6" w:rsidRPr="004458F6">
        <w:rPr>
          <w:rFonts w:ascii="Times New Roman" w:hAnsi="Times New Roman" w:cs="Times New Roman"/>
          <w:sz w:val="28"/>
          <w:szCs w:val="28"/>
        </w:rPr>
        <w:t>(здание, сооружение, объект незавершенного строительства)</w:t>
      </w:r>
      <w:r w:rsidR="004458F6" w:rsidRPr="004458F6">
        <w:rPr>
          <w:rFonts w:ascii="Times New Roman" w:hAnsi="Times New Roman"/>
          <w:sz w:val="28"/>
          <w:szCs w:val="28"/>
        </w:rPr>
        <w:t xml:space="preserve"> </w:t>
      </w:r>
      <w:r w:rsidR="004458F6">
        <w:rPr>
          <w:rFonts w:ascii="Times New Roman" w:hAnsi="Times New Roman"/>
          <w:sz w:val="28"/>
          <w:szCs w:val="28"/>
        </w:rPr>
        <w:t>запраш</w:t>
      </w:r>
      <w:r w:rsidR="004458F6">
        <w:rPr>
          <w:rFonts w:ascii="Times New Roman" w:hAnsi="Times New Roman"/>
          <w:sz w:val="28"/>
          <w:szCs w:val="28"/>
        </w:rPr>
        <w:t>и</w:t>
      </w:r>
      <w:r w:rsidR="004458F6">
        <w:rPr>
          <w:rFonts w:ascii="Times New Roman" w:hAnsi="Times New Roman"/>
          <w:sz w:val="28"/>
          <w:szCs w:val="28"/>
        </w:rPr>
        <w:t xml:space="preserve">вается в </w:t>
      </w:r>
      <w:proofErr w:type="spellStart"/>
      <w:r w:rsidR="004458F6">
        <w:rPr>
          <w:rFonts w:ascii="Times New Roman" w:hAnsi="Times New Roman"/>
          <w:sz w:val="28"/>
          <w:szCs w:val="28"/>
        </w:rPr>
        <w:t>Росреестр</w:t>
      </w:r>
      <w:proofErr w:type="spellEnd"/>
      <w:r w:rsidR="004458F6">
        <w:rPr>
          <w:rFonts w:ascii="Times New Roman" w:hAnsi="Times New Roman"/>
          <w:sz w:val="28"/>
          <w:szCs w:val="28"/>
        </w:rPr>
        <w:t>;</w:t>
      </w:r>
    </w:p>
    <w:p w:rsidR="00786F29" w:rsidRPr="00847BBC" w:rsidRDefault="00786F29" w:rsidP="00241608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4458F6">
        <w:rPr>
          <w:rFonts w:ascii="Times New Roman" w:hAnsi="Times New Roman"/>
          <w:sz w:val="28"/>
          <w:szCs w:val="28"/>
        </w:rPr>
        <w:t>в</w:t>
      </w:r>
      <w:r w:rsidR="004458F6" w:rsidRPr="00441EA6">
        <w:rPr>
          <w:rFonts w:ascii="Times New Roman" w:hAnsi="Times New Roman"/>
          <w:sz w:val="28"/>
          <w:szCs w:val="28"/>
        </w:rPr>
        <w:t>ыписк</w:t>
      </w:r>
      <w:r w:rsidR="004458F6">
        <w:rPr>
          <w:rFonts w:ascii="Times New Roman" w:hAnsi="Times New Roman"/>
          <w:sz w:val="28"/>
          <w:szCs w:val="28"/>
        </w:rPr>
        <w:t>у</w:t>
      </w:r>
      <w:r w:rsidR="004458F6" w:rsidRPr="00441EA6">
        <w:rPr>
          <w:rFonts w:ascii="Times New Roman" w:hAnsi="Times New Roman"/>
          <w:sz w:val="28"/>
          <w:szCs w:val="28"/>
        </w:rPr>
        <w:t xml:space="preserve"> (сведения) из решения органа опеки и попечительства об установлении опеки или попечительства</w:t>
      </w:r>
      <w:r w:rsidR="004458F6" w:rsidRPr="001C6622">
        <w:rPr>
          <w:rFonts w:ascii="Times New Roman" w:hAnsi="Times New Roman"/>
          <w:sz w:val="28"/>
          <w:szCs w:val="28"/>
        </w:rPr>
        <w:t xml:space="preserve">, </w:t>
      </w:r>
      <w:r w:rsidR="004458F6">
        <w:rPr>
          <w:rFonts w:ascii="Times New Roman" w:hAnsi="Times New Roman"/>
          <w:sz w:val="28"/>
          <w:szCs w:val="28"/>
        </w:rPr>
        <w:t>запрашивается в Пенсионном фо</w:t>
      </w:r>
      <w:r w:rsidR="004458F6">
        <w:rPr>
          <w:rFonts w:ascii="Times New Roman" w:hAnsi="Times New Roman"/>
          <w:sz w:val="28"/>
          <w:szCs w:val="28"/>
        </w:rPr>
        <w:t>н</w:t>
      </w:r>
      <w:r w:rsidR="004458F6">
        <w:rPr>
          <w:rFonts w:ascii="Times New Roman" w:hAnsi="Times New Roman"/>
          <w:sz w:val="28"/>
          <w:szCs w:val="28"/>
        </w:rPr>
        <w:t>де</w:t>
      </w:r>
      <w:r w:rsidR="00002550">
        <w:rPr>
          <w:rFonts w:ascii="Times New Roman" w:hAnsi="Times New Roman"/>
          <w:sz w:val="28"/>
          <w:szCs w:val="28"/>
        </w:rPr>
        <w:t xml:space="preserve"> РФ</w:t>
      </w:r>
      <w:r w:rsidR="004458F6">
        <w:rPr>
          <w:rFonts w:ascii="Times New Roman" w:hAnsi="Times New Roman"/>
          <w:sz w:val="28"/>
          <w:szCs w:val="28"/>
        </w:rPr>
        <w:t>.</w:t>
      </w:r>
    </w:p>
    <w:p w:rsidR="001C6D86" w:rsidRPr="00E3543F" w:rsidRDefault="001C6D86" w:rsidP="00241608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Указанные документы з</w:t>
      </w:r>
      <w:r w:rsidRPr="00E3543F">
        <w:rPr>
          <w:rFonts w:ascii="Times New Roman" w:hAnsi="Times New Roman"/>
          <w:sz w:val="28"/>
          <w:szCs w:val="28"/>
        </w:rPr>
        <w:t>аявитель вправе представить самостоятельно.</w:t>
      </w:r>
    </w:p>
    <w:p w:rsidR="00441EA6" w:rsidRDefault="001C6D86" w:rsidP="0024160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277AAA">
        <w:rPr>
          <w:rFonts w:ascii="Times New Roman" w:eastAsia="Times New Roman" w:hAnsi="Times New Roman" w:cs="Times New Roman"/>
          <w:sz w:val="28"/>
          <w:szCs w:val="28"/>
        </w:rPr>
        <w:t>В соответст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вии с требованиями пунктов 1, 2, </w:t>
      </w:r>
      <w:r w:rsidRPr="00277AAA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5 </w:t>
      </w:r>
      <w:r w:rsidRPr="00277AAA">
        <w:rPr>
          <w:rFonts w:ascii="Times New Roman" w:eastAsia="Times New Roman" w:hAnsi="Times New Roman" w:cs="Times New Roman"/>
          <w:sz w:val="28"/>
          <w:szCs w:val="28"/>
        </w:rPr>
        <w:t xml:space="preserve">части 1 статьи 7 </w:t>
      </w:r>
      <w:r w:rsidRPr="00277AAA">
        <w:rPr>
          <w:rFonts w:ascii="Times New Roman" w:hAnsi="Times New Roman" w:cs="Times New Roman"/>
          <w:sz w:val="28"/>
          <w:szCs w:val="28"/>
        </w:rPr>
        <w:t>Ф</w:t>
      </w:r>
      <w:r w:rsidRPr="00277AAA">
        <w:rPr>
          <w:rFonts w:ascii="Times New Roman" w:hAnsi="Times New Roman" w:cs="Times New Roman"/>
          <w:sz w:val="28"/>
          <w:szCs w:val="28"/>
        </w:rPr>
        <w:t>е</w:t>
      </w:r>
      <w:r w:rsidRPr="00277AAA">
        <w:rPr>
          <w:rFonts w:ascii="Times New Roman" w:hAnsi="Times New Roman" w:cs="Times New Roman"/>
          <w:sz w:val="28"/>
          <w:szCs w:val="28"/>
        </w:rPr>
        <w:t xml:space="preserve">дерального закона </w:t>
      </w:r>
      <w:r w:rsidR="00EC2183">
        <w:rPr>
          <w:rFonts w:ascii="Times New Roman" w:hAnsi="Times New Roman" w:cs="Times New Roman"/>
          <w:sz w:val="28"/>
          <w:szCs w:val="28"/>
        </w:rPr>
        <w:t>«О</w:t>
      </w:r>
      <w:r w:rsidR="00EC2183" w:rsidRPr="00EC2183">
        <w:rPr>
          <w:rFonts w:ascii="Times New Roman" w:hAnsi="Times New Roman" w:cs="Times New Roman"/>
          <w:sz w:val="28"/>
          <w:szCs w:val="28"/>
        </w:rPr>
        <w:t>б организации предоставления государственных и м</w:t>
      </w:r>
      <w:r w:rsidR="00EC2183" w:rsidRPr="00EC2183">
        <w:rPr>
          <w:rFonts w:ascii="Times New Roman" w:hAnsi="Times New Roman" w:cs="Times New Roman"/>
          <w:sz w:val="28"/>
          <w:szCs w:val="28"/>
        </w:rPr>
        <w:t>у</w:t>
      </w:r>
      <w:r w:rsidR="00EC2183" w:rsidRPr="00EC2183">
        <w:rPr>
          <w:rFonts w:ascii="Times New Roman" w:hAnsi="Times New Roman" w:cs="Times New Roman"/>
          <w:sz w:val="28"/>
          <w:szCs w:val="28"/>
        </w:rPr>
        <w:t>ниципальных услуг</w:t>
      </w:r>
      <w:r w:rsidR="00EC2183">
        <w:rPr>
          <w:rFonts w:ascii="Times New Roman" w:hAnsi="Times New Roman" w:cs="Times New Roman"/>
          <w:sz w:val="28"/>
          <w:szCs w:val="28"/>
        </w:rPr>
        <w:t>»</w:t>
      </w:r>
      <w:r w:rsidRPr="00277AAA">
        <w:rPr>
          <w:rFonts w:ascii="Times New Roman" w:hAnsi="Times New Roman" w:cs="Times New Roman"/>
          <w:sz w:val="28"/>
          <w:szCs w:val="28"/>
        </w:rPr>
        <w:t xml:space="preserve"> </w:t>
      </w:r>
      <w:r w:rsidRPr="00277AAA">
        <w:rPr>
          <w:rFonts w:ascii="Times New Roman" w:eastAsia="Times New Roman" w:hAnsi="Times New Roman" w:cs="Times New Roman"/>
          <w:sz w:val="28"/>
          <w:szCs w:val="28"/>
        </w:rPr>
        <w:t>запрещается требовать от заявителя:</w:t>
      </w:r>
    </w:p>
    <w:p w:rsidR="001C6D86" w:rsidRPr="00D43F6C" w:rsidRDefault="001C6D86" w:rsidP="0024160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D43F6C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D43F6C">
        <w:rPr>
          <w:rFonts w:ascii="Times New Roman" w:hAnsi="Times New Roman"/>
          <w:sz w:val="28"/>
          <w:szCs w:val="28"/>
        </w:rPr>
        <w:t>е</w:t>
      </w:r>
      <w:r w:rsidRPr="00D43F6C">
        <w:rPr>
          <w:rFonts w:ascii="Times New Roman" w:hAnsi="Times New Roman"/>
          <w:sz w:val="28"/>
          <w:szCs w:val="28"/>
        </w:rPr>
        <w:t>доставлением муниципальной услуги;</w:t>
      </w:r>
    </w:p>
    <w:p w:rsidR="001C6D86" w:rsidRPr="00D43F6C" w:rsidRDefault="001C6D86" w:rsidP="0024160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D43F6C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</w:t>
      </w:r>
      <w:r w:rsidRPr="00D43F6C">
        <w:rPr>
          <w:rFonts w:ascii="Times New Roman" w:hAnsi="Times New Roman"/>
          <w:sz w:val="28"/>
          <w:szCs w:val="28"/>
        </w:rPr>
        <w:t>о</w:t>
      </w:r>
      <w:r w:rsidRPr="00D43F6C">
        <w:rPr>
          <w:rFonts w:ascii="Times New Roman" w:hAnsi="Times New Roman"/>
          <w:sz w:val="28"/>
          <w:szCs w:val="28"/>
        </w:rPr>
        <w:t>ряжении органов, предоставляющих муниципальную услугу, иных госуда</w:t>
      </w:r>
      <w:r w:rsidRPr="00D43F6C">
        <w:rPr>
          <w:rFonts w:ascii="Times New Roman" w:hAnsi="Times New Roman"/>
          <w:sz w:val="28"/>
          <w:szCs w:val="28"/>
        </w:rPr>
        <w:t>р</w:t>
      </w:r>
      <w:r w:rsidRPr="00D43F6C">
        <w:rPr>
          <w:rFonts w:ascii="Times New Roman" w:hAnsi="Times New Roman"/>
          <w:sz w:val="28"/>
          <w:szCs w:val="28"/>
        </w:rPr>
        <w:t>ственных органов, органов местного самоуправления и иных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Ставропольского края и муниципальными правовыми а</w:t>
      </w:r>
      <w:r w:rsidRPr="00D43F6C">
        <w:rPr>
          <w:rFonts w:ascii="Times New Roman" w:hAnsi="Times New Roman"/>
          <w:sz w:val="28"/>
          <w:szCs w:val="28"/>
        </w:rPr>
        <w:t>к</w:t>
      </w:r>
      <w:r w:rsidRPr="00D43F6C">
        <w:rPr>
          <w:rFonts w:ascii="Times New Roman" w:hAnsi="Times New Roman"/>
          <w:sz w:val="28"/>
          <w:szCs w:val="28"/>
        </w:rPr>
        <w:t xml:space="preserve">тами Ипатовского городского округа Ставропольского края, за исключением </w:t>
      </w:r>
      <w:r w:rsidRPr="00D43F6C">
        <w:rPr>
          <w:rFonts w:ascii="Times New Roman" w:hAnsi="Times New Roman"/>
          <w:sz w:val="28"/>
          <w:szCs w:val="28"/>
        </w:rPr>
        <w:lastRenderedPageBreak/>
        <w:t xml:space="preserve">документов, указанных в </w:t>
      </w:r>
      <w:hyperlink r:id="rId5" w:history="1">
        <w:r w:rsidRPr="00D43F6C">
          <w:rPr>
            <w:rFonts w:ascii="Times New Roman" w:hAnsi="Times New Roman"/>
            <w:sz w:val="28"/>
            <w:szCs w:val="28"/>
          </w:rPr>
          <w:t>части 6 статьи 7</w:t>
        </w:r>
      </w:hyperlink>
      <w:r>
        <w:rPr>
          <w:rFonts w:ascii="Times New Roman" w:hAnsi="Times New Roman"/>
          <w:sz w:val="28"/>
          <w:szCs w:val="28"/>
        </w:rPr>
        <w:t>Федерального закона «</w:t>
      </w:r>
      <w:r w:rsidRPr="00D43F6C">
        <w:rPr>
          <w:rFonts w:ascii="Times New Roman" w:hAnsi="Times New Roman"/>
          <w:sz w:val="28"/>
          <w:szCs w:val="28"/>
        </w:rPr>
        <w:t>Об орган</w:t>
      </w:r>
      <w:r w:rsidRPr="00D43F6C">
        <w:rPr>
          <w:rFonts w:ascii="Times New Roman" w:hAnsi="Times New Roman"/>
          <w:sz w:val="28"/>
          <w:szCs w:val="28"/>
        </w:rPr>
        <w:t>и</w:t>
      </w:r>
      <w:r w:rsidRPr="00D43F6C">
        <w:rPr>
          <w:rFonts w:ascii="Times New Roman" w:hAnsi="Times New Roman"/>
          <w:sz w:val="28"/>
          <w:szCs w:val="28"/>
        </w:rPr>
        <w:t>зации предоставления госуда</w:t>
      </w:r>
      <w:r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D43F6C">
        <w:rPr>
          <w:rFonts w:ascii="Times New Roman" w:hAnsi="Times New Roman"/>
          <w:sz w:val="28"/>
          <w:szCs w:val="28"/>
        </w:rPr>
        <w:t>;</w:t>
      </w:r>
    </w:p>
    <w:p w:rsidR="0096428F" w:rsidRDefault="001C6D86" w:rsidP="0024160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D43F6C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</w:t>
      </w:r>
      <w:r w:rsidRPr="00D43F6C">
        <w:rPr>
          <w:rFonts w:ascii="Times New Roman" w:hAnsi="Times New Roman"/>
          <w:sz w:val="28"/>
          <w:szCs w:val="28"/>
        </w:rPr>
        <w:t>о</w:t>
      </w:r>
      <w:r w:rsidRPr="00D43F6C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</w:t>
      </w:r>
      <w:r w:rsidRPr="00D43F6C">
        <w:rPr>
          <w:rFonts w:ascii="Times New Roman" w:hAnsi="Times New Roman"/>
          <w:sz w:val="28"/>
          <w:szCs w:val="28"/>
        </w:rPr>
        <w:t>о</w:t>
      </w:r>
      <w:r w:rsidRPr="00D43F6C">
        <w:rPr>
          <w:rFonts w:ascii="Times New Roman" w:hAnsi="Times New Roman"/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услуги, за исключением случаев, пред</w:t>
      </w:r>
      <w:r w:rsidRPr="00D43F6C">
        <w:rPr>
          <w:rFonts w:ascii="Times New Roman" w:hAnsi="Times New Roman"/>
          <w:sz w:val="28"/>
          <w:szCs w:val="28"/>
        </w:rPr>
        <w:t>у</w:t>
      </w:r>
      <w:r w:rsidRPr="00D43F6C">
        <w:rPr>
          <w:rFonts w:ascii="Times New Roman" w:hAnsi="Times New Roman"/>
          <w:sz w:val="28"/>
          <w:szCs w:val="28"/>
        </w:rPr>
        <w:t xml:space="preserve">смотренных </w:t>
      </w:r>
      <w:hyperlink r:id="rId6" w:history="1">
        <w:r w:rsidRPr="00D43F6C">
          <w:rPr>
            <w:rFonts w:ascii="Times New Roman" w:hAnsi="Times New Roman"/>
            <w:sz w:val="28"/>
            <w:szCs w:val="28"/>
          </w:rPr>
          <w:t>пунктом 4 части 1 статьи 7</w:t>
        </w:r>
      </w:hyperlink>
      <w:r>
        <w:rPr>
          <w:rFonts w:ascii="Times New Roman" w:hAnsi="Times New Roman"/>
          <w:sz w:val="28"/>
          <w:szCs w:val="28"/>
        </w:rPr>
        <w:t> Федерального закона «Об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предоставления государ</w:t>
      </w:r>
      <w:r w:rsidR="0096428F">
        <w:rPr>
          <w:rFonts w:ascii="Times New Roman" w:hAnsi="Times New Roman"/>
          <w:sz w:val="28"/>
          <w:szCs w:val="28"/>
        </w:rPr>
        <w:t>ственных и муниципальных услуг»;</w:t>
      </w:r>
    </w:p>
    <w:p w:rsidR="001C6D86" w:rsidRDefault="0096428F" w:rsidP="0024160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B81FAB">
        <w:rPr>
          <w:rFonts w:ascii="Times New Roman" w:hAnsi="Times New Roman" w:cs="Times New Roman"/>
          <w:sz w:val="28"/>
          <w:szCs w:val="28"/>
        </w:rPr>
        <w:t>предоставления на бумажном носителе документов и информации, эле</w:t>
      </w:r>
      <w:r w:rsidRPr="00B81FAB">
        <w:rPr>
          <w:rFonts w:ascii="Times New Roman" w:hAnsi="Times New Roman" w:cs="Times New Roman"/>
          <w:sz w:val="28"/>
          <w:szCs w:val="28"/>
        </w:rPr>
        <w:t>к</w:t>
      </w:r>
      <w:r w:rsidRPr="00B81FAB">
        <w:rPr>
          <w:rFonts w:ascii="Times New Roman" w:hAnsi="Times New Roman" w:cs="Times New Roman"/>
          <w:sz w:val="28"/>
          <w:szCs w:val="28"/>
        </w:rPr>
        <w:t xml:space="preserve">тронные образы которых ранее были заверены в соответствии с </w:t>
      </w:r>
      <w:hyperlink r:id="rId7" w:history="1">
        <w:r w:rsidRPr="00B81FAB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B81FAB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EC2183">
        <w:rPr>
          <w:rFonts w:ascii="Times New Roman" w:hAnsi="Times New Roman" w:cs="Times New Roman"/>
          <w:sz w:val="28"/>
          <w:szCs w:val="28"/>
        </w:rPr>
        <w:t>«О</w:t>
      </w:r>
      <w:r w:rsidR="00EC2183" w:rsidRPr="00EC2183">
        <w:rPr>
          <w:rFonts w:ascii="Times New Roman" w:hAnsi="Times New Roman" w:cs="Times New Roman"/>
          <w:sz w:val="28"/>
          <w:szCs w:val="28"/>
        </w:rPr>
        <w:t>б организации предоставления г</w:t>
      </w:r>
      <w:r w:rsidR="00EC2183" w:rsidRPr="00EC2183">
        <w:rPr>
          <w:rFonts w:ascii="Times New Roman" w:hAnsi="Times New Roman" w:cs="Times New Roman"/>
          <w:sz w:val="28"/>
          <w:szCs w:val="28"/>
        </w:rPr>
        <w:t>о</w:t>
      </w:r>
      <w:r w:rsidR="00EC2183" w:rsidRPr="00EC2183">
        <w:rPr>
          <w:rFonts w:ascii="Times New Roman" w:hAnsi="Times New Roman" w:cs="Times New Roman"/>
          <w:sz w:val="28"/>
          <w:szCs w:val="28"/>
        </w:rPr>
        <w:t>сударственных и муниципальных услуг</w:t>
      </w:r>
      <w:r w:rsidR="00EC2183">
        <w:rPr>
          <w:rFonts w:ascii="Times New Roman" w:hAnsi="Times New Roman" w:cs="Times New Roman"/>
          <w:sz w:val="28"/>
          <w:szCs w:val="28"/>
        </w:rPr>
        <w:t>»</w:t>
      </w:r>
      <w:r w:rsidRPr="00B81FAB">
        <w:rPr>
          <w:rFonts w:ascii="Times New Roman" w:hAnsi="Times New Roman" w:cs="Times New Roman"/>
          <w:sz w:val="28"/>
          <w:szCs w:val="28"/>
        </w:rPr>
        <w:t>, за исключением случаев, если н</w:t>
      </w:r>
      <w:r w:rsidRPr="00B81FAB">
        <w:rPr>
          <w:rFonts w:ascii="Times New Roman" w:hAnsi="Times New Roman" w:cs="Times New Roman"/>
          <w:sz w:val="28"/>
          <w:szCs w:val="28"/>
        </w:rPr>
        <w:t>а</w:t>
      </w:r>
      <w:r w:rsidRPr="00B81FAB">
        <w:rPr>
          <w:rFonts w:ascii="Times New Roman" w:hAnsi="Times New Roman" w:cs="Times New Roman"/>
          <w:sz w:val="28"/>
          <w:szCs w:val="28"/>
        </w:rPr>
        <w:t>несение отметок на такие документы, либо их изъятие является необходимым условием предоставления муниципальной услуги, и иных случаев, устано</w:t>
      </w:r>
      <w:r w:rsidRPr="00B81FAB">
        <w:rPr>
          <w:rFonts w:ascii="Times New Roman" w:hAnsi="Times New Roman" w:cs="Times New Roman"/>
          <w:sz w:val="28"/>
          <w:szCs w:val="28"/>
        </w:rPr>
        <w:t>в</w:t>
      </w:r>
      <w:r w:rsidRPr="00B81FAB">
        <w:rPr>
          <w:rFonts w:ascii="Times New Roman" w:hAnsi="Times New Roman" w:cs="Times New Roman"/>
          <w:sz w:val="28"/>
          <w:szCs w:val="28"/>
        </w:rPr>
        <w:t>ленных федеральными законами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1C6D86">
        <w:rPr>
          <w:rFonts w:ascii="Times New Roman" w:hAnsi="Times New Roman"/>
          <w:sz w:val="28"/>
          <w:szCs w:val="28"/>
        </w:rPr>
        <w:t>»</w:t>
      </w:r>
    </w:p>
    <w:p w:rsidR="002A7F13" w:rsidRDefault="002A7F13" w:rsidP="0024160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2A7F13" w:rsidRDefault="002A7F13" w:rsidP="002A7F13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2.9.1. пункта 2.9. изложить в следующей редакции:</w:t>
      </w:r>
    </w:p>
    <w:p w:rsidR="00017A31" w:rsidRPr="00017A31" w:rsidRDefault="002A7F13" w:rsidP="00017A31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17A31" w:rsidRPr="00017A31">
        <w:rPr>
          <w:rFonts w:ascii="Times New Roman" w:eastAsia="Times New Roman" w:hAnsi="Times New Roman"/>
          <w:sz w:val="28"/>
          <w:szCs w:val="28"/>
        </w:rPr>
        <w:t>2.9.1. Основаниями для отказа в предоставлении муниципальной у</w:t>
      </w:r>
      <w:r w:rsidR="00017A31" w:rsidRPr="00017A31">
        <w:rPr>
          <w:rFonts w:ascii="Times New Roman" w:eastAsia="Times New Roman" w:hAnsi="Times New Roman"/>
          <w:sz w:val="28"/>
          <w:szCs w:val="28"/>
        </w:rPr>
        <w:t>с</w:t>
      </w:r>
      <w:r w:rsidR="00017A31" w:rsidRPr="00017A31">
        <w:rPr>
          <w:rFonts w:ascii="Times New Roman" w:eastAsia="Times New Roman" w:hAnsi="Times New Roman"/>
          <w:sz w:val="28"/>
          <w:szCs w:val="28"/>
        </w:rPr>
        <w:t>луги является:</w:t>
      </w:r>
    </w:p>
    <w:p w:rsidR="00017A31" w:rsidRPr="00017A31" w:rsidRDefault="00017A31" w:rsidP="00017A31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</w:rPr>
      </w:pPr>
      <w:r w:rsidRPr="00017A31">
        <w:rPr>
          <w:rFonts w:ascii="Times New Roman" w:eastAsia="Times New Roman" w:hAnsi="Times New Roman"/>
          <w:sz w:val="28"/>
          <w:szCs w:val="28"/>
        </w:rPr>
        <w:t>1) несоответствие параметров построенных или реконструированных объекта индивидуального жилищного строительства или садового дома ук</w:t>
      </w:r>
      <w:r w:rsidRPr="00017A31">
        <w:rPr>
          <w:rFonts w:ascii="Times New Roman" w:eastAsia="Times New Roman" w:hAnsi="Times New Roman"/>
          <w:sz w:val="28"/>
          <w:szCs w:val="28"/>
        </w:rPr>
        <w:t>а</w:t>
      </w:r>
      <w:r w:rsidRPr="00017A31">
        <w:rPr>
          <w:rFonts w:ascii="Times New Roman" w:eastAsia="Times New Roman" w:hAnsi="Times New Roman"/>
          <w:sz w:val="28"/>
          <w:szCs w:val="28"/>
        </w:rPr>
        <w:t>занным в пункте 1 части 19 статьи 55 Градостроительного кодекса Росси</w:t>
      </w:r>
      <w:r w:rsidRPr="00017A31">
        <w:rPr>
          <w:rFonts w:ascii="Times New Roman" w:eastAsia="Times New Roman" w:hAnsi="Times New Roman"/>
          <w:sz w:val="28"/>
          <w:szCs w:val="28"/>
        </w:rPr>
        <w:t>й</w:t>
      </w:r>
      <w:r w:rsidRPr="00017A31">
        <w:rPr>
          <w:rFonts w:ascii="Times New Roman" w:eastAsia="Times New Roman" w:hAnsi="Times New Roman"/>
          <w:sz w:val="28"/>
          <w:szCs w:val="28"/>
        </w:rPr>
        <w:t>ской Федерации предельным параметрам разрешенного строительства, р</w:t>
      </w:r>
      <w:r w:rsidRPr="00017A31">
        <w:rPr>
          <w:rFonts w:ascii="Times New Roman" w:eastAsia="Times New Roman" w:hAnsi="Times New Roman"/>
          <w:sz w:val="28"/>
          <w:szCs w:val="28"/>
        </w:rPr>
        <w:t>е</w:t>
      </w:r>
      <w:r w:rsidRPr="00017A31">
        <w:rPr>
          <w:rFonts w:ascii="Times New Roman" w:eastAsia="Times New Roman" w:hAnsi="Times New Roman"/>
          <w:sz w:val="28"/>
          <w:szCs w:val="28"/>
        </w:rPr>
        <w:t>конструкции объектов капитального строительства, установленным правил</w:t>
      </w:r>
      <w:r w:rsidRPr="00017A31">
        <w:rPr>
          <w:rFonts w:ascii="Times New Roman" w:eastAsia="Times New Roman" w:hAnsi="Times New Roman"/>
          <w:sz w:val="28"/>
          <w:szCs w:val="28"/>
        </w:rPr>
        <w:t>а</w:t>
      </w:r>
      <w:r w:rsidRPr="00017A31">
        <w:rPr>
          <w:rFonts w:ascii="Times New Roman" w:eastAsia="Times New Roman" w:hAnsi="Times New Roman"/>
          <w:sz w:val="28"/>
          <w:szCs w:val="28"/>
        </w:rPr>
        <w:t>ми землепользования и застройки, документацией по планировке террит</w:t>
      </w:r>
      <w:r w:rsidRPr="00017A31">
        <w:rPr>
          <w:rFonts w:ascii="Times New Roman" w:eastAsia="Times New Roman" w:hAnsi="Times New Roman"/>
          <w:sz w:val="28"/>
          <w:szCs w:val="28"/>
        </w:rPr>
        <w:t>о</w:t>
      </w:r>
      <w:r w:rsidRPr="00017A31">
        <w:rPr>
          <w:rFonts w:ascii="Times New Roman" w:eastAsia="Times New Roman" w:hAnsi="Times New Roman"/>
          <w:sz w:val="28"/>
          <w:szCs w:val="28"/>
        </w:rPr>
        <w:t>рии,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законами;</w:t>
      </w:r>
    </w:p>
    <w:p w:rsidR="00017A31" w:rsidRPr="00017A31" w:rsidRDefault="00017A31" w:rsidP="00017A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017A31">
        <w:rPr>
          <w:rFonts w:ascii="Times New Roman" w:hAnsi="Times New Roman"/>
          <w:sz w:val="28"/>
          <w:szCs w:val="28"/>
        </w:rPr>
        <w:t xml:space="preserve">2) </w:t>
      </w:r>
      <w:r w:rsidRPr="00017A31">
        <w:rPr>
          <w:rFonts w:ascii="Times New Roman" w:eastAsia="Times New Roman" w:hAnsi="Times New Roman" w:cs="Times New Roman"/>
          <w:sz w:val="28"/>
          <w:szCs w:val="28"/>
        </w:rPr>
        <w:t>несоответствие вида разрешенного использования построенного или реконструированного объекта капитального строительства виду разрешенн</w:t>
      </w:r>
      <w:r w:rsidRPr="00017A3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17A31">
        <w:rPr>
          <w:rFonts w:ascii="Times New Roman" w:eastAsia="Times New Roman" w:hAnsi="Times New Roman" w:cs="Times New Roman"/>
          <w:sz w:val="28"/>
          <w:szCs w:val="28"/>
        </w:rPr>
        <w:t xml:space="preserve">го использования объекта индивидуального жилищного строительства или садового дома, указанному в уведомлении </w:t>
      </w:r>
      <w:r w:rsidRPr="00017A31">
        <w:rPr>
          <w:rFonts w:ascii="Times New Roman" w:eastAsia="Calibri" w:hAnsi="Times New Roman" w:cs="Times New Roman"/>
          <w:sz w:val="28"/>
          <w:szCs w:val="28"/>
        </w:rPr>
        <w:t>о планируемых строительстве или реконструкции объекта индивидуального жилищного строительства или с</w:t>
      </w:r>
      <w:r w:rsidRPr="00017A31">
        <w:rPr>
          <w:rFonts w:ascii="Times New Roman" w:eastAsia="Calibri" w:hAnsi="Times New Roman" w:cs="Times New Roman"/>
          <w:sz w:val="28"/>
          <w:szCs w:val="28"/>
        </w:rPr>
        <w:t>а</w:t>
      </w:r>
      <w:r w:rsidRPr="00017A31">
        <w:rPr>
          <w:rFonts w:ascii="Times New Roman" w:eastAsia="Calibri" w:hAnsi="Times New Roman" w:cs="Times New Roman"/>
          <w:sz w:val="28"/>
          <w:szCs w:val="28"/>
        </w:rPr>
        <w:t>дового дома (далее - уведомление о планируемом строительстве)</w:t>
      </w:r>
      <w:r w:rsidRPr="00017A3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6428F" w:rsidRPr="00E3543F" w:rsidRDefault="00017A31" w:rsidP="00A64864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8"/>
          <w:szCs w:val="28"/>
        </w:rPr>
      </w:pPr>
      <w:r w:rsidRPr="00017A31">
        <w:rPr>
          <w:rFonts w:ascii="Times New Roman" w:hAnsi="Times New Roman"/>
          <w:sz w:val="28"/>
          <w:szCs w:val="28"/>
        </w:rPr>
        <w:t xml:space="preserve">3) </w:t>
      </w:r>
      <w:r w:rsidRPr="00155EC4">
        <w:rPr>
          <w:rFonts w:ascii="Times New Roman" w:eastAsia="Times New Roman" w:hAnsi="Times New Roman" w:cs="Times New Roman"/>
          <w:sz w:val="28"/>
          <w:szCs w:val="28"/>
        </w:rPr>
        <w:t>недопустимость размещения объекта индивидуального жилищного строительства или садового дома в соответствии с ограничениями, устано</w:t>
      </w:r>
      <w:r w:rsidRPr="00155EC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55EC4">
        <w:rPr>
          <w:rFonts w:ascii="Times New Roman" w:eastAsia="Times New Roman" w:hAnsi="Times New Roman" w:cs="Times New Roman"/>
          <w:sz w:val="28"/>
          <w:szCs w:val="28"/>
        </w:rPr>
        <w:t>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</w:t>
      </w:r>
      <w:r w:rsidRPr="00155EC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55EC4">
        <w:rPr>
          <w:rFonts w:ascii="Times New Roman" w:eastAsia="Times New Roman" w:hAnsi="Times New Roman" w:cs="Times New Roman"/>
          <w:sz w:val="28"/>
          <w:szCs w:val="28"/>
        </w:rPr>
        <w:t>ем об установлении или изменении зоны с особыми условиями использов</w:t>
      </w:r>
      <w:r w:rsidRPr="00155EC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55EC4">
        <w:rPr>
          <w:rFonts w:ascii="Times New Roman" w:eastAsia="Times New Roman" w:hAnsi="Times New Roman" w:cs="Times New Roman"/>
          <w:sz w:val="28"/>
          <w:szCs w:val="28"/>
        </w:rPr>
        <w:t>ния территории, принятым в отношении планируемого к строительству, р</w:t>
      </w:r>
      <w:r w:rsidRPr="00155EC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55EC4">
        <w:rPr>
          <w:rFonts w:ascii="Times New Roman" w:eastAsia="Times New Roman" w:hAnsi="Times New Roman" w:cs="Times New Roman"/>
          <w:sz w:val="28"/>
          <w:szCs w:val="28"/>
        </w:rPr>
        <w:t>конструкции объекта капитального строительства, и такой объект капитал</w:t>
      </w:r>
      <w:r w:rsidRPr="00155EC4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55EC4">
        <w:rPr>
          <w:rFonts w:ascii="Times New Roman" w:eastAsia="Times New Roman" w:hAnsi="Times New Roman" w:cs="Times New Roman"/>
          <w:sz w:val="28"/>
          <w:szCs w:val="28"/>
        </w:rPr>
        <w:t>ного строите</w:t>
      </w:r>
      <w:r w:rsidR="00155EC4">
        <w:rPr>
          <w:rFonts w:ascii="Times New Roman" w:eastAsia="Times New Roman" w:hAnsi="Times New Roman" w:cs="Times New Roman"/>
          <w:sz w:val="28"/>
          <w:szCs w:val="28"/>
        </w:rPr>
        <w:t>льства не введен в эксплуатацию</w:t>
      </w:r>
      <w:r w:rsidR="00A64864">
        <w:rPr>
          <w:rFonts w:ascii="Times New Roman" w:hAnsi="Times New Roman"/>
          <w:sz w:val="28"/>
          <w:szCs w:val="28"/>
        </w:rPr>
        <w:t>.»</w:t>
      </w:r>
    </w:p>
    <w:p w:rsidR="0096428F" w:rsidRPr="004458F6" w:rsidRDefault="0096428F" w:rsidP="007F561F">
      <w:pPr>
        <w:pStyle w:val="a3"/>
        <w:numPr>
          <w:ilvl w:val="1"/>
          <w:numId w:val="10"/>
        </w:numPr>
        <w:spacing w:after="0" w:line="240" w:lineRule="auto"/>
        <w:ind w:left="0" w:firstLine="709"/>
        <w:jc w:val="both"/>
        <w:outlineLvl w:val="2"/>
        <w:rPr>
          <w:rStyle w:val="c2fbe4e5ebe5ede8e5e6e8f0edfbec"/>
          <w:rFonts w:ascii="Times New Roman" w:eastAsia="Times New Roman" w:hAnsi="Times New Roman" w:cs="Times New Roman"/>
          <w:b w:val="0"/>
          <w:sz w:val="28"/>
          <w:szCs w:val="28"/>
        </w:rPr>
      </w:pPr>
      <w:r w:rsidRPr="004458F6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>Абзац первый</w:t>
      </w:r>
      <w:r w:rsidR="004458F6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 xml:space="preserve"> подпункта 2.15.1.</w:t>
      </w:r>
      <w:r w:rsidR="007F561F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 xml:space="preserve"> пункта</w:t>
      </w:r>
      <w:r w:rsidRPr="004458F6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 xml:space="preserve"> 2.15. изложить в </w:t>
      </w:r>
      <w:r w:rsidR="007F561F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>сл</w:t>
      </w:r>
      <w:r w:rsidR="007F561F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>е</w:t>
      </w:r>
      <w:r w:rsidR="007F561F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 xml:space="preserve">дующей </w:t>
      </w:r>
      <w:r w:rsidRPr="004458F6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 xml:space="preserve"> редакции:</w:t>
      </w:r>
    </w:p>
    <w:p w:rsidR="0096428F" w:rsidRDefault="0096428F" w:rsidP="00241608">
      <w:pPr>
        <w:pStyle w:val="a3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Style w:val="c2fbe4e5ebe5ede8e5e6e8f0edfbec"/>
          <w:rFonts w:ascii="Times New Roman" w:eastAsia="Times New Roman" w:hAnsi="Times New Roman" w:cs="Times New Roman"/>
          <w:b w:val="0"/>
          <w:sz w:val="28"/>
          <w:szCs w:val="28"/>
        </w:rPr>
        <w:lastRenderedPageBreak/>
        <w:t>«</w:t>
      </w:r>
      <w:r w:rsidR="00EC2183">
        <w:rPr>
          <w:rStyle w:val="c2fbe4e5ebe5ede8e5e6e8f0edfbec"/>
          <w:rFonts w:ascii="Times New Roman" w:eastAsia="Times New Roman" w:hAnsi="Times New Roman" w:cs="Times New Roman"/>
          <w:b w:val="0"/>
          <w:sz w:val="28"/>
          <w:szCs w:val="28"/>
        </w:rPr>
        <w:t xml:space="preserve">2.15.1. </w:t>
      </w:r>
      <w:r>
        <w:rPr>
          <w:rFonts w:ascii="Times New Roman" w:hAnsi="Times New Roman" w:cs="Times New Roman"/>
          <w:sz w:val="28"/>
          <w:szCs w:val="28"/>
        </w:rPr>
        <w:t>Помещения должны соответствовать санитарным правилам и 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тивам СП 2.2.3670-20 «Санитарно – эпидемиологические требования к усл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виям труда», утвержденным Постановлением Главного государственного 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нитарного врача РФ от 02 декабря 2020 г. № 40 и быть оборудованы прот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вопожарной системой и средствами пожаротушения, системой оповещения о возникновении чрезвычайной ситуации.».</w:t>
      </w:r>
    </w:p>
    <w:p w:rsidR="002351CC" w:rsidRDefault="002351CC" w:rsidP="00241608">
      <w:pPr>
        <w:pStyle w:val="a3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6428F" w:rsidRPr="007A527D" w:rsidRDefault="0096428F" w:rsidP="004458F6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27D">
        <w:rPr>
          <w:rFonts w:ascii="Times New Roman" w:hAnsi="Times New Roman" w:cs="Times New Roman"/>
          <w:sz w:val="28"/>
          <w:szCs w:val="28"/>
        </w:rPr>
        <w:t>Дополнить пунктом 2.18 следующего содержания:</w:t>
      </w:r>
    </w:p>
    <w:p w:rsidR="0096428F" w:rsidRPr="0096428F" w:rsidRDefault="0096428F" w:rsidP="00241608">
      <w:pPr>
        <w:pStyle w:val="a3"/>
        <w:autoSpaceDE w:val="0"/>
        <w:autoSpaceDN w:val="0"/>
        <w:adjustRightInd w:val="0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 w:rsidRPr="0096428F">
        <w:rPr>
          <w:rFonts w:ascii="Times New Roman" w:hAnsi="Times New Roman" w:cs="Times New Roman"/>
          <w:sz w:val="28"/>
          <w:szCs w:val="28"/>
        </w:rPr>
        <w:t>«</w:t>
      </w:r>
      <w:r w:rsidRPr="00EC2183">
        <w:rPr>
          <w:rFonts w:ascii="Times New Roman" w:hAnsi="Times New Roman" w:cs="Times New Roman"/>
          <w:b/>
          <w:sz w:val="28"/>
          <w:szCs w:val="28"/>
        </w:rPr>
        <w:t>2.18. Случаи и порядок предоставления муниципальной услуги в упреждающем (</w:t>
      </w:r>
      <w:proofErr w:type="spellStart"/>
      <w:r w:rsidRPr="00EC2183">
        <w:rPr>
          <w:rFonts w:ascii="Times New Roman" w:hAnsi="Times New Roman" w:cs="Times New Roman"/>
          <w:b/>
          <w:sz w:val="28"/>
          <w:szCs w:val="28"/>
        </w:rPr>
        <w:t>проактивном</w:t>
      </w:r>
      <w:proofErr w:type="spellEnd"/>
      <w:r w:rsidRPr="00EC2183">
        <w:rPr>
          <w:rFonts w:ascii="Times New Roman" w:hAnsi="Times New Roman" w:cs="Times New Roman"/>
          <w:b/>
          <w:sz w:val="28"/>
          <w:szCs w:val="28"/>
        </w:rPr>
        <w:t xml:space="preserve">) режиме в соответствии с </w:t>
      </w:r>
      <w:hyperlink r:id="rId8" w:history="1">
        <w:r w:rsidRPr="00EC2183">
          <w:rPr>
            <w:rFonts w:ascii="Times New Roman" w:hAnsi="Times New Roman" w:cs="Times New Roman"/>
            <w:b/>
            <w:sz w:val="28"/>
            <w:szCs w:val="28"/>
          </w:rPr>
          <w:t>частью 1 статьи 7</w:t>
        </w:r>
      </w:hyperlink>
      <w:r w:rsidRPr="00EC2183">
        <w:rPr>
          <w:rFonts w:ascii="Times New Roman" w:hAnsi="Times New Roman" w:cs="Times New Roman"/>
          <w:b/>
          <w:sz w:val="28"/>
          <w:szCs w:val="28"/>
        </w:rPr>
        <w:t xml:space="preserve">.3 Федерального закона </w:t>
      </w:r>
      <w:r w:rsidR="00EC2183" w:rsidRPr="00EC2183">
        <w:rPr>
          <w:rFonts w:ascii="Times New Roman" w:hAnsi="Times New Roman" w:cs="Times New Roman"/>
          <w:b/>
          <w:sz w:val="28"/>
          <w:szCs w:val="28"/>
        </w:rPr>
        <w:t>«Об организации предоставления государс</w:t>
      </w:r>
      <w:r w:rsidR="00EC2183" w:rsidRPr="00EC2183">
        <w:rPr>
          <w:rFonts w:ascii="Times New Roman" w:hAnsi="Times New Roman" w:cs="Times New Roman"/>
          <w:b/>
          <w:sz w:val="28"/>
          <w:szCs w:val="28"/>
        </w:rPr>
        <w:t>т</w:t>
      </w:r>
      <w:r w:rsidR="00EC2183" w:rsidRPr="00EC2183">
        <w:rPr>
          <w:rFonts w:ascii="Times New Roman" w:hAnsi="Times New Roman" w:cs="Times New Roman"/>
          <w:b/>
          <w:sz w:val="28"/>
          <w:szCs w:val="28"/>
        </w:rPr>
        <w:t>венных и муниципальных услуг</w:t>
      </w:r>
      <w:r w:rsidR="00EC2183">
        <w:rPr>
          <w:rFonts w:ascii="Times New Roman" w:hAnsi="Times New Roman" w:cs="Times New Roman"/>
          <w:sz w:val="28"/>
          <w:szCs w:val="28"/>
        </w:rPr>
        <w:t>»</w:t>
      </w:r>
      <w:r w:rsidRPr="0096428F">
        <w:rPr>
          <w:rFonts w:ascii="Times New Roman" w:hAnsi="Times New Roman" w:cs="Times New Roman"/>
          <w:sz w:val="28"/>
          <w:szCs w:val="28"/>
        </w:rPr>
        <w:t>.</w:t>
      </w:r>
    </w:p>
    <w:p w:rsidR="0096428F" w:rsidRDefault="0096428F" w:rsidP="0024160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428F">
        <w:rPr>
          <w:rFonts w:ascii="Times New Roman" w:hAnsi="Times New Roman" w:cs="Times New Roman"/>
          <w:bCs/>
          <w:sz w:val="28"/>
          <w:szCs w:val="28"/>
        </w:rPr>
        <w:t>Предоставление муниципальной услуги в упреждающем (</w:t>
      </w:r>
      <w:proofErr w:type="spellStart"/>
      <w:r w:rsidRPr="0096428F">
        <w:rPr>
          <w:rFonts w:ascii="Times New Roman" w:hAnsi="Times New Roman" w:cs="Times New Roman"/>
          <w:bCs/>
          <w:sz w:val="28"/>
          <w:szCs w:val="28"/>
        </w:rPr>
        <w:t>проактивном</w:t>
      </w:r>
      <w:proofErr w:type="spellEnd"/>
      <w:r w:rsidRPr="0096428F">
        <w:rPr>
          <w:rFonts w:ascii="Times New Roman" w:hAnsi="Times New Roman" w:cs="Times New Roman"/>
          <w:bCs/>
          <w:sz w:val="28"/>
          <w:szCs w:val="28"/>
        </w:rPr>
        <w:t>)  режиме  не предусмотрено.»</w:t>
      </w:r>
      <w:bookmarkStart w:id="0" w:name="Par0"/>
      <w:bookmarkEnd w:id="0"/>
      <w:r w:rsidRPr="0096428F">
        <w:rPr>
          <w:rFonts w:ascii="Times New Roman" w:hAnsi="Times New Roman" w:cs="Times New Roman"/>
          <w:bCs/>
          <w:sz w:val="28"/>
          <w:szCs w:val="28"/>
        </w:rPr>
        <w:t>.</w:t>
      </w:r>
    </w:p>
    <w:p w:rsidR="0096428F" w:rsidRDefault="0096428F" w:rsidP="0024160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6428F" w:rsidRDefault="00EC2183" w:rsidP="002416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В разделе 3:</w:t>
      </w:r>
    </w:p>
    <w:p w:rsidR="0096428F" w:rsidRDefault="0096428F" w:rsidP="002416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3.1.В пункте 3.2.:</w:t>
      </w:r>
    </w:p>
    <w:p w:rsidR="0096428F" w:rsidRDefault="0096428F" w:rsidP="002416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3.1.1.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Подпункт 3.2.1 изложить в следующей редакции:</w:t>
      </w:r>
    </w:p>
    <w:p w:rsidR="0096428F" w:rsidRPr="00BC4142" w:rsidRDefault="0096428F" w:rsidP="002416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4142">
        <w:rPr>
          <w:rFonts w:ascii="Times New Roman" w:hAnsi="Times New Roman" w:cs="Times New Roman"/>
          <w:sz w:val="28"/>
          <w:szCs w:val="28"/>
        </w:rPr>
        <w:t>3.2.1. Информирова</w:t>
      </w:r>
      <w:r>
        <w:rPr>
          <w:rFonts w:ascii="Times New Roman" w:hAnsi="Times New Roman" w:cs="Times New Roman"/>
          <w:sz w:val="28"/>
          <w:szCs w:val="28"/>
        </w:rPr>
        <w:t>ние и консультирование заявителей</w:t>
      </w:r>
      <w:r w:rsidRPr="00BC4142">
        <w:rPr>
          <w:rFonts w:ascii="Times New Roman" w:hAnsi="Times New Roman" w:cs="Times New Roman"/>
          <w:sz w:val="28"/>
          <w:szCs w:val="28"/>
        </w:rPr>
        <w:t xml:space="preserve"> по вопрос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C4142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услуги.</w:t>
      </w:r>
    </w:p>
    <w:p w:rsidR="0096428F" w:rsidRPr="00BC4142" w:rsidRDefault="0096428F" w:rsidP="002416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BC4142">
        <w:rPr>
          <w:rFonts w:ascii="Times New Roman" w:hAnsi="Times New Roman" w:cs="Times New Roman"/>
          <w:sz w:val="28"/>
          <w:szCs w:val="28"/>
        </w:rPr>
        <w:t>е</w:t>
      </w:r>
      <w:r w:rsidRPr="00BC4142">
        <w:rPr>
          <w:rFonts w:ascii="Times New Roman" w:hAnsi="Times New Roman" w:cs="Times New Roman"/>
          <w:sz w:val="28"/>
          <w:szCs w:val="28"/>
        </w:rPr>
        <w:t>ние заявителя лично, посредством телефонной связи или поступление его о</w:t>
      </w:r>
      <w:r w:rsidRPr="00BC4142">
        <w:rPr>
          <w:rFonts w:ascii="Times New Roman" w:hAnsi="Times New Roman" w:cs="Times New Roman"/>
          <w:sz w:val="28"/>
          <w:szCs w:val="28"/>
        </w:rPr>
        <w:t>б</w:t>
      </w:r>
      <w:r w:rsidRPr="00BC4142">
        <w:rPr>
          <w:rFonts w:ascii="Times New Roman" w:hAnsi="Times New Roman" w:cs="Times New Roman"/>
          <w:sz w:val="28"/>
          <w:szCs w:val="28"/>
        </w:rPr>
        <w:t xml:space="preserve">ращения в </w:t>
      </w:r>
      <w:r w:rsidR="00EC2183">
        <w:rPr>
          <w:rFonts w:ascii="Times New Roman" w:hAnsi="Times New Roman" w:cs="Times New Roman"/>
          <w:sz w:val="28"/>
          <w:szCs w:val="28"/>
        </w:rPr>
        <w:t>письменном, электронном виде в о</w:t>
      </w:r>
      <w:r w:rsidRPr="00BC4142">
        <w:rPr>
          <w:rFonts w:ascii="Times New Roman" w:hAnsi="Times New Roman" w:cs="Times New Roman"/>
          <w:sz w:val="28"/>
          <w:szCs w:val="28"/>
        </w:rPr>
        <w:t>тдел либо в МФЦ.</w:t>
      </w:r>
    </w:p>
    <w:p w:rsidR="0096428F" w:rsidRPr="00BC4142" w:rsidRDefault="0096428F" w:rsidP="002416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:rsidR="0096428F" w:rsidRPr="00BC4142" w:rsidRDefault="0096428F" w:rsidP="002416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муниципальной услуги, в том числе посредством комплексного запроса, в МФЦ;</w:t>
      </w:r>
    </w:p>
    <w:p w:rsidR="0096428F" w:rsidRPr="00BC4142" w:rsidRDefault="0096428F" w:rsidP="002416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 информирование о ходе выполнения запросов о предоставлении мун</w:t>
      </w:r>
      <w:r w:rsidRPr="00BC4142">
        <w:rPr>
          <w:rFonts w:ascii="Times New Roman" w:hAnsi="Times New Roman" w:cs="Times New Roman"/>
          <w:sz w:val="28"/>
          <w:szCs w:val="28"/>
        </w:rPr>
        <w:t>и</w:t>
      </w:r>
      <w:r w:rsidRPr="00BC4142">
        <w:rPr>
          <w:rFonts w:ascii="Times New Roman" w:hAnsi="Times New Roman" w:cs="Times New Roman"/>
          <w:sz w:val="28"/>
          <w:szCs w:val="28"/>
        </w:rPr>
        <w:t>ципальной услуги, комплексных запросов, а также по иным вопросам, св</w:t>
      </w:r>
      <w:r w:rsidRPr="00BC4142">
        <w:rPr>
          <w:rFonts w:ascii="Times New Roman" w:hAnsi="Times New Roman" w:cs="Times New Roman"/>
          <w:sz w:val="28"/>
          <w:szCs w:val="28"/>
        </w:rPr>
        <w:t>я</w:t>
      </w:r>
      <w:r w:rsidRPr="00BC4142">
        <w:rPr>
          <w:rFonts w:ascii="Times New Roman" w:hAnsi="Times New Roman" w:cs="Times New Roman"/>
          <w:sz w:val="28"/>
          <w:szCs w:val="28"/>
        </w:rPr>
        <w:t>занным с предоставлением муниципальной услуги;</w:t>
      </w:r>
    </w:p>
    <w:p w:rsidR="0096428F" w:rsidRPr="00BC4142" w:rsidRDefault="0096428F" w:rsidP="002416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консультирование заявителей о порядке предоставления муниципальной услуги в</w:t>
      </w:r>
      <w:r>
        <w:rPr>
          <w:rFonts w:ascii="Times New Roman" w:hAnsi="Times New Roman" w:cs="Times New Roman"/>
          <w:sz w:val="28"/>
          <w:szCs w:val="28"/>
        </w:rPr>
        <w:t xml:space="preserve"> отделе,</w:t>
      </w:r>
      <w:r w:rsidRPr="00BC4142">
        <w:rPr>
          <w:rFonts w:ascii="Times New Roman" w:hAnsi="Times New Roman" w:cs="Times New Roman"/>
          <w:sz w:val="28"/>
          <w:szCs w:val="28"/>
        </w:rPr>
        <w:t xml:space="preserve"> МФЦ, через Единый портал и Региональный портал, в том числе путем оборудования в МФЦ рабочих мест, предназначенных для обе</w:t>
      </w:r>
      <w:r w:rsidRPr="00BC4142">
        <w:rPr>
          <w:rFonts w:ascii="Times New Roman" w:hAnsi="Times New Roman" w:cs="Times New Roman"/>
          <w:sz w:val="28"/>
          <w:szCs w:val="28"/>
        </w:rPr>
        <w:t>с</w:t>
      </w:r>
      <w:r w:rsidRPr="00BC4142">
        <w:rPr>
          <w:rFonts w:ascii="Times New Roman" w:hAnsi="Times New Roman" w:cs="Times New Roman"/>
          <w:sz w:val="28"/>
          <w:szCs w:val="28"/>
        </w:rPr>
        <w:t>печения доступа к информационно-телекоммуникационной сети «Интернет».</w:t>
      </w:r>
    </w:p>
    <w:p w:rsidR="0096428F" w:rsidRPr="00BC4142" w:rsidRDefault="0096428F" w:rsidP="002416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</w:t>
      </w:r>
      <w:r w:rsidRPr="00BC4142">
        <w:rPr>
          <w:rFonts w:ascii="Times New Roman" w:hAnsi="Times New Roman" w:cs="Times New Roman"/>
          <w:sz w:val="28"/>
          <w:szCs w:val="28"/>
        </w:rPr>
        <w:t>и</w:t>
      </w:r>
      <w:r w:rsidRPr="00BC4142">
        <w:rPr>
          <w:rFonts w:ascii="Times New Roman" w:hAnsi="Times New Roman" w:cs="Times New Roman"/>
          <w:sz w:val="28"/>
          <w:szCs w:val="28"/>
        </w:rPr>
        <w:t>теля. Общий максимальный срок выполнения административной процедуры - 15 минут.</w:t>
      </w:r>
    </w:p>
    <w:p w:rsidR="0096428F" w:rsidRPr="00BC4142" w:rsidRDefault="0096428F" w:rsidP="002416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</w:t>
      </w:r>
      <w:r w:rsidRPr="00BC4142">
        <w:rPr>
          <w:rFonts w:ascii="Times New Roman" w:hAnsi="Times New Roman" w:cs="Times New Roman"/>
          <w:sz w:val="28"/>
          <w:szCs w:val="28"/>
        </w:rPr>
        <w:t>и</w:t>
      </w:r>
      <w:r w:rsidR="00EC2183">
        <w:rPr>
          <w:rFonts w:ascii="Times New Roman" w:hAnsi="Times New Roman" w:cs="Times New Roman"/>
          <w:sz w:val="28"/>
          <w:szCs w:val="28"/>
        </w:rPr>
        <w:t>цом о</w:t>
      </w:r>
      <w:r w:rsidRPr="00BC4142">
        <w:rPr>
          <w:rFonts w:ascii="Times New Roman" w:hAnsi="Times New Roman" w:cs="Times New Roman"/>
          <w:sz w:val="28"/>
          <w:szCs w:val="28"/>
        </w:rPr>
        <w:t>тдела либо МФЦ, ответственным за информирование и консультиров</w:t>
      </w:r>
      <w:r w:rsidRPr="00BC4142">
        <w:rPr>
          <w:rFonts w:ascii="Times New Roman" w:hAnsi="Times New Roman" w:cs="Times New Roman"/>
          <w:sz w:val="28"/>
          <w:szCs w:val="28"/>
        </w:rPr>
        <w:t>а</w:t>
      </w:r>
      <w:r w:rsidRPr="00BC4142">
        <w:rPr>
          <w:rFonts w:ascii="Times New Roman" w:hAnsi="Times New Roman" w:cs="Times New Roman"/>
          <w:sz w:val="28"/>
          <w:szCs w:val="28"/>
        </w:rPr>
        <w:t>ние заявителя.</w:t>
      </w:r>
    </w:p>
    <w:p w:rsidR="0096428F" w:rsidRPr="00BC4142" w:rsidRDefault="0096428F" w:rsidP="002416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Критерием принятия решения при выполнении административной пр</w:t>
      </w:r>
      <w:r w:rsidRPr="00BC4142">
        <w:rPr>
          <w:rFonts w:ascii="Times New Roman" w:hAnsi="Times New Roman" w:cs="Times New Roman"/>
          <w:sz w:val="28"/>
          <w:szCs w:val="28"/>
        </w:rPr>
        <w:t>о</w:t>
      </w:r>
      <w:r w:rsidRPr="00BC4142">
        <w:rPr>
          <w:rFonts w:ascii="Times New Roman" w:hAnsi="Times New Roman" w:cs="Times New Roman"/>
          <w:sz w:val="28"/>
          <w:szCs w:val="28"/>
        </w:rPr>
        <w:t>цедуры является обращение заявителя за информированием и консультир</w:t>
      </w:r>
      <w:r w:rsidRPr="00BC4142">
        <w:rPr>
          <w:rFonts w:ascii="Times New Roman" w:hAnsi="Times New Roman" w:cs="Times New Roman"/>
          <w:sz w:val="28"/>
          <w:szCs w:val="28"/>
        </w:rPr>
        <w:t>о</w:t>
      </w:r>
      <w:r w:rsidRPr="00BC4142">
        <w:rPr>
          <w:rFonts w:ascii="Times New Roman" w:hAnsi="Times New Roman" w:cs="Times New Roman"/>
          <w:sz w:val="28"/>
          <w:szCs w:val="28"/>
        </w:rPr>
        <w:t>ванием по вопросам предоставления муниципальной услуги.</w:t>
      </w:r>
    </w:p>
    <w:p w:rsidR="0096428F" w:rsidRPr="00BC4142" w:rsidRDefault="0096428F" w:rsidP="002416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процедуры, в зависимости от способа обращения, является представление заявителю информации о порядке, о ходе </w:t>
      </w:r>
      <w:r w:rsidRPr="00BC4142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в том числе по иным вопросам,  св</w:t>
      </w:r>
      <w:r w:rsidRPr="00BC4142">
        <w:rPr>
          <w:rFonts w:ascii="Times New Roman" w:hAnsi="Times New Roman" w:cs="Times New Roman"/>
          <w:sz w:val="28"/>
          <w:szCs w:val="28"/>
        </w:rPr>
        <w:t>я</w:t>
      </w:r>
      <w:r w:rsidRPr="00BC4142">
        <w:rPr>
          <w:rFonts w:ascii="Times New Roman" w:hAnsi="Times New Roman" w:cs="Times New Roman"/>
          <w:sz w:val="28"/>
          <w:szCs w:val="28"/>
        </w:rPr>
        <w:t>занным с предоставлением муниципальной услуги.</w:t>
      </w:r>
    </w:p>
    <w:p w:rsidR="0096428F" w:rsidRPr="00BC4142" w:rsidRDefault="00B439DD" w:rsidP="002416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о</w:t>
      </w:r>
      <w:r w:rsidR="0096428F" w:rsidRPr="00BC4142">
        <w:rPr>
          <w:rFonts w:ascii="Times New Roman" w:hAnsi="Times New Roman" w:cs="Times New Roman"/>
          <w:sz w:val="28"/>
          <w:szCs w:val="28"/>
        </w:rPr>
        <w:t>тдела либо МФЦ, ответственное за информирование и консультирование заявителя, представляет заявителю информацию о п</w:t>
      </w:r>
      <w:r w:rsidR="0096428F" w:rsidRPr="00BC4142">
        <w:rPr>
          <w:rFonts w:ascii="Times New Roman" w:hAnsi="Times New Roman" w:cs="Times New Roman"/>
          <w:sz w:val="28"/>
          <w:szCs w:val="28"/>
        </w:rPr>
        <w:t>о</w:t>
      </w:r>
      <w:r w:rsidR="0096428F" w:rsidRPr="00BC4142">
        <w:rPr>
          <w:rFonts w:ascii="Times New Roman" w:hAnsi="Times New Roman" w:cs="Times New Roman"/>
          <w:sz w:val="28"/>
          <w:szCs w:val="28"/>
        </w:rPr>
        <w:t>рядке, о ходе предоставления муниципальной услуги, в том числе по иным вопросам,  связанным с предоставлением муниципальной услуги.</w:t>
      </w:r>
    </w:p>
    <w:p w:rsidR="0096428F" w:rsidRDefault="0096428F" w:rsidP="0024160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Способом фиксации результата выполне</w:t>
      </w:r>
      <w:r>
        <w:rPr>
          <w:rFonts w:ascii="Times New Roman" w:hAnsi="Times New Roman" w:cs="Times New Roman"/>
          <w:sz w:val="28"/>
          <w:szCs w:val="28"/>
        </w:rPr>
        <w:t>ния административной проц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дуры</w:t>
      </w:r>
      <w:r w:rsidRPr="00BC4142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B439DD">
        <w:rPr>
          <w:rFonts w:ascii="Times New Roman" w:hAnsi="Times New Roman" w:cs="Times New Roman"/>
          <w:sz w:val="28"/>
          <w:szCs w:val="28"/>
        </w:rPr>
        <w:t xml:space="preserve"> регистрация должностным лицом о</w:t>
      </w:r>
      <w:r w:rsidRPr="00BC4142">
        <w:rPr>
          <w:rFonts w:ascii="Times New Roman" w:hAnsi="Times New Roman" w:cs="Times New Roman"/>
          <w:sz w:val="28"/>
          <w:szCs w:val="28"/>
        </w:rPr>
        <w:t>тдела либо МФЦ, ответс</w:t>
      </w:r>
      <w:r w:rsidRPr="00BC4142">
        <w:rPr>
          <w:rFonts w:ascii="Times New Roman" w:hAnsi="Times New Roman" w:cs="Times New Roman"/>
          <w:sz w:val="28"/>
          <w:szCs w:val="28"/>
        </w:rPr>
        <w:t>т</w:t>
      </w:r>
      <w:r w:rsidRPr="00BC4142">
        <w:rPr>
          <w:rFonts w:ascii="Times New Roman" w:hAnsi="Times New Roman" w:cs="Times New Roman"/>
          <w:sz w:val="28"/>
          <w:szCs w:val="28"/>
        </w:rPr>
        <w:t>венным за информирование и консультирование заявителя, факта обращения заявителя в журнале регистрации приема посетителей, в том числе посредс</w:t>
      </w:r>
      <w:r w:rsidRPr="00BC4142">
        <w:rPr>
          <w:rFonts w:ascii="Times New Roman" w:hAnsi="Times New Roman" w:cs="Times New Roman"/>
          <w:sz w:val="28"/>
          <w:szCs w:val="28"/>
        </w:rPr>
        <w:t>т</w:t>
      </w:r>
      <w:r w:rsidRPr="00BC4142">
        <w:rPr>
          <w:rFonts w:ascii="Times New Roman" w:hAnsi="Times New Roman" w:cs="Times New Roman"/>
          <w:sz w:val="28"/>
          <w:szCs w:val="28"/>
        </w:rPr>
        <w:t xml:space="preserve">вом </w:t>
      </w:r>
      <w:r>
        <w:rPr>
          <w:rFonts w:ascii="Times New Roman" w:hAnsi="Times New Roman" w:cs="Times New Roman"/>
          <w:sz w:val="28"/>
          <w:szCs w:val="28"/>
        </w:rPr>
        <w:t>автоматизированной информационной системы</w:t>
      </w:r>
      <w:r w:rsidRPr="00BC4142">
        <w:rPr>
          <w:rFonts w:ascii="Times New Roman" w:hAnsi="Times New Roman" w:cs="Times New Roman"/>
          <w:sz w:val="28"/>
          <w:szCs w:val="28"/>
        </w:rPr>
        <w:t xml:space="preserve"> МФЦ.»</w:t>
      </w:r>
    </w:p>
    <w:p w:rsidR="0096428F" w:rsidRDefault="0096428F" w:rsidP="0024160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561F" w:rsidRDefault="007F561F" w:rsidP="0024160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3.1.2</w:t>
      </w:r>
      <w:r w:rsidR="009A1AA0">
        <w:rPr>
          <w:rFonts w:ascii="Times New Roman" w:hAnsi="Times New Roman" w:cs="Times New Roman"/>
          <w:bCs/>
          <w:sz w:val="28"/>
          <w:szCs w:val="28"/>
        </w:rPr>
        <w:t xml:space="preserve">. Подпункт </w:t>
      </w:r>
      <w:r w:rsidR="00B439DD">
        <w:rPr>
          <w:rFonts w:ascii="Times New Roman" w:hAnsi="Times New Roman" w:cs="Times New Roman"/>
          <w:bCs/>
          <w:sz w:val="28"/>
          <w:szCs w:val="28"/>
        </w:rPr>
        <w:t>«</w:t>
      </w:r>
      <w:r w:rsidR="00002550">
        <w:rPr>
          <w:rFonts w:ascii="Times New Roman" w:hAnsi="Times New Roman" w:cs="Times New Roman"/>
          <w:bCs/>
          <w:sz w:val="28"/>
          <w:szCs w:val="28"/>
        </w:rPr>
        <w:t>6</w:t>
      </w:r>
      <w:r w:rsidR="00B439DD">
        <w:rPr>
          <w:rFonts w:ascii="Times New Roman" w:hAnsi="Times New Roman" w:cs="Times New Roman"/>
          <w:bCs/>
          <w:sz w:val="28"/>
          <w:szCs w:val="28"/>
        </w:rPr>
        <w:t>»</w:t>
      </w:r>
      <w:r w:rsidR="009A1A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39DD">
        <w:rPr>
          <w:rFonts w:ascii="Times New Roman" w:hAnsi="Times New Roman" w:cs="Times New Roman"/>
          <w:bCs/>
          <w:sz w:val="28"/>
          <w:szCs w:val="28"/>
        </w:rPr>
        <w:t>под</w:t>
      </w:r>
      <w:r w:rsidR="009A1AA0">
        <w:rPr>
          <w:rFonts w:ascii="Times New Roman" w:hAnsi="Times New Roman" w:cs="Times New Roman"/>
          <w:bCs/>
          <w:sz w:val="28"/>
          <w:szCs w:val="28"/>
        </w:rPr>
        <w:t>пункта 3.2.2. изложить в следующей редакции:</w:t>
      </w:r>
    </w:p>
    <w:p w:rsidR="005007E6" w:rsidRPr="00EA1258" w:rsidRDefault="005007E6" w:rsidP="005007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«6) </w:t>
      </w:r>
      <w:r w:rsidRPr="00EA1258">
        <w:rPr>
          <w:rFonts w:ascii="Times New Roman" w:hAnsi="Times New Roman" w:cs="Times New Roman"/>
          <w:sz w:val="28"/>
          <w:szCs w:val="28"/>
        </w:rPr>
        <w:t>Подготовку и выдачу расписки о приеме заявления и документов, необходимых для предоставления муниципальной услуги.</w:t>
      </w:r>
    </w:p>
    <w:p w:rsidR="005007E6" w:rsidRPr="00EA1258" w:rsidRDefault="005007E6" w:rsidP="0050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 в о</w:t>
      </w:r>
      <w:r w:rsidRPr="00EA1258">
        <w:rPr>
          <w:rFonts w:ascii="Times New Roman" w:hAnsi="Times New Roman" w:cs="Times New Roman"/>
          <w:sz w:val="28"/>
          <w:szCs w:val="28"/>
        </w:rPr>
        <w:t>тдел, МФЦ, в ход</w:t>
      </w:r>
      <w:r>
        <w:rPr>
          <w:rFonts w:ascii="Times New Roman" w:hAnsi="Times New Roman" w:cs="Times New Roman"/>
          <w:sz w:val="28"/>
          <w:szCs w:val="28"/>
        </w:rPr>
        <w:t>е приема документов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циалист о</w:t>
      </w:r>
      <w:r w:rsidRPr="00EA1258">
        <w:rPr>
          <w:rFonts w:ascii="Times New Roman" w:hAnsi="Times New Roman" w:cs="Times New Roman"/>
          <w:sz w:val="28"/>
          <w:szCs w:val="28"/>
        </w:rPr>
        <w:t>тдела, МФЦ оформляет и  выдает заявителю расписку, заполне</w:t>
      </w:r>
      <w:r w:rsidRPr="00EA1258">
        <w:rPr>
          <w:rFonts w:ascii="Times New Roman" w:hAnsi="Times New Roman" w:cs="Times New Roman"/>
          <w:sz w:val="28"/>
          <w:szCs w:val="28"/>
        </w:rPr>
        <w:t>н</w:t>
      </w:r>
      <w:r w:rsidRPr="00EA1258">
        <w:rPr>
          <w:rFonts w:ascii="Times New Roman" w:hAnsi="Times New Roman" w:cs="Times New Roman"/>
          <w:sz w:val="28"/>
          <w:szCs w:val="28"/>
        </w:rPr>
        <w:t xml:space="preserve">ную по форме, приведенной в приложении </w:t>
      </w:r>
      <w:r>
        <w:rPr>
          <w:rFonts w:ascii="Times New Roman" w:hAnsi="Times New Roman" w:cs="Times New Roman"/>
          <w:sz w:val="28"/>
          <w:szCs w:val="28"/>
        </w:rPr>
        <w:t>4 к а</w:t>
      </w:r>
      <w:r w:rsidRPr="00EA1258">
        <w:rPr>
          <w:rFonts w:ascii="Times New Roman" w:hAnsi="Times New Roman" w:cs="Times New Roman"/>
          <w:sz w:val="28"/>
          <w:szCs w:val="28"/>
        </w:rPr>
        <w:t>дминистративному регламе</w:t>
      </w:r>
      <w:r w:rsidRPr="00EA1258">
        <w:rPr>
          <w:rFonts w:ascii="Times New Roman" w:hAnsi="Times New Roman" w:cs="Times New Roman"/>
          <w:sz w:val="28"/>
          <w:szCs w:val="28"/>
        </w:rPr>
        <w:t>н</w:t>
      </w:r>
      <w:r w:rsidRPr="00EA1258">
        <w:rPr>
          <w:rFonts w:ascii="Times New Roman" w:hAnsi="Times New Roman" w:cs="Times New Roman"/>
          <w:sz w:val="28"/>
          <w:szCs w:val="28"/>
        </w:rPr>
        <w:t>ту.</w:t>
      </w:r>
    </w:p>
    <w:p w:rsidR="005007E6" w:rsidRPr="00EA1258" w:rsidRDefault="005007E6" w:rsidP="0050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258">
        <w:rPr>
          <w:rFonts w:ascii="Times New Roman" w:hAnsi="Times New Roman" w:cs="Times New Roman"/>
          <w:sz w:val="28"/>
          <w:szCs w:val="28"/>
        </w:rPr>
        <w:t xml:space="preserve">При личном обращении в МФЦ специалист МФЦ формирует расписку, в том числе посредством </w:t>
      </w:r>
      <w:r>
        <w:rPr>
          <w:rFonts w:ascii="Times New Roman" w:hAnsi="Times New Roman" w:cs="Times New Roman"/>
          <w:sz w:val="28"/>
          <w:szCs w:val="28"/>
        </w:rPr>
        <w:t>АИС</w:t>
      </w:r>
      <w:r w:rsidRPr="00EA1258">
        <w:rPr>
          <w:rFonts w:ascii="Times New Roman" w:hAnsi="Times New Roman" w:cs="Times New Roman"/>
          <w:sz w:val="28"/>
          <w:szCs w:val="28"/>
        </w:rPr>
        <w:t xml:space="preserve"> МФЦ с присвоением регистрационного ном</w:t>
      </w:r>
      <w:r w:rsidRPr="00EA1258">
        <w:rPr>
          <w:rFonts w:ascii="Times New Roman" w:hAnsi="Times New Roman" w:cs="Times New Roman"/>
          <w:sz w:val="28"/>
          <w:szCs w:val="28"/>
        </w:rPr>
        <w:t>е</w:t>
      </w:r>
      <w:r w:rsidRPr="00EA1258">
        <w:rPr>
          <w:rFonts w:ascii="Times New Roman" w:hAnsi="Times New Roman" w:cs="Times New Roman"/>
          <w:sz w:val="28"/>
          <w:szCs w:val="28"/>
        </w:rPr>
        <w:t>ра дела и указанием даты регистрации.</w:t>
      </w:r>
    </w:p>
    <w:p w:rsidR="005007E6" w:rsidRDefault="005007E6" w:rsidP="0050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258">
        <w:rPr>
          <w:rFonts w:ascii="Times New Roman" w:hAnsi="Times New Roman" w:cs="Times New Roman"/>
          <w:sz w:val="28"/>
          <w:szCs w:val="28"/>
        </w:rPr>
        <w:t>В расписку включаются только документы, представленные заявит</w:t>
      </w:r>
      <w:r w:rsidRPr="00EA1258">
        <w:rPr>
          <w:rFonts w:ascii="Times New Roman" w:hAnsi="Times New Roman" w:cs="Times New Roman"/>
          <w:sz w:val="28"/>
          <w:szCs w:val="28"/>
        </w:rPr>
        <w:t>е</w:t>
      </w:r>
      <w:r w:rsidRPr="00EA1258">
        <w:rPr>
          <w:rFonts w:ascii="Times New Roman" w:hAnsi="Times New Roman" w:cs="Times New Roman"/>
          <w:sz w:val="28"/>
          <w:szCs w:val="28"/>
        </w:rPr>
        <w:t>лем.</w:t>
      </w:r>
    </w:p>
    <w:p w:rsidR="005007E6" w:rsidRPr="005007E6" w:rsidRDefault="005007E6" w:rsidP="005007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5007E6">
        <w:rPr>
          <w:rFonts w:ascii="Times New Roman" w:eastAsia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Pr="005007E6">
        <w:rPr>
          <w:rFonts w:ascii="Times New Roman" w:hAnsi="Times New Roman"/>
          <w:bCs/>
          <w:sz w:val="28"/>
          <w:szCs w:val="28"/>
        </w:rPr>
        <w:t>регистрация ув</w:t>
      </w:r>
      <w:r w:rsidRPr="005007E6">
        <w:rPr>
          <w:rFonts w:ascii="Times New Roman" w:hAnsi="Times New Roman"/>
          <w:bCs/>
          <w:sz w:val="28"/>
          <w:szCs w:val="28"/>
        </w:rPr>
        <w:t>е</w:t>
      </w:r>
      <w:r w:rsidRPr="005007E6">
        <w:rPr>
          <w:rFonts w:ascii="Times New Roman" w:hAnsi="Times New Roman"/>
          <w:bCs/>
          <w:sz w:val="28"/>
          <w:szCs w:val="28"/>
        </w:rPr>
        <w:t>домления и документов, необходимых для предоставления муниципальной услуги, а также передача зарегистрированных документов на исполнение в отдел.</w:t>
      </w:r>
    </w:p>
    <w:p w:rsidR="005007E6" w:rsidRDefault="005007E6" w:rsidP="005007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258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</w:t>
      </w:r>
      <w:r w:rsidRPr="00EA1258">
        <w:rPr>
          <w:rFonts w:ascii="Times New Roman" w:hAnsi="Times New Roman" w:cs="Times New Roman"/>
          <w:sz w:val="28"/>
          <w:szCs w:val="28"/>
        </w:rPr>
        <w:t>е</w:t>
      </w:r>
      <w:r w:rsidRPr="00EA1258">
        <w:rPr>
          <w:rFonts w:ascii="Times New Roman" w:hAnsi="Times New Roman" w:cs="Times New Roman"/>
          <w:sz w:val="28"/>
          <w:szCs w:val="28"/>
        </w:rPr>
        <w:t>дуры является подготовка и выдача расписки о приеме заявления</w:t>
      </w:r>
      <w:r>
        <w:rPr>
          <w:rFonts w:ascii="Times New Roman" w:hAnsi="Times New Roman" w:cs="Times New Roman"/>
          <w:sz w:val="28"/>
          <w:szCs w:val="28"/>
        </w:rPr>
        <w:t xml:space="preserve"> и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тов, необходимых для предоставления муниципальной услуги.»</w:t>
      </w:r>
    </w:p>
    <w:p w:rsidR="004504DC" w:rsidRPr="00A64864" w:rsidRDefault="004504DC" w:rsidP="00A6486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C73A8" w:rsidRDefault="0062151A" w:rsidP="00241608">
      <w:pPr>
        <w:pStyle w:val="a3"/>
        <w:spacing w:after="0" w:line="240" w:lineRule="auto"/>
        <w:ind w:left="0" w:firstLine="72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3.1.3</w:t>
      </w:r>
      <w:r w:rsidR="0096428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В подпункте 3.2.3</w:t>
      </w:r>
      <w:r w:rsidR="002C73A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6428F" w:rsidRDefault="002C73A8" w:rsidP="00241608">
      <w:pPr>
        <w:pStyle w:val="a3"/>
        <w:spacing w:after="0" w:line="240" w:lineRule="auto"/>
        <w:ind w:left="0" w:firstLine="72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3.1.3.1. А</w:t>
      </w:r>
      <w:r w:rsidR="0096428F">
        <w:rPr>
          <w:rFonts w:ascii="Times New Roman" w:eastAsia="Times New Roman" w:hAnsi="Times New Roman" w:cs="Times New Roman"/>
          <w:sz w:val="28"/>
          <w:szCs w:val="28"/>
        </w:rPr>
        <w:t xml:space="preserve">бзац </w:t>
      </w:r>
      <w:r>
        <w:rPr>
          <w:rFonts w:ascii="Times New Roman" w:eastAsia="Times New Roman" w:hAnsi="Times New Roman" w:cs="Times New Roman"/>
          <w:sz w:val="28"/>
          <w:szCs w:val="28"/>
        </w:rPr>
        <w:t>шестой</w:t>
      </w:r>
      <w:r w:rsidR="0096428F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6428F" w:rsidRDefault="0096428F" w:rsidP="00241608">
      <w:pPr>
        <w:pStyle w:val="a4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E6732">
        <w:rPr>
          <w:rFonts w:ascii="Times New Roman" w:hAnsi="Times New Roman"/>
          <w:sz w:val="28"/>
          <w:szCs w:val="28"/>
        </w:rPr>
        <w:t>Срок осуществления межведомственного информационного взаим</w:t>
      </w:r>
      <w:r w:rsidRPr="00BE6732">
        <w:rPr>
          <w:rFonts w:ascii="Times New Roman" w:hAnsi="Times New Roman"/>
          <w:sz w:val="28"/>
          <w:szCs w:val="28"/>
        </w:rPr>
        <w:t>о</w:t>
      </w:r>
      <w:r w:rsidRPr="00BE6732">
        <w:rPr>
          <w:rFonts w:ascii="Times New Roman" w:hAnsi="Times New Roman"/>
          <w:sz w:val="28"/>
          <w:szCs w:val="28"/>
        </w:rPr>
        <w:t>действия</w:t>
      </w:r>
      <w:r>
        <w:rPr>
          <w:rFonts w:ascii="Times New Roman" w:hAnsi="Times New Roman"/>
          <w:color w:val="auto"/>
          <w:sz w:val="28"/>
          <w:szCs w:val="28"/>
        </w:rPr>
        <w:t xml:space="preserve"> с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Росреестром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- 3 рабочих дня, с Пенсионным фондом РФ  – 3 раб</w:t>
      </w:r>
      <w:r>
        <w:rPr>
          <w:rFonts w:ascii="Times New Roman" w:hAnsi="Times New Roman"/>
          <w:color w:val="auto"/>
          <w:sz w:val="28"/>
          <w:szCs w:val="28"/>
        </w:rPr>
        <w:t>о</w:t>
      </w:r>
      <w:r>
        <w:rPr>
          <w:rFonts w:ascii="Times New Roman" w:hAnsi="Times New Roman"/>
          <w:color w:val="auto"/>
          <w:sz w:val="28"/>
          <w:szCs w:val="28"/>
        </w:rPr>
        <w:t>чих дня.»</w:t>
      </w:r>
    </w:p>
    <w:p w:rsidR="00952083" w:rsidRDefault="00952083" w:rsidP="00241608">
      <w:pPr>
        <w:pStyle w:val="a4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52083" w:rsidRDefault="00952083" w:rsidP="0024160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3.1.3.</w:t>
      </w:r>
      <w:r w:rsidR="002C73A8">
        <w:rPr>
          <w:rFonts w:ascii="Times New Roman" w:hAnsi="Times New Roman"/>
          <w:color w:val="auto"/>
          <w:sz w:val="28"/>
          <w:szCs w:val="28"/>
        </w:rPr>
        <w:t>2.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Абзац </w:t>
      </w:r>
      <w:r w:rsidR="002C73A8">
        <w:rPr>
          <w:rFonts w:ascii="Times New Roman" w:hAnsi="Times New Roman"/>
          <w:sz w:val="28"/>
          <w:szCs w:val="28"/>
        </w:rPr>
        <w:t>десятый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52083" w:rsidRDefault="00952083" w:rsidP="00241608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C3D95">
        <w:rPr>
          <w:rFonts w:ascii="Times New Roman" w:hAnsi="Times New Roman"/>
          <w:sz w:val="28"/>
          <w:szCs w:val="28"/>
        </w:rPr>
        <w:t xml:space="preserve">Максимальный срок выполнения данной административной процедуры </w:t>
      </w:r>
      <w:r w:rsidRPr="00952083">
        <w:rPr>
          <w:rFonts w:ascii="Times New Roman" w:hAnsi="Times New Roman"/>
          <w:color w:val="auto"/>
          <w:sz w:val="28"/>
          <w:szCs w:val="28"/>
        </w:rPr>
        <w:t>составляет 3</w:t>
      </w:r>
      <w:r w:rsidR="004504DC">
        <w:rPr>
          <w:rFonts w:ascii="Times New Roman" w:hAnsi="Times New Roman"/>
          <w:sz w:val="28"/>
          <w:szCs w:val="28"/>
        </w:rPr>
        <w:t xml:space="preserve"> рабочих дня</w:t>
      </w:r>
      <w:r w:rsidRPr="004C3D9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</w:p>
    <w:p w:rsidR="00952083" w:rsidRDefault="00952083" w:rsidP="00241608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52083" w:rsidRDefault="00952083" w:rsidP="00241608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3D7783">
        <w:rPr>
          <w:rFonts w:ascii="Times New Roman" w:hAnsi="Times New Roman"/>
          <w:sz w:val="28"/>
          <w:szCs w:val="28"/>
        </w:rPr>
        <w:t xml:space="preserve">. Абзацы </w:t>
      </w:r>
      <w:r w:rsidR="002C73A8">
        <w:rPr>
          <w:rFonts w:ascii="Times New Roman" w:hAnsi="Times New Roman"/>
          <w:sz w:val="28"/>
          <w:szCs w:val="28"/>
        </w:rPr>
        <w:t xml:space="preserve">третий - пятый </w:t>
      </w:r>
      <w:r w:rsidR="003D7783">
        <w:rPr>
          <w:rFonts w:ascii="Times New Roman" w:hAnsi="Times New Roman"/>
          <w:sz w:val="28"/>
          <w:szCs w:val="28"/>
        </w:rPr>
        <w:t>пункт</w:t>
      </w:r>
      <w:r w:rsidR="002C73A8">
        <w:rPr>
          <w:rFonts w:ascii="Times New Roman" w:hAnsi="Times New Roman"/>
          <w:sz w:val="28"/>
          <w:szCs w:val="28"/>
        </w:rPr>
        <w:t>а</w:t>
      </w:r>
      <w:r w:rsidR="00155EC4">
        <w:rPr>
          <w:rFonts w:ascii="Times New Roman" w:hAnsi="Times New Roman"/>
          <w:sz w:val="28"/>
          <w:szCs w:val="28"/>
        </w:rPr>
        <w:t xml:space="preserve"> 3.5</w:t>
      </w:r>
      <w:r w:rsidR="003D7783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D7783" w:rsidRPr="00B81FAB" w:rsidRDefault="003D7783" w:rsidP="002416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81FAB">
        <w:rPr>
          <w:rFonts w:ascii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услуги, в том числе посредством комплексного запроса, в МФЦ, о ходе в</w:t>
      </w:r>
      <w:r w:rsidRPr="00B81FAB">
        <w:rPr>
          <w:rFonts w:ascii="Times New Roman" w:hAnsi="Times New Roman" w:cs="Times New Roman"/>
          <w:sz w:val="28"/>
          <w:szCs w:val="28"/>
        </w:rPr>
        <w:t>ы</w:t>
      </w:r>
      <w:r w:rsidRPr="00B81FAB">
        <w:rPr>
          <w:rFonts w:ascii="Times New Roman" w:hAnsi="Times New Roman" w:cs="Times New Roman"/>
          <w:sz w:val="28"/>
          <w:szCs w:val="28"/>
        </w:rPr>
        <w:lastRenderedPageBreak/>
        <w:t>полнения запросов о предоставлении муниципальной услуги, комплексных запросов, а также по иным вопросам, связанным с предоставлением муниц</w:t>
      </w:r>
      <w:r w:rsidRPr="00B81FAB">
        <w:rPr>
          <w:rFonts w:ascii="Times New Roman" w:hAnsi="Times New Roman" w:cs="Times New Roman"/>
          <w:sz w:val="28"/>
          <w:szCs w:val="28"/>
        </w:rPr>
        <w:t>и</w:t>
      </w:r>
      <w:r w:rsidRPr="00B81FAB">
        <w:rPr>
          <w:rFonts w:ascii="Times New Roman" w:hAnsi="Times New Roman" w:cs="Times New Roman"/>
          <w:sz w:val="28"/>
          <w:szCs w:val="28"/>
        </w:rPr>
        <w:t>пальной услуги, а также консультирование заявителей о порядке предоста</w:t>
      </w:r>
      <w:r w:rsidRPr="00B81FAB">
        <w:rPr>
          <w:rFonts w:ascii="Times New Roman" w:hAnsi="Times New Roman" w:cs="Times New Roman"/>
          <w:sz w:val="28"/>
          <w:szCs w:val="28"/>
        </w:rPr>
        <w:t>в</w:t>
      </w:r>
      <w:r w:rsidRPr="00B81FAB">
        <w:rPr>
          <w:rFonts w:ascii="Times New Roman" w:hAnsi="Times New Roman" w:cs="Times New Roman"/>
          <w:sz w:val="28"/>
          <w:szCs w:val="28"/>
        </w:rPr>
        <w:t>ления муниципальной услуги в МФЦ и через порталы государственных и муниципальных услуг, в том числе путем оборудования в МФЦ рабочих мест, предназначенных для обеспечения доступа к сети «Интернет» (осущ</w:t>
      </w:r>
      <w:r w:rsidRPr="00B81FAB">
        <w:rPr>
          <w:rFonts w:ascii="Times New Roman" w:hAnsi="Times New Roman" w:cs="Times New Roman"/>
          <w:sz w:val="28"/>
          <w:szCs w:val="28"/>
        </w:rPr>
        <w:t>е</w:t>
      </w:r>
      <w:r w:rsidRPr="00B81FAB">
        <w:rPr>
          <w:rFonts w:ascii="Times New Roman" w:hAnsi="Times New Roman" w:cs="Times New Roman"/>
          <w:sz w:val="28"/>
          <w:szCs w:val="28"/>
        </w:rPr>
        <w:t xml:space="preserve">ствляется в соответствии с </w:t>
      </w:r>
      <w:hyperlink r:id="rId9" w:history="1">
        <w:r w:rsidRPr="00B81FAB">
          <w:rPr>
            <w:rFonts w:ascii="Times New Roman" w:hAnsi="Times New Roman" w:cs="Times New Roman"/>
            <w:sz w:val="28"/>
            <w:szCs w:val="28"/>
          </w:rPr>
          <w:t>подпунктом 3.2.1</w:t>
        </w:r>
      </w:hyperlink>
      <w:r w:rsidR="004504DC">
        <w:rPr>
          <w:rFonts w:ascii="Times New Roman" w:hAnsi="Times New Roman" w:cs="Times New Roman"/>
          <w:sz w:val="28"/>
          <w:szCs w:val="28"/>
        </w:rPr>
        <w:t xml:space="preserve"> а</w:t>
      </w:r>
      <w:r w:rsidRPr="00B81FAB">
        <w:rPr>
          <w:rFonts w:ascii="Times New Roman" w:hAnsi="Times New Roman" w:cs="Times New Roman"/>
          <w:sz w:val="28"/>
          <w:szCs w:val="28"/>
        </w:rPr>
        <w:t>дминистративного регламента);</w:t>
      </w:r>
    </w:p>
    <w:p w:rsidR="003D7783" w:rsidRPr="00B81FAB" w:rsidRDefault="003D7783" w:rsidP="002416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AB">
        <w:rPr>
          <w:rFonts w:ascii="Times New Roman" w:hAnsi="Times New Roman" w:cs="Times New Roman"/>
          <w:sz w:val="28"/>
          <w:szCs w:val="28"/>
        </w:rPr>
        <w:t>прием и заполнение запросов заявителей о предоставлении муниц</w:t>
      </w:r>
      <w:r w:rsidRPr="00B81FAB">
        <w:rPr>
          <w:rFonts w:ascii="Times New Roman" w:hAnsi="Times New Roman" w:cs="Times New Roman"/>
          <w:sz w:val="28"/>
          <w:szCs w:val="28"/>
        </w:rPr>
        <w:t>и</w:t>
      </w:r>
      <w:r w:rsidRPr="00B81FAB">
        <w:rPr>
          <w:rFonts w:ascii="Times New Roman" w:hAnsi="Times New Roman" w:cs="Times New Roman"/>
          <w:sz w:val="28"/>
          <w:szCs w:val="28"/>
        </w:rPr>
        <w:t>пальной услуги, в том числе посредством АИС МФЦ, а также прием ко</w:t>
      </w:r>
      <w:r w:rsidRPr="00B81FAB">
        <w:rPr>
          <w:rFonts w:ascii="Times New Roman" w:hAnsi="Times New Roman" w:cs="Times New Roman"/>
          <w:sz w:val="28"/>
          <w:szCs w:val="28"/>
        </w:rPr>
        <w:t>м</w:t>
      </w:r>
      <w:r w:rsidRPr="00B81FAB">
        <w:rPr>
          <w:rFonts w:ascii="Times New Roman" w:hAnsi="Times New Roman" w:cs="Times New Roman"/>
          <w:sz w:val="28"/>
          <w:szCs w:val="28"/>
        </w:rPr>
        <w:t xml:space="preserve">плексных запросов (осуществляется в соответствии с </w:t>
      </w:r>
      <w:hyperlink r:id="rId10" w:history="1">
        <w:r w:rsidRPr="00B81FAB">
          <w:rPr>
            <w:rFonts w:ascii="Times New Roman" w:hAnsi="Times New Roman" w:cs="Times New Roman"/>
            <w:sz w:val="28"/>
            <w:szCs w:val="28"/>
          </w:rPr>
          <w:t>подпунктом 3.2.2</w:t>
        </w:r>
      </w:hyperlink>
      <w:r w:rsidR="004504DC">
        <w:rPr>
          <w:rFonts w:ascii="Times New Roman" w:hAnsi="Times New Roman" w:cs="Times New Roman"/>
          <w:sz w:val="28"/>
          <w:szCs w:val="28"/>
        </w:rPr>
        <w:t xml:space="preserve"> а</w:t>
      </w:r>
      <w:r w:rsidRPr="00B81FAB">
        <w:rPr>
          <w:rFonts w:ascii="Times New Roman" w:hAnsi="Times New Roman" w:cs="Times New Roman"/>
          <w:sz w:val="28"/>
          <w:szCs w:val="28"/>
        </w:rPr>
        <w:t>дм</w:t>
      </w:r>
      <w:r w:rsidRPr="00B81FAB">
        <w:rPr>
          <w:rFonts w:ascii="Times New Roman" w:hAnsi="Times New Roman" w:cs="Times New Roman"/>
          <w:sz w:val="28"/>
          <w:szCs w:val="28"/>
        </w:rPr>
        <w:t>и</w:t>
      </w:r>
      <w:r w:rsidRPr="00B81FAB">
        <w:rPr>
          <w:rFonts w:ascii="Times New Roman" w:hAnsi="Times New Roman" w:cs="Times New Roman"/>
          <w:sz w:val="28"/>
          <w:szCs w:val="28"/>
        </w:rPr>
        <w:t>нистративного регламента);</w:t>
      </w:r>
    </w:p>
    <w:p w:rsidR="003D7783" w:rsidRDefault="003D7783" w:rsidP="007B50D6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81FAB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</w:t>
      </w:r>
      <w:r w:rsidRPr="00B81FAB">
        <w:rPr>
          <w:rFonts w:ascii="Times New Roman" w:hAnsi="Times New Roman" w:cs="Times New Roman"/>
          <w:sz w:val="28"/>
          <w:szCs w:val="28"/>
        </w:rPr>
        <w:t>о</w:t>
      </w:r>
      <w:r w:rsidRPr="00B81FAB">
        <w:rPr>
          <w:rFonts w:ascii="Times New Roman" w:hAnsi="Times New Roman" w:cs="Times New Roman"/>
          <w:sz w:val="28"/>
          <w:szCs w:val="28"/>
        </w:rPr>
        <w:t>держание электронных документов, по результатам предоставления отделом аппарата, структурным подразделением, предоставляющим муниципальную услугу, а также выдача документов, включая составление на бумажном нос</w:t>
      </w:r>
      <w:r w:rsidRPr="00B81FAB">
        <w:rPr>
          <w:rFonts w:ascii="Times New Roman" w:hAnsi="Times New Roman" w:cs="Times New Roman"/>
          <w:sz w:val="28"/>
          <w:szCs w:val="28"/>
        </w:rPr>
        <w:t>и</w:t>
      </w:r>
      <w:r w:rsidRPr="00B81FAB">
        <w:rPr>
          <w:rFonts w:ascii="Times New Roman" w:hAnsi="Times New Roman" w:cs="Times New Roman"/>
          <w:sz w:val="28"/>
          <w:szCs w:val="28"/>
        </w:rPr>
        <w:t>теле и заверение выписок из информационных систем отдела аппарата, структурного подразделения и иных организаций, участвующих в предоста</w:t>
      </w:r>
      <w:r w:rsidRPr="00B81FAB">
        <w:rPr>
          <w:rFonts w:ascii="Times New Roman" w:hAnsi="Times New Roman" w:cs="Times New Roman"/>
          <w:sz w:val="28"/>
          <w:szCs w:val="28"/>
        </w:rPr>
        <w:t>в</w:t>
      </w:r>
      <w:r w:rsidRPr="00B81FAB">
        <w:rPr>
          <w:rFonts w:ascii="Times New Roman" w:hAnsi="Times New Roman" w:cs="Times New Roman"/>
          <w:sz w:val="28"/>
          <w:szCs w:val="28"/>
        </w:rPr>
        <w:t xml:space="preserve">лении муниципальной услуги (осуществляется в соответствии с </w:t>
      </w:r>
      <w:hyperlink r:id="rId11" w:history="1">
        <w:r w:rsidRPr="00B81FAB">
          <w:rPr>
            <w:rFonts w:ascii="Times New Roman" w:hAnsi="Times New Roman" w:cs="Times New Roman"/>
            <w:sz w:val="28"/>
            <w:szCs w:val="28"/>
          </w:rPr>
          <w:t>подпунктом 3.2.5</w:t>
        </w:r>
      </w:hyperlink>
      <w:r w:rsidR="004504DC">
        <w:rPr>
          <w:rFonts w:ascii="Times New Roman" w:hAnsi="Times New Roman" w:cs="Times New Roman"/>
          <w:sz w:val="28"/>
          <w:szCs w:val="28"/>
        </w:rPr>
        <w:t xml:space="preserve"> а</w:t>
      </w:r>
      <w:r w:rsidRPr="00B81FAB">
        <w:rPr>
          <w:rFonts w:ascii="Times New Roman" w:hAnsi="Times New Roman" w:cs="Times New Roman"/>
          <w:sz w:val="28"/>
          <w:szCs w:val="28"/>
        </w:rPr>
        <w:t>дминистративного регламента).»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7B50D6" w:rsidRDefault="007B50D6" w:rsidP="007B50D6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3D7783" w:rsidRPr="00D56899" w:rsidRDefault="003D7783" w:rsidP="002416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BC4142">
        <w:rPr>
          <w:rFonts w:ascii="Times New Roman" w:hAnsi="Times New Roman" w:cs="Times New Roman"/>
          <w:bCs/>
          <w:sz w:val="28"/>
          <w:szCs w:val="28"/>
        </w:rPr>
        <w:t xml:space="preserve">ополнить пунктом </w:t>
      </w: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4504DC">
        <w:rPr>
          <w:rFonts w:ascii="Times New Roman" w:hAnsi="Times New Roman" w:cs="Times New Roman"/>
          <w:bCs/>
          <w:sz w:val="28"/>
          <w:szCs w:val="28"/>
        </w:rPr>
        <w:t>6</w:t>
      </w:r>
      <w:r w:rsidRPr="00BC4142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3D7783" w:rsidRPr="00BC4142" w:rsidRDefault="003D7783" w:rsidP="002416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4142">
        <w:rPr>
          <w:rFonts w:ascii="Times New Roman" w:hAnsi="Times New Roman" w:cs="Times New Roman"/>
          <w:bCs/>
          <w:sz w:val="28"/>
          <w:szCs w:val="28"/>
        </w:rPr>
        <w:t>«</w:t>
      </w:r>
      <w:r w:rsidRPr="004504DC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4504DC" w:rsidRPr="004504D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4504DC">
        <w:rPr>
          <w:rFonts w:ascii="Times New Roman" w:hAnsi="Times New Roman" w:cs="Times New Roman"/>
          <w:b/>
          <w:bCs/>
          <w:sz w:val="28"/>
          <w:szCs w:val="28"/>
        </w:rPr>
        <w:t>. Варианты предоставления муниципальной услуги, включа</w:t>
      </w:r>
      <w:r w:rsidRPr="004504DC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4504DC">
        <w:rPr>
          <w:rFonts w:ascii="Times New Roman" w:hAnsi="Times New Roman" w:cs="Times New Roman"/>
          <w:b/>
          <w:bCs/>
          <w:sz w:val="28"/>
          <w:szCs w:val="28"/>
        </w:rPr>
        <w:t>щие порядок предоставления указанной услуги отдельным категориям заявителей, объединенных общими признаками, в том числе в отнош</w:t>
      </w:r>
      <w:r w:rsidRPr="004504DC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504DC">
        <w:rPr>
          <w:rFonts w:ascii="Times New Roman" w:hAnsi="Times New Roman" w:cs="Times New Roman"/>
          <w:b/>
          <w:bCs/>
          <w:sz w:val="28"/>
          <w:szCs w:val="28"/>
        </w:rPr>
        <w:t>нии результата муниципальной услуги, за получением которого они о</w:t>
      </w:r>
      <w:r w:rsidRPr="004504DC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4504DC">
        <w:rPr>
          <w:rFonts w:ascii="Times New Roman" w:hAnsi="Times New Roman" w:cs="Times New Roman"/>
          <w:b/>
          <w:bCs/>
          <w:sz w:val="28"/>
          <w:szCs w:val="28"/>
        </w:rPr>
        <w:t>ратились</w:t>
      </w:r>
      <w:r w:rsidRPr="00BC4142">
        <w:rPr>
          <w:rFonts w:ascii="Times New Roman" w:hAnsi="Times New Roman" w:cs="Times New Roman"/>
          <w:bCs/>
          <w:sz w:val="28"/>
          <w:szCs w:val="28"/>
        </w:rPr>
        <w:t>.</w:t>
      </w:r>
    </w:p>
    <w:p w:rsidR="00502515" w:rsidRDefault="003D7783" w:rsidP="005B681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C37">
        <w:rPr>
          <w:rFonts w:ascii="Times New Roman" w:hAnsi="Times New Roman" w:cs="Times New Roman"/>
          <w:sz w:val="28"/>
          <w:szCs w:val="28"/>
        </w:rPr>
        <w:t xml:space="preserve">Порядок предоставления </w:t>
      </w:r>
      <w:r w:rsidRPr="006E2C3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E2C37">
        <w:rPr>
          <w:rFonts w:ascii="Times New Roman" w:hAnsi="Times New Roman" w:cs="Times New Roman"/>
          <w:sz w:val="28"/>
          <w:szCs w:val="28"/>
        </w:rPr>
        <w:t xml:space="preserve"> услуги не зависит от катег</w:t>
      </w:r>
      <w:r w:rsidRPr="006E2C37">
        <w:rPr>
          <w:rFonts w:ascii="Times New Roman" w:hAnsi="Times New Roman" w:cs="Times New Roman"/>
          <w:sz w:val="28"/>
          <w:szCs w:val="28"/>
        </w:rPr>
        <w:t>о</w:t>
      </w:r>
      <w:r w:rsidRPr="006E2C37">
        <w:rPr>
          <w:rFonts w:ascii="Times New Roman" w:hAnsi="Times New Roman" w:cs="Times New Roman"/>
          <w:sz w:val="28"/>
          <w:szCs w:val="28"/>
        </w:rPr>
        <w:t>рии объединенных общими признаками заявителей, указанных в пункт</w:t>
      </w:r>
      <w:r w:rsidR="004504DC">
        <w:rPr>
          <w:rFonts w:ascii="Times New Roman" w:hAnsi="Times New Roman" w:cs="Times New Roman"/>
          <w:sz w:val="28"/>
          <w:szCs w:val="28"/>
        </w:rPr>
        <w:t>е 2.1 настоящего а</w:t>
      </w:r>
      <w:r w:rsidRPr="006E2C37">
        <w:rPr>
          <w:rFonts w:ascii="Times New Roman" w:hAnsi="Times New Roman" w:cs="Times New Roman"/>
          <w:sz w:val="28"/>
          <w:szCs w:val="28"/>
        </w:rPr>
        <w:t>дминистративного регламента. В связи с этим варианты предо</w:t>
      </w:r>
      <w:r w:rsidRPr="006E2C37">
        <w:rPr>
          <w:rFonts w:ascii="Times New Roman" w:hAnsi="Times New Roman" w:cs="Times New Roman"/>
          <w:sz w:val="28"/>
          <w:szCs w:val="28"/>
        </w:rPr>
        <w:t>с</w:t>
      </w:r>
      <w:r w:rsidRPr="006E2C37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Pr="006E2C3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E2C37">
        <w:rPr>
          <w:rFonts w:ascii="Times New Roman" w:hAnsi="Times New Roman" w:cs="Times New Roman"/>
          <w:sz w:val="28"/>
          <w:szCs w:val="28"/>
        </w:rPr>
        <w:t xml:space="preserve"> услуги, включающие порядок предоставления ук</w:t>
      </w:r>
      <w:r w:rsidRPr="006E2C37">
        <w:rPr>
          <w:rFonts w:ascii="Times New Roman" w:hAnsi="Times New Roman" w:cs="Times New Roman"/>
          <w:sz w:val="28"/>
          <w:szCs w:val="28"/>
        </w:rPr>
        <w:t>а</w:t>
      </w:r>
      <w:r w:rsidRPr="006E2C37">
        <w:rPr>
          <w:rFonts w:ascii="Times New Roman" w:hAnsi="Times New Roman" w:cs="Times New Roman"/>
          <w:sz w:val="28"/>
          <w:szCs w:val="28"/>
        </w:rPr>
        <w:t xml:space="preserve">занной услуги отдельным категориям заявителей, объединенных общими признаками, в том числе в отношении результата </w:t>
      </w:r>
      <w:r w:rsidRPr="006E2C3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E2C37">
        <w:rPr>
          <w:rFonts w:ascii="Times New Roman" w:hAnsi="Times New Roman" w:cs="Times New Roman"/>
          <w:sz w:val="28"/>
          <w:szCs w:val="28"/>
        </w:rPr>
        <w:t xml:space="preserve"> услуги, за получением которой они обратились, не устанавливается.»</w:t>
      </w:r>
    </w:p>
    <w:p w:rsidR="005B6818" w:rsidRPr="00B91AF2" w:rsidRDefault="005B6818" w:rsidP="005B681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B6818" w:rsidRPr="00B91AF2" w:rsidSect="005B681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E3A5E"/>
    <w:multiLevelType w:val="multilevel"/>
    <w:tmpl w:val="C73604E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 w:hint="default"/>
      </w:rPr>
    </w:lvl>
  </w:abstractNum>
  <w:abstractNum w:abstractNumId="1">
    <w:nsid w:val="12782C65"/>
    <w:multiLevelType w:val="multilevel"/>
    <w:tmpl w:val="995CCB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FE42DB0"/>
    <w:multiLevelType w:val="multilevel"/>
    <w:tmpl w:val="D9E02770"/>
    <w:lvl w:ilvl="0">
      <w:start w:val="2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Theme="minorEastAsia" w:hint="default"/>
      </w:rPr>
    </w:lvl>
  </w:abstractNum>
  <w:abstractNum w:abstractNumId="3">
    <w:nsid w:val="492271AC"/>
    <w:multiLevelType w:val="multilevel"/>
    <w:tmpl w:val="57DCFB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F215ED8"/>
    <w:multiLevelType w:val="multilevel"/>
    <w:tmpl w:val="A7144F7A"/>
    <w:lvl w:ilvl="0">
      <w:start w:val="2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5">
    <w:nsid w:val="67AB66ED"/>
    <w:multiLevelType w:val="multilevel"/>
    <w:tmpl w:val="EAF4162E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693B4059"/>
    <w:multiLevelType w:val="multilevel"/>
    <w:tmpl w:val="B67C50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1EF38A9"/>
    <w:multiLevelType w:val="hybridMultilevel"/>
    <w:tmpl w:val="7F9ABF52"/>
    <w:lvl w:ilvl="0" w:tplc="19ECF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9645AD"/>
    <w:multiLevelType w:val="hybridMultilevel"/>
    <w:tmpl w:val="9B1C2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05F74"/>
    <w:multiLevelType w:val="multilevel"/>
    <w:tmpl w:val="3E3C023E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</w:rPr>
    </w:lvl>
  </w:abstractNum>
  <w:abstractNum w:abstractNumId="10">
    <w:nsid w:val="7EFA1F00"/>
    <w:multiLevelType w:val="multilevel"/>
    <w:tmpl w:val="FE44446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characterSpacingControl w:val="doNotCompress"/>
  <w:compat/>
  <w:rsids>
    <w:rsidRoot w:val="00B91AF2"/>
    <w:rsid w:val="00002550"/>
    <w:rsid w:val="00017A31"/>
    <w:rsid w:val="000202C5"/>
    <w:rsid w:val="00063754"/>
    <w:rsid w:val="000A1B43"/>
    <w:rsid w:val="000F4581"/>
    <w:rsid w:val="00112F9C"/>
    <w:rsid w:val="00155EC4"/>
    <w:rsid w:val="00162ABC"/>
    <w:rsid w:val="00166DC2"/>
    <w:rsid w:val="00176541"/>
    <w:rsid w:val="00177710"/>
    <w:rsid w:val="001C6622"/>
    <w:rsid w:val="001C6D86"/>
    <w:rsid w:val="002351CC"/>
    <w:rsid w:val="00241608"/>
    <w:rsid w:val="002577A8"/>
    <w:rsid w:val="002A7F13"/>
    <w:rsid w:val="002C73A8"/>
    <w:rsid w:val="003700A3"/>
    <w:rsid w:val="00383D22"/>
    <w:rsid w:val="003901C5"/>
    <w:rsid w:val="00397B32"/>
    <w:rsid w:val="003D7783"/>
    <w:rsid w:val="00441EA6"/>
    <w:rsid w:val="004458F6"/>
    <w:rsid w:val="004504DC"/>
    <w:rsid w:val="004E51C3"/>
    <w:rsid w:val="005007E6"/>
    <w:rsid w:val="00502515"/>
    <w:rsid w:val="00540783"/>
    <w:rsid w:val="0059603E"/>
    <w:rsid w:val="005A21B0"/>
    <w:rsid w:val="005B6818"/>
    <w:rsid w:val="005E374B"/>
    <w:rsid w:val="00613188"/>
    <w:rsid w:val="0062151A"/>
    <w:rsid w:val="00671F1D"/>
    <w:rsid w:val="006746B2"/>
    <w:rsid w:val="00695583"/>
    <w:rsid w:val="006A6FC5"/>
    <w:rsid w:val="006D36FD"/>
    <w:rsid w:val="00786F29"/>
    <w:rsid w:val="00792914"/>
    <w:rsid w:val="007A527D"/>
    <w:rsid w:val="007B50D6"/>
    <w:rsid w:val="007F561F"/>
    <w:rsid w:val="00815EDD"/>
    <w:rsid w:val="00865326"/>
    <w:rsid w:val="0087524F"/>
    <w:rsid w:val="00880B82"/>
    <w:rsid w:val="008B0E72"/>
    <w:rsid w:val="008B724D"/>
    <w:rsid w:val="008B7F6D"/>
    <w:rsid w:val="0090116B"/>
    <w:rsid w:val="00952083"/>
    <w:rsid w:val="0096428F"/>
    <w:rsid w:val="009809EC"/>
    <w:rsid w:val="009A1AA0"/>
    <w:rsid w:val="009C3A3C"/>
    <w:rsid w:val="00A5111F"/>
    <w:rsid w:val="00A64864"/>
    <w:rsid w:val="00AA7573"/>
    <w:rsid w:val="00AF2CBE"/>
    <w:rsid w:val="00B439DD"/>
    <w:rsid w:val="00B65DB2"/>
    <w:rsid w:val="00B91AF2"/>
    <w:rsid w:val="00BD0A0A"/>
    <w:rsid w:val="00BD0B40"/>
    <w:rsid w:val="00C24DFE"/>
    <w:rsid w:val="00C319FB"/>
    <w:rsid w:val="00C61EA5"/>
    <w:rsid w:val="00CA4401"/>
    <w:rsid w:val="00CA6857"/>
    <w:rsid w:val="00CB6850"/>
    <w:rsid w:val="00CC71F9"/>
    <w:rsid w:val="00CD006B"/>
    <w:rsid w:val="00D80A0E"/>
    <w:rsid w:val="00DA4448"/>
    <w:rsid w:val="00DD557E"/>
    <w:rsid w:val="00E2023F"/>
    <w:rsid w:val="00E67F69"/>
    <w:rsid w:val="00E7286D"/>
    <w:rsid w:val="00EC2183"/>
    <w:rsid w:val="00EE6A48"/>
    <w:rsid w:val="00F5368A"/>
    <w:rsid w:val="00FA1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3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53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2fbe4e5ebe5ede8e5e6e8f0edfbec">
    <w:name w:val="Вc2ыfbдe4еe5лebеe5нedиe8еe5 жe6иe8рf0нedыfbмec"/>
    <w:uiPriority w:val="99"/>
    <w:rsid w:val="00865326"/>
    <w:rPr>
      <w:b/>
    </w:rPr>
  </w:style>
  <w:style w:type="paragraph" w:styleId="a3">
    <w:name w:val="List Paragraph"/>
    <w:basedOn w:val="a"/>
    <w:uiPriority w:val="34"/>
    <w:qFormat/>
    <w:rsid w:val="00792914"/>
    <w:pPr>
      <w:ind w:left="720"/>
      <w:contextualSpacing/>
    </w:pPr>
  </w:style>
  <w:style w:type="paragraph" w:styleId="a4">
    <w:name w:val="No Spacing"/>
    <w:uiPriority w:val="1"/>
    <w:qFormat/>
    <w:rsid w:val="0096428F"/>
    <w:pPr>
      <w:spacing w:after="0" w:line="240" w:lineRule="auto"/>
    </w:pPr>
    <w:rPr>
      <w:rFonts w:ascii="Calibri" w:eastAsia="Times New Roman" w:hAnsi="Calibri" w:cs="Times New Roman"/>
      <w:color w:val="00000A"/>
      <w:lang w:eastAsia="ru-RU"/>
    </w:rPr>
  </w:style>
  <w:style w:type="paragraph" w:customStyle="1" w:styleId="ConsPlusNormal">
    <w:name w:val="ConsPlusNormal"/>
    <w:link w:val="ConsPlusNormal0"/>
    <w:qFormat/>
    <w:rsid w:val="006A6FC5"/>
    <w:pPr>
      <w:widowControl w:val="0"/>
      <w:spacing w:after="0" w:line="240" w:lineRule="auto"/>
    </w:pPr>
    <w:rPr>
      <w:rFonts w:ascii="Calibri" w:eastAsia="Times New Roman" w:hAnsi="Calibri" w:cs="Calibri"/>
      <w:color w:val="00000A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A6FC5"/>
    <w:rPr>
      <w:rFonts w:ascii="Calibri" w:eastAsia="Times New Roman" w:hAnsi="Calibri" w:cs="Calibri"/>
      <w:color w:val="00000A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FF19213AA9B6D4E9A576F0748C79213ED01D8E907E51EC0B64459D8D0B7595CEF263575AC277319DE47AE593EF6C6E5AE5460762j5UF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4B9D211F81B3013A4382D09B17E72641ADD51CFEEE7E9CFCD1D912646C265D8920ED015BFF619177FF556B5136DE7C5302BD2A0065AZ8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10AF95632434538ABF9815B41C84072995F49CF574842A009510A1F81994846CFA46E58D5AE684C2536A8DDA5AA94F682551A2C4D05V9N" TargetMode="External"/><Relationship Id="rId11" Type="http://schemas.openxmlformats.org/officeDocument/2006/relationships/hyperlink" Target="consultantplus://offline/ref=E5612A4EAEC703E14F356F209038FE39AC4BD967F32BFB555515BEE0A18B25A30186CEED46B50E3AED7C24CD691EDD981B54B2ABD0BD4BCBD12E249DN539H" TargetMode="External"/><Relationship Id="rId5" Type="http://schemas.openxmlformats.org/officeDocument/2006/relationships/hyperlink" Target="consultantplus://offline/ref=310AF95632434538ABF9815B41C84072995F49CF574842A009510A1F81994846CFA46E5EDFA537493027F0D1A3B38AF79D49182E04VFN" TargetMode="External"/><Relationship Id="rId10" Type="http://schemas.openxmlformats.org/officeDocument/2006/relationships/hyperlink" Target="consultantplus://offline/ref=39340D782B568C64CFB71A7816874E10A71F7DA62EC521B897D8447067DAA10E98B45B5F087F201ED3161805B317287935A528E42A6F2C15BAA5EAB5G61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F491F4D1C7870B05F18C0960038CC4ABD6480D6A759AEE9E5624BC6CAB589FF5A87BDB5295A68F0D4A3B99EF25BE6F8AE0B65809CB45CE2AA0149DuBy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2247</Words>
  <Characters>12811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Приемная</cp:lastModifiedBy>
  <cp:revision>3</cp:revision>
  <cp:lastPrinted>2022-08-12T17:06:00Z</cp:lastPrinted>
  <dcterms:created xsi:type="dcterms:W3CDTF">2022-08-10T14:11:00Z</dcterms:created>
  <dcterms:modified xsi:type="dcterms:W3CDTF">2022-08-12T17:07:00Z</dcterms:modified>
</cp:coreProperties>
</file>