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AF" w:rsidRPr="00FE12AF" w:rsidRDefault="00FE12AF" w:rsidP="00FE12AF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E12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Утверждён</w:t>
      </w:r>
    </w:p>
    <w:p w:rsidR="00FE12AF" w:rsidRPr="00FE12AF" w:rsidRDefault="00FE12AF" w:rsidP="00FE12AF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E12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постановлением администрации Ипатовского городского округа Ставропольского края</w:t>
      </w:r>
    </w:p>
    <w:p w:rsidR="00C2181A" w:rsidRDefault="00FE12AF" w:rsidP="00FE12AF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E12A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</w:t>
      </w:r>
      <w:r w:rsidR="00D57F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26 сентября 2022 г. № 1488</w:t>
      </w:r>
    </w:p>
    <w:p w:rsidR="00FE12AF" w:rsidRDefault="00FE12AF" w:rsidP="00FE12AF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12AF" w:rsidRPr="00FE12AF" w:rsidRDefault="00FE12AF" w:rsidP="00FE12AF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2354A" w:rsidRPr="00C2181A" w:rsidRDefault="000C655E" w:rsidP="000C65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АДМИНИСТРАТИВНЫЙ РЕГЛАМЕНТ</w:t>
      </w:r>
    </w:p>
    <w:p w:rsidR="0062354A" w:rsidRPr="00C2181A" w:rsidRDefault="000C655E" w:rsidP="000C65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0C655E" w:rsidRPr="00C2181A" w:rsidRDefault="0062354A" w:rsidP="00C2181A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предоставления администрацией Ипатовского городского округа Ста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ропольского края муниципальной услуги «Предоставление сведений, док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ментов</w:t>
      </w:r>
      <w:r w:rsidR="00DA0B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материалов, содержащихся в государственн</w:t>
      </w:r>
      <w:r w:rsidR="00DA0B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ых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информационн</w:t>
      </w:r>
      <w:r w:rsidR="00DA0B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ых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систем</w:t>
      </w:r>
      <w:r w:rsidR="00DA0B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ах</w:t>
      </w:r>
      <w:r w:rsidRPr="00C21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обеспечения градостроительной деятельности»</w:t>
      </w:r>
    </w:p>
    <w:p w:rsidR="000C655E" w:rsidRPr="00C2181A" w:rsidRDefault="0062354A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C2181A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0C655E" w:rsidRPr="00C2181A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C2181A" w:rsidRDefault="000C655E" w:rsidP="00C31E8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sub_101"/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 регулирования административного регламента</w:t>
      </w:r>
      <w:bookmarkEnd w:id="0"/>
    </w:p>
    <w:p w:rsidR="00C31E86" w:rsidRPr="00C2181A" w:rsidRDefault="00C31E86" w:rsidP="00C31E8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C31E86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предоставления администрацией Ип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товского городского округа Ставропольского края муниципальной услуги «</w:t>
      </w:r>
      <w:r w:rsidR="00DA0B69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</w:t>
      </w:r>
      <w:r w:rsidR="00DA0B69">
        <w:rPr>
          <w:rFonts w:ascii="Times New Roman" w:hAnsi="Times New Roman" w:cs="Times New Roman"/>
          <w:sz w:val="28"/>
          <w:szCs w:val="28"/>
        </w:rPr>
        <w:t>у</w:t>
      </w:r>
      <w:r w:rsidR="00DA0B69">
        <w:rPr>
          <w:rFonts w:ascii="Times New Roman" w:hAnsi="Times New Roman" w:cs="Times New Roman"/>
          <w:sz w:val="28"/>
          <w:szCs w:val="28"/>
        </w:rPr>
        <w:t>дарственных информационных системах обеспечения градостроительной деятельности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» (далее соответственно - Административный регламент, мун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ципальная услуга) разработан в целях повышения качества и доступности р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зультатов предоставления муниципальной услуги, создания комфортных у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ловий для участников отношений, возникших в процессе предоставления м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ниципальной услуги.</w:t>
      </w:r>
    </w:p>
    <w:p w:rsidR="000C655E" w:rsidRPr="00C2181A" w:rsidRDefault="000C655E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устанавливает сроки и последовател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ность административных процедур (действий) администрации Ипатовского городского округа Ставропольского края (далее</w:t>
      </w:r>
      <w:r w:rsidR="0020108D" w:rsidRPr="00C2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82C0A" w:rsidRPr="00C2181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) в процессе предоставления муниципальн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 xml:space="preserve"> услуги в соответствии с требованиями Ф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дерального закона </w:t>
      </w:r>
      <w:hyperlink r:id="rId7" w:tgtFrame="_blank" w:history="1">
        <w:r w:rsidRPr="00C2181A">
          <w:rPr>
            <w:rFonts w:ascii="Times New Roman" w:eastAsia="Times New Roman" w:hAnsi="Times New Roman" w:cs="Times New Roman"/>
            <w:sz w:val="28"/>
            <w:szCs w:val="28"/>
          </w:rPr>
          <w:t>от 27 июля 2010г. № 210-ФЗ</w:t>
        </w:r>
      </w:hyperlink>
      <w:r w:rsidRPr="00C2181A">
        <w:rPr>
          <w:rFonts w:ascii="Times New Roman" w:eastAsia="Times New Roman" w:hAnsi="Times New Roman" w:cs="Times New Roman"/>
          <w:sz w:val="28"/>
          <w:szCs w:val="28"/>
        </w:rPr>
        <w:t> «Об организации предоста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ления государственных и муниципальных услуг» (далее – Федеральный з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кон № 210-ФЗ).</w:t>
      </w:r>
    </w:p>
    <w:p w:rsidR="000C655E" w:rsidRPr="00C2181A" w:rsidRDefault="00082C0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Используемые в настоящем административном регламенте термины и определения подлежат толкованию в соответствии с их значением, опред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ленным действующим законодательством.</w:t>
      </w:r>
    </w:p>
    <w:p w:rsidR="00082C0A" w:rsidRPr="00C2181A" w:rsidRDefault="00082C0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Pr="00C2181A" w:rsidRDefault="000C655E" w:rsidP="00082C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Круг заявителей</w:t>
      </w:r>
    </w:p>
    <w:p w:rsidR="00082C0A" w:rsidRPr="00C2181A" w:rsidRDefault="00082C0A" w:rsidP="00082C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44199" w:rsidRPr="00C2181A" w:rsidRDefault="00082C0A" w:rsidP="00944199">
      <w:pPr>
        <w:pStyle w:val="ConsPlusNormal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sz w:val="28"/>
          <w:szCs w:val="28"/>
        </w:rPr>
        <w:t xml:space="preserve">3. </w:t>
      </w:r>
      <w:r w:rsidR="00944199" w:rsidRPr="00C2181A">
        <w:rPr>
          <w:rFonts w:ascii="Times New Roman" w:hAnsi="Times New Roman" w:cs="Times New Roman"/>
          <w:sz w:val="28"/>
          <w:szCs w:val="28"/>
        </w:rPr>
        <w:t xml:space="preserve">Заявителями являются </w:t>
      </w:r>
      <w:r w:rsidR="00C77E50">
        <w:rPr>
          <w:rFonts w:ascii="Times New Roman" w:hAnsi="Times New Roman" w:cs="Times New Roman"/>
          <w:sz w:val="28"/>
          <w:szCs w:val="28"/>
        </w:rPr>
        <w:t>физические или юридические лица.</w:t>
      </w:r>
    </w:p>
    <w:p w:rsidR="00082C0A" w:rsidRDefault="00944199" w:rsidP="00DA0B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sz w:val="28"/>
          <w:szCs w:val="28"/>
        </w:rPr>
        <w:t>От имени заявител</w:t>
      </w:r>
      <w:r w:rsidR="00DA0B69">
        <w:rPr>
          <w:rFonts w:ascii="Times New Roman" w:hAnsi="Times New Roman" w:cs="Times New Roman"/>
          <w:sz w:val="28"/>
          <w:szCs w:val="28"/>
        </w:rPr>
        <w:t>я</w:t>
      </w:r>
      <w:r w:rsidRPr="00C2181A">
        <w:rPr>
          <w:rFonts w:ascii="Times New Roman" w:hAnsi="Times New Roman" w:cs="Times New Roman"/>
          <w:sz w:val="28"/>
          <w:szCs w:val="28"/>
        </w:rPr>
        <w:t xml:space="preserve"> </w:t>
      </w:r>
      <w:r w:rsidR="00DA0B69">
        <w:rPr>
          <w:rFonts w:ascii="Times New Roman" w:hAnsi="Times New Roman" w:cs="Times New Roman"/>
          <w:sz w:val="28"/>
          <w:szCs w:val="28"/>
        </w:rPr>
        <w:t>вправе обратиться представитель заявителя, дейс</w:t>
      </w:r>
      <w:r w:rsidR="00DA0B69">
        <w:rPr>
          <w:rFonts w:ascii="Times New Roman" w:hAnsi="Times New Roman" w:cs="Times New Roman"/>
          <w:sz w:val="28"/>
          <w:szCs w:val="28"/>
        </w:rPr>
        <w:t>т</w:t>
      </w:r>
      <w:r w:rsidR="00DA0B69">
        <w:rPr>
          <w:rFonts w:ascii="Times New Roman" w:hAnsi="Times New Roman" w:cs="Times New Roman"/>
          <w:sz w:val="28"/>
          <w:szCs w:val="28"/>
        </w:rPr>
        <w:t>вующий в силу полномочий, основанных на оформленной в установленном законодательством Российской Федерации порядке доверенности.</w:t>
      </w:r>
    </w:p>
    <w:p w:rsidR="00DA0B69" w:rsidRPr="00C2181A" w:rsidRDefault="00DA0B69" w:rsidP="00DA0B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2C0A" w:rsidRDefault="000C655E" w:rsidP="00082C0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к порядку информирования о предоставлении мун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ципальной услу</w:t>
      </w:r>
      <w:r w:rsidR="00082C0A"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r w:rsidR="005268E2"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</w:p>
    <w:p w:rsidR="00C2181A" w:rsidRPr="00C2181A" w:rsidRDefault="00C2181A" w:rsidP="00082C0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082C0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 получения информации заявителями по вопросам предо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страции Ипатовского городского округа Ставропольского края в информац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онно-телекоммуникационной сети «Интернет» (далее – сайт администрации), а также с использованием федеральной государственной информационной системы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«Единый портал государственных и муниципальных услуг (фун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ций)» (</w:t>
      </w:r>
      <w:hyperlink r:id="rId8" w:history="1"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gosuslugi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DA0B69"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Единый портал)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</w:t>
      </w:r>
      <w:r w:rsidR="00DA0B6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и</w:t>
      </w:r>
      <w:r w:rsidR="00DA0B6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A0B6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формационной системы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 муниципальных образовани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й Ставропольского края» (www.26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gosuslugi.ru) (далее – Региональный портал).</w:t>
      </w:r>
    </w:p>
    <w:p w:rsidR="00082C0A" w:rsidRPr="00C2181A" w:rsidRDefault="000C655E" w:rsidP="00082C0A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информации заявителем по вопросам предоставления 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ниципальной услуги, услуг, которые являются необходимыми и обязател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:rsidR="00082C0A" w:rsidRPr="00C2181A" w:rsidRDefault="00082C0A" w:rsidP="00082C0A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го обращения заявителя в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82C0A" w:rsidRPr="00C2181A" w:rsidRDefault="00082C0A" w:rsidP="00082C0A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администрацию;</w:t>
      </w:r>
    </w:p>
    <w:p w:rsidR="000C655E" w:rsidRDefault="005268E2" w:rsidP="00082C0A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капитального строительства, архитектуры и градостроительства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082C0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A0B69" w:rsidRPr="00C2181A" w:rsidRDefault="00DA0B69" w:rsidP="00082C0A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письменного обращения заявителя путем направления почтовых 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администрацию по адресу: 356630, Ставропольский край, 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товский район, г. Ипатово, ул. Ленинградская, 80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, в Отдел по адресу: 356630, Ставропольский край, Ипатовский район, г. Ипатово, ул. Ленинградская, 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655E" w:rsidRPr="00C2181A" w:rsidRDefault="005268E2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 по телефонам</w:t>
      </w:r>
      <w:r w:rsidR="009A63FC" w:rsidRPr="009A63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63F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администрация: 8(86542) 2-23-60, 2-15-99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Отдела: 8(86542) 5-67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-60, 5-67-04;</w:t>
      </w:r>
    </w:p>
    <w:p w:rsidR="000C655E" w:rsidRPr="00C2181A" w:rsidRDefault="005268E2" w:rsidP="005268E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обращения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форме электронного документа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использованием 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эле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 xml:space="preserve">тронной почты администрации: </w:t>
      </w:r>
      <w:hyperlink r:id="rId9" w:history="1">
        <w:r w:rsidR="00DA1D0D" w:rsidRPr="00C2181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admipatovo@yandex.ru</w:t>
        </w:r>
      </w:hyperlink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A1D0D" w:rsidRPr="00C2181A" w:rsidRDefault="00DA1D0D" w:rsidP="00DA1D0D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sz w:val="28"/>
          <w:szCs w:val="28"/>
        </w:rPr>
        <w:t xml:space="preserve">4) на официальном сайте администрации: </w:t>
      </w:r>
      <w:r w:rsidRPr="00C2181A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C2181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2181A">
        <w:rPr>
          <w:rFonts w:ascii="Times New Roman" w:eastAsia="Times New Roman" w:hAnsi="Times New Roman" w:cs="Times New Roman"/>
          <w:sz w:val="28"/>
          <w:szCs w:val="28"/>
          <w:lang w:val="en-US"/>
        </w:rPr>
        <w:t>ipatovo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2181A">
        <w:rPr>
          <w:rFonts w:ascii="Times New Roman" w:eastAsia="Times New Roman" w:hAnsi="Times New Roman" w:cs="Times New Roman"/>
          <w:sz w:val="28"/>
          <w:szCs w:val="28"/>
          <w:lang w:val="en-US"/>
        </w:rPr>
        <w:t>org</w:t>
      </w:r>
      <w:r w:rsidRPr="00C2181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655E" w:rsidRPr="00C2181A" w:rsidRDefault="00DA1D0D" w:rsidP="00DA1D0D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</w:t>
      </w:r>
      <w:r w:rsidR="005268E2" w:rsidRPr="00C2181A">
        <w:rPr>
          <w:rFonts w:ascii="Times New Roman" w:eastAsia="Times New Roman" w:hAnsi="Times New Roman" w:cs="Times New Roman"/>
          <w:sz w:val="28"/>
          <w:szCs w:val="28"/>
        </w:rPr>
        <w:t>Единого портала (</w:t>
      </w:r>
      <w:hyperlink r:id="rId10" w:history="1">
        <w:r w:rsidR="005268E2" w:rsidRPr="00C2181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www.gosuslugi.ru</w:t>
        </w:r>
      </w:hyperlink>
      <w:r w:rsidR="005268E2" w:rsidRPr="00C2181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5B0ED9" w:rsidRPr="00C2181A">
        <w:rPr>
          <w:rFonts w:ascii="Times New Roman" w:eastAsia="Times New Roman" w:hAnsi="Times New Roman" w:cs="Times New Roman"/>
          <w:sz w:val="28"/>
          <w:szCs w:val="28"/>
        </w:rPr>
        <w:t>Региональн</w:t>
      </w:r>
      <w:r w:rsidR="005B0ED9" w:rsidRPr="00C2181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B0ED9" w:rsidRPr="00C2181A">
        <w:rPr>
          <w:rFonts w:ascii="Times New Roman" w:eastAsia="Times New Roman" w:hAnsi="Times New Roman" w:cs="Times New Roman"/>
          <w:sz w:val="28"/>
          <w:szCs w:val="28"/>
        </w:rPr>
        <w:t>го портала (www.26</w:t>
      </w:r>
      <w:r w:rsidR="000C655E" w:rsidRPr="00C2181A">
        <w:rPr>
          <w:rFonts w:ascii="Times New Roman" w:eastAsia="Times New Roman" w:hAnsi="Times New Roman" w:cs="Times New Roman"/>
          <w:sz w:val="28"/>
          <w:szCs w:val="28"/>
        </w:rPr>
        <w:t>gosuslugi.ru).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 к информации о сроках и порядке предоставления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услуги, размещенной на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Едином портале (</w:t>
      </w:r>
      <w:hyperlink r:id="rId11" w:history="1"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gosuslugi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DA0B69"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Реги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портале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hyperlink r:id="rId12" w:history="1"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.26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gosuslugi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.</w:t>
        </w:r>
        <w:r w:rsidR="00DA0B69" w:rsidRPr="00985F54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DA0B69"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 сайте администрации www.ipatovo.org, осуществляется без выполнения заявителем каких-либо требований, в том числе без использования программного обеспечения, уст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новка которого на технические средства заявителя требует заключения 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цензионного или иного соглашения с правообладателем программного обе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печения, предусматривающего взимание платы, регистрацию или авториз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цию заявителя или предоставление им персональных данных.</w:t>
      </w:r>
    </w:p>
    <w:p w:rsidR="000C655E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Порядок, форма, место размещения и способы получения справо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ной информации, в том числе на стендах в местах предоставления муниц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пальных услуги и услуг, которые являются необходимыми и обязательными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предоставления муниципальной услуги, и в многофункциональных це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трах предоставления государственных и муниципальных услуг.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официальном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 администрации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Едином портале,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 Реги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нальном портале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 в государственной информационной системе Ставропол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края «Региональный реестр государственных услуг (функций)» (далее – Региональный реестр), а также на стендах в местах предоставления мун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ципальной услуги и услуг, которые являются необходимыми и обязательн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ми для предоставления муниципальной услуги, размещается следующая справочная информация:</w:t>
      </w:r>
    </w:p>
    <w:p w:rsidR="000C655E" w:rsidRPr="00DA0B69" w:rsidRDefault="000C655E" w:rsidP="00DA0B69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нахождения, график работы администрации, Отдела, иных организаций, участвующих в предоставлении муниципальной услуги, обр</w:t>
      </w: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щение в которые необходимо для</w:t>
      </w:r>
      <w:r w:rsidR="005B0ED9"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получения муниципальной услуги</w:t>
      </w: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655E" w:rsidRPr="00C2181A" w:rsidRDefault="00DA0B6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справочные телефоны администрации, Отдела, иных организаций, участвующих в предоставлении муниципальной услуги, в том числе номер телефона – информатора;</w:t>
      </w:r>
    </w:p>
    <w:p w:rsidR="00DA0B69" w:rsidRDefault="00DA0B6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официального сайта, а также электронной почты и (или) фо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мы обратной связи администрации, Отдела, предоставляющего муниципал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ную услугу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655E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 информационных стендах в здании Отдела в доступных для 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накомления местах размещается и поддерживается в актуальном состоянии следующая информация: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1) извлечения из законодательных и иных нормативных правовых 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тов Российской Федерации, в том числе муниципальных правовых актов, 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держащих нормы, регулирующие деятельность по представлению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2) место нахождения, график работы, справочные телефоны, адреса электронной почты администрации, Отдела;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3) сведения о способах получения информации о местах нахождения и графиках работы администрации, Отдела, обращение в которые необходимо для предоставления муниципальной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4) процедура получения информации заявителем по вопросам предо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тавления муниципальной услуги, сведений о ходе предоставления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5) текст Административного регламента с приложениями;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6) блок-схема предоставления муниципальной услуги</w:t>
      </w:r>
      <w:r w:rsidR="009A63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655E" w:rsidRPr="00C2181A" w:rsidRDefault="00E87033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7) бланк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заявлени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муниципальной услуги и образ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заполнения;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8) перечни документов, необходимых для предоставления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 и требования, предъявляемые к этим документам;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9) основания для отказа в предоставлении муниципальной услуги.</w:t>
      </w:r>
    </w:p>
    <w:p w:rsidR="000C655E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заявителей по вопросам представления муниц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услуги, в том числе о ходе её представления осуществляется специ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листами Отдела в следующих формах (по выбору заявителя):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1) устной (при личном обращении заявителя и/или по телефону);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 письменной (при письменном обращении заявителя по почте, эле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тронной почте, факсу);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3) в форме информационных (мультимедийных) материалов в инфо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мационно-телекоммуникационной сети «Интернет» на сайте администрации, Едином портале или Региональном портале.</w:t>
      </w:r>
    </w:p>
    <w:p w:rsidR="000C655E" w:rsidRPr="00C2181A" w:rsidRDefault="009A63FC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порядке и сроках предоставления муниципальной усл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ги, основанная на сведениях об услугах, размещенная на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Едином портале,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гиональном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портале и сайте администрации, представляется заявителям бе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платно.</w:t>
      </w:r>
    </w:p>
    <w:p w:rsidR="000C655E" w:rsidRPr="00C2181A" w:rsidRDefault="0062354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Место нахождения и графики работы отдела аппарата, структурного подразделения, иных организаций, участвующих в предоставлении муниц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услуги, обращение в которые необходимо для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получения муниц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A1D0D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справочная информация о месте нахождения и графике работы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министраци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0C655E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адрес: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356630, Ставропольский край, Ипатовский район, г. Ипатово, ул. Ленинградская, 80.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работы администрации: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 – пятница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08:00 до 17:00;</w:t>
      </w:r>
    </w:p>
    <w:p w:rsidR="00DA1D0D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предпраздничные дни: с 08:00 до 16:00;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перерыв: с 12:00 до 13:00;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DA1D0D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справочная информация о месте нахождения и графике работы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0C655E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адрес: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356630, Ставропольский край, Ипатовский район, г. Ипатово, ул. Ленинградская, 84.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работы: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 – пятница</w:t>
      </w:r>
      <w:r w:rsidR="00DA1D0D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08:00 до 17:00;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перерыв: с 12:00 до 13:00;</w:t>
      </w:r>
    </w:p>
    <w:p w:rsidR="00DA1D0D" w:rsidRPr="00C2181A" w:rsidRDefault="00DA1D0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граждан: с 08:00 до 12:00;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62354A" w:rsidRPr="00C2181A" w:rsidRDefault="005B0ED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E87033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62354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справочная информация о месте нахождения и графике работы </w:t>
      </w:r>
      <w:r w:rsidR="00E87033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</w:t>
      </w:r>
      <w:r w:rsidR="0062354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87033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Федерального казначейства по Ставропольскому краю</w:t>
      </w:r>
      <w:r w:rsidR="0062354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УФК): </w:t>
      </w:r>
    </w:p>
    <w:p w:rsidR="00E87033" w:rsidRPr="00C2181A" w:rsidRDefault="0062354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Юридический адрес:</w:t>
      </w:r>
      <w:r w:rsidR="007929C2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356630,Ставропольский край, Ипатовский район, г. Ипатово, ул. Профсоюзная, 29.</w:t>
      </w:r>
    </w:p>
    <w:p w:rsidR="00E87033" w:rsidRPr="00C2181A" w:rsidRDefault="00E87033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График работы</w:t>
      </w:r>
      <w:r w:rsidR="007929C2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УФК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7929C2" w:rsidRPr="00C2181A" w:rsidRDefault="007929C2" w:rsidP="007929C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 – четверг</w:t>
      </w:r>
      <w:r w:rsidR="0062354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08:30 до 17:30;</w:t>
      </w:r>
    </w:p>
    <w:p w:rsidR="007929C2" w:rsidRPr="00C2181A" w:rsidRDefault="007929C2" w:rsidP="007929C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пятница</w:t>
      </w:r>
      <w:r w:rsidR="0062354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08:30 до 16:30;</w:t>
      </w:r>
    </w:p>
    <w:p w:rsidR="007929C2" w:rsidRPr="00C2181A" w:rsidRDefault="007929C2" w:rsidP="007929C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перерыв: с 12:30 до 13: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929C2" w:rsidRDefault="007929C2" w:rsidP="005B0ED9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0C655E" w:rsidRPr="00C2181A" w:rsidRDefault="0062354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10.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Справочные телефоны отдела аппарата, структурного подраздел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предоставляющего муниципальную услугу, иных организаций, учас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вующих в предоставлении муниципальной услуги, в том числе номер тел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фона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автоинформатора:</w:t>
      </w:r>
    </w:p>
    <w:p w:rsidR="000C655E" w:rsidRPr="000F54DB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Pr="000F54D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администрация: </w:t>
      </w:r>
      <w:r w:rsidRPr="000F5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8(</w:t>
      </w:r>
      <w:r w:rsidRPr="000F54D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86542) 2-23-60, тел/факс 8(86542) 2-25-60;</w:t>
      </w:r>
    </w:p>
    <w:p w:rsidR="000C655E" w:rsidRPr="000F54DB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4DB">
        <w:rPr>
          <w:rFonts w:ascii="Times New Roman" w:eastAsia="Times New Roman" w:hAnsi="Times New Roman" w:cs="Times New Roman"/>
          <w:sz w:val="28"/>
          <w:szCs w:val="28"/>
        </w:rPr>
        <w:t>2)</w:t>
      </w:r>
      <w:r w:rsidR="0062354A" w:rsidRPr="000F5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54DB">
        <w:rPr>
          <w:rFonts w:ascii="Times New Roman" w:eastAsia="Times New Roman" w:hAnsi="Times New Roman" w:cs="Times New Roman"/>
          <w:sz w:val="28"/>
          <w:szCs w:val="28"/>
        </w:rPr>
        <w:t>Отдел: 8(86542) 5-67-60, 5-67-04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, телефон автоинформатора отсутс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вует</w:t>
      </w:r>
      <w:r w:rsidRPr="000F54DB">
        <w:rPr>
          <w:rFonts w:ascii="Times New Roman" w:eastAsia="Times New Roman" w:hAnsi="Times New Roman" w:cs="Times New Roman"/>
          <w:sz w:val="28"/>
          <w:szCs w:val="28"/>
        </w:rPr>
        <w:t>;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54DB" w:rsidRPr="000F54DB" w:rsidRDefault="005B0ED9" w:rsidP="000C655E">
      <w:pPr>
        <w:shd w:val="clear" w:color="auto" w:fill="FFFFFF"/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F54D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="007929C2" w:rsidRPr="000F54D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УФК: 8 (865-42) 5-62-59</w:t>
      </w:r>
      <w:r w:rsidR="00DA0B6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54DB">
        <w:rPr>
          <w:rFonts w:ascii="Times New Roman" w:eastAsia="Times New Roman" w:hAnsi="Times New Roman" w:cs="Times New Roman"/>
          <w:sz w:val="28"/>
          <w:szCs w:val="28"/>
        </w:rPr>
        <w:t>1</w:t>
      </w:r>
      <w:r w:rsidR="0062354A" w:rsidRPr="000F54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F54DB">
        <w:rPr>
          <w:rFonts w:ascii="Times New Roman" w:eastAsia="Times New Roman" w:hAnsi="Times New Roman" w:cs="Times New Roman"/>
          <w:sz w:val="28"/>
          <w:szCs w:val="28"/>
        </w:rPr>
        <w:t>. Адрес официального сайта, а также электронной почты и (или)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обратной связи отдела аппарата, структурного подразделения, пр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доставляемых муниципальную услугу, в информационно - телекоммуник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ционной сети «Интернет»: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1) адрес сайта администрации (www.ipatovo.org);</w:t>
      </w:r>
    </w:p>
    <w:p w:rsidR="000C655E" w:rsidRPr="00DA0B69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2) адрес электронной почты админ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истрации (admipatovo@yandex.ru);</w:t>
      </w:r>
    </w:p>
    <w:p w:rsidR="000C655E" w:rsidRPr="00C2181A" w:rsidRDefault="00DA0B6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ipatovo</w:t>
      </w:r>
      <w:r w:rsidRP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list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.ru).</w:t>
      </w:r>
    </w:p>
    <w:p w:rsidR="00DA0B69" w:rsidRPr="00DA0B69" w:rsidRDefault="00DA0B69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C655E" w:rsidRPr="00C2181A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Стандарт предоставления муниципальной услуги</w:t>
      </w:r>
    </w:p>
    <w:p w:rsidR="0062354A" w:rsidRPr="00C2181A" w:rsidRDefault="0062354A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Pr="00C2181A" w:rsidRDefault="0062354A" w:rsidP="0062354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муниципальной услуги</w:t>
      </w:r>
    </w:p>
    <w:p w:rsidR="0062354A" w:rsidRPr="00C2181A" w:rsidRDefault="0062354A" w:rsidP="0062354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62354A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 На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именование муниципальной услуги: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A0B69">
        <w:rPr>
          <w:rFonts w:ascii="Times New Roman" w:hAnsi="Times New Roman" w:cs="Times New Roman"/>
          <w:sz w:val="28"/>
          <w:szCs w:val="28"/>
        </w:rPr>
        <w:t>Предоставление сведений, документов и материалов, содержащихся в государственных информацио</w:t>
      </w:r>
      <w:r w:rsidR="00DA0B69">
        <w:rPr>
          <w:rFonts w:ascii="Times New Roman" w:hAnsi="Times New Roman" w:cs="Times New Roman"/>
          <w:sz w:val="28"/>
          <w:szCs w:val="28"/>
        </w:rPr>
        <w:t>н</w:t>
      </w:r>
      <w:r w:rsidR="00DA0B69">
        <w:rPr>
          <w:rFonts w:ascii="Times New Roman" w:hAnsi="Times New Roman" w:cs="Times New Roman"/>
          <w:sz w:val="28"/>
          <w:szCs w:val="28"/>
        </w:rPr>
        <w:t>ных системах обеспечения градостроительной деятельности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62354A" w:rsidRPr="00C2181A" w:rsidRDefault="0062354A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Pr="00C2181A" w:rsidRDefault="000C655E" w:rsidP="0062354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отдела аппарата или структурного подразделения</w:t>
      </w:r>
      <w:r w:rsidR="009A63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администрации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предоставляющего муниципальную услугу, а так же н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именование всех иных организаций участвующих в предоставлении м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ниципальной услуги, обращение в которые необходимо для предоста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ления муници</w:t>
      </w:r>
      <w:r w:rsid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пальной услуги</w:t>
      </w:r>
    </w:p>
    <w:p w:rsidR="0062354A" w:rsidRPr="00C2181A" w:rsidRDefault="0062354A" w:rsidP="0062354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62354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услуга</w:t>
      </w:r>
      <w:r w:rsid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предоставляется администрацией. 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средственное предоставление муниципальной услуги осуществляется Отд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лом.</w:t>
      </w:r>
    </w:p>
    <w:p w:rsidR="000F54DB" w:rsidRDefault="00C2181A" w:rsidP="00705EE6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314D1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</w:t>
      </w:r>
      <w:r w:rsidR="00314D1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="00314D1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Отдел</w:t>
      </w:r>
      <w:r w:rsidR="00314D1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</w:t>
      </w:r>
      <w:r w:rsidR="005F2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межведомственное информационное взаимодействие</w:t>
      </w:r>
      <w:r w:rsidR="00314D1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>с УФК.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</w:t>
      </w:r>
      <w:r w:rsid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вправе самостоятельно обратиться в органы (организации), указанные за получением необходимых для предоставления муниципальной услуги документов.</w:t>
      </w:r>
    </w:p>
    <w:p w:rsidR="000C655E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пункта 3 части 1 статьи 7 Федеральн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го закона № 210-ФЗ запрещается требовать от заявителя осуществления де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ствий, в том числе согласований, необходимых для получ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ния муниципальной услуги и связанных с обращением в иные государстве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еречень услуг кот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рые являются необходимыми и обязательными для предоставления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услуги.</w:t>
      </w:r>
    </w:p>
    <w:p w:rsidR="00C2181A" w:rsidRPr="00C2181A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Описание результатов пред</w:t>
      </w:r>
      <w:r w:rsid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оставления муниципальной услуги</w:t>
      </w:r>
    </w:p>
    <w:p w:rsidR="00C2181A" w:rsidRPr="00C2181A" w:rsidRDefault="00C2181A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</w:t>
      </w:r>
      <w:r w:rsidR="009A63FC">
        <w:rPr>
          <w:rFonts w:ascii="Times New Roman" w:eastAsia="Times New Roman" w:hAnsi="Times New Roman" w:cs="Times New Roman"/>
          <w:color w:val="000000"/>
          <w:sz w:val="28"/>
          <w:szCs w:val="28"/>
        </w:rPr>
        <w:t>м предоставления услуги является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5F26B1">
        <w:rPr>
          <w:rFonts w:ascii="Times New Roman" w:hAnsi="Times New Roman" w:cs="Times New Roman"/>
          <w:sz w:val="28"/>
          <w:szCs w:val="28"/>
        </w:rPr>
        <w:t>п</w:t>
      </w:r>
      <w:r w:rsidR="00DA0B69">
        <w:rPr>
          <w:rFonts w:ascii="Times New Roman" w:hAnsi="Times New Roman" w:cs="Times New Roman"/>
          <w:sz w:val="28"/>
          <w:szCs w:val="28"/>
        </w:rPr>
        <w:t>редоставление сведений, документов и материалов, содержащихся в государственных информационных системах обеспечения градостроител</w:t>
      </w:r>
      <w:r w:rsidR="00DA0B69">
        <w:rPr>
          <w:rFonts w:ascii="Times New Roman" w:hAnsi="Times New Roman" w:cs="Times New Roman"/>
          <w:sz w:val="28"/>
          <w:szCs w:val="28"/>
        </w:rPr>
        <w:t>ь</w:t>
      </w:r>
      <w:r w:rsidR="00DA0B69">
        <w:rPr>
          <w:rFonts w:ascii="Times New Roman" w:hAnsi="Times New Roman" w:cs="Times New Roman"/>
          <w:sz w:val="28"/>
          <w:szCs w:val="28"/>
        </w:rPr>
        <w:t>ной деятельности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655E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2) уведомлени</w:t>
      </w:r>
      <w:r w:rsidR="005F26B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отказе в предоставлении муниципальной</w:t>
      </w:r>
      <w:r w:rsidR="003B1BB2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2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услуги, 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форме согласно </w:t>
      </w:r>
      <w:r w:rsidR="005F26B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риложению 2 к Административному регламенту.</w:t>
      </w:r>
    </w:p>
    <w:p w:rsidR="00C2181A" w:rsidRPr="00C2181A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тавлении муниципальной услуги, срок приостановления предоставления муниципальной услуги в случае, если возможность приостановления предусмотрена законодательством Российской Федерации, нормати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ными правовыми актами Ставропольского края, срок выдачи (напра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ления) документов, являющихся результатом предоставления муниц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пальной услуги</w:t>
      </w:r>
    </w:p>
    <w:p w:rsidR="00C2181A" w:rsidRPr="00C2181A" w:rsidRDefault="00C2181A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B510E" w:rsidRPr="002B510E" w:rsidRDefault="00C2181A" w:rsidP="002B510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Срок </w:t>
      </w:r>
      <w:r w:rsidR="003B1BB2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 составляет</w:t>
      </w:r>
      <w:r w:rsidR="00705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510E" w:rsidRPr="002B51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рабочих дней со дня </w:t>
      </w:r>
      <w:r w:rsidR="002002E9" w:rsidRPr="002002E9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 оплаты</w:t>
      </w:r>
      <w:r w:rsidR="002002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B510E" w:rsidRPr="002B510E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физическим или юридическим лицом.</w:t>
      </w:r>
    </w:p>
    <w:p w:rsidR="002B510E" w:rsidRPr="002B510E" w:rsidRDefault="00705EE6" w:rsidP="002B510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B510E" w:rsidRPr="002B510E">
        <w:rPr>
          <w:rFonts w:ascii="Times New Roman" w:eastAsia="Times New Roman" w:hAnsi="Times New Roman" w:cs="Times New Roman"/>
          <w:color w:val="000000"/>
          <w:sz w:val="28"/>
          <w:szCs w:val="28"/>
        </w:rPr>
        <w:t>о межведомственным запросам сведения, документы, материалы предоставляются в срок не позднее 5 рабочих дней со дня регистрации з</w:t>
      </w:r>
      <w:r w:rsidR="002B510E" w:rsidRPr="002B510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B510E" w:rsidRPr="002B510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проса.</w:t>
      </w:r>
    </w:p>
    <w:p w:rsidR="000C655E" w:rsidRPr="00C2181A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Приостановление предоставления муниципальной услуги насто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щим Административным регламентом не предусмотрено.</w:t>
      </w:r>
    </w:p>
    <w:p w:rsidR="000C655E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 Срок выдачи (направления) документов, являющихся результатом предоставления муниципальной услуги, не должен превышать 1 рабочий день со дня принятия решения о предоставлении (об отказе в предоставл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нии) муниципальной услуги.</w:t>
      </w:r>
    </w:p>
    <w:p w:rsidR="00C2181A" w:rsidRPr="00C2181A" w:rsidRDefault="00C2181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Нормативные правовые акты Российской Федерации, нормативно правовые акты Ставропольского края, муниципальные правовые акты Ипатовского городского округа Ставропольского края, регулирующие предос</w:t>
      </w:r>
      <w:r w:rsid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тавление муниципальной услуги</w:t>
      </w:r>
    </w:p>
    <w:p w:rsidR="00C2181A" w:rsidRPr="00C2181A" w:rsidRDefault="00C2181A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52207" w:rsidRDefault="00C2181A" w:rsidP="002B510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края, муниципальных прав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вых актов Ипатовского городского округа Ставропольского края, регул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рующих предоставление муниципальной услуги (с указанием их реквизитов и источников официального опубликования), размещен на сайте админис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 в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ационно-телекоммуникационной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сети «Интернет»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(http://www.ipatovo.org/page.php?id=2667), на</w:t>
      </w:r>
      <w:r w:rsidR="00DA0B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Едином портале,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Региональном портале и в Региональном реестре.</w:t>
      </w:r>
    </w:p>
    <w:p w:rsidR="00F70280" w:rsidRPr="002B510E" w:rsidRDefault="00F70280" w:rsidP="002B510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52207" w:rsidRDefault="00952207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Default="000C655E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Исчерпывающий перечень документов, необходимых в соответс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вии с нормативными правовыми актами для предоставления муниц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пальной услуги и услуг, которые являются необходимыми и обязател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ными для предоставления муниципальной услуги, подлежащих пре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</w:t>
      </w:r>
      <w:r w:rsidRP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ставлению заявителем, способы их получения заявителем, в том числе в электронной форме, поря</w:t>
      </w:r>
      <w:r w:rsidR="00C218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док их представления</w:t>
      </w:r>
    </w:p>
    <w:p w:rsidR="00C2181A" w:rsidRPr="00C2181A" w:rsidRDefault="00C2181A" w:rsidP="00C2181A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0C655E" w:rsidP="003B1BB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п_2_6_1"/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bookmarkEnd w:id="1"/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обращении за получением муниципальной услуги з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аявитель предоставляет в Отдел </w:t>
      </w:r>
      <w:r w:rsidR="0086061A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документы:</w:t>
      </w:r>
    </w:p>
    <w:p w:rsidR="0086061A" w:rsidRPr="00C2181A" w:rsidRDefault="007D1C3F" w:rsidP="003B1BB2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аявление</w:t>
      </w:r>
      <w:r w:rsidR="00705EE6">
        <w:rPr>
          <w:rFonts w:ascii="Times New Roman" w:eastAsia="Times New Roman" w:hAnsi="Times New Roman" w:cs="Times New Roman"/>
          <w:sz w:val="28"/>
          <w:szCs w:val="28"/>
        </w:rPr>
        <w:t xml:space="preserve"> (запрос, межведомственный запрос)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(далее - заявле</w:t>
      </w:r>
      <w:r w:rsidR="00705EE6">
        <w:rPr>
          <w:rFonts w:ascii="Times New Roman" w:eastAsia="Times New Roman" w:hAnsi="Times New Roman" w:cs="Times New Roman"/>
          <w:sz w:val="28"/>
          <w:szCs w:val="28"/>
        </w:rPr>
        <w:t xml:space="preserve">ние),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</w:t>
      </w:r>
      <w:r w:rsidR="009A63FC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риложению 1 к </w:t>
      </w:r>
      <w:r w:rsidR="009A63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05EE6">
        <w:rPr>
          <w:rFonts w:ascii="Times New Roman" w:eastAsia="Times New Roman" w:hAnsi="Times New Roman" w:cs="Times New Roman"/>
          <w:sz w:val="28"/>
          <w:szCs w:val="28"/>
        </w:rPr>
        <w:t>дминистративному регламенту,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одном экземпляре.</w:t>
      </w:r>
    </w:p>
    <w:p w:rsidR="003B1BB2" w:rsidRPr="00C2181A" w:rsidRDefault="003B1BB2" w:rsidP="003B1BB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При направлении заявления заявитель указывает реквизиты необход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мых сведений, документов, материалов и (или) указывает кадастровый номер (номера) земельного участка (участков), и (или) адрес (адреса) объектов н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движимости, и (или) сведения о границах территории, в отношении которой запрашиваются сведения, документы, материалы, которые должны соде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жать графическое описание местоположения границ этой территории, пер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чень координат характерных точек этих границ в системе координат, уст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новленной для ведения Единого государственного реестра недвижимости. В случае направления </w:t>
      </w:r>
      <w:r w:rsidR="00DA0B69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бумажной форме</w:t>
      </w:r>
      <w:r w:rsidR="007D1C3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указывает адрес электронной почты, на который </w:t>
      </w:r>
      <w:r w:rsidR="00705EE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Отдела, ответственный за пр</w:t>
      </w:r>
      <w:r w:rsidR="00705EE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05EE6">
        <w:rPr>
          <w:rFonts w:ascii="Times New Roman" w:hAnsi="Times New Roman" w:cs="Times New Roman"/>
          <w:color w:val="000000" w:themeColor="text1"/>
          <w:sz w:val="28"/>
          <w:szCs w:val="28"/>
        </w:rPr>
        <w:t>доставлени</w:t>
      </w:r>
      <w:r w:rsidR="00F7028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05E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услуги,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уведомление об оплате пр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доставления сведений, документов, материалов.</w:t>
      </w:r>
    </w:p>
    <w:p w:rsidR="007D1C3F" w:rsidRDefault="007D1C3F" w:rsidP="00DA0B6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A0B6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окумент, удосто</w:t>
      </w:r>
      <w:r w:rsidR="00DA0B69">
        <w:rPr>
          <w:rFonts w:ascii="Times New Roman" w:hAnsi="Times New Roman" w:cs="Times New Roman"/>
          <w:sz w:val="28"/>
          <w:szCs w:val="28"/>
        </w:rPr>
        <w:t>веряющий личность;</w:t>
      </w:r>
    </w:p>
    <w:p w:rsidR="007D1C3F" w:rsidRDefault="00A01CF8" w:rsidP="00DA0B6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7D1C3F">
        <w:rPr>
          <w:rFonts w:ascii="Times New Roman" w:eastAsia="Times New Roman" w:hAnsi="Times New Roman" w:cs="Times New Roman"/>
          <w:sz w:val="28"/>
          <w:szCs w:val="28"/>
        </w:rPr>
        <w:t>окумент, подтверждающий полномочия представителя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 xml:space="preserve"> заявителя (в случае обращения за предоставлением муниципальной услуги представителя заявителя);</w:t>
      </w:r>
    </w:p>
    <w:p w:rsidR="00A01CF8" w:rsidRPr="00C2181A" w:rsidRDefault="00A01CF8" w:rsidP="00DA0B6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DA0B6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окумент, подтверждающий право на получение сведений, докуме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тов, материалов отнесенных к категории ограниченного доступа (предоста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ляется в случае если запрашиваемая информация относится к категории о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C2181A">
        <w:rPr>
          <w:rFonts w:ascii="Times New Roman" w:hAnsi="Times New Roman" w:cs="Times New Roman"/>
          <w:color w:val="000000" w:themeColor="text1"/>
          <w:sz w:val="28"/>
          <w:szCs w:val="28"/>
        </w:rPr>
        <w:t>раниченного доступа).</w:t>
      </w:r>
    </w:p>
    <w:p w:rsidR="007D1C3F" w:rsidRDefault="007D1C3F" w:rsidP="007D1C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FBB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E3FBB">
        <w:rPr>
          <w:rFonts w:ascii="Times New Roman" w:eastAsia="Times New Roman" w:hAnsi="Times New Roman" w:cs="Times New Roman"/>
          <w:sz w:val="28"/>
          <w:szCs w:val="28"/>
        </w:rPr>
        <w:t>. Заявитель вправе предоставить дополнительно копии документов,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указанных в пункте 20 настоящего </w:t>
      </w:r>
      <w:r w:rsidR="009A63FC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регламента. В случае их непредставления, специалист Отдела, ответственн</w:t>
      </w:r>
      <w:r w:rsidR="009A63FC">
        <w:rPr>
          <w:rFonts w:ascii="Times New Roman" w:eastAsia="Times New Roman" w:hAnsi="Times New Roman" w:cs="Times New Roman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прием докуме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тов, делает копии с представленных оригиналов документов самостоятельно.</w:t>
      </w:r>
    </w:p>
    <w:p w:rsidR="007D1C3F" w:rsidRDefault="007D1C3F" w:rsidP="007D1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</w:t>
      </w:r>
      <w:r>
        <w:rPr>
          <w:rFonts w:ascii="Times New Roman" w:hAnsi="Times New Roman" w:cs="Times New Roman"/>
          <w:sz w:val="28"/>
          <w:szCs w:val="28"/>
          <w:lang w:bidi="en-US"/>
        </w:rPr>
        <w:t>с</w:t>
      </w:r>
      <w:r>
        <w:rPr>
          <w:rFonts w:ascii="Times New Roman" w:hAnsi="Times New Roman" w:cs="Times New Roman"/>
          <w:sz w:val="28"/>
          <w:szCs w:val="28"/>
          <w:lang w:bidi="en-US"/>
        </w:rPr>
        <w:t>ском языке либо иметь заверенный в порядке, установленном законом, пер</w:t>
      </w:r>
      <w:r>
        <w:rPr>
          <w:rFonts w:ascii="Times New Roman" w:hAnsi="Times New Roman" w:cs="Times New Roman"/>
          <w:sz w:val="28"/>
          <w:szCs w:val="28"/>
          <w:lang w:bidi="en-US"/>
        </w:rPr>
        <w:t>е</w:t>
      </w:r>
      <w:r>
        <w:rPr>
          <w:rFonts w:ascii="Times New Roman" w:hAnsi="Times New Roman" w:cs="Times New Roman"/>
          <w:sz w:val="28"/>
          <w:szCs w:val="28"/>
          <w:lang w:bidi="en-US"/>
        </w:rPr>
        <w:t>вод на русский язык.</w:t>
      </w:r>
    </w:p>
    <w:p w:rsidR="007D1C3F" w:rsidRDefault="007D1C3F" w:rsidP="007D1C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Документы, представленные заявителем, должны быть </w:t>
      </w:r>
      <w:r>
        <w:rPr>
          <w:rFonts w:ascii="Times New Roman" w:hAnsi="Times New Roman"/>
          <w:sz w:val="28"/>
          <w:szCs w:val="28"/>
        </w:rPr>
        <w:t>напечатаны (н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писаны) четко и разборчиво, не должны иметь подчисток, приписок, наличия </w:t>
      </w:r>
      <w:r>
        <w:rPr>
          <w:rFonts w:ascii="Times New Roman" w:hAnsi="Times New Roman"/>
          <w:sz w:val="28"/>
          <w:szCs w:val="28"/>
        </w:rPr>
        <w:lastRenderedPageBreak/>
        <w:t>зачеркнутых слов, нерасшифрованных сокращени</w:t>
      </w:r>
      <w:r w:rsidR="009A63F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исправлений, за искл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чением исправлений, скрепленных печатью и заверенных подписью уполн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моченного лица. Документы не должны иметь серьезных повреждений,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личие которых не позволяет однозначно истолковать их содержание.</w:t>
      </w:r>
    </w:p>
    <w:p w:rsidR="00AC413A" w:rsidRPr="00AC413A" w:rsidRDefault="00AC413A" w:rsidP="00AC41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В случае направления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заявления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в бумажной форме тако</w:t>
      </w:r>
      <w:r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>з</w:t>
      </w:r>
      <w:r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явление 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подписывается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собственноручно. В случае подписания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заявления 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в бумажной форме </w:t>
      </w:r>
      <w:r w:rsidR="00705EE6">
        <w:rPr>
          <w:rFonts w:ascii="Times New Roman" w:hAnsi="Times New Roman" w:cs="Times New Roman"/>
          <w:sz w:val="28"/>
          <w:szCs w:val="28"/>
          <w:lang w:bidi="en-US"/>
        </w:rPr>
        <w:t xml:space="preserve">представителем заявителя, 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обязательным пр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ложением к такому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заявлению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являются документы, подтверждающие ук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занное полномочие такого лица.</w:t>
      </w:r>
    </w:p>
    <w:p w:rsidR="00AC413A" w:rsidRDefault="00AC413A" w:rsidP="00AC41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заявление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D14BE9">
        <w:rPr>
          <w:rFonts w:ascii="Times New Roman" w:hAnsi="Times New Roman" w:cs="Times New Roman"/>
          <w:sz w:val="28"/>
          <w:szCs w:val="28"/>
          <w:lang w:bidi="en-US"/>
        </w:rPr>
        <w:t>или представителем заявителя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в электронной форме, такой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заявление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подписывается простой электронной подписью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заявителя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либо </w:t>
      </w:r>
      <w:r w:rsidR="00D14BE9">
        <w:rPr>
          <w:rFonts w:ascii="Times New Roman" w:hAnsi="Times New Roman" w:cs="Times New Roman"/>
          <w:sz w:val="28"/>
          <w:szCs w:val="28"/>
          <w:lang w:bidi="en-US"/>
        </w:rPr>
        <w:t>представителем заявителя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. В случае подписания </w:t>
      </w:r>
      <w:r w:rsidR="00D14BE9">
        <w:rPr>
          <w:rFonts w:ascii="Times New Roman" w:hAnsi="Times New Roman" w:cs="Times New Roman"/>
          <w:sz w:val="28"/>
          <w:szCs w:val="28"/>
          <w:lang w:bidi="en-US"/>
        </w:rPr>
        <w:t>представителем заявителя</w:t>
      </w:r>
      <w:r w:rsidR="00D14BE9"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заявления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в электронной форме обяз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тельным приложением к такому </w:t>
      </w:r>
      <w:r>
        <w:rPr>
          <w:rFonts w:ascii="Times New Roman" w:hAnsi="Times New Roman" w:cs="Times New Roman"/>
          <w:sz w:val="28"/>
          <w:szCs w:val="28"/>
          <w:lang w:bidi="en-US"/>
        </w:rPr>
        <w:t>заявлению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 xml:space="preserve"> являются документы, подтве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р</w:t>
      </w:r>
      <w:r w:rsidRPr="00AC413A">
        <w:rPr>
          <w:rFonts w:ascii="Times New Roman" w:hAnsi="Times New Roman" w:cs="Times New Roman"/>
          <w:sz w:val="28"/>
          <w:szCs w:val="28"/>
          <w:lang w:bidi="en-US"/>
        </w:rPr>
        <w:t>ждающие указанные полномочия такого лица.</w:t>
      </w:r>
    </w:p>
    <w:p w:rsidR="007D1C3F" w:rsidRDefault="007D1C3F" w:rsidP="007D1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Должностное лицо Отдела, предоставляющ</w:t>
      </w:r>
      <w:r w:rsidR="009A63FC">
        <w:rPr>
          <w:rFonts w:ascii="Times New Roman" w:hAnsi="Times New Roman" w:cs="Times New Roman"/>
          <w:sz w:val="28"/>
          <w:szCs w:val="28"/>
          <w:lang w:bidi="en-US"/>
        </w:rPr>
        <w:t>его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муниципальную услугу, не вправе требовать от заявителя предоставления документов и информации, </w:t>
      </w:r>
      <w:r w:rsidRPr="00CA4CB2">
        <w:rPr>
          <w:rFonts w:ascii="Times New Roman" w:hAnsi="Times New Roman" w:cs="Times New Roman"/>
          <w:sz w:val="28"/>
          <w:szCs w:val="28"/>
          <w:lang w:bidi="en-US"/>
        </w:rPr>
        <w:t>которые не содержатся в пункте 2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0 настоящего </w:t>
      </w:r>
      <w:r w:rsidR="009A63FC"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>дминистративного регл</w:t>
      </w:r>
      <w:r>
        <w:rPr>
          <w:rFonts w:ascii="Times New Roman" w:hAnsi="Times New Roman" w:cs="Times New Roman"/>
          <w:sz w:val="28"/>
          <w:szCs w:val="28"/>
          <w:lang w:bidi="en-US"/>
        </w:rPr>
        <w:t>а</w:t>
      </w:r>
      <w:r>
        <w:rPr>
          <w:rFonts w:ascii="Times New Roman" w:hAnsi="Times New Roman" w:cs="Times New Roman"/>
          <w:sz w:val="28"/>
          <w:szCs w:val="28"/>
          <w:lang w:bidi="en-US"/>
        </w:rPr>
        <w:t>мента.</w:t>
      </w:r>
    </w:p>
    <w:p w:rsidR="000C655E" w:rsidRDefault="000C655E" w:rsidP="007D1C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D1C3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 Способ получения документов, подаваемых заявителем, в том числе в электронной форме.</w:t>
      </w:r>
      <w:r w:rsidR="009A63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5561B" w:rsidRDefault="007D1C3F" w:rsidP="009952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ф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орму заявления заявитель может получить:</w:t>
      </w:r>
    </w:p>
    <w:p w:rsidR="0045561B" w:rsidRPr="00AC413A" w:rsidRDefault="000C655E" w:rsidP="00AC413A">
      <w:pPr>
        <w:pStyle w:val="a8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413A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 в Отделе по адресу: 356630, Ставропольский край, Ипатовский район, г. Ипатово, ул. Ленинградская, 84;</w:t>
      </w:r>
    </w:p>
    <w:p w:rsidR="0045561B" w:rsidRDefault="00AC413A" w:rsidP="00C1768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45561B">
        <w:rPr>
          <w:rFonts w:ascii="Times New Roman" w:hAnsi="Times New Roman" w:cs="Times New Roman"/>
          <w:sz w:val="28"/>
          <w:szCs w:val="28"/>
          <w:lang w:bidi="en-US"/>
        </w:rPr>
        <w:t>в информационно – телекоммуникационной сети «Интернет» на Ед</w:t>
      </w:r>
      <w:r w:rsidR="0045561B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45561B">
        <w:rPr>
          <w:rFonts w:ascii="Times New Roman" w:hAnsi="Times New Roman" w:cs="Times New Roman"/>
          <w:sz w:val="28"/>
          <w:szCs w:val="28"/>
          <w:lang w:bidi="en-US"/>
        </w:rPr>
        <w:t>ном портале, Региональном портале, сайте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администрации</w:t>
      </w:r>
      <w:r w:rsidR="0045561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45561B" w:rsidRDefault="00952207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 </w:t>
      </w:r>
      <w:r w:rsidR="000C655E"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имеет право представить документы:</w:t>
      </w:r>
    </w:p>
    <w:p w:rsidR="00095CDE" w:rsidRPr="0045561B" w:rsidRDefault="00095CDE" w:rsidP="00AC41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</w:t>
      </w: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адресу: 356630,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Ставропольский край, 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товский </w:t>
      </w: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район, г. Ипатово, ул. Ленинградская,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655E" w:rsidRDefault="000C655E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 в Отдел по адресу: 356630, </w:t>
      </w:r>
      <w:r w:rsid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Ставропольский край, Ипатовский </w:t>
      </w:r>
      <w:r w:rsidRPr="0045561B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район, г. Ипатово, ул. Ленинградская, 84;</w:t>
      </w:r>
    </w:p>
    <w:p w:rsidR="00AC413A" w:rsidRPr="00AC413A" w:rsidRDefault="00AC413A" w:rsidP="00AC413A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путем почтовых направлений в </w:t>
      </w:r>
      <w:r w:rsidR="00D14BE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дминистрацию по адресу: </w:t>
      </w:r>
      <w:r w:rsidRPr="00AC413A">
        <w:rPr>
          <w:rFonts w:ascii="Times New Roman" w:eastAsia="Times New Roman" w:hAnsi="Times New Roman" w:cs="Times New Roman"/>
          <w:color w:val="000000"/>
          <w:sz w:val="28"/>
          <w:szCs w:val="28"/>
        </w:rPr>
        <w:t>356630, Ста</w:t>
      </w:r>
      <w:r w:rsidRPr="00AC413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C41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ропольский край,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413A">
        <w:rPr>
          <w:rFonts w:ascii="Times New Roman" w:eastAsia="Times New Roman" w:hAnsi="Times New Roman" w:cs="Times New Roman"/>
          <w:color w:val="000000"/>
          <w:sz w:val="28"/>
          <w:szCs w:val="28"/>
        </w:rPr>
        <w:t>Ипатовский район, г. Ипатово, ул. Ленинградская,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0;</w:t>
      </w:r>
    </w:p>
    <w:p w:rsidR="00C1768A" w:rsidRDefault="00C1768A" w:rsidP="00095C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411">
        <w:rPr>
          <w:rFonts w:ascii="Times New Roman" w:eastAsia="Times New Roman" w:hAnsi="Times New Roman" w:cs="Times New Roman"/>
          <w:sz w:val="28"/>
          <w:szCs w:val="28"/>
        </w:rPr>
        <w:t>путем направления документов на</w:t>
      </w:r>
      <w:r w:rsidR="00095CDE">
        <w:rPr>
          <w:rFonts w:ascii="Times New Roman" w:eastAsia="Times New Roman" w:hAnsi="Times New Roman" w:cs="Times New Roman"/>
          <w:sz w:val="28"/>
          <w:szCs w:val="28"/>
        </w:rPr>
        <w:t xml:space="preserve"> Единый портал по адресу: </w:t>
      </w:r>
      <w:hyperlink r:id="rId13" w:history="1">
        <w:r w:rsidR="00095CDE" w:rsidRPr="00AC413A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www.gosuslugi.ru</w:t>
        </w:r>
      </w:hyperlink>
      <w:r w:rsidR="00095CDE">
        <w:rPr>
          <w:rFonts w:ascii="Times New Roman" w:hAnsi="Times New Roman" w:cs="Times New Roman"/>
          <w:sz w:val="28"/>
          <w:szCs w:val="28"/>
        </w:rPr>
        <w:t>,</w:t>
      </w:r>
      <w:r w:rsidRPr="00444411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 портал по адресу: </w:t>
      </w:r>
      <w:hyperlink r:id="rId14" w:history="1">
        <w:r w:rsidRPr="00C1768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www.26gosuslugi.ru</w:t>
        </w:r>
      </w:hyperlink>
      <w:r w:rsidRPr="00C1768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2207" w:rsidRDefault="00C1768A" w:rsidP="00095C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95220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Заявление и документы, направленные в электронной форме, подп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сываются электронной подписью в соответствии с требованиями Федерал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ного закона </w:t>
      </w:r>
      <w:hyperlink r:id="rId15" w:tgtFrame="_blank" w:history="1">
        <w:r w:rsidR="000C655E" w:rsidRPr="00C1768A">
          <w:rPr>
            <w:rFonts w:ascii="Times New Roman" w:eastAsia="Times New Roman" w:hAnsi="Times New Roman" w:cs="Times New Roman"/>
            <w:sz w:val="28"/>
            <w:szCs w:val="28"/>
          </w:rPr>
          <w:t>от 06 апреля 2011 г. № 63-ФЗ</w:t>
        </w:r>
      </w:hyperlink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 «Об электронной подписи» и тр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бованиями Федерального закона № 210-ФЗ.</w:t>
      </w:r>
    </w:p>
    <w:p w:rsidR="00952207" w:rsidRPr="00C1768A" w:rsidRDefault="00C1768A" w:rsidP="0095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тронной формы заявления на</w:t>
      </w:r>
      <w:r w:rsidR="00095CDE" w:rsidRPr="00095C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CDE">
        <w:rPr>
          <w:rFonts w:ascii="Times New Roman" w:eastAsia="Times New Roman" w:hAnsi="Times New Roman" w:cs="Times New Roman"/>
          <w:sz w:val="28"/>
          <w:szCs w:val="28"/>
        </w:rPr>
        <w:t>Едином портале,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портале без 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обходимости дополнительной подачи заявления в какой-либо иной форме.</w:t>
      </w:r>
    </w:p>
    <w:p w:rsid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95CDE">
        <w:rPr>
          <w:rFonts w:ascii="Times New Roman" w:eastAsia="Times New Roman" w:hAnsi="Times New Roman" w:cs="Times New Roman"/>
          <w:sz w:val="28"/>
          <w:szCs w:val="28"/>
        </w:rPr>
        <w:t xml:space="preserve"> Едином портале,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портале размещаются образцы з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полнения электронной формы заявления.</w:t>
      </w:r>
    </w:p>
    <w:p w:rsidR="00095CDE" w:rsidRPr="00C1768A" w:rsidRDefault="00095CDE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Если на Едином портале заявителю не </w:t>
      </w:r>
      <w:r w:rsidR="00DA0B69"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возможность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реход к заполнению электронной формы указанного заявления на Регионал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ном портале.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. Форматно-логическая проверка сформированного заявления осущ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ствляется после заполнения заявителем каждого из полей электронной фо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ственно в электронной форме заявления.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. При формировании заявления обеспечивается: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1) возможность копирования и сохранения заявления и иных докуме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тов, необходимых для предоставления муниципальной услуги;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2) возможность заполнения несколькими заявителями одной электро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ной формы заявления при обращении за муниципальной услугой, предпол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гающей направление совместного заявления несколькими заявителями;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3) возможность печати на бумажном носителе копии электронной фо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мы заявления;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4) сохранение ранее введенных в электронную форму заявления знач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ний в любой момент по желанию пользователя, в том числе при возникнов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нии ошибок ввода и возврате для повторного ввода значений в электронную форму заявления;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5) заполнение полей электронной формы заявления до начала ввода св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6) возможность вернуться на любой из этапов заполнения электронной формы заявления без потери ранее введенной информации;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7) возможность доступа заявителя на</w:t>
      </w:r>
      <w:r w:rsidR="00095CDE">
        <w:rPr>
          <w:rFonts w:ascii="Times New Roman" w:eastAsia="Times New Roman" w:hAnsi="Times New Roman" w:cs="Times New Roman"/>
          <w:sz w:val="28"/>
          <w:szCs w:val="28"/>
        </w:rPr>
        <w:t xml:space="preserve"> Едином портале,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Сформированное, подписанное заявление и документы, необходимые для предоставления муниципальной услуги, направляются в администрацию посредством</w:t>
      </w:r>
      <w:r w:rsidR="00AC413A">
        <w:rPr>
          <w:rFonts w:ascii="Times New Roman" w:eastAsia="Times New Roman" w:hAnsi="Times New Roman" w:cs="Times New Roman"/>
          <w:sz w:val="28"/>
          <w:szCs w:val="28"/>
        </w:rPr>
        <w:t xml:space="preserve"> Единого портала,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Регионального портала.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413A">
        <w:rPr>
          <w:rFonts w:ascii="Times New Roman" w:eastAsia="Times New Roman" w:hAnsi="Times New Roman" w:cs="Times New Roman"/>
          <w:sz w:val="28"/>
          <w:szCs w:val="28"/>
        </w:rPr>
        <w:t>Исполнитель муниципальной услуги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прием докуме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тов, необходимых для предоставления муниципальной услуги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без необход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 xml:space="preserve">мости повторного представления заявителем таких документов на бумажном 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lastRenderedPageBreak/>
        <w:t>носителе, если иное не установлено федеральными законами и принимаем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ми в соответствии с ними актами Правительства Российской Федерации, з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конами субъектов Российской Федерации и принимаемыми в соответствии с ними актами высших исполнительных органов государственной власти суб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ъ</w:t>
      </w:r>
      <w:r w:rsidR="00B91CFE" w:rsidRPr="00C1768A">
        <w:rPr>
          <w:rFonts w:ascii="Times New Roman" w:eastAsia="Times New Roman" w:hAnsi="Times New Roman" w:cs="Times New Roman"/>
          <w:sz w:val="28"/>
          <w:szCs w:val="28"/>
        </w:rPr>
        <w:t>ектов Российской Федерации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 xml:space="preserve"> и передает заявление в отдел по организацио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>ным и общим вопросам администрации Ипатовского городского округа Ставропольского края (далее – отдел по организационным вопросам). Сп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>циалист отдела по организационным вопросам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1CF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регистрацию заявления.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. Предоставление муниципальной услуги начинается с момента при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ма и регистрации администрацией заявления и документов, поступивших в электронной форме, необходимых для предоставления муниципальной усл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ги.</w:t>
      </w:r>
    </w:p>
    <w:p w:rsidR="00C1768A" w:rsidRP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обходимых для предоставления муниципальной услуги, содержащее свед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ния о факте приема заявления и документов, необходимых для предоставл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услуги, и начале процедуры предоставления муниц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пальной услуги, а также сведения о дате и времени окончания предоставл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 либо мотивированный отказ в приеме заявления и иных документов, необходимых для предоставления муниципальной услуги, поступивших в администрацию в электронной форме, направляется заявит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лю не позднее рабочего дня, следующего за днем подачи указанного заявл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ния, в форме электронного документа по адресу электронной почты, указа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ному в заявлении, или в письменной форме по почтовому адресу, указанному в заявлении.</w:t>
      </w:r>
    </w:p>
    <w:p w:rsid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В случае подачи заявления в форме электронного документа посредс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вом</w:t>
      </w:r>
      <w:r w:rsidR="00095CDE" w:rsidRPr="00095C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5CDE">
        <w:rPr>
          <w:rFonts w:ascii="Times New Roman" w:eastAsia="Times New Roman" w:hAnsi="Times New Roman" w:cs="Times New Roman"/>
          <w:sz w:val="28"/>
          <w:szCs w:val="28"/>
        </w:rPr>
        <w:t>Единого портала,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Регионального портала уведомление о принятом реш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нии в форме электронного документа в течение одного рабочего дня после принятия решения направляется заявителю посредством</w:t>
      </w:r>
      <w:r w:rsidR="00AC413A">
        <w:rPr>
          <w:rFonts w:ascii="Times New Roman" w:eastAsia="Times New Roman" w:hAnsi="Times New Roman" w:cs="Times New Roman"/>
          <w:sz w:val="28"/>
          <w:szCs w:val="28"/>
        </w:rPr>
        <w:t xml:space="preserve"> Единого портала,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Регионального портала.</w:t>
      </w:r>
    </w:p>
    <w:p w:rsidR="00C1768A" w:rsidRDefault="00C1768A" w:rsidP="00C17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768A" w:rsidRDefault="00C1768A" w:rsidP="00C176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F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</w:t>
      </w:r>
      <w:r w:rsidRPr="00BA79FB">
        <w:rPr>
          <w:rFonts w:ascii="Times New Roman" w:hAnsi="Times New Roman" w:cs="Times New Roman"/>
          <w:b/>
          <w:sz w:val="28"/>
          <w:szCs w:val="28"/>
        </w:rPr>
        <w:t>т</w:t>
      </w:r>
      <w:r w:rsidRPr="00BA79FB">
        <w:rPr>
          <w:rFonts w:ascii="Times New Roman" w:hAnsi="Times New Roman" w:cs="Times New Roman"/>
          <w:b/>
          <w:sz w:val="28"/>
          <w:szCs w:val="28"/>
        </w:rPr>
        <w:t>вии с нормативными правовыми актами для предоставления муниц</w:t>
      </w:r>
      <w:r w:rsidRPr="00BA79FB">
        <w:rPr>
          <w:rFonts w:ascii="Times New Roman" w:hAnsi="Times New Roman" w:cs="Times New Roman"/>
          <w:b/>
          <w:sz w:val="28"/>
          <w:szCs w:val="28"/>
        </w:rPr>
        <w:t>и</w:t>
      </w:r>
      <w:r w:rsidRPr="00BA79FB">
        <w:rPr>
          <w:rFonts w:ascii="Times New Roman" w:hAnsi="Times New Roman" w:cs="Times New Roman"/>
          <w:b/>
          <w:sz w:val="28"/>
          <w:szCs w:val="28"/>
        </w:rPr>
        <w:t>пальной  услуги и услуг, которые являются необходимыми и обязател</w:t>
      </w:r>
      <w:r w:rsidRPr="00BA79FB">
        <w:rPr>
          <w:rFonts w:ascii="Times New Roman" w:hAnsi="Times New Roman" w:cs="Times New Roman"/>
          <w:b/>
          <w:sz w:val="28"/>
          <w:szCs w:val="28"/>
        </w:rPr>
        <w:t>ь</w:t>
      </w:r>
      <w:r w:rsidRPr="00BA79FB">
        <w:rPr>
          <w:rFonts w:ascii="Times New Roman" w:hAnsi="Times New Roman" w:cs="Times New Roman"/>
          <w:b/>
          <w:sz w:val="28"/>
          <w:szCs w:val="28"/>
        </w:rPr>
        <w:t>ными для предоставления муниципальной  услуги, которые находятся в распоряжении государственных органов, органов местного самоупра</w:t>
      </w:r>
      <w:r w:rsidRPr="00BA79FB">
        <w:rPr>
          <w:rFonts w:ascii="Times New Roman" w:hAnsi="Times New Roman" w:cs="Times New Roman"/>
          <w:b/>
          <w:sz w:val="28"/>
          <w:szCs w:val="28"/>
        </w:rPr>
        <w:t>в</w:t>
      </w:r>
      <w:r w:rsidRPr="00BA79FB">
        <w:rPr>
          <w:rFonts w:ascii="Times New Roman" w:hAnsi="Times New Roman" w:cs="Times New Roman"/>
          <w:b/>
          <w:sz w:val="28"/>
          <w:szCs w:val="28"/>
        </w:rPr>
        <w:t>ления и иных организаций, участвующих в предоставлении муниц</w:t>
      </w:r>
      <w:r w:rsidRPr="00BA79FB">
        <w:rPr>
          <w:rFonts w:ascii="Times New Roman" w:hAnsi="Times New Roman" w:cs="Times New Roman"/>
          <w:b/>
          <w:sz w:val="28"/>
          <w:szCs w:val="28"/>
        </w:rPr>
        <w:t>и</w:t>
      </w:r>
      <w:r w:rsidRPr="00BA79FB">
        <w:rPr>
          <w:rFonts w:ascii="Times New Roman" w:hAnsi="Times New Roman" w:cs="Times New Roman"/>
          <w:b/>
          <w:sz w:val="28"/>
          <w:szCs w:val="28"/>
        </w:rPr>
        <w:t>пальной услуги и которые заявитель вправе представить, а также спос</w:t>
      </w:r>
      <w:r w:rsidRPr="00BA79FB">
        <w:rPr>
          <w:rFonts w:ascii="Times New Roman" w:hAnsi="Times New Roman" w:cs="Times New Roman"/>
          <w:b/>
          <w:sz w:val="28"/>
          <w:szCs w:val="28"/>
        </w:rPr>
        <w:t>о</w:t>
      </w:r>
      <w:r w:rsidRPr="00BA79FB">
        <w:rPr>
          <w:rFonts w:ascii="Times New Roman" w:hAnsi="Times New Roman" w:cs="Times New Roman"/>
          <w:b/>
          <w:sz w:val="28"/>
          <w:szCs w:val="28"/>
        </w:rPr>
        <w:t>бы их получения заявителями, в том числе в электронной форме, пор</w:t>
      </w:r>
      <w:r w:rsidRPr="00BA79FB">
        <w:rPr>
          <w:rFonts w:ascii="Times New Roman" w:hAnsi="Times New Roman" w:cs="Times New Roman"/>
          <w:b/>
          <w:sz w:val="28"/>
          <w:szCs w:val="28"/>
        </w:rPr>
        <w:t>я</w:t>
      </w:r>
      <w:r w:rsidRPr="00BA79FB">
        <w:rPr>
          <w:rFonts w:ascii="Times New Roman" w:hAnsi="Times New Roman" w:cs="Times New Roman"/>
          <w:b/>
          <w:sz w:val="28"/>
          <w:szCs w:val="28"/>
        </w:rPr>
        <w:t>док их представления</w:t>
      </w:r>
    </w:p>
    <w:p w:rsidR="000F54DB" w:rsidRDefault="00C1768A" w:rsidP="00C1768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Отдела, ответственн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истребование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порядке межведомственного информационного взаимодействия, запрашивает </w:t>
      </w:r>
      <w:r w:rsidR="00E23A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AB5E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УФК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подтверждающий внесение платы за предоставление св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дений, документов и материалов из государственной информационной си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0FF7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обеспечения градостроительно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деятельности (далее – ГИСОГД</w:t>
      </w:r>
      <w:r w:rsidR="00E23A73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900BE6" w:rsidRPr="00C2181A" w:rsidRDefault="000C655E" w:rsidP="00900BE6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осуществления межведомственного информационного взаим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 составляет </w:t>
      </w:r>
      <w:r w:rsidR="00E23A7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00B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рабочий день.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095CDE">
        <w:rPr>
          <w:rFonts w:ascii="Times New Roman" w:eastAsia="Times New Roman" w:hAnsi="Times New Roman" w:cs="Times New Roman"/>
          <w:color w:val="000000"/>
          <w:sz w:val="28"/>
          <w:szCs w:val="28"/>
        </w:rPr>
        <w:t>кумент, указанн</w:t>
      </w:r>
      <w:r w:rsidR="00F70280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095C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настоящем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Административного регл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мента, заявитель вправе представить самостоятельно.</w:t>
      </w:r>
    </w:p>
    <w:p w:rsidR="000C655E" w:rsidRPr="00C2181A" w:rsidRDefault="00C1768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30.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требованиями пунктов 1, 2, 4 и 5 части 1 статьи 7 Федерального закона</w:t>
      </w:r>
      <w:r w:rsidR="00AB5E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210-ФЗ запрещается требовать от заявителя: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документов и информации или осуществления дейс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вий, представление или осуществление которых не предусмотрено норм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0C655E" w:rsidRPr="00C1768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которые находятся в расп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ряжении органов, предоставляющих муниципальную услугу, иных госуда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тами Ипатовского городского округа Ставропольского края, за исключением документов, указанных в </w:t>
      </w:r>
      <w:hyperlink r:id="rId16" w:history="1">
        <w:r w:rsidRPr="00C1768A">
          <w:rPr>
            <w:rFonts w:ascii="Times New Roman" w:eastAsia="Times New Roman" w:hAnsi="Times New Roman" w:cs="Times New Roman"/>
            <w:sz w:val="28"/>
            <w:szCs w:val="28"/>
          </w:rPr>
          <w:t>части 6 статьи 7</w:t>
        </w:r>
      </w:hyperlink>
      <w:r w:rsidRPr="00C1768A">
        <w:rPr>
          <w:rFonts w:ascii="Times New Roman" w:eastAsia="Times New Roman" w:hAnsi="Times New Roman" w:cs="Times New Roman"/>
          <w:sz w:val="28"/>
          <w:szCs w:val="28"/>
        </w:rPr>
        <w:t> Федерального закона</w:t>
      </w:r>
      <w:r w:rsidR="00AB5E6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210-ФЗ;</w:t>
      </w:r>
    </w:p>
    <w:p w:rsidR="000C655E" w:rsidRPr="00C1768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смотренных </w:t>
      </w:r>
      <w:hyperlink r:id="rId17" w:history="1">
        <w:r w:rsidRPr="00C1768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C1768A">
        <w:rPr>
          <w:rFonts w:ascii="Times New Roman" w:eastAsia="Times New Roman" w:hAnsi="Times New Roman" w:cs="Times New Roman"/>
          <w:sz w:val="28"/>
          <w:szCs w:val="28"/>
        </w:rPr>
        <w:t> Федерального закона</w:t>
      </w:r>
      <w:r w:rsidR="00AB5E6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210-ФЗ;</w:t>
      </w:r>
    </w:p>
    <w:p w:rsidR="000C655E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8A">
        <w:rPr>
          <w:rFonts w:ascii="Times New Roman" w:eastAsia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8" w:history="1">
        <w:r w:rsidRPr="00C1768A">
          <w:rPr>
            <w:rFonts w:ascii="Times New Roman" w:eastAsia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C1768A">
        <w:rPr>
          <w:rFonts w:ascii="Times New Roman" w:eastAsia="Times New Roman" w:hAnsi="Times New Roman" w:cs="Times New Roman"/>
          <w:sz w:val="28"/>
          <w:szCs w:val="28"/>
        </w:rPr>
        <w:t> Федерального закона</w:t>
      </w:r>
      <w:r w:rsidR="00AB5E6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 xml:space="preserve"> 210-ФЗ, за исключением случ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ев, если нанесение отметок на такие документы, либо их изъятие является необходимым условие предоставления муниципальной услуги, и иных случ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1768A">
        <w:rPr>
          <w:rFonts w:ascii="Times New Roman" w:eastAsia="Times New Roman" w:hAnsi="Times New Roman" w:cs="Times New Roman"/>
          <w:sz w:val="28"/>
          <w:szCs w:val="28"/>
        </w:rPr>
        <w:t>ев, установленных федеральными законами.</w:t>
      </w:r>
    </w:p>
    <w:p w:rsidR="0022516B" w:rsidRPr="00C1768A" w:rsidRDefault="0022516B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55E" w:rsidRDefault="000C655E" w:rsidP="0022516B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ментов, необходимых для пред</w:t>
      </w:r>
      <w:r w:rsidR="0022516B" w:rsidRPr="0022516B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22516B" w:rsidRPr="0022516B" w:rsidRDefault="0022516B" w:rsidP="0022516B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655E" w:rsidRPr="00C1768A" w:rsidRDefault="0022516B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1. Основания для отказа в приеме заявления и документов, необход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мых для предоставления муниципальной услуги</w:t>
      </w:r>
      <w:r w:rsidR="005D429F" w:rsidRPr="00C1768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D429F" w:rsidRDefault="005D429F" w:rsidP="005D429F">
      <w:pPr>
        <w:pStyle w:val="a5"/>
        <w:tabs>
          <w:tab w:val="left" w:pos="851"/>
        </w:tabs>
        <w:ind w:firstLine="709"/>
        <w:rPr>
          <w:szCs w:val="28"/>
        </w:rPr>
      </w:pPr>
      <w:r w:rsidRPr="00C1768A">
        <w:rPr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C1768A">
        <w:rPr>
          <w:szCs w:val="28"/>
        </w:rPr>
        <w:t>а</w:t>
      </w:r>
      <w:r w:rsidRPr="00C1768A">
        <w:rPr>
          <w:szCs w:val="28"/>
        </w:rPr>
        <w:t xml:space="preserve">щения, исправления, за исключением исправлений, скрепленных печатью (при наличии) и заверенных подписью уполномоченного лица. </w:t>
      </w:r>
    </w:p>
    <w:p w:rsidR="00900BE6" w:rsidRPr="00C1768A" w:rsidRDefault="00900BE6" w:rsidP="002B510E">
      <w:pPr>
        <w:pStyle w:val="a5"/>
        <w:tabs>
          <w:tab w:val="left" w:pos="851"/>
        </w:tabs>
        <w:ind w:firstLine="0"/>
        <w:rPr>
          <w:szCs w:val="28"/>
        </w:rPr>
      </w:pPr>
    </w:p>
    <w:p w:rsidR="000C655E" w:rsidRDefault="000C655E" w:rsidP="00225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предо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тавления муниципальной услуги или отказа в предоставлении муниц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2516B">
        <w:rPr>
          <w:rFonts w:ascii="Times New Roman" w:eastAsia="Times New Roman" w:hAnsi="Times New Roman" w:cs="Times New Roman"/>
          <w:b/>
          <w:sz w:val="28"/>
          <w:szCs w:val="28"/>
        </w:rPr>
        <w:t>паль</w:t>
      </w:r>
      <w:r w:rsidR="0022516B" w:rsidRPr="0022516B">
        <w:rPr>
          <w:rFonts w:ascii="Times New Roman" w:eastAsia="Times New Roman" w:hAnsi="Times New Roman" w:cs="Times New Roman"/>
          <w:b/>
          <w:sz w:val="28"/>
          <w:szCs w:val="28"/>
        </w:rPr>
        <w:t>ной услуги</w:t>
      </w:r>
    </w:p>
    <w:p w:rsidR="0022516B" w:rsidRPr="0022516B" w:rsidRDefault="0022516B" w:rsidP="00225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655E" w:rsidRPr="00C1768A" w:rsidRDefault="0022516B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32. 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 xml:space="preserve"> Основания для приостановления предоставления муниципальной услуги не предусмотрены.</w:t>
      </w:r>
    </w:p>
    <w:p w:rsidR="000C655E" w:rsidRPr="00C1768A" w:rsidRDefault="0022516B" w:rsidP="009E04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</w:t>
      </w:r>
      <w:r w:rsidR="000C655E" w:rsidRPr="00C1768A">
        <w:rPr>
          <w:rFonts w:ascii="Times New Roman" w:eastAsia="Times New Roman" w:hAnsi="Times New Roman" w:cs="Times New Roman"/>
          <w:sz w:val="28"/>
          <w:szCs w:val="28"/>
        </w:rPr>
        <w:t>. Основаниями для отказа в предоставлении муниципальной услуги являются:</w:t>
      </w:r>
    </w:p>
    <w:p w:rsidR="005D429F" w:rsidRPr="00C1768A" w:rsidRDefault="005D429F" w:rsidP="005D429F">
      <w:pPr>
        <w:pStyle w:val="ConsPlusNormal"/>
        <w:widowControl/>
        <w:tabs>
          <w:tab w:val="left" w:pos="851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768A">
        <w:rPr>
          <w:rFonts w:ascii="Times New Roman" w:hAnsi="Times New Roman" w:cs="Times New Roman"/>
          <w:sz w:val="28"/>
          <w:szCs w:val="28"/>
        </w:rPr>
        <w:t>1) заявление не содержит информации, указанной в</w:t>
      </w:r>
      <w:r w:rsidR="00F05063">
        <w:rPr>
          <w:rFonts w:ascii="Times New Roman" w:hAnsi="Times New Roman" w:cs="Times New Roman"/>
          <w:sz w:val="28"/>
          <w:szCs w:val="28"/>
        </w:rPr>
        <w:t xml:space="preserve"> подпункте 1</w:t>
      </w:r>
      <w:r w:rsidRPr="00C1768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D14BE9">
        <w:rPr>
          <w:rFonts w:ascii="Times New Roman" w:hAnsi="Times New Roman" w:cs="Times New Roman"/>
          <w:sz w:val="28"/>
          <w:szCs w:val="28"/>
        </w:rPr>
        <w:t>а</w:t>
      </w:r>
      <w:r w:rsidRPr="00C1768A">
        <w:rPr>
          <w:rFonts w:ascii="Times New Roman" w:hAnsi="Times New Roman" w:cs="Times New Roman"/>
          <w:sz w:val="28"/>
          <w:szCs w:val="28"/>
        </w:rPr>
        <w:t xml:space="preserve"> 2</w:t>
      </w:r>
      <w:r w:rsidR="00F70280">
        <w:rPr>
          <w:rFonts w:ascii="Times New Roman" w:hAnsi="Times New Roman" w:cs="Times New Roman"/>
          <w:sz w:val="28"/>
          <w:szCs w:val="28"/>
        </w:rPr>
        <w:t>0</w:t>
      </w:r>
      <w:r w:rsidRPr="00C1768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D429F" w:rsidRPr="00C1768A" w:rsidRDefault="005D429F" w:rsidP="005D429F">
      <w:pPr>
        <w:pStyle w:val="ConsPlusNormal"/>
        <w:widowControl/>
        <w:tabs>
          <w:tab w:val="left" w:pos="851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768A">
        <w:rPr>
          <w:rFonts w:ascii="Times New Roman" w:hAnsi="Times New Roman" w:cs="Times New Roman"/>
          <w:sz w:val="28"/>
          <w:szCs w:val="28"/>
        </w:rPr>
        <w:t xml:space="preserve">2) </w:t>
      </w:r>
      <w:r w:rsidR="00AC2E25">
        <w:rPr>
          <w:rFonts w:ascii="Times New Roman" w:hAnsi="Times New Roman" w:cs="Times New Roman"/>
          <w:sz w:val="28"/>
          <w:szCs w:val="28"/>
        </w:rPr>
        <w:t>предоставляемые документы не</w:t>
      </w:r>
      <w:r w:rsidRPr="00C1768A">
        <w:rPr>
          <w:rFonts w:ascii="Times New Roman" w:hAnsi="Times New Roman" w:cs="Times New Roman"/>
          <w:sz w:val="28"/>
          <w:szCs w:val="28"/>
        </w:rPr>
        <w:t xml:space="preserve"> отвеча</w:t>
      </w:r>
      <w:r w:rsidR="00AC2E25">
        <w:rPr>
          <w:rFonts w:ascii="Times New Roman" w:hAnsi="Times New Roman" w:cs="Times New Roman"/>
          <w:sz w:val="28"/>
          <w:szCs w:val="28"/>
        </w:rPr>
        <w:t>ю</w:t>
      </w:r>
      <w:r w:rsidRPr="00C1768A">
        <w:rPr>
          <w:rFonts w:ascii="Times New Roman" w:hAnsi="Times New Roman" w:cs="Times New Roman"/>
          <w:sz w:val="28"/>
          <w:szCs w:val="28"/>
        </w:rPr>
        <w:t>т требованиям, указанным в пункте 2</w:t>
      </w:r>
      <w:r w:rsidR="00F70280">
        <w:rPr>
          <w:rFonts w:ascii="Times New Roman" w:hAnsi="Times New Roman" w:cs="Times New Roman"/>
          <w:sz w:val="28"/>
          <w:szCs w:val="28"/>
        </w:rPr>
        <w:t>1</w:t>
      </w:r>
      <w:r w:rsidRPr="00C1768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5D429F" w:rsidRPr="00C2181A" w:rsidRDefault="005D429F" w:rsidP="005D429F">
      <w:pPr>
        <w:pStyle w:val="ConsPlusNormal"/>
        <w:widowControl/>
        <w:tabs>
          <w:tab w:val="left" w:pos="851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sz w:val="28"/>
          <w:szCs w:val="28"/>
        </w:rPr>
        <w:t>3) запрос осуществляется в отношении сведений, документов, матери</w:t>
      </w:r>
      <w:r w:rsidRPr="00C2181A">
        <w:rPr>
          <w:rFonts w:ascii="Times New Roman" w:hAnsi="Times New Roman" w:cs="Times New Roman"/>
          <w:sz w:val="28"/>
          <w:szCs w:val="28"/>
        </w:rPr>
        <w:t>а</w:t>
      </w:r>
      <w:r w:rsidRPr="00C2181A">
        <w:rPr>
          <w:rFonts w:ascii="Times New Roman" w:hAnsi="Times New Roman" w:cs="Times New Roman"/>
          <w:sz w:val="28"/>
          <w:szCs w:val="28"/>
        </w:rPr>
        <w:t>лов, которые в соответствии с законодательством Российской Федерации с</w:t>
      </w:r>
      <w:r w:rsidRPr="00C2181A">
        <w:rPr>
          <w:rFonts w:ascii="Times New Roman" w:hAnsi="Times New Roman" w:cs="Times New Roman"/>
          <w:sz w:val="28"/>
          <w:szCs w:val="28"/>
        </w:rPr>
        <w:t>о</w:t>
      </w:r>
      <w:r w:rsidRPr="00C2181A">
        <w:rPr>
          <w:rFonts w:ascii="Times New Roman" w:hAnsi="Times New Roman" w:cs="Times New Roman"/>
          <w:sz w:val="28"/>
          <w:szCs w:val="28"/>
        </w:rPr>
        <w:t>держат информацию, доступ к которой ограничен и заявитель не имеет права доступа к ней;</w:t>
      </w:r>
    </w:p>
    <w:p w:rsidR="005D429F" w:rsidRPr="00C2181A" w:rsidRDefault="005D429F" w:rsidP="005D429F">
      <w:pPr>
        <w:pStyle w:val="ConsPlusNormal"/>
        <w:widowControl/>
        <w:tabs>
          <w:tab w:val="left" w:pos="851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sz w:val="28"/>
          <w:szCs w:val="28"/>
        </w:rPr>
        <w:t>4) по истечении 7 рабочих дней со дня направления заявителю уведо</w:t>
      </w:r>
      <w:r w:rsidRPr="00C2181A">
        <w:rPr>
          <w:rFonts w:ascii="Times New Roman" w:hAnsi="Times New Roman" w:cs="Times New Roman"/>
          <w:sz w:val="28"/>
          <w:szCs w:val="28"/>
        </w:rPr>
        <w:t>м</w:t>
      </w:r>
      <w:r w:rsidRPr="00C2181A">
        <w:rPr>
          <w:rFonts w:ascii="Times New Roman" w:hAnsi="Times New Roman" w:cs="Times New Roman"/>
          <w:sz w:val="28"/>
          <w:szCs w:val="28"/>
        </w:rPr>
        <w:t>ления об оплате предоставления сведений, документов</w:t>
      </w:r>
      <w:r w:rsidR="00D14BE9">
        <w:rPr>
          <w:rFonts w:ascii="Times New Roman" w:hAnsi="Times New Roman" w:cs="Times New Roman"/>
          <w:sz w:val="28"/>
          <w:szCs w:val="28"/>
        </w:rPr>
        <w:t>,</w:t>
      </w:r>
      <w:r w:rsidRPr="00C2181A">
        <w:rPr>
          <w:rFonts w:ascii="Times New Roman" w:hAnsi="Times New Roman" w:cs="Times New Roman"/>
          <w:sz w:val="28"/>
          <w:szCs w:val="28"/>
        </w:rPr>
        <w:t xml:space="preserve"> материалов инфо</w:t>
      </w:r>
      <w:r w:rsidRPr="00C2181A">
        <w:rPr>
          <w:rFonts w:ascii="Times New Roman" w:hAnsi="Times New Roman" w:cs="Times New Roman"/>
          <w:sz w:val="28"/>
          <w:szCs w:val="28"/>
        </w:rPr>
        <w:t>р</w:t>
      </w:r>
      <w:r w:rsidRPr="00C2181A">
        <w:rPr>
          <w:rFonts w:ascii="Times New Roman" w:hAnsi="Times New Roman" w:cs="Times New Roman"/>
          <w:sz w:val="28"/>
          <w:szCs w:val="28"/>
        </w:rPr>
        <w:t>мация об осуществлении заявителем оплаты предоставления сведений, док</w:t>
      </w:r>
      <w:r w:rsidRPr="00C2181A">
        <w:rPr>
          <w:rFonts w:ascii="Times New Roman" w:hAnsi="Times New Roman" w:cs="Times New Roman"/>
          <w:sz w:val="28"/>
          <w:szCs w:val="28"/>
        </w:rPr>
        <w:t>у</w:t>
      </w:r>
      <w:r w:rsidRPr="00C2181A">
        <w:rPr>
          <w:rFonts w:ascii="Times New Roman" w:hAnsi="Times New Roman" w:cs="Times New Roman"/>
          <w:sz w:val="28"/>
          <w:szCs w:val="28"/>
        </w:rPr>
        <w:t xml:space="preserve">ментов, материалов </w:t>
      </w:r>
      <w:r w:rsidR="00D14BE9">
        <w:rPr>
          <w:rFonts w:ascii="Times New Roman" w:hAnsi="Times New Roman" w:cs="Times New Roman"/>
          <w:sz w:val="28"/>
          <w:szCs w:val="28"/>
        </w:rPr>
        <w:t>у Отдела</w:t>
      </w:r>
      <w:r w:rsidR="00F05063">
        <w:rPr>
          <w:rFonts w:ascii="Times New Roman" w:hAnsi="Times New Roman" w:cs="Times New Roman"/>
          <w:sz w:val="28"/>
          <w:szCs w:val="28"/>
        </w:rPr>
        <w:t xml:space="preserve"> отсутствует или</w:t>
      </w:r>
      <w:r w:rsidRPr="00C2181A">
        <w:rPr>
          <w:rFonts w:ascii="Times New Roman" w:hAnsi="Times New Roman" w:cs="Times New Roman"/>
          <w:sz w:val="28"/>
          <w:szCs w:val="28"/>
        </w:rPr>
        <w:t xml:space="preserve"> осуществлена не в полном об</w:t>
      </w:r>
      <w:r w:rsidRPr="00C2181A">
        <w:rPr>
          <w:rFonts w:ascii="Times New Roman" w:hAnsi="Times New Roman" w:cs="Times New Roman"/>
          <w:sz w:val="28"/>
          <w:szCs w:val="28"/>
        </w:rPr>
        <w:t>ъ</w:t>
      </w:r>
      <w:r w:rsidRPr="00C2181A">
        <w:rPr>
          <w:rFonts w:ascii="Times New Roman" w:hAnsi="Times New Roman" w:cs="Times New Roman"/>
          <w:sz w:val="28"/>
          <w:szCs w:val="28"/>
        </w:rPr>
        <w:t>еме;</w:t>
      </w:r>
    </w:p>
    <w:p w:rsidR="00F05063" w:rsidRDefault="005D429F" w:rsidP="00F05063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hAnsi="Times New Roman" w:cs="Times New Roman"/>
          <w:sz w:val="28"/>
          <w:szCs w:val="28"/>
        </w:rPr>
        <w:t xml:space="preserve">5) запрашиваемые сведения, документы, материалы отсутствуют в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ГИСОГД</w:t>
      </w:r>
      <w:r w:rsidRPr="00C2181A">
        <w:rPr>
          <w:rFonts w:ascii="Times New Roman" w:hAnsi="Times New Roman" w:cs="Times New Roman"/>
          <w:sz w:val="28"/>
          <w:szCs w:val="28"/>
        </w:rPr>
        <w:t xml:space="preserve"> на дату рассмотрения заявления.</w:t>
      </w:r>
    </w:p>
    <w:p w:rsidR="00F05063" w:rsidRDefault="00F05063" w:rsidP="00F05063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В случае принятия решения об отказе в предоставлении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услуги, заявителю направляется способом, указанным в заявлении, уведомление об отказе в предоставлении муниципальной услуги</w:t>
      </w:r>
      <w:r w:rsidR="00D14BE9">
        <w:rPr>
          <w:rFonts w:ascii="Times New Roman" w:hAnsi="Times New Roman" w:cs="Times New Roman"/>
          <w:sz w:val="28"/>
          <w:szCs w:val="28"/>
        </w:rPr>
        <w:t xml:space="preserve">, </w:t>
      </w:r>
      <w:r w:rsidR="007F01F0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2002E9">
        <w:rPr>
          <w:rFonts w:ascii="Times New Roman" w:hAnsi="Times New Roman" w:cs="Times New Roman"/>
          <w:sz w:val="28"/>
          <w:szCs w:val="28"/>
        </w:rPr>
        <w:t>2</w:t>
      </w:r>
      <w:r w:rsidR="007F01F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D14BE9">
        <w:rPr>
          <w:rFonts w:ascii="Times New Roman" w:hAnsi="Times New Roman" w:cs="Times New Roman"/>
          <w:sz w:val="28"/>
          <w:szCs w:val="28"/>
        </w:rPr>
        <w:t>.</w:t>
      </w:r>
    </w:p>
    <w:p w:rsidR="0022516B" w:rsidRDefault="0022516B" w:rsidP="005D429F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</w:p>
    <w:p w:rsidR="0022516B" w:rsidRDefault="0022516B" w:rsidP="0022516B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</w:t>
      </w: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кументе (документах), выдаваемом (выдаваемых) </w:t>
      </w:r>
      <w:r w:rsidR="00460E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организациями, уч</w:t>
      </w: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A965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ствующими в предоставлении муниципальной услуги</w:t>
      </w:r>
    </w:p>
    <w:p w:rsidR="0022516B" w:rsidRPr="00C2181A" w:rsidRDefault="0022516B" w:rsidP="005D429F">
      <w:pPr>
        <w:spacing w:after="0" w:line="240" w:lineRule="auto"/>
        <w:ind w:firstLine="746"/>
        <w:jc w:val="both"/>
        <w:rPr>
          <w:rFonts w:ascii="Times New Roman" w:hAnsi="Times New Roman" w:cs="Times New Roman"/>
          <w:sz w:val="28"/>
          <w:szCs w:val="28"/>
        </w:rPr>
      </w:pPr>
    </w:p>
    <w:p w:rsidR="000C655E" w:rsidRDefault="007F01F0" w:rsidP="005D429F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те (документах), выдаваемом (выдаваемых) организациями, участвующими в предоставлении муниципальной услуги</w:t>
      </w:r>
      <w:r w:rsidR="005D429F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отсутствует.</w:t>
      </w:r>
    </w:p>
    <w:p w:rsidR="0022516B" w:rsidRPr="00C2181A" w:rsidRDefault="0022516B" w:rsidP="005D429F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225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51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F01F0" w:rsidRDefault="007F01F0" w:rsidP="002251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14BE9" w:rsidRDefault="00D14BE9" w:rsidP="007F01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36. Государственная пошлина за предоставление муниципальной услуги не взимается.</w:t>
      </w:r>
      <w:r w:rsidR="007F01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22516B" w:rsidRDefault="007F01F0" w:rsidP="007F01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14BE9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</w:t>
      </w:r>
      <w:r w:rsidRPr="007F01F0">
        <w:rPr>
          <w:rFonts w:ascii="Times New Roman" w:eastAsia="Times New Roman" w:hAnsi="Times New Roman" w:cs="Times New Roman"/>
          <w:color w:val="000000"/>
          <w:sz w:val="28"/>
          <w:szCs w:val="28"/>
        </w:rPr>
        <w:t>а предоставление сведений, документов, материалов за исключен</w:t>
      </w:r>
      <w:r w:rsidRPr="007F01F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F0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случаев, когда федеральными законами установлено, что указанные в 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явлении</w:t>
      </w:r>
      <w:r w:rsidRPr="007F0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сведения, документы, материалы предоставляются без взимания платы, с физических и юридических лиц взимается плата в размере</w:t>
      </w:r>
      <w:r w:rsid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 рублей - за предоставление копии одного документа, материала в электронной форме (за исключением материалов и результатов инженерных изысканий);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 рублей - за каждую сторону листа формата А4 копии документов, материалов в бумажной форме (за исключением материалов и результатов инженерных изысканий);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5000 рублей - за предоставление копии материалов и результатов и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женерных изысканий в электронной форме (вне зависимости от количества листов);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5000 рублей - за предоставление копии материалов и результатов и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женерных изысканий в бумажной форме и 100 рублей - за каждую сторону листа формата А4 копии таких материалов и результатов;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об одном земельном учас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ке (части земельного участка) за каждые полные (неполные) 10000 кв. метров площади такого участка и (или) дополнительный контур (для многоконту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ных земельных участков) в электронной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об одном земельном учас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ке (части земельного участка) за каждые полные (неполные) 10000 кв. метров площади такого участка и (или) дополнительный контур (для многоконту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ных земельных участков) и 100 рублей - за каждую сторону листа формата А4 таких сведений в бумажной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об одном объекте кап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тального строительства в электронной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об одном объекте кап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тального строительства и 100 рублей - за каждую сторону листа формата А4 таких сведений в бумажной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 неразграниченных землях за каждые полные (неполные) 10000 кв. метров площади таких земель в эле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тронной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1000 рублей - за предоставление сведений о неразграниченных землях за каждые полные (неполные) 10000 кв. метров площади таких земель и 100 рублей - за каждую сторону листа формата А4 таких сведений в бумажной форме;</w:t>
      </w:r>
    </w:p>
    <w:p w:rsidR="00C33008" w:rsidRPr="00C33008" w:rsidRDefault="0019144E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л)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100 рублей - за предоставление сведений, размещенных в информац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онной системе, не указанных в подпунктах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- «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пункта, в электронной форме и 100 рублей - за каждую сторону листа формата А4 т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ких сведений в бумажной форме.</w:t>
      </w:r>
    </w:p>
    <w:p w:rsidR="00C33008" w:rsidRPr="00C33008" w:rsidRDefault="00C33008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материалы предоставляются в бумажном формате, отли</w:t>
      </w: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ном от формата А4, стоимость рассчитывается исходя из количества полных или неполных листов формата А4, необходимых для размещения указанного материала.</w:t>
      </w:r>
    </w:p>
    <w:p w:rsidR="00C33008" w:rsidRPr="00C33008" w:rsidRDefault="00C33008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 стоимости предоставления сведений о территории производится исходя из количества земельных участков (частей земельных участков) и площади неразграниченных земель, расположенных в границах такой терр</w:t>
      </w: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тории.</w:t>
      </w:r>
    </w:p>
    <w:p w:rsidR="00C33008" w:rsidRPr="00C33008" w:rsidRDefault="008B2167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38.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плата за предоставление сведений, документов, материалов внесена пользователем в размере, превышающем общий размер платы, н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численной за предоставление сведений, документов, материалов, </w:t>
      </w:r>
      <w:r w:rsidR="007923B9">
        <w:rPr>
          <w:rFonts w:ascii="Times New Roman" w:eastAsia="Times New Roman" w:hAnsi="Times New Roman" w:cs="Times New Roman"/>
          <w:sz w:val="28"/>
          <w:szCs w:val="28"/>
        </w:rPr>
        <w:t>админис</w:t>
      </w:r>
      <w:r w:rsidR="007923B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923B9">
        <w:rPr>
          <w:rFonts w:ascii="Times New Roman" w:eastAsia="Times New Roman" w:hAnsi="Times New Roman" w:cs="Times New Roman"/>
          <w:sz w:val="28"/>
          <w:szCs w:val="28"/>
        </w:rPr>
        <w:t>раиця</w:t>
      </w:r>
      <w:r w:rsidRPr="008B2167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>,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заявлению пользователя в срок не позднее 3 месяцев со дня пост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 такого заявления обеспечивает возврат излишне уплаченных средств.</w:t>
      </w:r>
    </w:p>
    <w:p w:rsidR="00C33008" w:rsidRDefault="008B2167" w:rsidP="00C330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39.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пользователю было отказано в предоставлении сведений, док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ментов, материалов по основанию, указанному в подпункте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пункта </w:t>
      </w:r>
      <w:r w:rsid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 регламента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, в связи с внесением платы за предоставл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сведений, документов, материалов не в полном объеме, </w:t>
      </w:r>
      <w:r w:rsidR="007923B9" w:rsidRPr="007923B9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8B2167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>,</w:t>
      </w:r>
      <w:r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3008" w:rsidRPr="00C33008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заявлению пользователя в срок не позднее 3 месяцев со дня поступления такого заявления обеспечивает возврат уплаченных средств.</w:t>
      </w:r>
    </w:p>
    <w:p w:rsidR="0010107F" w:rsidRPr="0010107F" w:rsidRDefault="008B2167" w:rsidP="0010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40. 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10107F"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о межведомственным запросам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следующих органов и организаций предоставление сведений, документов и материалов осуществляется без вз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мания платы</w:t>
      </w:r>
      <w:r w:rsidR="0010107F"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0107F" w:rsidRPr="0010107F" w:rsidRDefault="0010107F" w:rsidP="0010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а) органов государственной власти Российской Федерации, органов г</w:t>
      </w: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сударственной власти субъектов Российской Федерации;</w:t>
      </w:r>
    </w:p>
    <w:p w:rsidR="0010107F" w:rsidRPr="0010107F" w:rsidRDefault="0010107F" w:rsidP="0010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б) иных органов местного самоуправления;</w:t>
      </w:r>
    </w:p>
    <w:p w:rsidR="0010107F" w:rsidRDefault="0010107F" w:rsidP="0010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в) организаций (органов) по учету объектов недвижимого имущества, органов по учету государственного и муниципального имущества в отнош</w:t>
      </w: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0107F">
        <w:rPr>
          <w:rFonts w:ascii="Times New Roman" w:eastAsia="Times New Roman" w:hAnsi="Times New Roman" w:cs="Times New Roman"/>
          <w:color w:val="000000"/>
          <w:sz w:val="28"/>
          <w:szCs w:val="28"/>
        </w:rPr>
        <w:t>нии объектов капитального строительства.</w:t>
      </w:r>
    </w:p>
    <w:p w:rsidR="00810FA4" w:rsidRDefault="00AE0F8D" w:rsidP="00810F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41. </w:t>
      </w:r>
      <w:r w:rsidR="00810FA4" w:rsidRPr="00C2181A">
        <w:rPr>
          <w:rFonts w:ascii="Times New Roman" w:eastAsia="Times New Roman" w:hAnsi="Times New Roman" w:cs="Times New Roman"/>
          <w:sz w:val="28"/>
          <w:szCs w:val="28"/>
        </w:rPr>
        <w:t>Оплата предоставления сведения, документов, материалов осущест</w:t>
      </w:r>
      <w:r w:rsidR="00810FA4" w:rsidRPr="00C2181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10FA4" w:rsidRPr="00C2181A">
        <w:rPr>
          <w:rFonts w:ascii="Times New Roman" w:eastAsia="Times New Roman" w:hAnsi="Times New Roman" w:cs="Times New Roman"/>
          <w:sz w:val="28"/>
          <w:szCs w:val="28"/>
        </w:rPr>
        <w:t>ляется заявителем путем безналичного расчета.</w:t>
      </w:r>
    </w:p>
    <w:p w:rsidR="00BF062E" w:rsidRPr="00F2741B" w:rsidRDefault="00AE0F8D" w:rsidP="00810F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42</w:t>
      </w:r>
      <w:r w:rsidR="00810F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внесения изменений в выданный по результатам предоста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муниципальной услуги документ, направленных на исправление ош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бок, допущенных по вине Отдела и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(или) должностного лица Отдела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плата с </w:t>
      </w:r>
      <w:r w:rsidR="00810FA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 не взимается.</w:t>
      </w:r>
    </w:p>
    <w:p w:rsidR="008431F6" w:rsidRDefault="008431F6" w:rsidP="00BF0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31F6" w:rsidRDefault="008431F6" w:rsidP="008431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A85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</w:t>
      </w:r>
      <w:r w:rsidRPr="00D71A85">
        <w:rPr>
          <w:rFonts w:ascii="Times New Roman" w:hAnsi="Times New Roman" w:cs="Times New Roman"/>
          <w:b/>
          <w:sz w:val="28"/>
          <w:szCs w:val="28"/>
        </w:rPr>
        <w:t>с</w:t>
      </w:r>
      <w:r w:rsidRPr="00D71A85">
        <w:rPr>
          <w:rFonts w:ascii="Times New Roman" w:hAnsi="Times New Roman" w:cs="Times New Roman"/>
          <w:b/>
          <w:sz w:val="28"/>
          <w:szCs w:val="28"/>
        </w:rPr>
        <w:t>тавления муниципальной услуги, включая информацию о метод</w:t>
      </w:r>
      <w:r>
        <w:rPr>
          <w:rFonts w:ascii="Times New Roman" w:hAnsi="Times New Roman" w:cs="Times New Roman"/>
          <w:b/>
          <w:sz w:val="28"/>
          <w:szCs w:val="28"/>
        </w:rPr>
        <w:t>ике ра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чета размера такой платы</w:t>
      </w:r>
    </w:p>
    <w:p w:rsidR="008431F6" w:rsidRDefault="008431F6" w:rsidP="008431F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1F6" w:rsidRPr="008431F6" w:rsidRDefault="00AE0F8D" w:rsidP="008431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8431F6">
        <w:rPr>
          <w:rFonts w:ascii="Times New Roman" w:hAnsi="Times New Roman" w:cs="Times New Roman"/>
          <w:sz w:val="28"/>
          <w:szCs w:val="28"/>
        </w:rPr>
        <w:t xml:space="preserve">. 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отсутствием переч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услуг, которые являются необход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мыми и обязательными для предоставления муниципальной услуги, в том числе сведения о документе (документах), выдаваемом (выдаваемых) орган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431F6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зациями, участвующими в предоставлении муниципальной услуги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>, нет нео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ходимости в </w:t>
      </w:r>
      <w:r w:rsidR="008431F6">
        <w:rPr>
          <w:rFonts w:ascii="Times New Roman" w:hAnsi="Times New Roman" w:cs="Times New Roman"/>
          <w:sz w:val="28"/>
          <w:szCs w:val="28"/>
        </w:rPr>
        <w:t>порядке, размере и основании взимания платы за предоставл</w:t>
      </w:r>
      <w:r w:rsidR="008431F6">
        <w:rPr>
          <w:rFonts w:ascii="Times New Roman" w:hAnsi="Times New Roman" w:cs="Times New Roman"/>
          <w:sz w:val="28"/>
          <w:szCs w:val="28"/>
        </w:rPr>
        <w:t>е</w:t>
      </w:r>
      <w:r w:rsidR="008431F6">
        <w:rPr>
          <w:rFonts w:ascii="Times New Roman" w:hAnsi="Times New Roman" w:cs="Times New Roman"/>
          <w:sz w:val="28"/>
          <w:szCs w:val="28"/>
        </w:rPr>
        <w:t>ние услуг, которые являются необходимыми и обязательными для предо</w:t>
      </w:r>
      <w:r w:rsidR="008431F6">
        <w:rPr>
          <w:rFonts w:ascii="Times New Roman" w:hAnsi="Times New Roman" w:cs="Times New Roman"/>
          <w:sz w:val="28"/>
          <w:szCs w:val="28"/>
        </w:rPr>
        <w:t>с</w:t>
      </w:r>
      <w:r w:rsidR="008431F6">
        <w:rPr>
          <w:rFonts w:ascii="Times New Roman" w:hAnsi="Times New Roman" w:cs="Times New Roman"/>
          <w:sz w:val="28"/>
          <w:szCs w:val="28"/>
        </w:rPr>
        <w:t>тавления муниципальной услуги, включая информацию о методике расчета размера такой платы, предоставляется организациями, оказывающими такие услуги.</w:t>
      </w:r>
    </w:p>
    <w:p w:rsidR="008431F6" w:rsidRPr="00C2181A" w:rsidRDefault="008431F6" w:rsidP="00BF0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31F6" w:rsidRDefault="008431F6" w:rsidP="008431F6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доставлении муниципальной услуги и услуг, необходимых и обязател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ных для предоставления муниципальной услуги, и при получении р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71A85">
        <w:rPr>
          <w:rFonts w:ascii="Times New Roman" w:eastAsia="Times New Roman" w:hAnsi="Times New Roman" w:cs="Times New Roman"/>
          <w:b/>
          <w:sz w:val="28"/>
          <w:szCs w:val="28"/>
        </w:rPr>
        <w:t>зуль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тата предоставления таких услуг</w:t>
      </w:r>
    </w:p>
    <w:p w:rsidR="000C655E" w:rsidRDefault="00D14BE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843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ожидания в очереди при подаче запроса о пр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доставлении муниципальной услуги и при получении результата предоста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муниципальной услуги в Отделе не должен превышать 15 минут.</w:t>
      </w:r>
    </w:p>
    <w:p w:rsidR="008431F6" w:rsidRPr="00C2181A" w:rsidRDefault="008431F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31F6" w:rsidRDefault="008431F6" w:rsidP="008431F6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22E0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заявителя о предоставлении муниципальной услуги и услуг, необходимых и обязательных для пр</w:t>
      </w:r>
      <w:r w:rsidRPr="007E22E0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7E22E0">
        <w:rPr>
          <w:rFonts w:ascii="Times New Roman" w:eastAsia="Times New Roman" w:hAnsi="Times New Roman" w:cs="Times New Roman"/>
          <w:b/>
          <w:sz w:val="28"/>
          <w:szCs w:val="28"/>
        </w:rPr>
        <w:t>доставления муниципальной услуги, в то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 числе в электронной форме</w:t>
      </w:r>
    </w:p>
    <w:p w:rsidR="008431F6" w:rsidRPr="00031622" w:rsidRDefault="00D14BE9" w:rsidP="008816A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31F6">
        <w:rPr>
          <w:rFonts w:ascii="Times New Roman" w:eastAsia="Times New Roman" w:hAnsi="Times New Roman" w:cs="Times New Roman"/>
          <w:sz w:val="28"/>
          <w:szCs w:val="28"/>
        </w:rPr>
        <w:t>. Регистрация заявления о предоставлении муниципальной услуги, в том числе и в электронной форме, осуществляется специалистом отдела по организационным вопросам, ответственным за регистрацию входящей ко</w:t>
      </w:r>
      <w:r w:rsidR="008431F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431F6">
        <w:rPr>
          <w:rFonts w:ascii="Times New Roman" w:eastAsia="Times New Roman" w:hAnsi="Times New Roman" w:cs="Times New Roman"/>
          <w:sz w:val="28"/>
          <w:szCs w:val="28"/>
        </w:rPr>
        <w:t>респонденции, посредством внесения в журнал регистрации заявления о пр</w:t>
      </w:r>
      <w:r w:rsidR="008431F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431F6">
        <w:rPr>
          <w:rFonts w:ascii="Times New Roman" w:eastAsia="Times New Roman" w:hAnsi="Times New Roman" w:cs="Times New Roman"/>
          <w:sz w:val="28"/>
          <w:szCs w:val="28"/>
        </w:rPr>
        <w:t>доставлении муниципальной услуги в день подачи заявления с присвоением регистрационного номера и указанием даты поступления.</w:t>
      </w:r>
    </w:p>
    <w:p w:rsidR="008816A1" w:rsidRPr="008816A1" w:rsidRDefault="008816A1" w:rsidP="008431F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регистрации запроса заявителя не может превышать 15 минут.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прос о предоставлении муниципальной услуги, направленной в электронной форме, распечатывается на бумажный носитель и регистрируется должнос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ным лицом отдела по организационным и общим вопросам, ответственным за регистрацию входящей корреспонденции в порядке и сроки, указанные в настоящем пункте.</w:t>
      </w:r>
    </w:p>
    <w:p w:rsidR="006504F6" w:rsidRPr="006504F6" w:rsidRDefault="006504F6" w:rsidP="006504F6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4F6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</w:t>
      </w:r>
      <w:r w:rsidRPr="006504F6">
        <w:rPr>
          <w:rFonts w:ascii="Times New Roman" w:hAnsi="Times New Roman" w:cs="Times New Roman"/>
          <w:b/>
          <w:sz w:val="28"/>
          <w:szCs w:val="28"/>
        </w:rPr>
        <w:t>и</w:t>
      </w:r>
      <w:r w:rsidRPr="006504F6">
        <w:rPr>
          <w:rFonts w:ascii="Times New Roman" w:hAnsi="Times New Roman" w:cs="Times New Roman"/>
          <w:b/>
          <w:sz w:val="28"/>
          <w:szCs w:val="28"/>
        </w:rPr>
        <w:t>пальная услуга, к залу ожидания, местам для заполнения запросов о предоставлении муниципальной услуги, информационным стендам с о</w:t>
      </w:r>
      <w:r w:rsidRPr="006504F6">
        <w:rPr>
          <w:rFonts w:ascii="Times New Roman" w:hAnsi="Times New Roman" w:cs="Times New Roman"/>
          <w:b/>
          <w:sz w:val="28"/>
          <w:szCs w:val="28"/>
        </w:rPr>
        <w:t>б</w:t>
      </w:r>
      <w:r w:rsidRPr="006504F6">
        <w:rPr>
          <w:rFonts w:ascii="Times New Roman" w:hAnsi="Times New Roman" w:cs="Times New Roman"/>
          <w:b/>
          <w:sz w:val="28"/>
          <w:szCs w:val="28"/>
        </w:rPr>
        <w:t>разцами их заполнения и перечнем документов, необходимых для пр</w:t>
      </w:r>
      <w:r w:rsidRPr="006504F6">
        <w:rPr>
          <w:rFonts w:ascii="Times New Roman" w:hAnsi="Times New Roman" w:cs="Times New Roman"/>
          <w:b/>
          <w:sz w:val="28"/>
          <w:szCs w:val="28"/>
        </w:rPr>
        <w:t>е</w:t>
      </w:r>
      <w:r w:rsidRPr="006504F6">
        <w:rPr>
          <w:rFonts w:ascii="Times New Roman" w:hAnsi="Times New Roman" w:cs="Times New Roman"/>
          <w:b/>
          <w:sz w:val="28"/>
          <w:szCs w:val="28"/>
        </w:rPr>
        <w:t>доставления каждой муниципальной услуги, размещению и оформлению визуальной, текстовой и мультимедийной информации о порядке пр</w:t>
      </w:r>
      <w:r w:rsidRPr="006504F6">
        <w:rPr>
          <w:rFonts w:ascii="Times New Roman" w:hAnsi="Times New Roman" w:cs="Times New Roman"/>
          <w:b/>
          <w:sz w:val="28"/>
          <w:szCs w:val="28"/>
        </w:rPr>
        <w:t>е</w:t>
      </w:r>
      <w:r w:rsidRPr="006504F6">
        <w:rPr>
          <w:rFonts w:ascii="Times New Roman" w:hAnsi="Times New Roman" w:cs="Times New Roman"/>
          <w:b/>
          <w:sz w:val="28"/>
          <w:szCs w:val="28"/>
        </w:rPr>
        <w:t>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4F6" w:rsidRPr="006504F6" w:rsidRDefault="00D14BE9" w:rsidP="00D14BE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6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Помещения должны соответствовать санитарн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правилам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 xml:space="preserve"> СП-2.2.3670-20 «</w:t>
      </w:r>
      <w:r w:rsidR="00A57BA9" w:rsidRPr="00A57BA9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>кие требования к условиям труда», утвержденным постановлением главного государственного санитарного вр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>ча Российской Федерации от 02 декабря 2020 года № 40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и быть оборудованы противопожарной системой и средствами пожаротушения, системой опов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щения о возникновении чрезвычайной ситуации. Помещения, в которых пр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доставляется муниципальная услуга, места ожидания и приема заявителей, должны быть оборудованы в соответствии с требованиями, изложенными в 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статье 15 Федерального закона</w:t>
      </w:r>
      <w:r w:rsidR="006504F6" w:rsidRPr="006504F6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6504F6" w:rsidRPr="006504F6">
        <w:rPr>
          <w:rStyle w:val="extended-textshort"/>
          <w:rFonts w:ascii="Times New Roman" w:hAnsi="Times New Roman" w:cs="Times New Roman"/>
          <w:sz w:val="28"/>
          <w:szCs w:val="28"/>
        </w:rPr>
        <w:t>от 24 ноября 1995 г.  № 181-</w:t>
      </w:r>
      <w:r w:rsidR="006504F6" w:rsidRPr="006504F6">
        <w:rPr>
          <w:rStyle w:val="extended-textshort"/>
          <w:rFonts w:ascii="Times New Roman" w:hAnsi="Times New Roman" w:cs="Times New Roman"/>
          <w:bCs/>
          <w:sz w:val="28"/>
          <w:szCs w:val="28"/>
        </w:rPr>
        <w:t>ФЗ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«О социал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ь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ной защите инвалидов в Российской Федерации».</w:t>
      </w:r>
    </w:p>
    <w:p w:rsidR="006504F6" w:rsidRPr="006504F6" w:rsidRDefault="00D14BE9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7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просам социальной защиты инвалидов в связи с ратификацией Конвенции о правах инвалидов», а также принятыми в соответствии с ним иными норм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тивными правовыми актами. </w:t>
      </w:r>
    </w:p>
    <w:p w:rsidR="006504F6" w:rsidRPr="006504F6" w:rsidRDefault="00D14BE9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8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Центральный вход в здание должен быть оборудован пандусом, удо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ным для въезда в здание инвалидных кресел-колясок.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Вход и выход из помещений оборудуются соответствующими указат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лями.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тимальному зрительному и слуховому восприятию этой информации заяв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телями.</w:t>
      </w:r>
    </w:p>
    <w:p w:rsidR="006504F6" w:rsidRPr="006504F6" w:rsidRDefault="00D14BE9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9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Помещения, предназначенные для ознакомления заявителей с и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формационными материалами, оборудуются информационными стендами. На информационных стендах размещается следующая информация и док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менты: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1) почтовы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адрес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администрации,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2) адрес официального сайта администрации;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3) справочны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номер телефон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163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администрации,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, номер телефона – автоинформатора (при наличии);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4) режим работы</w:t>
      </w:r>
      <w:r w:rsidR="00A57BA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администрации,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5) выдержки из муниципальных правовых актов, содержащих нормы, регулирующие деятельность по предоставлению муниципальной услуги;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6) перечень категорий граждан, имеющих право на получение муниц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пальной услуги;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7) перечень документов, необходимых для получения муниципальной услуги;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8) формы заявлений и образцы их заполнения.</w:t>
      </w:r>
    </w:p>
    <w:p w:rsidR="006504F6" w:rsidRPr="006504F6" w:rsidRDefault="00AE0F8D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Места ожидания должны соответствовать комфортным условиям для заявителей и оптимальным условиям работы должностных лиц Отдел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, в том числе необходимо наличие доступных мест общего пользования.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t>Места ожидания в очереди на предоставление или получение докуме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sz w:val="28"/>
          <w:szCs w:val="28"/>
        </w:rPr>
        <w:lastRenderedPageBreak/>
        <w:t>Места для заполнения заявлений для предоставления муниципальной услуги размещаются в Отдел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 xml:space="preserve"> и оборудуются образцами заполнения док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504F6">
        <w:rPr>
          <w:rFonts w:ascii="Times New Roman" w:eastAsia="Times New Roman" w:hAnsi="Times New Roman" w:cs="Times New Roman"/>
          <w:sz w:val="28"/>
          <w:szCs w:val="28"/>
        </w:rPr>
        <w:t>ментов, бланками заявлений, стульями и столами.</w:t>
      </w:r>
    </w:p>
    <w:p w:rsidR="006504F6" w:rsidRPr="006504F6" w:rsidRDefault="00AE0F8D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Визуальная, текстовая и мультимедийная информация о порядке предоставления муниципальной услуги размещается в Отдел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, в местах для ожидания и приема заявителей (устанавливаются в удобном для заявителей месте), а также в информационно-телекоммуникационной сети «Интернет» на официальном сайте администрации wwww.ipatovo.org.</w:t>
      </w:r>
    </w:p>
    <w:p w:rsidR="006504F6" w:rsidRPr="006504F6" w:rsidRDefault="00AE0F8D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52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. Рабоч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ее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специалист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, предоставляющ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ь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ную услугу, оборуду</w:t>
      </w:r>
      <w:r w:rsidR="006504F6">
        <w:rPr>
          <w:rFonts w:ascii="Times New Roman" w:eastAsia="Times New Roman" w:hAnsi="Times New Roman" w:cs="Times New Roman"/>
          <w:sz w:val="28"/>
          <w:szCs w:val="28"/>
        </w:rPr>
        <w:t>ется компьютеро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м и оргтехникой, позволяющей сво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временно и в полном объеме получать справочную информацию по вопросам предоставления муниципальной услуги и организовать предоставление м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504F6" w:rsidRPr="006504F6">
        <w:rPr>
          <w:rFonts w:ascii="Times New Roman" w:eastAsia="Times New Roman" w:hAnsi="Times New Roman" w:cs="Times New Roman"/>
          <w:sz w:val="28"/>
          <w:szCs w:val="28"/>
        </w:rPr>
        <w:t>ниципальной услуги в полном объеме.</w:t>
      </w:r>
    </w:p>
    <w:p w:rsidR="006504F6" w:rsidRPr="006504F6" w:rsidRDefault="00AE0F8D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6504F6" w:rsidRPr="006504F6">
        <w:rPr>
          <w:rFonts w:ascii="Times New Roman" w:hAnsi="Times New Roman" w:cs="Times New Roman"/>
          <w:sz w:val="28"/>
          <w:szCs w:val="28"/>
        </w:rPr>
        <w:t>. Инвалидам (включая инвалидов, использующих кресла-коляски и собак проводников) обеспечивается беспрепятственный доступ к помещен</w:t>
      </w:r>
      <w:r w:rsidR="006504F6" w:rsidRPr="006504F6">
        <w:rPr>
          <w:rFonts w:ascii="Times New Roman" w:hAnsi="Times New Roman" w:cs="Times New Roman"/>
          <w:sz w:val="28"/>
          <w:szCs w:val="28"/>
        </w:rPr>
        <w:t>и</w:t>
      </w:r>
      <w:r w:rsidR="006504F6" w:rsidRPr="006504F6">
        <w:rPr>
          <w:rFonts w:ascii="Times New Roman" w:hAnsi="Times New Roman" w:cs="Times New Roman"/>
          <w:sz w:val="28"/>
          <w:szCs w:val="28"/>
        </w:rPr>
        <w:t>ям, в которых предоставляется муниципальная услуга, к залу ожидания, ме</w:t>
      </w:r>
      <w:r w:rsidR="006504F6" w:rsidRPr="006504F6">
        <w:rPr>
          <w:rFonts w:ascii="Times New Roman" w:hAnsi="Times New Roman" w:cs="Times New Roman"/>
          <w:sz w:val="28"/>
          <w:szCs w:val="28"/>
        </w:rPr>
        <w:t>с</w:t>
      </w:r>
      <w:r w:rsidR="006504F6" w:rsidRPr="006504F6">
        <w:rPr>
          <w:rFonts w:ascii="Times New Roman" w:hAnsi="Times New Roman" w:cs="Times New Roman"/>
          <w:sz w:val="28"/>
          <w:szCs w:val="28"/>
        </w:rPr>
        <w:t>там для заполнения заявлений о предоставлении муниципальной услуги, и</w:t>
      </w:r>
      <w:r w:rsidR="006504F6" w:rsidRPr="006504F6">
        <w:rPr>
          <w:rFonts w:ascii="Times New Roman" w:hAnsi="Times New Roman" w:cs="Times New Roman"/>
          <w:sz w:val="28"/>
          <w:szCs w:val="28"/>
        </w:rPr>
        <w:t>н</w:t>
      </w:r>
      <w:r w:rsidR="006504F6" w:rsidRPr="006504F6">
        <w:rPr>
          <w:rFonts w:ascii="Times New Roman" w:hAnsi="Times New Roman" w:cs="Times New Roman"/>
          <w:sz w:val="28"/>
          <w:szCs w:val="28"/>
        </w:rPr>
        <w:t>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1) 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2) возможность самостоятельного передвижения по объектам инфр</w:t>
      </w:r>
      <w:r w:rsidRPr="006504F6"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>структуры, входа в них и выхода из них, в том числе с использованием кре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ла-коляски;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оказание им помощи;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4) размещение оборудования и носителей информации, необходимых для обеспечения беспрепятственного доступа к объектам инфраструктуры с учетом ограничения их жизнедеятельности;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5) оказание 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ответственным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за прием и предоста</w:t>
      </w:r>
      <w:r w:rsidRPr="006504F6">
        <w:rPr>
          <w:rFonts w:ascii="Times New Roman" w:hAnsi="Times New Roman" w:cs="Times New Roman"/>
          <w:sz w:val="28"/>
          <w:szCs w:val="28"/>
        </w:rPr>
        <w:t>в</w:t>
      </w:r>
      <w:r w:rsidRPr="006504F6">
        <w:rPr>
          <w:rFonts w:ascii="Times New Roman" w:hAnsi="Times New Roman" w:cs="Times New Roman"/>
          <w:sz w:val="28"/>
          <w:szCs w:val="28"/>
        </w:rPr>
        <w:t>ление муниципальной услуги, помощи инвалидам в преодолении барьеров, мешающих получению ими муниципальной услуги наравне с другими лиц</w:t>
      </w:r>
      <w:r w:rsidRPr="006504F6"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>ми;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6) предоставление, при необходимости, муниципальной услуги по месту жительства инвалида или в дистанционном режиме.</w:t>
      </w:r>
    </w:p>
    <w:p w:rsidR="006504F6" w:rsidRP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4</w:t>
      </w:r>
      <w:r w:rsidR="006504F6" w:rsidRPr="006504F6">
        <w:rPr>
          <w:rFonts w:ascii="Times New Roman" w:hAnsi="Times New Roman" w:cs="Times New Roman"/>
          <w:sz w:val="28"/>
          <w:szCs w:val="28"/>
        </w:rPr>
        <w:t>. В Отдел</w:t>
      </w:r>
      <w:r w:rsidR="006504F6">
        <w:rPr>
          <w:rFonts w:ascii="Times New Roman" w:hAnsi="Times New Roman" w:cs="Times New Roman"/>
          <w:sz w:val="28"/>
          <w:szCs w:val="28"/>
        </w:rPr>
        <w:t xml:space="preserve">е </w:t>
      </w:r>
      <w:r w:rsidR="006504F6" w:rsidRPr="006504F6">
        <w:rPr>
          <w:rFonts w:ascii="Times New Roman" w:hAnsi="Times New Roman" w:cs="Times New Roman"/>
          <w:sz w:val="28"/>
          <w:szCs w:val="28"/>
        </w:rPr>
        <w:t>осуществляется инструктирование специалистов, ответс</w:t>
      </w:r>
      <w:r w:rsidR="006504F6" w:rsidRPr="006504F6">
        <w:rPr>
          <w:rFonts w:ascii="Times New Roman" w:hAnsi="Times New Roman" w:cs="Times New Roman"/>
          <w:sz w:val="28"/>
          <w:szCs w:val="28"/>
        </w:rPr>
        <w:t>т</w:t>
      </w:r>
      <w:r w:rsidR="006504F6" w:rsidRPr="006504F6">
        <w:rPr>
          <w:rFonts w:ascii="Times New Roman" w:hAnsi="Times New Roman" w:cs="Times New Roman"/>
          <w:sz w:val="28"/>
          <w:szCs w:val="28"/>
        </w:rPr>
        <w:t>венн</w:t>
      </w:r>
      <w:r w:rsidR="00A57BA9">
        <w:rPr>
          <w:rFonts w:ascii="Times New Roman" w:hAnsi="Times New Roman" w:cs="Times New Roman"/>
          <w:sz w:val="28"/>
          <w:szCs w:val="28"/>
        </w:rPr>
        <w:t>ых</w:t>
      </w:r>
      <w:r w:rsidR="006504F6" w:rsidRPr="006504F6">
        <w:rPr>
          <w:rFonts w:ascii="Times New Roman" w:hAnsi="Times New Roman" w:cs="Times New Roman"/>
          <w:sz w:val="28"/>
          <w:szCs w:val="28"/>
        </w:rPr>
        <w:t xml:space="preserve"> за прием и предоставление муниципальной услуги, по вопросам, св</w:t>
      </w:r>
      <w:r w:rsidR="006504F6" w:rsidRPr="006504F6">
        <w:rPr>
          <w:rFonts w:ascii="Times New Roman" w:hAnsi="Times New Roman" w:cs="Times New Roman"/>
          <w:sz w:val="28"/>
          <w:szCs w:val="28"/>
        </w:rPr>
        <w:t>я</w:t>
      </w:r>
      <w:r w:rsidR="006504F6" w:rsidRPr="006504F6">
        <w:rPr>
          <w:rFonts w:ascii="Times New Roman" w:hAnsi="Times New Roman" w:cs="Times New Roman"/>
          <w:sz w:val="28"/>
          <w:szCs w:val="28"/>
        </w:rPr>
        <w:t>занным с обеспечением доступности для инвалидов объектов инфраструкт</w:t>
      </w:r>
      <w:r w:rsidR="006504F6" w:rsidRPr="006504F6">
        <w:rPr>
          <w:rFonts w:ascii="Times New Roman" w:hAnsi="Times New Roman" w:cs="Times New Roman"/>
          <w:sz w:val="28"/>
          <w:szCs w:val="28"/>
        </w:rPr>
        <w:t>у</w:t>
      </w:r>
      <w:r w:rsidR="006504F6" w:rsidRPr="006504F6">
        <w:rPr>
          <w:rFonts w:ascii="Times New Roman" w:hAnsi="Times New Roman" w:cs="Times New Roman"/>
          <w:sz w:val="28"/>
          <w:szCs w:val="28"/>
        </w:rPr>
        <w:t>ры и муниципальной услуги в соответствии с законодательством Российской Федерации.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В случае, если существующие объекты инфраструктуры невозможно полностью приспособить с учетом потребностей инвалидов, специалисты 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>, ответственны</w:t>
      </w:r>
      <w:r w:rsidR="003163DA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приним</w:t>
      </w:r>
      <w:r w:rsidRPr="006504F6"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>ют меры для обеспечения доступа инвалидов к месту предоставления мун</w:t>
      </w:r>
      <w:r w:rsidRPr="006504F6">
        <w:rPr>
          <w:rFonts w:ascii="Times New Roman" w:hAnsi="Times New Roman" w:cs="Times New Roman"/>
          <w:sz w:val="28"/>
          <w:szCs w:val="28"/>
        </w:rPr>
        <w:t>и</w:t>
      </w:r>
      <w:r w:rsidRPr="006504F6">
        <w:rPr>
          <w:rFonts w:ascii="Times New Roman" w:hAnsi="Times New Roman" w:cs="Times New Roman"/>
          <w:sz w:val="28"/>
          <w:szCs w:val="28"/>
        </w:rPr>
        <w:lastRenderedPageBreak/>
        <w:t>ципальной услуги.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F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пальной услуги, в том числе с использованием информационно-коммуникационных технологий, возможность либо невозможность п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лучения муниципальной услуги в многофункциональном центре предо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тавления государственных и муниципальных услуг (в том числе в по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ном объеме), посредством запроса о предоставлении нескольких мун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ципальных услуг в многофункциональных центрах предоставления г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сударственных и муниципальных услуг, предусмотренного статьей 15</w:t>
      </w:r>
      <w:r w:rsidRPr="006504F6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>1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504F6">
        <w:rPr>
          <w:rFonts w:ascii="Times New Roman" w:hAnsi="Times New Roman" w:cs="Times New Roman"/>
          <w:b/>
          <w:sz w:val="28"/>
          <w:szCs w:val="28"/>
        </w:rPr>
        <w:t>Федерального закона</w:t>
      </w:r>
      <w:r w:rsidR="00A57BA9">
        <w:rPr>
          <w:rFonts w:ascii="Times New Roman" w:hAnsi="Times New Roman" w:cs="Times New Roman"/>
          <w:b/>
          <w:sz w:val="28"/>
          <w:szCs w:val="28"/>
        </w:rPr>
        <w:t xml:space="preserve"> №210-ФЗ</w:t>
      </w:r>
      <w:r w:rsidRPr="006504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4F6">
        <w:rPr>
          <w:rFonts w:ascii="Times New Roman" w:eastAsia="Calibri" w:hAnsi="Times New Roman" w:cs="Times New Roman"/>
          <w:b/>
          <w:sz w:val="28"/>
          <w:szCs w:val="28"/>
        </w:rPr>
        <w:t>(далее – комплексный запрос)</w:t>
      </w:r>
    </w:p>
    <w:p w:rsidR="006504F6" w:rsidRPr="006504F6" w:rsidRDefault="006504F6" w:rsidP="006504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04F6" w:rsidRP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5</w:t>
      </w:r>
      <w:r w:rsidR="006504F6" w:rsidRPr="006504F6">
        <w:rPr>
          <w:rFonts w:ascii="Times New Roman" w:hAnsi="Times New Roman" w:cs="Times New Roman"/>
          <w:sz w:val="28"/>
          <w:szCs w:val="28"/>
        </w:rPr>
        <w:t>. К показателям доступности и качества муниципальной услуги отн</w:t>
      </w:r>
      <w:r w:rsidR="006504F6" w:rsidRPr="006504F6">
        <w:rPr>
          <w:rFonts w:ascii="Times New Roman" w:hAnsi="Times New Roman" w:cs="Times New Roman"/>
          <w:sz w:val="28"/>
          <w:szCs w:val="28"/>
        </w:rPr>
        <w:t>о</w:t>
      </w:r>
      <w:r w:rsidR="006504F6" w:rsidRPr="006504F6">
        <w:rPr>
          <w:rFonts w:ascii="Times New Roman" w:hAnsi="Times New Roman" w:cs="Times New Roman"/>
          <w:sz w:val="28"/>
          <w:szCs w:val="28"/>
        </w:rPr>
        <w:t>сятся: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1) своевременность (Св):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Св = установленный административным регламентом срок / время, фа</w:t>
      </w: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</w:rPr>
        <w:t>тически затраченное на предоставление муниципальной услуги x 100%.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</w:t>
      </w:r>
      <w:r w:rsidRPr="006504F6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>бованиям административного регламента;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2) доступность (Дос):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Дос =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6504F6">
        <w:rPr>
          <w:rFonts w:ascii="Times New Roman" w:hAnsi="Times New Roman" w:cs="Times New Roman"/>
          <w:sz w:val="28"/>
          <w:szCs w:val="28"/>
        </w:rPr>
        <w:t>,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где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10% - можно записаться на прием по телефону;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наличие безбарьерной среды: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10% - от тротуара до места приема можно проехать на коляске с посторонней помощью 1 человека;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б/б с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 - можно подать заявление в электронном виде;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</w:t>
      </w:r>
      <w:r w:rsidRPr="006504F6">
        <w:rPr>
          <w:rFonts w:ascii="Times New Roman" w:hAnsi="Times New Roman" w:cs="Times New Roman"/>
          <w:sz w:val="28"/>
          <w:szCs w:val="28"/>
        </w:rPr>
        <w:t>у</w:t>
      </w:r>
      <w:r w:rsidRPr="006504F6">
        <w:rPr>
          <w:rFonts w:ascii="Times New Roman" w:hAnsi="Times New Roman" w:cs="Times New Roman"/>
          <w:sz w:val="28"/>
          <w:szCs w:val="28"/>
        </w:rPr>
        <w:t>ги: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</w:t>
      </w:r>
      <w:r w:rsidRPr="006504F6">
        <w:rPr>
          <w:rFonts w:ascii="Times New Roman" w:hAnsi="Times New Roman" w:cs="Times New Roman"/>
          <w:sz w:val="28"/>
          <w:szCs w:val="28"/>
        </w:rPr>
        <w:t>в</w:t>
      </w:r>
      <w:r w:rsidRPr="006504F6">
        <w:rPr>
          <w:rFonts w:ascii="Times New Roman" w:hAnsi="Times New Roman" w:cs="Times New Roman"/>
          <w:sz w:val="28"/>
          <w:szCs w:val="28"/>
        </w:rPr>
        <w:t>ления муниципальной услуги размещена в сети Интернет (5%) и на инфо</w:t>
      </w:r>
      <w:r w:rsidRPr="006504F6">
        <w:rPr>
          <w:rFonts w:ascii="Times New Roman" w:hAnsi="Times New Roman" w:cs="Times New Roman"/>
          <w:sz w:val="28"/>
          <w:szCs w:val="28"/>
        </w:rPr>
        <w:t>р</w:t>
      </w:r>
      <w:r w:rsidRPr="006504F6">
        <w:rPr>
          <w:rFonts w:ascii="Times New Roman" w:hAnsi="Times New Roman" w:cs="Times New Roman"/>
          <w:sz w:val="28"/>
          <w:szCs w:val="28"/>
        </w:rPr>
        <w:t>мационных стендах (5%), есть доступный для заявителей раздаточный мат</w:t>
      </w:r>
      <w:r w:rsidRPr="006504F6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>риал (5%), периодически информация об услуге размещается в СМИ (5%);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 муниципал</w:t>
      </w:r>
      <w:r w:rsidRPr="006504F6">
        <w:rPr>
          <w:rFonts w:ascii="Times New Roman" w:hAnsi="Times New Roman" w:cs="Times New Roman"/>
          <w:sz w:val="28"/>
          <w:szCs w:val="28"/>
        </w:rPr>
        <w:t>ь</w:t>
      </w:r>
      <w:r w:rsidRPr="006504F6">
        <w:rPr>
          <w:rFonts w:ascii="Times New Roman" w:hAnsi="Times New Roman" w:cs="Times New Roman"/>
          <w:sz w:val="28"/>
          <w:szCs w:val="28"/>
        </w:rPr>
        <w:t>ной услуги необходимо пользоваться услугами, изучать нормативные док</w:t>
      </w:r>
      <w:r w:rsidRPr="006504F6">
        <w:rPr>
          <w:rFonts w:ascii="Times New Roman" w:hAnsi="Times New Roman" w:cs="Times New Roman"/>
          <w:sz w:val="28"/>
          <w:szCs w:val="28"/>
        </w:rPr>
        <w:t>у</w:t>
      </w:r>
      <w:r w:rsidRPr="006504F6">
        <w:rPr>
          <w:rFonts w:ascii="Times New Roman" w:hAnsi="Times New Roman" w:cs="Times New Roman"/>
          <w:sz w:val="28"/>
          <w:szCs w:val="28"/>
        </w:rPr>
        <w:t>менты.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муниципальной услуги по месту жительства (пребывания):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</w:t>
      </w:r>
      <w:r w:rsidRPr="006504F6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>ния муниципальной услуги в МФЦ: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предоставления муниципальной услуги в МФЦ;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</w:t>
      </w:r>
      <w:r w:rsidRPr="006504F6">
        <w:rPr>
          <w:rFonts w:ascii="Times New Roman" w:hAnsi="Times New Roman" w:cs="Times New Roman"/>
          <w:sz w:val="28"/>
          <w:szCs w:val="28"/>
        </w:rPr>
        <w:t>и</w:t>
      </w:r>
      <w:r w:rsidRPr="006504F6">
        <w:rPr>
          <w:rFonts w:ascii="Times New Roman" w:hAnsi="Times New Roman" w:cs="Times New Roman"/>
          <w:sz w:val="28"/>
          <w:szCs w:val="28"/>
        </w:rPr>
        <w:t>мых для предоставления муниципальной услуги в МФЦ.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тупности получения муниципальной услуги;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3) качество (Кач):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Кач =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6504F6">
        <w:rPr>
          <w:rFonts w:ascii="Times New Roman" w:hAnsi="Times New Roman" w:cs="Times New Roman"/>
          <w:sz w:val="28"/>
          <w:szCs w:val="28"/>
        </w:rPr>
        <w:t>+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+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6504F6">
        <w:rPr>
          <w:rFonts w:ascii="Times New Roman" w:hAnsi="Times New Roman" w:cs="Times New Roman"/>
          <w:sz w:val="28"/>
          <w:szCs w:val="28"/>
        </w:rPr>
        <w:t>,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где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Отделах) / количество предусмотренных административным регламентом документов x 100%.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</w:t>
      </w:r>
      <w:r w:rsidRPr="006504F6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>бованы лишние документы.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луги: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</w:t>
      </w:r>
      <w:r w:rsidRPr="006504F6">
        <w:rPr>
          <w:rFonts w:ascii="Times New Roman" w:hAnsi="Times New Roman" w:cs="Times New Roman"/>
          <w:sz w:val="28"/>
          <w:szCs w:val="28"/>
        </w:rPr>
        <w:t>ь</w:t>
      </w:r>
      <w:r w:rsidRPr="006504F6">
        <w:rPr>
          <w:rFonts w:ascii="Times New Roman" w:hAnsi="Times New Roman" w:cs="Times New Roman"/>
          <w:sz w:val="28"/>
          <w:szCs w:val="28"/>
        </w:rPr>
        <w:t>ную услугу, корректны, доброжелательны, дают подробные доступные раз</w:t>
      </w:r>
      <w:r w:rsidRPr="006504F6">
        <w:rPr>
          <w:rFonts w:ascii="Times New Roman" w:hAnsi="Times New Roman" w:cs="Times New Roman"/>
          <w:sz w:val="28"/>
          <w:szCs w:val="28"/>
        </w:rPr>
        <w:t>ъ</w:t>
      </w:r>
      <w:r w:rsidRPr="006504F6">
        <w:rPr>
          <w:rFonts w:ascii="Times New Roman" w:hAnsi="Times New Roman" w:cs="Times New Roman"/>
          <w:sz w:val="28"/>
          <w:szCs w:val="28"/>
        </w:rPr>
        <w:t>яснения;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</w:t>
      </w:r>
      <w:r w:rsidRPr="006504F6">
        <w:rPr>
          <w:rFonts w:ascii="Times New Roman" w:hAnsi="Times New Roman" w:cs="Times New Roman"/>
          <w:sz w:val="28"/>
          <w:szCs w:val="28"/>
        </w:rPr>
        <w:t>о</w:t>
      </w:r>
      <w:r w:rsidRPr="006504F6">
        <w:rPr>
          <w:rFonts w:ascii="Times New Roman" w:hAnsi="Times New Roman" w:cs="Times New Roman"/>
          <w:sz w:val="28"/>
          <w:szCs w:val="28"/>
        </w:rPr>
        <w:t>личество предусмотренных административным регламентом документов, имеющихся в Отделах x 100%.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9" w:history="1">
        <w:r w:rsidRPr="006504F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504F6">
        <w:rPr>
          <w:rFonts w:ascii="Times New Roman" w:hAnsi="Times New Roman" w:cs="Times New Roman"/>
          <w:sz w:val="28"/>
          <w:szCs w:val="28"/>
        </w:rPr>
        <w:t xml:space="preserve"> «Об орг</w:t>
      </w:r>
      <w:r w:rsidRPr="006504F6">
        <w:rPr>
          <w:rFonts w:ascii="Times New Roman" w:hAnsi="Times New Roman" w:cs="Times New Roman"/>
          <w:sz w:val="28"/>
          <w:szCs w:val="28"/>
        </w:rPr>
        <w:t>а</w:t>
      </w:r>
      <w:r w:rsidRPr="006504F6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услуг».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</w:t>
      </w:r>
      <w:r w:rsidRPr="006504F6">
        <w:rPr>
          <w:rFonts w:ascii="Times New Roman" w:hAnsi="Times New Roman" w:cs="Times New Roman"/>
          <w:sz w:val="28"/>
          <w:szCs w:val="28"/>
        </w:rPr>
        <w:t>о</w:t>
      </w:r>
      <w:r w:rsidRPr="006504F6">
        <w:rPr>
          <w:rFonts w:ascii="Times New Roman" w:hAnsi="Times New Roman" w:cs="Times New Roman"/>
          <w:sz w:val="28"/>
          <w:szCs w:val="28"/>
        </w:rPr>
        <w:t>личество выявленных нарушений) / количество заявителей x 100%;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луги взаимодействия заявителя с должностными лицами, предоставляющими муниципальную услугу;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</w:t>
      </w:r>
      <w:r w:rsidRPr="006504F6">
        <w:rPr>
          <w:rFonts w:ascii="Times New Roman" w:hAnsi="Times New Roman" w:cs="Times New Roman"/>
          <w:sz w:val="28"/>
          <w:szCs w:val="28"/>
        </w:rPr>
        <w:t>ю</w:t>
      </w:r>
      <w:r w:rsidRPr="006504F6">
        <w:rPr>
          <w:rFonts w:ascii="Times New Roman" w:hAnsi="Times New Roman" w:cs="Times New Roman"/>
          <w:sz w:val="28"/>
          <w:szCs w:val="28"/>
        </w:rPr>
        <w:t>щими муниципальную услугу;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</w:t>
      </w:r>
      <w:r w:rsidRPr="006504F6">
        <w:rPr>
          <w:rFonts w:ascii="Times New Roman" w:hAnsi="Times New Roman" w:cs="Times New Roman"/>
          <w:sz w:val="28"/>
          <w:szCs w:val="28"/>
        </w:rPr>
        <w:t>в</w:t>
      </w:r>
      <w:r w:rsidRPr="006504F6">
        <w:rPr>
          <w:rFonts w:ascii="Times New Roman" w:hAnsi="Times New Roman" w:cs="Times New Roman"/>
          <w:sz w:val="28"/>
          <w:szCs w:val="28"/>
        </w:rPr>
        <w:t>ляющими муниципальную услугу;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</w:t>
      </w:r>
      <w:r w:rsidRPr="006504F6">
        <w:rPr>
          <w:rFonts w:ascii="Times New Roman" w:hAnsi="Times New Roman" w:cs="Times New Roman"/>
          <w:sz w:val="28"/>
          <w:szCs w:val="28"/>
        </w:rPr>
        <w:t>е</w:t>
      </w:r>
      <w:r w:rsidRPr="006504F6">
        <w:rPr>
          <w:rFonts w:ascii="Times New Roman" w:hAnsi="Times New Roman" w:cs="Times New Roman"/>
          <w:sz w:val="28"/>
          <w:szCs w:val="28"/>
        </w:rPr>
        <w:t>доставляющими муниципальную услугу, в течение сроков, предусмотренных настоящим административным регламентом;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r w:rsidRPr="006504F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</w:t>
      </w:r>
      <w:r w:rsidRPr="006504F6">
        <w:rPr>
          <w:rFonts w:ascii="Times New Roman" w:hAnsi="Times New Roman" w:cs="Times New Roman"/>
          <w:sz w:val="28"/>
          <w:szCs w:val="28"/>
        </w:rPr>
        <w:t>ж</w:t>
      </w:r>
      <w:r w:rsidRPr="006504F6">
        <w:rPr>
          <w:rFonts w:ascii="Times New Roman" w:hAnsi="Times New Roman" w:cs="Times New Roman"/>
          <w:sz w:val="28"/>
          <w:szCs w:val="28"/>
        </w:rPr>
        <w:t>ностными лицами, предоставляющими муниципальную услугу, сверх сроков, предусмотренных настоящим административным регламентом.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Уд = 100% -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/ 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r w:rsidRPr="006504F6">
        <w:rPr>
          <w:rFonts w:ascii="Times New Roman" w:hAnsi="Times New Roman" w:cs="Times New Roman"/>
          <w:sz w:val="28"/>
          <w:szCs w:val="28"/>
        </w:rPr>
        <w:t xml:space="preserve"> x 100%,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где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луги;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К</w:t>
      </w:r>
      <w:r w:rsidRPr="006504F6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r w:rsidRPr="006504F6"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</w:t>
      </w:r>
      <w:r w:rsidRPr="006504F6">
        <w:rPr>
          <w:rFonts w:ascii="Times New Roman" w:hAnsi="Times New Roman" w:cs="Times New Roman"/>
          <w:sz w:val="28"/>
          <w:szCs w:val="28"/>
        </w:rPr>
        <w:t>ж</w:t>
      </w:r>
      <w:r w:rsidRPr="006504F6">
        <w:rPr>
          <w:rFonts w:ascii="Times New Roman" w:hAnsi="Times New Roman" w:cs="Times New Roman"/>
          <w:sz w:val="28"/>
          <w:szCs w:val="28"/>
        </w:rPr>
        <w:t>дан качеством предоставления муниципальной услуги.</w:t>
      </w:r>
    </w:p>
    <w:p w:rsid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6</w:t>
      </w:r>
      <w:r w:rsidR="006504F6" w:rsidRPr="006504F6"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заявитель, его з</w:t>
      </w:r>
      <w:r w:rsidR="006504F6" w:rsidRPr="006504F6">
        <w:rPr>
          <w:rFonts w:ascii="Times New Roman" w:hAnsi="Times New Roman" w:cs="Times New Roman"/>
          <w:sz w:val="28"/>
          <w:szCs w:val="28"/>
        </w:rPr>
        <w:t>а</w:t>
      </w:r>
      <w:r w:rsidR="006504F6" w:rsidRPr="006504F6">
        <w:rPr>
          <w:rFonts w:ascii="Times New Roman" w:hAnsi="Times New Roman" w:cs="Times New Roman"/>
          <w:sz w:val="28"/>
          <w:szCs w:val="28"/>
        </w:rPr>
        <w:t xml:space="preserve">конный представитель или доверенное лицо вправе обращаться в </w:t>
      </w:r>
      <w:r w:rsidR="006504F6">
        <w:rPr>
          <w:rFonts w:ascii="Times New Roman" w:hAnsi="Times New Roman" w:cs="Times New Roman"/>
          <w:sz w:val="28"/>
          <w:szCs w:val="28"/>
        </w:rPr>
        <w:t>О</w:t>
      </w:r>
      <w:r w:rsidR="006504F6" w:rsidRPr="006504F6">
        <w:rPr>
          <w:rFonts w:ascii="Times New Roman" w:hAnsi="Times New Roman" w:cs="Times New Roman"/>
          <w:sz w:val="28"/>
          <w:szCs w:val="28"/>
        </w:rPr>
        <w:t>тдел за получением информации о ходе предоставления муниципальной услуги ли</w:t>
      </w:r>
      <w:r w:rsidR="006504F6" w:rsidRPr="006504F6">
        <w:rPr>
          <w:rFonts w:ascii="Times New Roman" w:hAnsi="Times New Roman" w:cs="Times New Roman"/>
          <w:sz w:val="28"/>
          <w:szCs w:val="28"/>
        </w:rPr>
        <w:t>ч</w:t>
      </w:r>
      <w:r w:rsidR="006504F6" w:rsidRPr="006504F6">
        <w:rPr>
          <w:rFonts w:ascii="Times New Roman" w:hAnsi="Times New Roman" w:cs="Times New Roman"/>
          <w:sz w:val="28"/>
          <w:szCs w:val="28"/>
        </w:rPr>
        <w:t>но, посредством почтовой связи или с использованием информационно-коммуникационных технологий.</w:t>
      </w:r>
    </w:p>
    <w:p w:rsidR="008816A1" w:rsidRP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7</w:t>
      </w:r>
      <w:r w:rsidR="008816A1">
        <w:rPr>
          <w:rFonts w:ascii="Times New Roman" w:hAnsi="Times New Roman" w:cs="Times New Roman"/>
          <w:sz w:val="28"/>
          <w:szCs w:val="28"/>
        </w:rPr>
        <w:t xml:space="preserve">. </w:t>
      </w:r>
      <w:r w:rsidR="00BC5604" w:rsidRPr="00BC5604">
        <w:rPr>
          <w:rFonts w:ascii="Times New Roman" w:hAnsi="Times New Roman" w:cs="Times New Roman"/>
          <w:sz w:val="28"/>
          <w:szCs w:val="28"/>
        </w:rPr>
        <w:t>Административным регламентом не предусмотрена возможность предоставления муниципальной услуги через многофункциональные центры предоставления государственных и муниципальных услуг.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04F6" w:rsidRPr="006504F6" w:rsidRDefault="006504F6" w:rsidP="006504F6">
      <w:pPr>
        <w:pStyle w:val="aa"/>
        <w:spacing w:before="0" w:after="0"/>
        <w:ind w:firstLine="567"/>
        <w:jc w:val="center"/>
        <w:rPr>
          <w:b/>
          <w:sz w:val="28"/>
          <w:szCs w:val="28"/>
        </w:rPr>
      </w:pPr>
      <w:r w:rsidRPr="006504F6">
        <w:rPr>
          <w:b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6504F6" w:rsidRPr="006504F6" w:rsidRDefault="006504F6" w:rsidP="006504F6">
      <w:pPr>
        <w:pStyle w:val="aa"/>
        <w:spacing w:before="0" w:after="0"/>
        <w:ind w:firstLine="567"/>
        <w:jc w:val="both"/>
        <w:rPr>
          <w:b/>
          <w:sz w:val="28"/>
          <w:szCs w:val="28"/>
        </w:rPr>
      </w:pPr>
    </w:p>
    <w:p w:rsidR="006504F6" w:rsidRP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3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8</w:t>
      </w:r>
      <w:r w:rsidR="006504F6" w:rsidRPr="006504F6">
        <w:rPr>
          <w:rFonts w:ascii="Times New Roman" w:hAnsi="Times New Roman" w:cs="Times New Roman"/>
          <w:sz w:val="28"/>
          <w:szCs w:val="28"/>
        </w:rPr>
        <w:t>. Муниципальная услуга по экстерриториальному принципу не пре</w:t>
      </w:r>
      <w:r w:rsidR="006504F6" w:rsidRPr="006504F6">
        <w:rPr>
          <w:rFonts w:ascii="Times New Roman" w:hAnsi="Times New Roman" w:cs="Times New Roman"/>
          <w:sz w:val="28"/>
          <w:szCs w:val="28"/>
        </w:rPr>
        <w:t>д</w:t>
      </w:r>
      <w:r w:rsidR="006504F6" w:rsidRPr="006504F6">
        <w:rPr>
          <w:rFonts w:ascii="Times New Roman" w:hAnsi="Times New Roman" w:cs="Times New Roman"/>
          <w:sz w:val="28"/>
          <w:szCs w:val="28"/>
        </w:rPr>
        <w:t xml:space="preserve">ставляется. 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04F6">
        <w:rPr>
          <w:rFonts w:ascii="Times New Roman" w:hAnsi="Times New Roman" w:cs="Times New Roman"/>
          <w:sz w:val="28"/>
          <w:szCs w:val="28"/>
        </w:rPr>
        <w:t>При подаче заявления в электронной форме с использованием</w:t>
      </w:r>
      <w:r w:rsidR="00BC5604">
        <w:rPr>
          <w:rFonts w:ascii="Times New Roman" w:hAnsi="Times New Roman" w:cs="Times New Roman"/>
          <w:sz w:val="28"/>
          <w:szCs w:val="28"/>
        </w:rPr>
        <w:t xml:space="preserve"> Единого портала</w:t>
      </w:r>
      <w:r w:rsidR="00A57BA9">
        <w:rPr>
          <w:rFonts w:ascii="Times New Roman" w:hAnsi="Times New Roman" w:cs="Times New Roman"/>
          <w:sz w:val="28"/>
          <w:szCs w:val="28"/>
        </w:rPr>
        <w:t xml:space="preserve"> или </w:t>
      </w:r>
      <w:r w:rsidRPr="006504F6">
        <w:rPr>
          <w:rFonts w:ascii="Times New Roman" w:hAnsi="Times New Roman" w:cs="Times New Roman"/>
          <w:sz w:val="28"/>
          <w:szCs w:val="28"/>
        </w:rPr>
        <w:t>Регионального портала используется простая электронная по</w:t>
      </w:r>
      <w:r w:rsidRPr="006504F6">
        <w:rPr>
          <w:rFonts w:ascii="Times New Roman" w:hAnsi="Times New Roman" w:cs="Times New Roman"/>
          <w:sz w:val="28"/>
          <w:szCs w:val="28"/>
        </w:rPr>
        <w:t>д</w:t>
      </w:r>
      <w:r w:rsidRPr="006504F6">
        <w:rPr>
          <w:rFonts w:ascii="Times New Roman" w:hAnsi="Times New Roman" w:cs="Times New Roman"/>
          <w:sz w:val="28"/>
          <w:szCs w:val="28"/>
        </w:rPr>
        <w:t xml:space="preserve">пись, в соответствии с требованиями Федерального </w:t>
      </w:r>
      <w:hyperlink r:id="rId20" w:history="1">
        <w:r w:rsidRPr="006504F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6504F6">
        <w:rPr>
          <w:rFonts w:ascii="Times New Roman" w:hAnsi="Times New Roman" w:cs="Times New Roman"/>
          <w:sz w:val="28"/>
          <w:szCs w:val="28"/>
        </w:rPr>
        <w:t xml:space="preserve"> от 06 апреля 2011 г. № 63-ФЗ «Об электронной подписи» и </w:t>
      </w:r>
      <w:hyperlink r:id="rId21" w:history="1">
        <w:r w:rsidRPr="006504F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постановления</w:t>
        </w:r>
      </w:hyperlink>
      <w:r w:rsidRPr="006504F6">
        <w:rPr>
          <w:rFonts w:ascii="Times New Roman" w:hAnsi="Times New Roman" w:cs="Times New Roman"/>
          <w:sz w:val="28"/>
          <w:szCs w:val="28"/>
        </w:rPr>
        <w:t xml:space="preserve"> Правительства Ро</w:t>
      </w:r>
      <w:r w:rsidRPr="006504F6">
        <w:rPr>
          <w:rFonts w:ascii="Times New Roman" w:hAnsi="Times New Roman" w:cs="Times New Roman"/>
          <w:sz w:val="28"/>
          <w:szCs w:val="28"/>
        </w:rPr>
        <w:t>с</w:t>
      </w:r>
      <w:r w:rsidRPr="006504F6">
        <w:rPr>
          <w:rFonts w:ascii="Times New Roman" w:hAnsi="Times New Roman" w:cs="Times New Roman"/>
          <w:sz w:val="28"/>
          <w:szCs w:val="28"/>
        </w:rPr>
        <w:t>сийской Федерации от 25 июня 2012 г. № 634 «О видах электронной подп</w:t>
      </w:r>
      <w:r w:rsidRPr="006504F6">
        <w:rPr>
          <w:rFonts w:ascii="Times New Roman" w:hAnsi="Times New Roman" w:cs="Times New Roman"/>
          <w:sz w:val="28"/>
          <w:szCs w:val="28"/>
        </w:rPr>
        <w:t>и</w:t>
      </w:r>
      <w:r w:rsidRPr="006504F6">
        <w:rPr>
          <w:rFonts w:ascii="Times New Roman" w:hAnsi="Times New Roman" w:cs="Times New Roman"/>
          <w:sz w:val="28"/>
          <w:szCs w:val="28"/>
        </w:rPr>
        <w:t>си, использование которых допускается при обращении за получением гос</w:t>
      </w:r>
      <w:r w:rsidRPr="006504F6">
        <w:rPr>
          <w:rFonts w:ascii="Times New Roman" w:hAnsi="Times New Roman" w:cs="Times New Roman"/>
          <w:sz w:val="28"/>
          <w:szCs w:val="28"/>
        </w:rPr>
        <w:t>у</w:t>
      </w:r>
      <w:r w:rsidRPr="006504F6">
        <w:rPr>
          <w:rFonts w:ascii="Times New Roman" w:hAnsi="Times New Roman" w:cs="Times New Roman"/>
          <w:sz w:val="28"/>
          <w:szCs w:val="28"/>
        </w:rPr>
        <w:t>дарственных и муниципальных услуг».</w:t>
      </w:r>
    </w:p>
    <w:p w:rsidR="006504F6" w:rsidRPr="006504F6" w:rsidRDefault="006504F6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04F6" w:rsidRPr="006504F6" w:rsidRDefault="006504F6" w:rsidP="006504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4F6">
        <w:rPr>
          <w:rFonts w:ascii="Times New Roman" w:hAnsi="Times New Roman" w:cs="Times New Roman"/>
          <w:b/>
          <w:sz w:val="28"/>
          <w:szCs w:val="28"/>
        </w:rPr>
        <w:t>Случаи и порядок предоставления муниципальной услуги</w:t>
      </w:r>
    </w:p>
    <w:p w:rsidR="006504F6" w:rsidRPr="006504F6" w:rsidRDefault="006504F6" w:rsidP="006504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4F6">
        <w:rPr>
          <w:rFonts w:ascii="Times New Roman" w:hAnsi="Times New Roman" w:cs="Times New Roman"/>
          <w:b/>
          <w:sz w:val="28"/>
          <w:szCs w:val="28"/>
        </w:rPr>
        <w:t>в упреждающем (проактивном) режиме в соответствии</w:t>
      </w:r>
    </w:p>
    <w:p w:rsidR="006504F6" w:rsidRPr="006504F6" w:rsidRDefault="006504F6" w:rsidP="006504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4F6">
        <w:rPr>
          <w:rFonts w:ascii="Times New Roman" w:hAnsi="Times New Roman" w:cs="Times New Roman"/>
          <w:b/>
          <w:sz w:val="28"/>
          <w:szCs w:val="28"/>
        </w:rPr>
        <w:t xml:space="preserve">с </w:t>
      </w:r>
      <w:hyperlink r:id="rId22" w:history="1">
        <w:r w:rsidRPr="006504F6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частью 1 статьи 7</w:t>
        </w:r>
      </w:hyperlink>
      <w:r w:rsidRPr="006504F6">
        <w:rPr>
          <w:rFonts w:ascii="Times New Roman" w:hAnsi="Times New Roman" w:cs="Times New Roman"/>
          <w:b/>
          <w:sz w:val="28"/>
          <w:szCs w:val="28"/>
        </w:rPr>
        <w:t xml:space="preserve">. 3 Федерального закона </w:t>
      </w:r>
      <w:r w:rsidR="00BC5604">
        <w:rPr>
          <w:rFonts w:ascii="Times New Roman" w:hAnsi="Times New Roman" w:cs="Times New Roman"/>
          <w:b/>
          <w:sz w:val="28"/>
          <w:szCs w:val="28"/>
        </w:rPr>
        <w:t>№210-ФЗ</w:t>
      </w:r>
    </w:p>
    <w:p w:rsidR="006504F6" w:rsidRPr="006504F6" w:rsidRDefault="006504F6" w:rsidP="006504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04F6" w:rsidRPr="006504F6" w:rsidRDefault="003163DA" w:rsidP="006504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F8D">
        <w:rPr>
          <w:rFonts w:ascii="Times New Roman" w:hAnsi="Times New Roman" w:cs="Times New Roman"/>
          <w:sz w:val="28"/>
          <w:szCs w:val="28"/>
        </w:rPr>
        <w:t>9</w:t>
      </w:r>
      <w:r w:rsidR="006504F6" w:rsidRPr="006504F6">
        <w:rPr>
          <w:rFonts w:ascii="Times New Roman" w:hAnsi="Times New Roman" w:cs="Times New Roman"/>
          <w:sz w:val="28"/>
          <w:szCs w:val="28"/>
        </w:rPr>
        <w:t>. Муниципальная услуга в упреждающем (проактивном) режиме не представляется.</w:t>
      </w:r>
    </w:p>
    <w:p w:rsidR="00012F4A" w:rsidRPr="00C2181A" w:rsidRDefault="00012F4A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Состав, последовательность и сроки выполнения администр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тивных процедур (действий), требования к порядку их выполнения, в том числе особенности выполнения административных процедур (дейс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вий) в электронной форме, а также особенности выполнения админис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ративных процедур (действий) в многофункциональных центрах пр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доставления государственных и муниципальных услуг</w:t>
      </w:r>
    </w:p>
    <w:p w:rsidR="00FD6BC5" w:rsidRPr="00C2181A" w:rsidRDefault="00FD6BC5" w:rsidP="00FD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6BC5" w:rsidRDefault="000C655E" w:rsidP="00FD6BC5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D6BC5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60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D6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муниципальной услуги включает в себя следу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щие административные процедуры: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и консультирование по вопросам предоставления м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и регистрация заявления и документов на предоставл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ние муниципальной 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направление межведомственных запросов;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права заявителя на предоставление муниципальной усл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ги, принятие решения о предоставлении (об отказе в предоставлении) мун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заявителю результата предоставления муниципальной 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луги.</w:t>
      </w:r>
    </w:p>
    <w:p w:rsidR="000C655E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</w:t>
      </w:r>
      <w:r w:rsidR="00FD6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Блок-схема, наглядно отображающая алгоритм прохождения адм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нистративной процедуры,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приводится в 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риложении </w:t>
      </w:r>
      <w:r w:rsidR="006E18E2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Административному регламенту.</w:t>
      </w:r>
    </w:p>
    <w:p w:rsidR="00FD6BC5" w:rsidRPr="00C2181A" w:rsidRDefault="00FD6BC5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FD6BC5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D6BC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Описание административных процедур</w:t>
      </w:r>
    </w:p>
    <w:p w:rsidR="00FD6BC5" w:rsidRPr="00FD6BC5" w:rsidRDefault="00FD6BC5" w:rsidP="00FD6BC5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Default="000C655E" w:rsidP="000020ED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020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Информирование и консультирование заявителя по вопросам пр</w:t>
      </w:r>
      <w:r w:rsidRPr="000020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0020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доставления муниципальной услуги</w:t>
      </w:r>
    </w:p>
    <w:p w:rsidR="000020ED" w:rsidRPr="00C2181A" w:rsidRDefault="000020ED" w:rsidP="000020ED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ращение заявителя лично, посредством телефонной связи или поступление его обращения в письменном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 либо в форме электронных документов с использованием Единого портала, Регионального портала,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63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административной процедуры включает в себя:</w:t>
      </w:r>
    </w:p>
    <w:p w:rsidR="00F45151" w:rsidRDefault="000C655E" w:rsidP="00F45151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о порядке предоставления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услуги в Отделе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посредством комплексного запроса;</w:t>
      </w:r>
    </w:p>
    <w:p w:rsidR="00F45151" w:rsidRDefault="000C655E" w:rsidP="00F45151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о ходе выполнения запросов о предоставлении мун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ципальной услуги, комплексных запросов, а также по иным вопросам, св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занным с предоставлением муниципальной услуги;</w:t>
      </w:r>
    </w:p>
    <w:p w:rsidR="00F45151" w:rsidRDefault="000C655E" w:rsidP="00F45151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заявителей о порядке предоставления</w:t>
      </w:r>
      <w:r w:rsidR="005B0ED9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</w:t>
      </w:r>
      <w:r w:rsidR="005B0ED9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5B0ED9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ной услуги в Отделе,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Единый портал,</w:t>
      </w:r>
      <w:r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Региональный портал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C5604" w:rsidRDefault="00BC5604" w:rsidP="00F45151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выдача формы заявления для предоставления муниципальной услуги;</w:t>
      </w:r>
    </w:p>
    <w:p w:rsidR="00BC5604" w:rsidRPr="00BC5604" w:rsidRDefault="00BC5604" w:rsidP="00F45151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разъяснение порядка заполнения заявления, сбора необходимых 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 и требований, предъявляемых к ним.</w:t>
      </w:r>
    </w:p>
    <w:p w:rsidR="000C655E" w:rsidRPr="00F45151" w:rsidRDefault="003163DA" w:rsidP="00F45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</w:t>
      </w:r>
      <w:r w:rsidR="000C655E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цедуры - 15 минут.</w:t>
      </w:r>
    </w:p>
    <w:p w:rsidR="000C655E" w:rsidRPr="00C2181A" w:rsidRDefault="003163D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Указанная административная процедура выполняется должностным лицом Отдела, ответственным за информирование и консультирование за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вителя.</w:t>
      </w:r>
    </w:p>
    <w:p w:rsidR="000C655E" w:rsidRPr="00C2181A" w:rsidRDefault="003163D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Критерием принятия решения при выполнении административной процедуры является обращение заявителя за информированием и консульт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рованием по вопросам предоставления муниципальной услуги.</w:t>
      </w:r>
    </w:p>
    <w:p w:rsidR="000C655E" w:rsidRPr="00C2181A" w:rsidRDefault="003163D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административной процедуры, в зависимости от сп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соба обращения, является представление заявителю информации о порядке, о ходе предоставления муниципальной услуги, в том числе по иным вопросам, связанным с предоставлением муниципальной услуги.</w:t>
      </w:r>
    </w:p>
    <w:p w:rsidR="000C655E" w:rsidRPr="00C2181A" w:rsidRDefault="003163D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 Отдела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ответственное за информирование и консультирование заявителя, представляет заявителю информацию о поря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ке, о ходе предоставления муниципальной услуги, в том числе по иным 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просам, связанным с предоставлением муниципальной услуги.</w:t>
      </w:r>
    </w:p>
    <w:p w:rsidR="005B0ED9" w:rsidRDefault="003163D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Способом фиксации результата выполнения административной процедуры - является регистрац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ия должностным лицом Отдела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ным за информирование и консультирование заявителя, факта обращения заявителя в журнале регистрации приема посетителей</w:t>
      </w:r>
      <w:bookmarkStart w:id="3" w:name="п_3_2_2"/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54DB" w:rsidRPr="00C2181A" w:rsidRDefault="000F54DB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3"/>
    <w:p w:rsidR="000C655E" w:rsidRDefault="000C655E" w:rsidP="00F45151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451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Прием и регистрация заявления и документов на предоставл</w:t>
      </w:r>
      <w:r w:rsidRPr="00F451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F45151" w:rsidRPr="00F451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ние муниципальной услуги</w:t>
      </w:r>
    </w:p>
    <w:p w:rsidR="00F45151" w:rsidRPr="00F45151" w:rsidRDefault="00F45151" w:rsidP="00F45151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70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вляется п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ступление в Отдел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 и документов, необходимых для предоставл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ния муниципальной услуги.</w:t>
      </w:r>
    </w:p>
    <w:p w:rsidR="00BC5604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71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Лицом, ответственным за проверку заявления и документов, нео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ходимых для предоставления муниципальной услуги, является специалист Отдела.</w:t>
      </w: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72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административной процедуры пр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личном обращении в Отдел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 в себя:</w:t>
      </w:r>
    </w:p>
    <w:p w:rsidR="000C655E" w:rsidRPr="00C2181A" w:rsidRDefault="00BC5604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Проверку 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специалистом Отдела</w:t>
      </w:r>
      <w:r w:rsidR="00FE5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документа, удостоверяющего ли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заявителя (его представителя), а также документа, подтверждающего полномочия предста</w:t>
      </w:r>
      <w:r w:rsidR="00F45151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вителя 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50BF" w:rsidRPr="00FE50BF" w:rsidRDefault="005B0ED9" w:rsidP="00BC56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Отдела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устанавливает личность заявителя (его представит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е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ля) на основании документов, удостоверяющих личность</w:t>
      </w:r>
      <w:r w:rsidR="00BC5604">
        <w:rPr>
          <w:rFonts w:ascii="Times New Roman" w:hAnsi="Times New Roman" w:cs="Times New Roman"/>
          <w:bCs/>
          <w:sz w:val="28"/>
          <w:szCs w:val="28"/>
        </w:rPr>
        <w:t>.</w:t>
      </w:r>
    </w:p>
    <w:p w:rsidR="00FE50BF" w:rsidRPr="00FE50BF" w:rsidRDefault="00BC5604" w:rsidP="00FE50B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роверяет срок действия представленного документа и соответствие данных документа данным, указанным в заявлении о предоставлении мун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и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E50BF" w:rsidRPr="00FE50BF" w:rsidRDefault="00BC5604" w:rsidP="00FE50B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 xml:space="preserve"> случае обращения представителя заявителя, проверяет документы, подтверждающие полномочия действовать от имени заявителя, сверяет да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н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:rsidR="000C655E" w:rsidRPr="00C2181A" w:rsidRDefault="00BC5604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</w:t>
      </w:r>
      <w:r w:rsidR="00FE50BF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комплектности документов и их соответствия устано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ленным требованиям:</w:t>
      </w:r>
    </w:p>
    <w:p w:rsidR="00FE50BF" w:rsidRPr="001C4CAC" w:rsidRDefault="00BC5604" w:rsidP="00FE50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FE50BF" w:rsidRPr="001C4CAC">
        <w:rPr>
          <w:rFonts w:ascii="Times New Roman" w:hAnsi="Times New Roman"/>
          <w:bCs/>
          <w:sz w:val="28"/>
          <w:szCs w:val="28"/>
        </w:rPr>
        <w:t xml:space="preserve">ри личном обращении </w:t>
      </w:r>
      <w:r>
        <w:rPr>
          <w:rFonts w:ascii="Times New Roman" w:hAnsi="Times New Roman"/>
          <w:bCs/>
          <w:sz w:val="28"/>
          <w:szCs w:val="28"/>
        </w:rPr>
        <w:t>специалист</w:t>
      </w:r>
      <w:r w:rsidR="00FE50BF" w:rsidRPr="001C4CAC">
        <w:rPr>
          <w:rFonts w:ascii="Times New Roman" w:hAnsi="Times New Roman"/>
          <w:bCs/>
          <w:sz w:val="28"/>
          <w:szCs w:val="28"/>
        </w:rPr>
        <w:t xml:space="preserve"> </w:t>
      </w:r>
      <w:r w:rsidR="00FE50BF">
        <w:rPr>
          <w:rFonts w:ascii="Times New Roman" w:hAnsi="Times New Roman"/>
          <w:bCs/>
          <w:sz w:val="28"/>
          <w:szCs w:val="28"/>
        </w:rPr>
        <w:t>О</w:t>
      </w:r>
      <w:r w:rsidR="00FE50BF" w:rsidRPr="001C4CAC">
        <w:rPr>
          <w:rFonts w:ascii="Times New Roman" w:hAnsi="Times New Roman"/>
          <w:bCs/>
          <w:sz w:val="28"/>
          <w:szCs w:val="28"/>
        </w:rPr>
        <w:t>тдел</w:t>
      </w:r>
      <w:r>
        <w:rPr>
          <w:rFonts w:ascii="Times New Roman" w:hAnsi="Times New Roman"/>
          <w:bCs/>
          <w:sz w:val="28"/>
          <w:szCs w:val="28"/>
        </w:rPr>
        <w:t>а</w:t>
      </w:r>
      <w:r w:rsidR="00FE50BF" w:rsidRPr="001C4CAC">
        <w:rPr>
          <w:rFonts w:ascii="Times New Roman" w:hAnsi="Times New Roman"/>
          <w:bCs/>
          <w:sz w:val="28"/>
          <w:szCs w:val="28"/>
        </w:rPr>
        <w:t>:</w:t>
      </w:r>
    </w:p>
    <w:p w:rsidR="00BC5604" w:rsidRDefault="00FE50BF" w:rsidP="00FE50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4CAC">
        <w:rPr>
          <w:rFonts w:ascii="Times New Roman" w:hAnsi="Times New Roman"/>
          <w:sz w:val="28"/>
          <w:szCs w:val="28"/>
        </w:rPr>
        <w:t>проверяет комплектность документов, правильность заполнения заявл</w:t>
      </w:r>
      <w:r w:rsidRPr="001C4CAC">
        <w:rPr>
          <w:rFonts w:ascii="Times New Roman" w:hAnsi="Times New Roman"/>
          <w:sz w:val="28"/>
          <w:szCs w:val="28"/>
        </w:rPr>
        <w:t>е</w:t>
      </w:r>
      <w:r w:rsidRPr="001C4CAC">
        <w:rPr>
          <w:rFonts w:ascii="Times New Roman" w:hAnsi="Times New Roman"/>
          <w:sz w:val="28"/>
          <w:szCs w:val="28"/>
        </w:rPr>
        <w:t xml:space="preserve">ния; </w:t>
      </w:r>
    </w:p>
    <w:p w:rsidR="00FE50BF" w:rsidRDefault="00FE50BF" w:rsidP="00FE50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4CAC">
        <w:rPr>
          <w:rFonts w:ascii="Times New Roman" w:hAnsi="Times New Roman"/>
          <w:sz w:val="28"/>
          <w:szCs w:val="28"/>
        </w:rPr>
        <w:t>проверяет соответствие представленных документов следующим треб</w:t>
      </w:r>
      <w:r w:rsidRPr="001C4CAC">
        <w:rPr>
          <w:rFonts w:ascii="Times New Roman" w:hAnsi="Times New Roman"/>
          <w:sz w:val="28"/>
          <w:szCs w:val="28"/>
        </w:rPr>
        <w:t>о</w:t>
      </w:r>
      <w:r w:rsidRPr="001C4CAC">
        <w:rPr>
          <w:rFonts w:ascii="Times New Roman" w:hAnsi="Times New Roman"/>
          <w:sz w:val="28"/>
          <w:szCs w:val="28"/>
        </w:rPr>
        <w:t>ваниям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C4CAC">
        <w:rPr>
          <w:rFonts w:ascii="Times New Roman" w:hAnsi="Times New Roman"/>
          <w:sz w:val="28"/>
          <w:szCs w:val="28"/>
        </w:rPr>
        <w:t>документы скреплены подписью и печатью (при наличии)</w:t>
      </w:r>
      <w:r w:rsidR="00BC5604">
        <w:rPr>
          <w:rFonts w:ascii="Times New Roman" w:hAnsi="Times New Roman"/>
          <w:sz w:val="28"/>
          <w:szCs w:val="28"/>
        </w:rPr>
        <w:t>,</w:t>
      </w:r>
      <w:r w:rsidRPr="001C4CAC">
        <w:rPr>
          <w:rFonts w:ascii="Times New Roman" w:hAnsi="Times New Roman"/>
          <w:sz w:val="28"/>
          <w:szCs w:val="28"/>
        </w:rPr>
        <w:t xml:space="preserve"> в док</w:t>
      </w:r>
      <w:r w:rsidRPr="001C4CAC">
        <w:rPr>
          <w:rFonts w:ascii="Times New Roman" w:hAnsi="Times New Roman"/>
          <w:sz w:val="28"/>
          <w:szCs w:val="28"/>
        </w:rPr>
        <w:t>у</w:t>
      </w:r>
      <w:r w:rsidRPr="001C4CAC">
        <w:rPr>
          <w:rFonts w:ascii="Times New Roman" w:hAnsi="Times New Roman"/>
          <w:sz w:val="28"/>
          <w:szCs w:val="28"/>
        </w:rPr>
        <w:t>ментах нет подчисток, приписок, зачеркнутых слов и иных неоговоренных исправлений</w:t>
      </w:r>
      <w:r w:rsidR="00BC5604">
        <w:rPr>
          <w:rFonts w:ascii="Times New Roman" w:hAnsi="Times New Roman"/>
          <w:sz w:val="28"/>
          <w:szCs w:val="28"/>
        </w:rPr>
        <w:t>,</w:t>
      </w:r>
      <w:r w:rsidRPr="001C4CAC">
        <w:rPr>
          <w:rFonts w:ascii="Times New Roman" w:hAnsi="Times New Roman"/>
          <w:sz w:val="28"/>
          <w:szCs w:val="28"/>
        </w:rPr>
        <w:t xml:space="preserve"> документы не имеют серьезных повреждений, наличие которых не позволяет однозначно истолковать его содержание</w:t>
      </w:r>
      <w:r w:rsidR="00BC5604">
        <w:rPr>
          <w:rFonts w:ascii="Times New Roman" w:hAnsi="Times New Roman"/>
          <w:sz w:val="28"/>
          <w:szCs w:val="28"/>
        </w:rPr>
        <w:t>.</w:t>
      </w:r>
    </w:p>
    <w:p w:rsidR="00FE50BF" w:rsidRPr="001C4CAC" w:rsidRDefault="00BC5604" w:rsidP="00FE50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В</w:t>
      </w:r>
      <w:r w:rsidR="00FE50BF" w:rsidRPr="001C4CAC">
        <w:rPr>
          <w:rFonts w:ascii="Times New Roman" w:hAnsi="Times New Roman"/>
          <w:sz w:val="28"/>
          <w:szCs w:val="28"/>
          <w:lang w:eastAsia="ar-SA"/>
        </w:rPr>
        <w:t xml:space="preserve"> случае если </w:t>
      </w:r>
      <w:r w:rsidR="00FE50BF" w:rsidRPr="001C4CAC">
        <w:rPr>
          <w:rFonts w:ascii="Times New Roman" w:hAnsi="Times New Roman"/>
          <w:sz w:val="28"/>
          <w:szCs w:val="28"/>
          <w:lang w:eastAsia="en-US"/>
        </w:rPr>
        <w:t>документы не соответствуют установленной форме, не поддаются прочтению или содержат неоговоренные заявителем зачеркив</w:t>
      </w:r>
      <w:r w:rsidR="00FE50BF" w:rsidRPr="001C4CAC">
        <w:rPr>
          <w:rFonts w:ascii="Times New Roman" w:hAnsi="Times New Roman"/>
          <w:sz w:val="28"/>
          <w:szCs w:val="28"/>
          <w:lang w:eastAsia="en-US"/>
        </w:rPr>
        <w:t>а</w:t>
      </w:r>
      <w:r w:rsidR="00FE50BF" w:rsidRPr="001C4CAC">
        <w:rPr>
          <w:rFonts w:ascii="Times New Roman" w:hAnsi="Times New Roman"/>
          <w:sz w:val="28"/>
          <w:szCs w:val="28"/>
          <w:lang w:eastAsia="en-US"/>
        </w:rPr>
        <w:t>ния, исправления, подчистки и указанные нарушения могут быть устранены заявителем в ходе приема документов, заявителю предоставляется возмо</w:t>
      </w:r>
      <w:r w:rsidR="00FE50BF" w:rsidRPr="001C4CAC">
        <w:rPr>
          <w:rFonts w:ascii="Times New Roman" w:hAnsi="Times New Roman"/>
          <w:sz w:val="28"/>
          <w:szCs w:val="28"/>
          <w:lang w:eastAsia="en-US"/>
        </w:rPr>
        <w:t>ж</w:t>
      </w:r>
      <w:r w:rsidR="00FE50BF">
        <w:rPr>
          <w:rFonts w:ascii="Times New Roman" w:hAnsi="Times New Roman"/>
          <w:sz w:val="28"/>
          <w:szCs w:val="28"/>
          <w:lang w:eastAsia="en-US"/>
        </w:rPr>
        <w:t>ность для их устранения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0C655E" w:rsidRPr="00FE50BF" w:rsidRDefault="00BC5604" w:rsidP="00316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0C655E" w:rsidRPr="00FE50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Изготовление копий документов:</w:t>
      </w:r>
    </w:p>
    <w:p w:rsidR="00FE50BF" w:rsidRPr="00FE50BF" w:rsidRDefault="009B1FA2" w:rsidP="00FE50B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 xml:space="preserve"> случае предоставления заявителем (его представителем) подлинников документов специалист </w:t>
      </w:r>
      <w:r w:rsidR="00BC5604">
        <w:rPr>
          <w:rFonts w:ascii="Times New Roman" w:hAnsi="Times New Roman" w:cs="Times New Roman"/>
          <w:bCs/>
          <w:sz w:val="28"/>
          <w:szCs w:val="28"/>
        </w:rPr>
        <w:t>О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тдела осуществляет</w:t>
      </w:r>
      <w:r w:rsidR="00BC5604">
        <w:rPr>
          <w:rFonts w:ascii="Times New Roman" w:hAnsi="Times New Roman" w:cs="Times New Roman"/>
          <w:bCs/>
          <w:sz w:val="28"/>
          <w:szCs w:val="28"/>
        </w:rPr>
        <w:t xml:space="preserve"> копирование документов, 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зав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е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ряет копии документов штампом для заверения документов и подписью с указанием фамилии и инициалов специали</w:t>
      </w:r>
      <w:r w:rsidR="00BC5604">
        <w:rPr>
          <w:rFonts w:ascii="Times New Roman" w:hAnsi="Times New Roman" w:cs="Times New Roman"/>
          <w:bCs/>
          <w:sz w:val="28"/>
          <w:szCs w:val="28"/>
        </w:rPr>
        <w:t>ста и даты заверения.</w:t>
      </w:r>
    </w:p>
    <w:p w:rsidR="00BC5604" w:rsidRDefault="00BC5604" w:rsidP="00BC560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 xml:space="preserve"> случае предоставления заявителем (его представителем) копий док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у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 xml:space="preserve">ментов, не заверенных нотариально, специалист </w:t>
      </w:r>
      <w:r w:rsidR="00FE50BF">
        <w:rPr>
          <w:rFonts w:ascii="Times New Roman" w:hAnsi="Times New Roman" w:cs="Times New Roman"/>
          <w:bCs/>
          <w:sz w:val="28"/>
          <w:szCs w:val="28"/>
        </w:rPr>
        <w:t xml:space="preserve">Отдела 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проверяет соответс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т</w:t>
      </w:r>
      <w:r w:rsidR="00FE50BF" w:rsidRPr="00FE50BF">
        <w:rPr>
          <w:rFonts w:ascii="Times New Roman" w:hAnsi="Times New Roman" w:cs="Times New Roman"/>
          <w:bCs/>
          <w:sz w:val="28"/>
          <w:szCs w:val="28"/>
        </w:rPr>
        <w:t>вие копий подлинникам и заверяет штампом для заверения документов и подписью с указанием фамилии и инициалов специалиста  и даты заверения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C5604" w:rsidRPr="00BC5604" w:rsidRDefault="00BC5604" w:rsidP="00BC5604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случае предоставления заявителем копий документов, заверенных 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тариально, специалист отдела делает копию и заверяет штампом. Подлинн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ки документов возвращаются заявителю.</w:t>
      </w:r>
    </w:p>
    <w:p w:rsidR="000C655E" w:rsidRPr="00C2181A" w:rsidRDefault="00BC5604" w:rsidP="00316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Оформление, проверка и регистрация заявления и документов, нео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ходимых для предоставления муниципальной услуги.</w:t>
      </w:r>
    </w:p>
    <w:p w:rsidR="000C655E" w:rsidRPr="00C2181A" w:rsidRDefault="000C655E" w:rsidP="000C65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обращения заявителя в Отдел с заявлением, оформленным 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мостоятельно, специалист Отдела проверяет его на соответствие установле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ным требованиям.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ла объясняет заявителю содержание выявленных недостатков, оказывает п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мощь по их устранению и предлагает заявителю написать заявление по уст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новленной форме. Заявителю предоставляется образец заявления и оказыв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ется помощь в его составлении.</w:t>
      </w:r>
    </w:p>
    <w:p w:rsidR="000C655E" w:rsidRPr="00FE50BF" w:rsidRDefault="000C655E" w:rsidP="00FE50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заявление соответствует установленным требованиям, осуществляется регистрация заявления в отделе по организационным вопр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сам.</w:t>
      </w:r>
    </w:p>
    <w:p w:rsidR="000C655E" w:rsidRPr="00C2181A" w:rsidRDefault="000C655E" w:rsidP="00FE50BF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 отдела по организационным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вопросам, ответственный за регистрацию входящей документации, регистрирует заявление в журнале р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гистрации в день его поступления, с присвоением регистрационного номера и указанием даты поступления.</w:t>
      </w:r>
    </w:p>
    <w:p w:rsidR="000C655E" w:rsidRPr="00C2181A" w:rsidRDefault="000C655E" w:rsidP="00FE50BF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позднее дня регистраци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 отделе по организационным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вопросам, заявление поступает в Отдел, непосредственно оказывающий муниципал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ную услугу.</w:t>
      </w:r>
    </w:p>
    <w:p w:rsidR="000C655E" w:rsidRPr="00C2181A" w:rsidRDefault="00BC5604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 Подготовк</w:t>
      </w:r>
      <w:r w:rsidR="009B1FA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выдач</w:t>
      </w:r>
      <w:r w:rsidR="009B1FA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расписки (уведомления) о приеме заявления и документов, необходимых для предоставления муниципальной услуги.</w:t>
      </w:r>
    </w:p>
    <w:p w:rsidR="000C655E" w:rsidRPr="00C2181A" w:rsidRDefault="005B0ED9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личном обращении в Отдел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ходе приема документо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специалист Отдела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 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выдает заявителю расписку, заполненную по форме, приведенной в 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риложении 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Административному регламенту.</w:t>
      </w:r>
    </w:p>
    <w:p w:rsidR="000C655E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расписку включаются только документы, представленные заявит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лем.</w:t>
      </w:r>
    </w:p>
    <w:p w:rsidR="00BC5604" w:rsidRPr="00C2181A" w:rsidRDefault="00BC5604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заявления по почте расписка направляется заявителю по почте на адрес получателя муниципальной услуги.</w:t>
      </w:r>
    </w:p>
    <w:p w:rsidR="000C655E" w:rsidRPr="00C2181A" w:rsidRDefault="00AE0F8D" w:rsidP="005B0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73</w:t>
      </w:r>
      <w:r w:rsidR="005F7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выполнения данной административной проц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дуры составляет 1 рабочий день.</w:t>
      </w:r>
    </w:p>
    <w:p w:rsidR="000C655E" w:rsidRPr="00C2181A" w:rsidRDefault="0013427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F7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Критерием принятия решения выполнения административной пр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цедуры является пос</w:t>
      </w:r>
      <w:r w:rsidR="005B0ED9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тупление заявления в Отдел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 комплектом документов.</w:t>
      </w:r>
    </w:p>
    <w:p w:rsidR="000C655E" w:rsidRDefault="0013427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5F7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 регистрация заявления и документов, необходимых для предоставления муниципальной услуги.</w:t>
      </w:r>
    </w:p>
    <w:p w:rsidR="005F7EB5" w:rsidRPr="00C2181A" w:rsidRDefault="00134276" w:rsidP="005F7EB5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5F7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F7EB5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Способом фиксации результата выполнения административной процедуры является подготовка и выдача расписки о приеме документов, н</w:t>
      </w:r>
      <w:r w:rsidR="005F7EB5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F7EB5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обходимых для предоставления муниципальной услуги.</w:t>
      </w:r>
    </w:p>
    <w:p w:rsidR="005F7EB5" w:rsidRPr="00C2181A" w:rsidRDefault="005F7EB5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Default="000C655E" w:rsidP="005F7E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F7E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Формирование и направление межведомственных запросов</w:t>
      </w:r>
    </w:p>
    <w:p w:rsidR="005F7EB5" w:rsidRPr="005F7EB5" w:rsidRDefault="005F7EB5" w:rsidP="005F7E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655E" w:rsidRPr="00C2181A" w:rsidRDefault="0013427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5F7E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ступление должностному лицу Отдела, ответственному за предоставление муниципальной услуги, зарегистрированного заявления и документов, ук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занных в пункте </w:t>
      </w:r>
      <w:r w:rsidR="00C23E16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регламента, и непредставление за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вителем по собственной инициативе документов, указанных в пункте 2</w:t>
      </w:r>
      <w:r w:rsidR="003E357E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стоящего Административного регламента.</w:t>
      </w:r>
    </w:p>
    <w:p w:rsidR="000C655E" w:rsidRPr="00C2181A" w:rsidRDefault="0013427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3E3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административной процедуры включает в себя форм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и направление в рамках межведомственного информационного взаимодействия межведомственных запросов о предоставлении документов, указанных в пункте 2</w:t>
      </w:r>
      <w:r w:rsidR="003E357E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регламента, контроль за своевр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0C655E" w:rsidRPr="00C2181A" w:rsidRDefault="003E357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Отдела, ответственн</w:t>
      </w:r>
      <w:r w:rsid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данное административное де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ствие, формирует межведомственный запрос, подписывает его цифровой подписью должностного лица, уполномоченного на подписание от имени Отдела межведомственных запросов, и направляет запрос в рамках межв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домственного информационного взаимодействия.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представления заявителем документов, предусмотренных пунктом 2</w:t>
      </w:r>
      <w:r w:rsidR="003E357E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 по собственной инициативе, з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просы по межведомственному информационному взаимодействию не 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правляются.</w:t>
      </w:r>
    </w:p>
    <w:p w:rsidR="00BC4F8A" w:rsidRPr="00BC5604" w:rsidRDefault="000C655E" w:rsidP="003F1457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Максимальный срок выполнения данной административной процедуры не может превышать </w:t>
      </w:r>
      <w:r w:rsidR="009B1FA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</w:t>
      </w:r>
      <w:r w:rsidR="009B1FA2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9B1FA2">
        <w:rPr>
          <w:rFonts w:ascii="Times New Roman" w:eastAsia="Times New Roman" w:hAnsi="Times New Roman" w:cs="Times New Roman"/>
          <w:color w:val="000000"/>
          <w:sz w:val="28"/>
          <w:szCs w:val="28"/>
        </w:rPr>
        <w:t>ень</w:t>
      </w:r>
      <w:r w:rsidRPr="00BC56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Должностным лицом, ответственным за выполнение администрати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ной процедуры, является специалист Отдела.</w:t>
      </w:r>
    </w:p>
    <w:p w:rsidR="000C655E" w:rsidRPr="00C2181A" w:rsidRDefault="00134276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3E35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Критерием принятия решения о направлении запроса в порядке межведомственного информационного взаимодействия является непредста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 заявителем по собственной инициативе документов, указанных в пун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те 2</w:t>
      </w:r>
      <w:r w:rsidR="004D55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 регламента.</w:t>
      </w: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="004D55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выполнения административной процедуры является получение в порядке межведомственного информационного взаимодействия ответа на межведомственный информационный запрос.</w:t>
      </w:r>
    </w:p>
    <w:p w:rsidR="000C655E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81</w:t>
      </w:r>
      <w:r w:rsidR="00295F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венного информационного взаимодействия в журнале регистрации входящих документов, его приобщение к документам для предоставления муниципал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ной услуги, передача документов должностному лицу Отдела, ответственн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му за прием и регистрацию документов.</w:t>
      </w:r>
    </w:p>
    <w:p w:rsidR="00295FFA" w:rsidRPr="00C2181A" w:rsidRDefault="00295FFA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C4F8A" w:rsidRPr="00814F6E" w:rsidRDefault="000C655E" w:rsidP="00814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95FF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Проверка права заявителя на предоставление муниципальной услуги</w:t>
      </w:r>
      <w:r w:rsidR="00BC4F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="00BC4F8A">
        <w:rPr>
          <w:rFonts w:ascii="Times New Roman" w:eastAsia="Times New Roman" w:hAnsi="Times New Roman"/>
          <w:b/>
          <w:sz w:val="28"/>
          <w:szCs w:val="28"/>
        </w:rPr>
        <w:t>п</w:t>
      </w:r>
      <w:r w:rsidR="00BC4F8A" w:rsidRPr="00A53A93">
        <w:rPr>
          <w:rFonts w:ascii="Times New Roman" w:eastAsia="Times New Roman" w:hAnsi="Times New Roman"/>
          <w:b/>
          <w:sz w:val="28"/>
          <w:szCs w:val="28"/>
        </w:rPr>
        <w:t>ринятие решения о предоставлении (об отказе в предоставлении) м</w:t>
      </w:r>
      <w:r w:rsidR="00BC4F8A" w:rsidRPr="00A53A93">
        <w:rPr>
          <w:rFonts w:ascii="Times New Roman" w:eastAsia="Times New Roman" w:hAnsi="Times New Roman"/>
          <w:b/>
          <w:sz w:val="28"/>
          <w:szCs w:val="28"/>
        </w:rPr>
        <w:t>у</w:t>
      </w:r>
      <w:r w:rsidR="00BC4F8A" w:rsidRPr="00A53A93">
        <w:rPr>
          <w:rFonts w:ascii="Times New Roman" w:eastAsia="Times New Roman" w:hAnsi="Times New Roman"/>
          <w:b/>
          <w:sz w:val="28"/>
          <w:szCs w:val="28"/>
        </w:rPr>
        <w:t>ниципальной услуги</w:t>
      </w:r>
    </w:p>
    <w:p w:rsidR="00B86C58" w:rsidRPr="00C2181A" w:rsidRDefault="00AE0F8D" w:rsidP="00B86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82</w:t>
      </w:r>
      <w:r w:rsidR="00295F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Основанием для начала административной процедуры по рассмо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рению заявления и прилагаемых к нему документов, необходимых для пр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доставления муниципальной услуги, явл</w:t>
      </w:r>
      <w:r w:rsidR="003F1457">
        <w:rPr>
          <w:rFonts w:ascii="Times New Roman" w:eastAsia="Times New Roman" w:hAnsi="Times New Roman" w:cs="Times New Roman"/>
          <w:sz w:val="28"/>
          <w:szCs w:val="28"/>
          <w:lang w:eastAsia="en-US"/>
        </w:rPr>
        <w:t>яется поступление специалисту О</w:t>
      </w:r>
      <w:r w:rsidR="003F1457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="003F1457">
        <w:rPr>
          <w:rFonts w:ascii="Times New Roman" w:eastAsia="Times New Roman" w:hAnsi="Times New Roman" w:cs="Times New Roman"/>
          <w:sz w:val="28"/>
          <w:szCs w:val="28"/>
          <w:lang w:eastAsia="en-US"/>
        </w:rPr>
        <w:t>дела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документов, прошедших процедуру регистрации и документов, пост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>пивших по межведомственному информационному взаимодействию.</w:t>
      </w:r>
    </w:p>
    <w:p w:rsidR="00D429C2" w:rsidRDefault="00AE0F8D" w:rsidP="00A53A9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83</w:t>
      </w:r>
      <w:r w:rsidR="00D429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29C2" w:rsidRPr="004053F2">
        <w:rPr>
          <w:rFonts w:ascii="Times New Roman" w:hAnsi="Times New Roman"/>
          <w:color w:val="000000"/>
          <w:sz w:val="28"/>
          <w:szCs w:val="28"/>
          <w:lang w:bidi="ru-RU"/>
        </w:rPr>
        <w:t>Содержание административной процедуры</w:t>
      </w:r>
      <w:r w:rsidR="00A27A00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предусматривает</w:t>
      </w:r>
      <w:r w:rsidR="00D429C2" w:rsidRPr="004053F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3F1457">
        <w:rPr>
          <w:rFonts w:ascii="Times New Roman" w:hAnsi="Times New Roman"/>
          <w:color w:val="000000"/>
          <w:sz w:val="28"/>
          <w:szCs w:val="28"/>
          <w:lang w:bidi="ru-RU"/>
        </w:rPr>
        <w:t>сл</w:t>
      </w:r>
      <w:r w:rsidR="003F1457">
        <w:rPr>
          <w:rFonts w:ascii="Times New Roman" w:hAnsi="Times New Roman"/>
          <w:color w:val="000000"/>
          <w:sz w:val="28"/>
          <w:szCs w:val="28"/>
          <w:lang w:bidi="ru-RU"/>
        </w:rPr>
        <w:t>е</w:t>
      </w:r>
      <w:r w:rsidR="003F1457">
        <w:rPr>
          <w:rFonts w:ascii="Times New Roman" w:hAnsi="Times New Roman"/>
          <w:color w:val="000000"/>
          <w:sz w:val="28"/>
          <w:szCs w:val="28"/>
          <w:lang w:bidi="ru-RU"/>
        </w:rPr>
        <w:t>дующие административные действия</w:t>
      </w:r>
      <w:r w:rsidR="00D429C2" w:rsidRPr="00872EF7">
        <w:rPr>
          <w:rFonts w:ascii="Times New Roman" w:hAnsi="Times New Roman"/>
          <w:bCs/>
          <w:sz w:val="28"/>
          <w:szCs w:val="28"/>
        </w:rPr>
        <w:t>:</w:t>
      </w:r>
    </w:p>
    <w:p w:rsidR="00D429C2" w:rsidRDefault="003F1457" w:rsidP="00B86C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соответствие 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тановленным требованиям</w:t>
      </w:r>
      <w:r w:rsidR="00D429C2">
        <w:rPr>
          <w:rFonts w:ascii="Times New Roman" w:eastAsia="Times New Roman" w:hAnsi="Times New Roman" w:cs="Times New Roman"/>
          <w:sz w:val="28"/>
          <w:szCs w:val="28"/>
        </w:rPr>
        <w:t>;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29C2" w:rsidRDefault="003F1457" w:rsidP="00B86C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наличи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(отсутстви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) запрашиваемых сведений, докумен</w:t>
      </w:r>
      <w:r w:rsidR="00D429C2">
        <w:rPr>
          <w:rFonts w:ascii="Times New Roman" w:eastAsia="Times New Roman" w:hAnsi="Times New Roman" w:cs="Times New Roman"/>
          <w:sz w:val="28"/>
          <w:szCs w:val="28"/>
        </w:rPr>
        <w:t>тов и материалов в ГИСОГД;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29C2" w:rsidRDefault="003F1457" w:rsidP="00B86C5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наличи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(отсутстви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) запрета в предоставлении заявителю сведений, содержащихся в ГИСОГД, в соответствии с законодательством Российской Федера</w:t>
      </w:r>
      <w:r w:rsidR="00D429C2">
        <w:rPr>
          <w:rFonts w:ascii="Times New Roman" w:eastAsia="Times New Roman" w:hAnsi="Times New Roman" w:cs="Times New Roman"/>
          <w:sz w:val="28"/>
          <w:szCs w:val="28"/>
        </w:rPr>
        <w:t>ции;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4276" w:rsidRDefault="003F1457" w:rsidP="00BC4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</w:t>
      </w:r>
      <w:r w:rsidR="00A53A93" w:rsidRPr="00A53A93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ние</w:t>
      </w:r>
      <w:r w:rsidR="00A53A93" w:rsidRPr="00A53A93">
        <w:rPr>
          <w:rFonts w:ascii="Times New Roman" w:hAnsi="Times New Roman"/>
          <w:bCs/>
          <w:sz w:val="28"/>
          <w:szCs w:val="28"/>
        </w:rPr>
        <w:t xml:space="preserve"> общ</w:t>
      </w:r>
      <w:r>
        <w:rPr>
          <w:rFonts w:ascii="Times New Roman" w:hAnsi="Times New Roman"/>
          <w:bCs/>
          <w:sz w:val="28"/>
          <w:szCs w:val="28"/>
        </w:rPr>
        <w:t>его</w:t>
      </w:r>
      <w:r w:rsidR="00A53A93" w:rsidRPr="00A53A93">
        <w:rPr>
          <w:rFonts w:ascii="Times New Roman" w:hAnsi="Times New Roman"/>
          <w:bCs/>
          <w:sz w:val="28"/>
          <w:szCs w:val="28"/>
        </w:rPr>
        <w:t xml:space="preserve"> размер</w:t>
      </w:r>
      <w:r w:rsidR="00F70280">
        <w:rPr>
          <w:rFonts w:ascii="Times New Roman" w:hAnsi="Times New Roman"/>
          <w:bCs/>
          <w:sz w:val="28"/>
          <w:szCs w:val="28"/>
        </w:rPr>
        <w:t>а</w:t>
      </w:r>
      <w:r w:rsidR="00A53A93" w:rsidRPr="00A53A93">
        <w:rPr>
          <w:rFonts w:ascii="Times New Roman" w:hAnsi="Times New Roman"/>
          <w:bCs/>
          <w:sz w:val="28"/>
          <w:szCs w:val="28"/>
        </w:rPr>
        <w:t xml:space="preserve"> платы за предоставление сведений, с</w:t>
      </w:r>
      <w:r w:rsidR="00A53A93" w:rsidRPr="00A53A93">
        <w:rPr>
          <w:rFonts w:ascii="Times New Roman" w:hAnsi="Times New Roman"/>
          <w:bCs/>
          <w:sz w:val="28"/>
          <w:szCs w:val="28"/>
        </w:rPr>
        <w:t>о</w:t>
      </w:r>
      <w:r w:rsidR="00A53A93" w:rsidRPr="00A53A93">
        <w:rPr>
          <w:rFonts w:ascii="Times New Roman" w:hAnsi="Times New Roman"/>
          <w:bCs/>
          <w:sz w:val="28"/>
          <w:szCs w:val="28"/>
        </w:rPr>
        <w:t>держащихся в ГИСОГД, исходя из объема запрашиваемых сведений и с уч</w:t>
      </w:r>
      <w:r w:rsidR="00A53A93" w:rsidRPr="00A53A93">
        <w:rPr>
          <w:rFonts w:ascii="Times New Roman" w:hAnsi="Times New Roman"/>
          <w:bCs/>
          <w:sz w:val="28"/>
          <w:szCs w:val="28"/>
        </w:rPr>
        <w:t>е</w:t>
      </w:r>
      <w:r w:rsidR="00A53A93" w:rsidRPr="00A53A93">
        <w:rPr>
          <w:rFonts w:ascii="Times New Roman" w:hAnsi="Times New Roman"/>
          <w:bCs/>
          <w:sz w:val="28"/>
          <w:szCs w:val="28"/>
        </w:rPr>
        <w:t>том установленных размеров платы за пр</w:t>
      </w:r>
      <w:r w:rsidR="00134276">
        <w:rPr>
          <w:rFonts w:ascii="Times New Roman" w:hAnsi="Times New Roman"/>
          <w:bCs/>
          <w:sz w:val="28"/>
          <w:szCs w:val="28"/>
        </w:rPr>
        <w:t>едоставление указанных сведений;</w:t>
      </w:r>
    </w:p>
    <w:p w:rsidR="00A53A93" w:rsidRPr="00DA0B69" w:rsidRDefault="00134276" w:rsidP="00BC4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A53A93" w:rsidRPr="00A53A93">
        <w:rPr>
          <w:rFonts w:ascii="Times New Roman" w:hAnsi="Times New Roman"/>
          <w:bCs/>
          <w:sz w:val="28"/>
          <w:szCs w:val="28"/>
        </w:rPr>
        <w:t>звещ</w:t>
      </w:r>
      <w:r w:rsidR="003F1457">
        <w:rPr>
          <w:rFonts w:ascii="Times New Roman" w:hAnsi="Times New Roman"/>
          <w:bCs/>
          <w:sz w:val="28"/>
          <w:szCs w:val="28"/>
        </w:rPr>
        <w:t>ение</w:t>
      </w:r>
      <w:r w:rsidR="00A53A93" w:rsidRPr="00A53A93">
        <w:rPr>
          <w:rFonts w:ascii="Times New Roman" w:hAnsi="Times New Roman"/>
          <w:bCs/>
          <w:sz w:val="28"/>
          <w:szCs w:val="28"/>
        </w:rPr>
        <w:t xml:space="preserve"> заявителя о размере платы, подлежащей уплате заявителем за предоставление запрашиваемых сведений</w:t>
      </w:r>
      <w:r>
        <w:rPr>
          <w:rFonts w:ascii="Times New Roman" w:hAnsi="Times New Roman"/>
          <w:bCs/>
          <w:sz w:val="28"/>
          <w:szCs w:val="28"/>
        </w:rPr>
        <w:t>;</w:t>
      </w:r>
      <w:r w:rsidR="00A53A93" w:rsidRPr="00A53A93">
        <w:rPr>
          <w:rFonts w:ascii="Times New Roman" w:hAnsi="Times New Roman"/>
          <w:bCs/>
          <w:sz w:val="28"/>
          <w:szCs w:val="28"/>
        </w:rPr>
        <w:t xml:space="preserve"> </w:t>
      </w:r>
    </w:p>
    <w:p w:rsidR="00A525CC" w:rsidRDefault="00A27A00" w:rsidP="00B86C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A525CC" w:rsidRPr="00A525CC">
        <w:rPr>
          <w:rFonts w:ascii="Times New Roman" w:hAnsi="Times New Roman"/>
          <w:bCs/>
          <w:sz w:val="28"/>
          <w:szCs w:val="28"/>
        </w:rPr>
        <w:t>роверка произведенной заявителем оплаты муниципальной услуги либо получение сведений об оплате через систему межведомственного вза</w:t>
      </w:r>
      <w:r w:rsidR="00A525CC" w:rsidRPr="00A525CC">
        <w:rPr>
          <w:rFonts w:ascii="Times New Roman" w:hAnsi="Times New Roman"/>
          <w:bCs/>
          <w:sz w:val="28"/>
          <w:szCs w:val="28"/>
        </w:rPr>
        <w:t>и</w:t>
      </w:r>
      <w:r w:rsidR="00A525CC" w:rsidRPr="00A525CC">
        <w:rPr>
          <w:rFonts w:ascii="Times New Roman" w:hAnsi="Times New Roman"/>
          <w:bCs/>
          <w:sz w:val="28"/>
          <w:szCs w:val="28"/>
        </w:rPr>
        <w:t>модействия</w:t>
      </w:r>
      <w:r w:rsidR="00A525CC">
        <w:rPr>
          <w:rFonts w:ascii="Times New Roman" w:hAnsi="Times New Roman"/>
          <w:bCs/>
          <w:sz w:val="28"/>
          <w:szCs w:val="28"/>
        </w:rPr>
        <w:t>.</w:t>
      </w:r>
    </w:p>
    <w:p w:rsidR="005A7EDF" w:rsidRDefault="003F1457" w:rsidP="00B86C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5A7EDF" w:rsidRPr="00524F87">
        <w:rPr>
          <w:rFonts w:ascii="Times New Roman" w:hAnsi="Times New Roman"/>
          <w:bCs/>
          <w:sz w:val="28"/>
          <w:szCs w:val="28"/>
        </w:rPr>
        <w:t>ринятие решение о предоставлении</w:t>
      </w:r>
      <w:r w:rsidR="00A27A00">
        <w:rPr>
          <w:rFonts w:ascii="Times New Roman" w:hAnsi="Times New Roman"/>
          <w:bCs/>
          <w:sz w:val="28"/>
          <w:szCs w:val="28"/>
        </w:rPr>
        <w:t xml:space="preserve"> (отказе в предоставлении)</w:t>
      </w:r>
      <w:r w:rsidR="005A7EDF" w:rsidRPr="00524F87">
        <w:rPr>
          <w:rFonts w:ascii="Times New Roman" w:hAnsi="Times New Roman"/>
          <w:bCs/>
          <w:sz w:val="28"/>
          <w:szCs w:val="28"/>
        </w:rPr>
        <w:t xml:space="preserve"> мун</w:t>
      </w:r>
      <w:r w:rsidR="005A7EDF" w:rsidRPr="00524F87">
        <w:rPr>
          <w:rFonts w:ascii="Times New Roman" w:hAnsi="Times New Roman"/>
          <w:bCs/>
          <w:sz w:val="28"/>
          <w:szCs w:val="28"/>
        </w:rPr>
        <w:t>и</w:t>
      </w:r>
      <w:r w:rsidR="005A7EDF" w:rsidRPr="00524F87">
        <w:rPr>
          <w:rFonts w:ascii="Times New Roman" w:hAnsi="Times New Roman"/>
          <w:bCs/>
          <w:sz w:val="28"/>
          <w:szCs w:val="28"/>
        </w:rPr>
        <w:t>ципальной услуги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3F1457" w:rsidRPr="00814F6E" w:rsidRDefault="003F1457" w:rsidP="00B86C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Специалист отдела проверяет заявление и предоставленные документы на предмет соответствия установленным требованиям.</w:t>
      </w:r>
    </w:p>
    <w:p w:rsidR="00B86C58" w:rsidRPr="00524F87" w:rsidRDefault="00134276" w:rsidP="00B86C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8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</w:t>
      </w:r>
      <w:r w:rsidR="003F14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  <w:r w:rsidR="005A7EDF" w:rsidRPr="00524F8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F14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</w:t>
      </w:r>
      <w:r w:rsidR="005A7EDF" w:rsidRPr="00524F87">
        <w:rPr>
          <w:rFonts w:ascii="Times New Roman" w:hAnsi="Times New Roman"/>
          <w:bCs/>
          <w:sz w:val="28"/>
          <w:szCs w:val="28"/>
        </w:rPr>
        <w:t>ри установлении отсутствия оснований для отказа в предоставл</w:t>
      </w:r>
      <w:r w:rsidR="005A7EDF" w:rsidRPr="00524F87">
        <w:rPr>
          <w:rFonts w:ascii="Times New Roman" w:hAnsi="Times New Roman"/>
          <w:bCs/>
          <w:sz w:val="28"/>
          <w:szCs w:val="28"/>
        </w:rPr>
        <w:t>е</w:t>
      </w:r>
      <w:r w:rsidR="005A7EDF" w:rsidRPr="00524F87">
        <w:rPr>
          <w:rFonts w:ascii="Times New Roman" w:hAnsi="Times New Roman"/>
          <w:bCs/>
          <w:sz w:val="28"/>
          <w:szCs w:val="28"/>
        </w:rPr>
        <w:t>нии муниципальной услуги, специалист Отдела подготавливает запрашива</w:t>
      </w:r>
      <w:r w:rsidR="005A7EDF" w:rsidRPr="00524F87">
        <w:rPr>
          <w:rFonts w:ascii="Times New Roman" w:hAnsi="Times New Roman"/>
          <w:bCs/>
          <w:sz w:val="28"/>
          <w:szCs w:val="28"/>
        </w:rPr>
        <w:t>е</w:t>
      </w:r>
      <w:r w:rsidR="005A7EDF" w:rsidRPr="00524F87">
        <w:rPr>
          <w:rFonts w:ascii="Times New Roman" w:hAnsi="Times New Roman"/>
          <w:bCs/>
          <w:sz w:val="28"/>
          <w:szCs w:val="28"/>
        </w:rPr>
        <w:t>мые сведения, документы, материалы</w:t>
      </w:r>
      <w:r w:rsidR="00524F87">
        <w:rPr>
          <w:rFonts w:ascii="Times New Roman" w:hAnsi="Times New Roman"/>
          <w:bCs/>
          <w:sz w:val="28"/>
          <w:szCs w:val="28"/>
        </w:rPr>
        <w:t>,</w:t>
      </w:r>
      <w:r w:rsidR="005A7EDF" w:rsidRPr="00524F87">
        <w:rPr>
          <w:rFonts w:ascii="Times New Roman" w:hAnsi="Times New Roman"/>
          <w:bCs/>
          <w:sz w:val="28"/>
          <w:szCs w:val="28"/>
        </w:rPr>
        <w:t xml:space="preserve"> содержащиеся в ГИСОГД, в форме, указанной в заявлении заявителя (в текстовой и (или) графической формах)</w:t>
      </w:r>
      <w:r w:rsidR="00524F87">
        <w:rPr>
          <w:rFonts w:ascii="Times New Roman" w:hAnsi="Times New Roman"/>
          <w:bCs/>
          <w:sz w:val="28"/>
          <w:szCs w:val="28"/>
        </w:rPr>
        <w:t>;</w:t>
      </w:r>
    </w:p>
    <w:p w:rsidR="00524F87" w:rsidRPr="00524F87" w:rsidRDefault="00134276" w:rsidP="00524F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E0F8D">
        <w:rPr>
          <w:rFonts w:ascii="Times New Roman" w:hAnsi="Times New Roman"/>
          <w:sz w:val="28"/>
          <w:szCs w:val="28"/>
        </w:rPr>
        <w:t>5</w:t>
      </w:r>
      <w:r w:rsidR="003F1457">
        <w:rPr>
          <w:rFonts w:ascii="Times New Roman" w:hAnsi="Times New Roman"/>
          <w:sz w:val="28"/>
          <w:szCs w:val="28"/>
        </w:rPr>
        <w:t>.</w:t>
      </w:r>
      <w:r w:rsidR="00524F87">
        <w:rPr>
          <w:rFonts w:ascii="Times New Roman" w:hAnsi="Times New Roman"/>
          <w:sz w:val="28"/>
          <w:szCs w:val="28"/>
        </w:rPr>
        <w:t xml:space="preserve"> </w:t>
      </w:r>
      <w:r w:rsidR="003F1457">
        <w:rPr>
          <w:rFonts w:ascii="Times New Roman" w:hAnsi="Times New Roman"/>
          <w:sz w:val="28"/>
          <w:szCs w:val="28"/>
        </w:rPr>
        <w:t>П</w:t>
      </w:r>
      <w:r w:rsidR="00524F87" w:rsidRPr="00524F87">
        <w:rPr>
          <w:rFonts w:ascii="Times New Roman" w:hAnsi="Times New Roman"/>
          <w:sz w:val="28"/>
          <w:szCs w:val="28"/>
        </w:rPr>
        <w:t>ри наличии оснований для отказа в предоставлении муниципал</w:t>
      </w:r>
      <w:r w:rsidR="00524F87" w:rsidRPr="00524F87">
        <w:rPr>
          <w:rFonts w:ascii="Times New Roman" w:hAnsi="Times New Roman"/>
          <w:sz w:val="28"/>
          <w:szCs w:val="28"/>
        </w:rPr>
        <w:t>ь</w:t>
      </w:r>
      <w:r w:rsidR="00524F87" w:rsidRPr="00524F87">
        <w:rPr>
          <w:rFonts w:ascii="Times New Roman" w:hAnsi="Times New Roman"/>
          <w:sz w:val="28"/>
          <w:szCs w:val="28"/>
        </w:rPr>
        <w:t xml:space="preserve">ной услуги, специалист </w:t>
      </w:r>
      <w:r w:rsidR="00524F87">
        <w:rPr>
          <w:rFonts w:ascii="Times New Roman" w:hAnsi="Times New Roman"/>
          <w:sz w:val="28"/>
          <w:szCs w:val="28"/>
        </w:rPr>
        <w:t>Отдела</w:t>
      </w:r>
      <w:r w:rsidR="00524F87" w:rsidRPr="00524F87">
        <w:rPr>
          <w:rFonts w:ascii="Times New Roman" w:hAnsi="Times New Roman"/>
          <w:sz w:val="28"/>
          <w:szCs w:val="28"/>
        </w:rPr>
        <w:t xml:space="preserve"> осуществляет подготовку уведомления об о</w:t>
      </w:r>
      <w:r w:rsidR="00524F87" w:rsidRPr="00524F87">
        <w:rPr>
          <w:rFonts w:ascii="Times New Roman" w:hAnsi="Times New Roman"/>
          <w:sz w:val="28"/>
          <w:szCs w:val="28"/>
        </w:rPr>
        <w:t>т</w:t>
      </w:r>
      <w:r w:rsidR="00524F87" w:rsidRPr="00524F87">
        <w:rPr>
          <w:rFonts w:ascii="Times New Roman" w:hAnsi="Times New Roman"/>
          <w:sz w:val="28"/>
          <w:szCs w:val="28"/>
        </w:rPr>
        <w:t>казе в предоставлении</w:t>
      </w:r>
      <w:r w:rsidR="003F1457">
        <w:rPr>
          <w:rFonts w:ascii="Times New Roman" w:hAnsi="Times New Roman"/>
          <w:sz w:val="28"/>
          <w:szCs w:val="28"/>
        </w:rPr>
        <w:t xml:space="preserve"> муниципальной</w:t>
      </w:r>
      <w:r w:rsidR="00524F87" w:rsidRPr="00524F87">
        <w:rPr>
          <w:rFonts w:ascii="Times New Roman" w:hAnsi="Times New Roman"/>
          <w:sz w:val="28"/>
          <w:szCs w:val="28"/>
        </w:rPr>
        <w:t xml:space="preserve"> услуги в двух экземплярах</w:t>
      </w:r>
      <w:r w:rsidR="003F1457">
        <w:rPr>
          <w:rFonts w:ascii="Times New Roman" w:hAnsi="Times New Roman"/>
          <w:sz w:val="28"/>
          <w:szCs w:val="28"/>
        </w:rPr>
        <w:t>.</w:t>
      </w:r>
    </w:p>
    <w:p w:rsidR="00524F87" w:rsidRPr="00A80593" w:rsidRDefault="003F1457" w:rsidP="00A805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24F87" w:rsidRPr="00524F87">
        <w:rPr>
          <w:rFonts w:ascii="Times New Roman" w:hAnsi="Times New Roman"/>
          <w:sz w:val="28"/>
          <w:szCs w:val="28"/>
        </w:rPr>
        <w:t>олжностное лицо, принимающее решение</w:t>
      </w:r>
      <w:r>
        <w:rPr>
          <w:rFonts w:ascii="Times New Roman" w:hAnsi="Times New Roman"/>
          <w:sz w:val="28"/>
          <w:szCs w:val="28"/>
        </w:rPr>
        <w:t xml:space="preserve"> о предоставлении (отказе в предоставлении) муниципальной услуги</w:t>
      </w:r>
      <w:r w:rsidR="00524F87" w:rsidRPr="00524F87">
        <w:rPr>
          <w:rFonts w:ascii="Times New Roman" w:hAnsi="Times New Roman"/>
          <w:sz w:val="28"/>
          <w:szCs w:val="28"/>
        </w:rPr>
        <w:t xml:space="preserve">, проверяет правильность </w:t>
      </w:r>
      <w:r w:rsidR="00524F87" w:rsidRPr="00524F87">
        <w:rPr>
          <w:rFonts w:ascii="Times New Roman" w:hAnsi="Times New Roman"/>
          <w:bCs/>
          <w:sz w:val="28"/>
          <w:szCs w:val="28"/>
        </w:rPr>
        <w:t>подгото</w:t>
      </w:r>
      <w:r w:rsidR="00524F87" w:rsidRPr="00524F87">
        <w:rPr>
          <w:rFonts w:ascii="Times New Roman" w:hAnsi="Times New Roman"/>
          <w:bCs/>
          <w:sz w:val="28"/>
          <w:szCs w:val="28"/>
        </w:rPr>
        <w:t>в</w:t>
      </w:r>
      <w:r w:rsidR="00524F87" w:rsidRPr="00524F87">
        <w:rPr>
          <w:rFonts w:ascii="Times New Roman" w:hAnsi="Times New Roman"/>
          <w:bCs/>
          <w:sz w:val="28"/>
          <w:szCs w:val="28"/>
        </w:rPr>
        <w:t>ленных сведений, документов, материалов содержа</w:t>
      </w:r>
      <w:r>
        <w:rPr>
          <w:rFonts w:ascii="Times New Roman" w:hAnsi="Times New Roman"/>
          <w:bCs/>
          <w:sz w:val="28"/>
          <w:szCs w:val="28"/>
        </w:rPr>
        <w:t>щиеся в</w:t>
      </w:r>
      <w:r w:rsidR="00524F87">
        <w:rPr>
          <w:rFonts w:ascii="Times New Roman" w:hAnsi="Times New Roman"/>
          <w:bCs/>
          <w:sz w:val="28"/>
          <w:szCs w:val="28"/>
        </w:rPr>
        <w:t xml:space="preserve"> </w:t>
      </w:r>
      <w:r w:rsidR="00524F87" w:rsidRPr="00524F87">
        <w:rPr>
          <w:rFonts w:ascii="Times New Roman" w:hAnsi="Times New Roman"/>
          <w:bCs/>
          <w:sz w:val="28"/>
          <w:szCs w:val="28"/>
        </w:rPr>
        <w:t>ГИСОГД, либо уведомления об</w:t>
      </w:r>
      <w:r w:rsidR="00524F87">
        <w:rPr>
          <w:rFonts w:ascii="Times New Roman" w:hAnsi="Times New Roman"/>
          <w:bCs/>
          <w:sz w:val="28"/>
          <w:szCs w:val="28"/>
        </w:rPr>
        <w:t xml:space="preserve"> отказе в предоставлении</w:t>
      </w:r>
      <w:r>
        <w:rPr>
          <w:rFonts w:ascii="Times New Roman" w:hAnsi="Times New Roman"/>
          <w:bCs/>
          <w:sz w:val="28"/>
          <w:szCs w:val="28"/>
        </w:rPr>
        <w:t xml:space="preserve"> муниципальной</w:t>
      </w:r>
      <w:r w:rsidR="00524F87">
        <w:rPr>
          <w:rFonts w:ascii="Times New Roman" w:hAnsi="Times New Roman"/>
          <w:bCs/>
          <w:sz w:val="28"/>
          <w:szCs w:val="28"/>
        </w:rPr>
        <w:t xml:space="preserve"> услуги</w:t>
      </w:r>
      <w:r w:rsidR="00030A1C">
        <w:rPr>
          <w:rFonts w:ascii="Times New Roman" w:hAnsi="Times New Roman"/>
          <w:bCs/>
          <w:sz w:val="28"/>
          <w:szCs w:val="28"/>
        </w:rPr>
        <w:t>.</w:t>
      </w:r>
    </w:p>
    <w:p w:rsidR="00BA7199" w:rsidRDefault="00134276" w:rsidP="00814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814F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14F6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выполнения данной административной проц</w:t>
      </w:r>
      <w:r w:rsidR="00814F6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14F6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дуры составляет </w:t>
      </w:r>
      <w:r w:rsidR="00814F6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814F6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</w:t>
      </w:r>
      <w:r w:rsidR="00814F6E">
        <w:rPr>
          <w:rFonts w:ascii="Times New Roman" w:eastAsia="Times New Roman" w:hAnsi="Times New Roman" w:cs="Times New Roman"/>
          <w:color w:val="000000"/>
          <w:sz w:val="28"/>
          <w:szCs w:val="28"/>
        </w:rPr>
        <w:t>х дня</w:t>
      </w:r>
      <w:r w:rsidR="00814F6E" w:rsidRPr="00524F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4F6E" w:rsidRPr="00524F87">
        <w:rPr>
          <w:rFonts w:ascii="Times New Roman" w:eastAsia="Times New Roman" w:hAnsi="Times New Roman"/>
          <w:sz w:val="28"/>
          <w:szCs w:val="28"/>
        </w:rPr>
        <w:t>со дня осуществления оплаты</w:t>
      </w:r>
      <w:r w:rsidR="00814F6E">
        <w:rPr>
          <w:rFonts w:ascii="Times New Roman" w:eastAsia="Times New Roman" w:hAnsi="Times New Roman"/>
          <w:sz w:val="28"/>
          <w:szCs w:val="28"/>
        </w:rPr>
        <w:t>.</w:t>
      </w:r>
    </w:p>
    <w:p w:rsidR="00134276" w:rsidRPr="00C2181A" w:rsidRDefault="00134276" w:rsidP="00814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межведомственным запросам срок выполнения административной процедуры составляет 4 рабочих дня со дня регистрации заявления.</w:t>
      </w:r>
    </w:p>
    <w:p w:rsidR="00B86C58" w:rsidRPr="00C2181A" w:rsidRDefault="00134276" w:rsidP="00B86C5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8</w:t>
      </w:r>
      <w:r w:rsidR="00AE0F8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7</w:t>
      </w:r>
      <w:r w:rsidR="00E510A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r w:rsidR="00B86C58" w:rsidRPr="00C218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Ответственным должностным лицом по предоставлению муниц</w:t>
      </w:r>
      <w:r w:rsidR="00B86C58" w:rsidRPr="00C218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86C58" w:rsidRPr="00C218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пальной услуги является </w:t>
      </w:r>
      <w:r w:rsidR="00B86C58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 Отдела.</w:t>
      </w:r>
    </w:p>
    <w:p w:rsidR="00B86C58" w:rsidRPr="00C2181A" w:rsidRDefault="00134276" w:rsidP="00B86C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510A0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Критерием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принятия решения о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предоставлении муниципальной услуги либо об отказе в предоставлении муниципальной услуги являются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нования, указанные в пункте</w:t>
      </w:r>
      <w:r w:rsidR="00B86C58" w:rsidRPr="00C961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61AD" w:rsidRPr="00C961AD">
        <w:rPr>
          <w:rFonts w:ascii="Times New Roman" w:eastAsia="Times New Roman" w:hAnsi="Times New Roman" w:cs="Times New Roman"/>
          <w:sz w:val="28"/>
          <w:szCs w:val="28"/>
        </w:rPr>
        <w:t>33</w:t>
      </w:r>
      <w:r w:rsidR="00B86C58" w:rsidRPr="00C2181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B86C58" w:rsidRPr="00C2181A" w:rsidRDefault="00134276" w:rsidP="00B86C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61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являются подготовле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ные сведения, документы и материалы из информационной системы обесп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чения градостроительной деятельности </w:t>
      </w:r>
      <w:r w:rsidR="00C406C2" w:rsidRPr="00C2181A">
        <w:rPr>
          <w:rFonts w:ascii="Times New Roman" w:eastAsia="Times New Roman" w:hAnsi="Times New Roman" w:cs="Times New Roman"/>
          <w:sz w:val="28"/>
          <w:szCs w:val="28"/>
        </w:rPr>
        <w:t>Ипатовского городского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либо уведомление об отказе в предоставлении мун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ципальной услуги.</w:t>
      </w:r>
    </w:p>
    <w:p w:rsidR="000C655E" w:rsidRDefault="00AE0F8D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90</w:t>
      </w:r>
      <w:r w:rsidR="00C961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выполнения административной проц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дуры </w:t>
      </w:r>
      <w:r w:rsidR="00E510A0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 xml:space="preserve"> регистрация результата предоставления муниципальной усл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86C58" w:rsidRPr="00C2181A">
        <w:rPr>
          <w:rFonts w:ascii="Times New Roman" w:eastAsia="Times New Roman" w:hAnsi="Times New Roman" w:cs="Times New Roman"/>
          <w:sz w:val="28"/>
          <w:szCs w:val="28"/>
        </w:rPr>
        <w:t>ги.</w:t>
      </w:r>
    </w:p>
    <w:p w:rsidR="00C961AD" w:rsidRPr="00C2181A" w:rsidRDefault="00C961AD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55E" w:rsidRPr="00C961AD" w:rsidRDefault="000C655E" w:rsidP="00C961AD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6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Направление заявителю результата предоставления муниципал</w:t>
      </w:r>
      <w:r w:rsidRPr="00C96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C96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ной услуги.</w:t>
      </w:r>
    </w:p>
    <w:p w:rsidR="00C406C2" w:rsidRPr="00C2181A" w:rsidRDefault="00AE0F8D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38"/>
      <w:r>
        <w:rPr>
          <w:rFonts w:ascii="Times New Roman" w:eastAsia="Times New Roman" w:hAnsi="Times New Roman" w:cs="Times New Roman"/>
          <w:sz w:val="28"/>
          <w:szCs w:val="28"/>
        </w:rPr>
        <w:t>91</w:t>
      </w:r>
      <w:r w:rsidR="00C961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06C2" w:rsidRPr="00C2181A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:rsidR="00C406C2" w:rsidRPr="00C961AD" w:rsidRDefault="00C406C2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выбору заявителя сведения, документы, материалы предоставляю</w:t>
      </w:r>
      <w:r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="00EB2DE2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бумажной форме или в электронной форме.</w:t>
      </w:r>
    </w:p>
    <w:p w:rsidR="00C406C2" w:rsidRPr="00C961AD" w:rsidRDefault="00C961AD" w:rsidP="00C406C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61AD">
        <w:rPr>
          <w:rFonts w:ascii="Times New Roman" w:hAnsi="Times New Roman"/>
          <w:sz w:val="28"/>
          <w:szCs w:val="28"/>
        </w:rPr>
        <w:t>Специалист Отдела</w:t>
      </w:r>
      <w:r w:rsidRPr="00C961AD">
        <w:rPr>
          <w:rFonts w:ascii="Times New Roman" w:hAnsi="Times New Roman"/>
          <w:bCs/>
          <w:sz w:val="28"/>
          <w:szCs w:val="28"/>
        </w:rPr>
        <w:t xml:space="preserve"> регистрирует результат предоставления</w:t>
      </w:r>
      <w:r w:rsidR="005D53A9">
        <w:rPr>
          <w:rFonts w:ascii="Times New Roman" w:hAnsi="Times New Roman"/>
          <w:bCs/>
          <w:sz w:val="28"/>
          <w:szCs w:val="28"/>
        </w:rPr>
        <w:t xml:space="preserve"> муниц</w:t>
      </w:r>
      <w:r w:rsidR="005D53A9">
        <w:rPr>
          <w:rFonts w:ascii="Times New Roman" w:hAnsi="Times New Roman"/>
          <w:bCs/>
          <w:sz w:val="28"/>
          <w:szCs w:val="28"/>
        </w:rPr>
        <w:t>и</w:t>
      </w:r>
      <w:r w:rsidR="005D53A9">
        <w:rPr>
          <w:rFonts w:ascii="Times New Roman" w:hAnsi="Times New Roman"/>
          <w:bCs/>
          <w:sz w:val="28"/>
          <w:szCs w:val="28"/>
        </w:rPr>
        <w:t>пальной</w:t>
      </w:r>
      <w:r w:rsidRPr="00C961AD">
        <w:rPr>
          <w:rFonts w:ascii="Times New Roman" w:hAnsi="Times New Roman"/>
          <w:bCs/>
          <w:sz w:val="28"/>
          <w:szCs w:val="28"/>
        </w:rPr>
        <w:t xml:space="preserve">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</w:t>
      </w:r>
      <w:r w:rsidRPr="00C961AD">
        <w:rPr>
          <w:rFonts w:ascii="Times New Roman" w:hAnsi="Times New Roman"/>
          <w:bCs/>
          <w:sz w:val="28"/>
          <w:szCs w:val="28"/>
        </w:rPr>
        <w:t>к</w:t>
      </w:r>
      <w:r w:rsidRPr="00C961AD">
        <w:rPr>
          <w:rFonts w:ascii="Times New Roman" w:hAnsi="Times New Roman"/>
          <w:bCs/>
          <w:sz w:val="28"/>
          <w:szCs w:val="28"/>
        </w:rPr>
        <w:t xml:space="preserve">тронной почты. </w:t>
      </w:r>
    </w:p>
    <w:p w:rsidR="00C961AD" w:rsidRPr="00C961AD" w:rsidRDefault="00C406C2" w:rsidP="00C961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Максимальный срок выполнения административной процедуры – </w:t>
      </w:r>
      <w:r w:rsidR="00C961AD" w:rsidRPr="00C961AD">
        <w:rPr>
          <w:rFonts w:ascii="Times New Roman" w:hAnsi="Times New Roman"/>
          <w:sz w:val="28"/>
          <w:szCs w:val="28"/>
        </w:rPr>
        <w:t>1 р</w:t>
      </w:r>
      <w:r w:rsidR="00C961AD" w:rsidRPr="00C961AD">
        <w:rPr>
          <w:rFonts w:ascii="Times New Roman" w:hAnsi="Times New Roman"/>
          <w:sz w:val="28"/>
          <w:szCs w:val="28"/>
        </w:rPr>
        <w:t>а</w:t>
      </w:r>
      <w:r w:rsidR="00C961AD" w:rsidRPr="00C961AD">
        <w:rPr>
          <w:rFonts w:ascii="Times New Roman" w:hAnsi="Times New Roman"/>
          <w:sz w:val="28"/>
          <w:szCs w:val="28"/>
        </w:rPr>
        <w:t>бочий день с момента принятия решения о предоставлении (об отказе в пр</w:t>
      </w:r>
      <w:r w:rsidR="00C961AD" w:rsidRPr="00C961AD">
        <w:rPr>
          <w:rFonts w:ascii="Times New Roman" w:hAnsi="Times New Roman"/>
          <w:sz w:val="28"/>
          <w:szCs w:val="28"/>
        </w:rPr>
        <w:t>е</w:t>
      </w:r>
      <w:r w:rsidR="00C961AD" w:rsidRPr="00C961AD">
        <w:rPr>
          <w:rFonts w:ascii="Times New Roman" w:hAnsi="Times New Roman"/>
          <w:sz w:val="28"/>
          <w:szCs w:val="28"/>
        </w:rPr>
        <w:t>доставлении)</w:t>
      </w:r>
      <w:r w:rsidR="005D53A9">
        <w:rPr>
          <w:rFonts w:ascii="Times New Roman" w:hAnsi="Times New Roman"/>
          <w:sz w:val="28"/>
          <w:szCs w:val="28"/>
        </w:rPr>
        <w:t xml:space="preserve"> муниципальной</w:t>
      </w:r>
      <w:r w:rsidR="00C961AD" w:rsidRPr="00C961AD">
        <w:rPr>
          <w:rFonts w:ascii="Times New Roman" w:hAnsi="Times New Roman"/>
          <w:sz w:val="28"/>
          <w:szCs w:val="28"/>
        </w:rPr>
        <w:t xml:space="preserve"> услуги</w:t>
      </w:r>
      <w:r w:rsidR="00C961AD" w:rsidRPr="00C961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C406C2" w:rsidRDefault="00AE0F8D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92</w:t>
      </w:r>
      <w:r w:rsidR="005D53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C961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C406C2" w:rsidRPr="00C961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Критериями принятия решения о </w:t>
      </w:r>
      <w:r w:rsidR="00C406C2" w:rsidRPr="00C961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выдаче заявителю результата</w:t>
      </w:r>
      <w:r w:rsidR="00C406C2" w:rsidRPr="00C218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предоставления муниципальной</w:t>
      </w:r>
      <w:r w:rsidR="00C406C2" w:rsidRPr="00C218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услуги </w:t>
      </w:r>
      <w:r w:rsidR="00C406C2" w:rsidRPr="00C2181A">
        <w:rPr>
          <w:rFonts w:ascii="Times New Roman" w:eastAsia="Times New Roman" w:hAnsi="Times New Roman" w:cs="Times New Roman"/>
          <w:sz w:val="28"/>
          <w:szCs w:val="28"/>
        </w:rPr>
        <w:t>являются документы</w:t>
      </w:r>
      <w:r w:rsidR="00EB2DE2">
        <w:rPr>
          <w:rFonts w:ascii="Times New Roman" w:eastAsia="Times New Roman" w:hAnsi="Times New Roman" w:cs="Times New Roman"/>
          <w:sz w:val="28"/>
          <w:szCs w:val="28"/>
        </w:rPr>
        <w:t>, сведения и м</w:t>
      </w:r>
      <w:r w:rsidR="00EB2DE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B2DE2">
        <w:rPr>
          <w:rFonts w:ascii="Times New Roman" w:eastAsia="Times New Roman" w:hAnsi="Times New Roman" w:cs="Times New Roman"/>
          <w:sz w:val="28"/>
          <w:szCs w:val="28"/>
        </w:rPr>
        <w:t>териалы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,</w:t>
      </w:r>
      <w:r w:rsidR="00C406C2" w:rsidRPr="00C21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 xml:space="preserve">являющиеся </w:t>
      </w:r>
      <w:r w:rsidR="00C406C2" w:rsidRPr="00C2181A">
        <w:rPr>
          <w:rFonts w:ascii="Times New Roman" w:eastAsia="Times New Roman" w:hAnsi="Times New Roman" w:cs="Times New Roman"/>
          <w:spacing w:val="2"/>
          <w:sz w:val="28"/>
          <w:szCs w:val="28"/>
        </w:rPr>
        <w:t>результат</w:t>
      </w:r>
      <w:r w:rsidR="005D53A9">
        <w:rPr>
          <w:rFonts w:ascii="Times New Roman" w:eastAsia="Times New Roman" w:hAnsi="Times New Roman" w:cs="Times New Roman"/>
          <w:spacing w:val="2"/>
          <w:sz w:val="28"/>
          <w:szCs w:val="28"/>
        </w:rPr>
        <w:t>ом</w:t>
      </w:r>
      <w:r w:rsidR="00C406C2" w:rsidRPr="00C218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предоставления муниципальной услуги</w:t>
      </w:r>
      <w:r w:rsidR="00030A1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или уведомление об отказе в предоставлении муниципальной услуги</w:t>
      </w:r>
      <w:r w:rsidR="00C406C2" w:rsidRPr="00C218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53A9" w:rsidRDefault="00AE0F8D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93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. Результатом выполнения данной административной процедуры в соответствии с волеизъявлением заявителя, указанным в заявлении, является:</w:t>
      </w:r>
    </w:p>
    <w:p w:rsidR="005D53A9" w:rsidRDefault="00EB2DE2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ыдача заявителю документа, являющегося результатом муниципал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ь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ной услуги;</w:t>
      </w:r>
    </w:p>
    <w:p w:rsidR="005D53A9" w:rsidRDefault="005D53A9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документа, являющегося результатом муниципальной у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луги, заявителю почтой заказным письмом с уведомлением по почтовому а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ресу, указанному заявителем в заявлении;</w:t>
      </w:r>
    </w:p>
    <w:p w:rsidR="005D53A9" w:rsidRDefault="005D53A9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направление документа, являющегося результатом, в форме электро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ного документа.</w:t>
      </w:r>
    </w:p>
    <w:p w:rsidR="005D53A9" w:rsidRDefault="005D53A9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обращении заявителя через Единый портал или Региональный портал, специалист Отдела, направляет результаты предоставления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через личный кабинет на Единый портал или Региональный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портал в виде электронного документа, подписанного электронной подписью (в случае, если это указанно в заявлении).</w:t>
      </w:r>
    </w:p>
    <w:p w:rsidR="005D53A9" w:rsidRDefault="00C57C17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AE0F8D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53A9">
        <w:rPr>
          <w:rFonts w:ascii="Times New Roman" w:eastAsia="Times New Roman" w:hAnsi="Times New Roman" w:cs="Times New Roman"/>
          <w:sz w:val="28"/>
          <w:szCs w:val="28"/>
        </w:rPr>
        <w:t>. Способ фиксации результата административной процедуры</w:t>
      </w:r>
      <w:r w:rsidR="001503E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0404F" w:rsidRDefault="0080404F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выдачи документа, являющегося результатом предоставления муниципальной услуги</w:t>
      </w:r>
      <w:r w:rsidR="00C57C1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C17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арочно заявителю, выдача документов заявителю подтверждается распиской заявителя (либо его представителя по доверенн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сти) в журнале регистрации заявлений;</w:t>
      </w:r>
    </w:p>
    <w:p w:rsidR="0080404F" w:rsidRDefault="0080404F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направления заявителю документа, являющегося результатом предоставления муниципальной услуги, почтовым отправлением, направл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ние указанного документа подтверждается сведениями в реестре почтовых отправлений;</w:t>
      </w:r>
    </w:p>
    <w:p w:rsidR="0080404F" w:rsidRDefault="0080404F" w:rsidP="00C40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направления документов на электронную почту заявителя, 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дача документа, являющегося результатом предоставления муниципальной услуги, подтверждается прикрепления к электронному документообороту скриншота электронного уведомления о доставке сообщения;</w:t>
      </w:r>
    </w:p>
    <w:p w:rsidR="00407AB6" w:rsidRPr="00C2181A" w:rsidRDefault="0080404F" w:rsidP="008040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направления документов заявителю посредством Единого портала или Регионального портала, выдача документа, являющегося резул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татом предоставления муниципальной услуги, подтверждается прикреплен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ем к электронному документообороту скриншота записи о выдаче документа заявителю.</w:t>
      </w:r>
      <w:bookmarkEnd w:id="4"/>
    </w:p>
    <w:p w:rsidR="00407AB6" w:rsidRPr="00407AB6" w:rsidRDefault="00407AB6" w:rsidP="001D60F5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07AB6">
        <w:rPr>
          <w:rFonts w:ascii="Times New Roman" w:hAnsi="Times New Roman" w:cs="Times New Roman"/>
          <w:b/>
          <w:sz w:val="28"/>
          <w:szCs w:val="28"/>
        </w:rPr>
        <w:t>Порядок осуществления административных процедур (действий) в электронной форме, в том числе с использованием</w:t>
      </w:r>
      <w:r w:rsidR="0080404F">
        <w:rPr>
          <w:rFonts w:ascii="Times New Roman" w:hAnsi="Times New Roman" w:cs="Times New Roman"/>
          <w:b/>
          <w:sz w:val="28"/>
          <w:szCs w:val="28"/>
        </w:rPr>
        <w:t xml:space="preserve"> Единого Портала,</w:t>
      </w:r>
      <w:r w:rsidRPr="00407AB6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407AB6">
        <w:rPr>
          <w:rFonts w:ascii="Times New Roman" w:hAnsi="Times New Roman" w:cs="Times New Roman"/>
          <w:b/>
          <w:sz w:val="28"/>
          <w:szCs w:val="28"/>
        </w:rPr>
        <w:t>е</w:t>
      </w:r>
      <w:r w:rsidRPr="00407AB6">
        <w:rPr>
          <w:rFonts w:ascii="Times New Roman" w:hAnsi="Times New Roman" w:cs="Times New Roman"/>
          <w:b/>
          <w:sz w:val="28"/>
          <w:szCs w:val="28"/>
        </w:rPr>
        <w:t>гионального портала в соответствии с положениями статьи 10 Фед</w:t>
      </w:r>
      <w:r w:rsidRPr="00407AB6">
        <w:rPr>
          <w:rFonts w:ascii="Times New Roman" w:hAnsi="Times New Roman" w:cs="Times New Roman"/>
          <w:b/>
          <w:sz w:val="28"/>
          <w:szCs w:val="28"/>
        </w:rPr>
        <w:t>е</w:t>
      </w:r>
      <w:r w:rsidRPr="00407AB6">
        <w:rPr>
          <w:rFonts w:ascii="Times New Roman" w:hAnsi="Times New Roman" w:cs="Times New Roman"/>
          <w:b/>
          <w:sz w:val="28"/>
          <w:szCs w:val="28"/>
        </w:rPr>
        <w:t xml:space="preserve">рального закона </w:t>
      </w:r>
      <w:r w:rsidR="0080404F">
        <w:rPr>
          <w:rFonts w:ascii="Times New Roman" w:hAnsi="Times New Roman" w:cs="Times New Roman"/>
          <w:b/>
          <w:sz w:val="28"/>
          <w:szCs w:val="28"/>
        </w:rPr>
        <w:t>№210-ФЗ</w:t>
      </w:r>
    </w:p>
    <w:p w:rsidR="000C655E" w:rsidRPr="00C2181A" w:rsidRDefault="00C57C17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подача заявления о предоставлении муниципальной услуги и иных д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кументов, необходимых для предоставления муниципальной услуги, и прием таких </w:t>
      </w:r>
      <w:r w:rsidR="0080404F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заявлений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муниципальной услуги и документов, с использованием информационно-технологической и коммуникационной 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фраструктуры, в том числе</w:t>
      </w:r>
      <w:r w:rsidR="00804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Единого портала,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портала;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заявителем сведений о ходе выполнения запроса о предо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тавлении муниципальной услуги (далее – запрос);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Отдела и иных организаций, предусмотренных частью 1 статьи 1 Федерального закона № 210-ФЗ, участвующих в предоставлении муниципальной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заявителем результата предоставления муниципальной 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луги, если иное не установлено федеральным законом;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действия, необходимые для предоставления муниципальной 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луги.</w:t>
      </w:r>
    </w:p>
    <w:p w:rsidR="000C655E" w:rsidRPr="00C2181A" w:rsidRDefault="00C57C17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предоставлении муниципальной услуги в электронной форме посредством</w:t>
      </w:r>
      <w:r w:rsidR="003511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Единого портала,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Регионального портала заявителю обеспеч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вается: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получение информации о порядке и сроках предоставления муниц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 на прием в Отдел для подачи запроса;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запроса;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и регистрация Отделом запроса и иных документов, необход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мых для предоставления муниципальной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результата предоставления муниципальной услуги;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сведений о ходе выполнения запроса;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оценки качества предоставления муниципальной усл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действий (бездейс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вия) Отдела, должностных лиц Отдела, муниципального служащего.</w:t>
      </w:r>
    </w:p>
    <w:p w:rsidR="000C655E" w:rsidRPr="00C2181A" w:rsidRDefault="00C57C17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AE0F8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заявления и документов в электронной форме ч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 w:rsidR="003511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Единый портал,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Региональный портал специалист Отдела: 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 комплект документов, поступивших в электронной форме;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ной подписи;</w:t>
      </w:r>
    </w:p>
    <w:p w:rsidR="000C655E" w:rsidRPr="00C2181A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проверку поступивших в электронной форме для предо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тавления муниципальной услуги заявления и документов</w:t>
      </w:r>
      <w:r w:rsidR="003511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соответствие у</w:t>
      </w:r>
      <w:r w:rsidR="0035116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51168">
        <w:rPr>
          <w:rFonts w:ascii="Times New Roman" w:eastAsia="Times New Roman" w:hAnsi="Times New Roman" w:cs="Times New Roman"/>
          <w:color w:val="000000"/>
          <w:sz w:val="28"/>
          <w:szCs w:val="28"/>
        </w:rPr>
        <w:t>тановленным требованиям.</w:t>
      </w:r>
    </w:p>
    <w:p w:rsidR="000C655E" w:rsidRPr="00C2181A" w:rsidRDefault="00351168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случае если направленное заявление и пакет электронных докуме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тов не заверены простой электронной подписью или усиленной квалифик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ционной электронной подписью заявителя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не соответствует требован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ям, предусмотренным пунктом 21 настоящего Административного регламе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 Отдела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направляет заявителю уведомление об отказе в приёме этих документов;</w:t>
      </w:r>
    </w:p>
    <w:p w:rsidR="003B1BA5" w:rsidRDefault="00351168" w:rsidP="003B1BA5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случае если направленное заявление и пакет электронных докуме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тов соответствуют требованиям, предусмотренным Административным ре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ламентом, регистрирует представленные заявление и документы и направл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ет заявителю уведомление об их приёме.</w:t>
      </w:r>
    </w:p>
    <w:p w:rsidR="003B1BA5" w:rsidRDefault="003B1BA5" w:rsidP="003B1BA5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1BA5" w:rsidRDefault="003B1BA5" w:rsidP="003B1BA5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34DC5">
        <w:rPr>
          <w:rFonts w:ascii="Times New Roman" w:hAnsi="Times New Roman" w:cs="Times New Roman"/>
          <w:b/>
          <w:bCs/>
          <w:sz w:val="28"/>
          <w:szCs w:val="28"/>
        </w:rPr>
        <w:t>Иные действия, необходимые для предоставления муниципальной 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 услуги, а также с уст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новлением перечня средств удостоверяющих центров, которые допуск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ются для использования в целях обеспечения указанной проверки и о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ределяются на основании утверждаемой органом, предоставляющим муниципальную услугу, по согласованию с Федеральной службой без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34DC5">
        <w:rPr>
          <w:rFonts w:ascii="Times New Roman" w:hAnsi="Times New Roman" w:cs="Times New Roman"/>
          <w:b/>
          <w:bCs/>
          <w:sz w:val="28"/>
          <w:szCs w:val="28"/>
        </w:rPr>
        <w:t>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</w:t>
      </w:r>
      <w:r>
        <w:rPr>
          <w:rFonts w:ascii="Times New Roman" w:hAnsi="Times New Roman" w:cs="Times New Roman"/>
          <w:b/>
          <w:bCs/>
          <w:sz w:val="28"/>
          <w:szCs w:val="28"/>
        </w:rPr>
        <w:t>тавления такой услуги</w:t>
      </w:r>
    </w:p>
    <w:p w:rsidR="003B1BA5" w:rsidRPr="00DB6D1E" w:rsidRDefault="003B1BA5" w:rsidP="003B1BA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B1BA5" w:rsidRPr="00DB6D1E" w:rsidRDefault="00C57C17" w:rsidP="003B1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0F8D">
        <w:rPr>
          <w:rFonts w:ascii="Times New Roman" w:hAnsi="Times New Roman" w:cs="Times New Roman"/>
          <w:sz w:val="28"/>
          <w:szCs w:val="28"/>
        </w:rPr>
        <w:t>8</w:t>
      </w:r>
      <w:r w:rsidR="003B1BA5" w:rsidRPr="00DB6D1E">
        <w:rPr>
          <w:rFonts w:ascii="Times New Roman" w:hAnsi="Times New Roman" w:cs="Times New Roman"/>
          <w:sz w:val="28"/>
          <w:szCs w:val="28"/>
        </w:rPr>
        <w:t>. При поступлении обращения заявителя за получением муниципал</w:t>
      </w:r>
      <w:r w:rsidR="003B1BA5" w:rsidRPr="00DB6D1E">
        <w:rPr>
          <w:rFonts w:ascii="Times New Roman" w:hAnsi="Times New Roman" w:cs="Times New Roman"/>
          <w:sz w:val="28"/>
          <w:szCs w:val="28"/>
        </w:rPr>
        <w:t>ь</w:t>
      </w:r>
      <w:r w:rsidR="003B1BA5" w:rsidRPr="00DB6D1E">
        <w:rPr>
          <w:rFonts w:ascii="Times New Roman" w:hAnsi="Times New Roman" w:cs="Times New Roman"/>
          <w:sz w:val="28"/>
          <w:szCs w:val="28"/>
        </w:rPr>
        <w:t>ной услуги в форме электронного документа, подписанного усиленной кв</w:t>
      </w:r>
      <w:r w:rsidR="003B1BA5" w:rsidRPr="00DB6D1E">
        <w:rPr>
          <w:rFonts w:ascii="Times New Roman" w:hAnsi="Times New Roman" w:cs="Times New Roman"/>
          <w:sz w:val="28"/>
          <w:szCs w:val="28"/>
        </w:rPr>
        <w:t>а</w:t>
      </w:r>
      <w:r w:rsidR="003B1BA5" w:rsidRPr="00DB6D1E">
        <w:rPr>
          <w:rFonts w:ascii="Times New Roman" w:hAnsi="Times New Roman" w:cs="Times New Roman"/>
          <w:sz w:val="28"/>
          <w:szCs w:val="28"/>
        </w:rPr>
        <w:t>лифицированной электронной подписью, специалист отдела по организац</w:t>
      </w:r>
      <w:r w:rsidR="003B1BA5" w:rsidRPr="00DB6D1E">
        <w:rPr>
          <w:rFonts w:ascii="Times New Roman" w:hAnsi="Times New Roman" w:cs="Times New Roman"/>
          <w:sz w:val="28"/>
          <w:szCs w:val="28"/>
        </w:rPr>
        <w:t>и</w:t>
      </w:r>
      <w:r w:rsidR="003B1BA5" w:rsidRPr="00DB6D1E">
        <w:rPr>
          <w:rFonts w:ascii="Times New Roman" w:hAnsi="Times New Roman" w:cs="Times New Roman"/>
          <w:sz w:val="28"/>
          <w:szCs w:val="28"/>
        </w:rPr>
        <w:t>онным вопросам обязан провести процедуру проверки действительности усиленной квалифицированной электронной подписи, с использованием к</w:t>
      </w:r>
      <w:r w:rsidR="003B1BA5" w:rsidRPr="00DB6D1E">
        <w:rPr>
          <w:rFonts w:ascii="Times New Roman" w:hAnsi="Times New Roman" w:cs="Times New Roman"/>
          <w:sz w:val="28"/>
          <w:szCs w:val="28"/>
        </w:rPr>
        <w:t>о</w:t>
      </w:r>
      <w:r w:rsidR="003B1BA5" w:rsidRPr="00DB6D1E">
        <w:rPr>
          <w:rFonts w:ascii="Times New Roman" w:hAnsi="Times New Roman" w:cs="Times New Roman"/>
          <w:sz w:val="28"/>
          <w:szCs w:val="28"/>
        </w:rPr>
        <w:t>торой подписан электронный документ о предоставлении муниципальной услуги.</w:t>
      </w:r>
    </w:p>
    <w:p w:rsidR="003B1BA5" w:rsidRPr="00DB6D1E" w:rsidRDefault="00C57C17" w:rsidP="003B1B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0F8D">
        <w:rPr>
          <w:rFonts w:ascii="Times New Roman" w:hAnsi="Times New Roman" w:cs="Times New Roman"/>
          <w:sz w:val="28"/>
          <w:szCs w:val="28"/>
        </w:rPr>
        <w:t>9</w:t>
      </w:r>
      <w:r w:rsidR="00875420">
        <w:rPr>
          <w:rFonts w:ascii="Times New Roman" w:hAnsi="Times New Roman" w:cs="Times New Roman"/>
          <w:sz w:val="28"/>
          <w:szCs w:val="28"/>
        </w:rPr>
        <w:t xml:space="preserve">. </w:t>
      </w:r>
      <w:r w:rsidR="003B1BA5" w:rsidRPr="00DB6D1E">
        <w:rPr>
          <w:rFonts w:ascii="Times New Roman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</w:t>
      </w:r>
      <w:r w:rsidR="003B1BA5" w:rsidRPr="00DB6D1E">
        <w:rPr>
          <w:rFonts w:ascii="Times New Roman" w:hAnsi="Times New Roman" w:cs="Times New Roman"/>
          <w:sz w:val="28"/>
          <w:szCs w:val="28"/>
        </w:rPr>
        <w:t>т</w:t>
      </w:r>
      <w:r w:rsidR="003B1BA5" w:rsidRPr="00DB6D1E">
        <w:rPr>
          <w:rFonts w:ascii="Times New Roman" w:hAnsi="Times New Roman" w:cs="Times New Roman"/>
          <w:sz w:val="28"/>
          <w:szCs w:val="28"/>
        </w:rPr>
        <w:t>вительности, отдел по организационным вопросам в течение 3 дней со дня завершения проведения такой проверки принимает решение об отказе в приеме к рассмотрению обращения за получением муниципальной  услуги и направляет заявителю уведомление об этом в электронной форме с указан</w:t>
      </w:r>
      <w:r w:rsidR="003B1BA5" w:rsidRPr="00DB6D1E">
        <w:rPr>
          <w:rFonts w:ascii="Times New Roman" w:hAnsi="Times New Roman" w:cs="Times New Roman"/>
          <w:sz w:val="28"/>
          <w:szCs w:val="28"/>
        </w:rPr>
        <w:t>и</w:t>
      </w:r>
      <w:r w:rsidR="003B1BA5" w:rsidRPr="00DB6D1E">
        <w:rPr>
          <w:rFonts w:ascii="Times New Roman" w:hAnsi="Times New Roman" w:cs="Times New Roman"/>
          <w:sz w:val="28"/>
          <w:szCs w:val="28"/>
        </w:rPr>
        <w:t xml:space="preserve">ем пунктов </w:t>
      </w:r>
      <w:hyperlink r:id="rId23" w:history="1">
        <w:r w:rsidR="003B1BA5" w:rsidRPr="00DB6D1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11</w:t>
        </w:r>
      </w:hyperlink>
      <w:r w:rsidR="003B1BA5" w:rsidRPr="00DB6D1E">
        <w:rPr>
          <w:rFonts w:ascii="Times New Roman" w:hAnsi="Times New Roman" w:cs="Times New Roman"/>
          <w:sz w:val="28"/>
          <w:szCs w:val="28"/>
        </w:rPr>
        <w:t xml:space="preserve"> Федерального закона 06 апреля 2011 г. № 63-ФЗ «Об электронной подписи», которые послужили основанием для принятия ук</w:t>
      </w:r>
      <w:r w:rsidR="003B1BA5" w:rsidRPr="00DB6D1E">
        <w:rPr>
          <w:rFonts w:ascii="Times New Roman" w:hAnsi="Times New Roman" w:cs="Times New Roman"/>
          <w:sz w:val="28"/>
          <w:szCs w:val="28"/>
        </w:rPr>
        <w:t>а</w:t>
      </w:r>
      <w:r w:rsidR="003B1BA5" w:rsidRPr="00DB6D1E">
        <w:rPr>
          <w:rFonts w:ascii="Times New Roman" w:hAnsi="Times New Roman" w:cs="Times New Roman"/>
          <w:sz w:val="28"/>
          <w:szCs w:val="28"/>
        </w:rPr>
        <w:t>занного решения. Такое уведомление подписывается квалифицированной подписью должностного лица администрации и направляется по адресу эле</w:t>
      </w:r>
      <w:r w:rsidR="003B1BA5" w:rsidRPr="00DB6D1E">
        <w:rPr>
          <w:rFonts w:ascii="Times New Roman" w:hAnsi="Times New Roman" w:cs="Times New Roman"/>
          <w:sz w:val="28"/>
          <w:szCs w:val="28"/>
        </w:rPr>
        <w:t>к</w:t>
      </w:r>
      <w:r w:rsidR="003B1BA5" w:rsidRPr="00DB6D1E">
        <w:rPr>
          <w:rFonts w:ascii="Times New Roman" w:hAnsi="Times New Roman" w:cs="Times New Roman"/>
          <w:sz w:val="28"/>
          <w:szCs w:val="28"/>
        </w:rPr>
        <w:t>тронной почты заявителя либо в его личный кабинет на</w:t>
      </w:r>
      <w:r w:rsidR="00875420">
        <w:rPr>
          <w:rFonts w:ascii="Times New Roman" w:hAnsi="Times New Roman" w:cs="Times New Roman"/>
          <w:sz w:val="28"/>
          <w:szCs w:val="28"/>
        </w:rPr>
        <w:t xml:space="preserve"> Единый портал,</w:t>
      </w:r>
      <w:r w:rsidR="003B1BA5" w:rsidRPr="00DB6D1E">
        <w:rPr>
          <w:rFonts w:ascii="Times New Roman" w:hAnsi="Times New Roman" w:cs="Times New Roman"/>
          <w:sz w:val="28"/>
          <w:szCs w:val="28"/>
        </w:rPr>
        <w:t xml:space="preserve"> Р</w:t>
      </w:r>
      <w:r w:rsidR="003B1BA5" w:rsidRPr="00DB6D1E">
        <w:rPr>
          <w:rFonts w:ascii="Times New Roman" w:hAnsi="Times New Roman" w:cs="Times New Roman"/>
          <w:sz w:val="28"/>
          <w:szCs w:val="28"/>
        </w:rPr>
        <w:t>е</w:t>
      </w:r>
      <w:r w:rsidR="003B1BA5" w:rsidRPr="00DB6D1E">
        <w:rPr>
          <w:rFonts w:ascii="Times New Roman" w:hAnsi="Times New Roman" w:cs="Times New Roman"/>
          <w:sz w:val="28"/>
          <w:szCs w:val="28"/>
        </w:rPr>
        <w:t>гиональный портал. После получения уведомления заявитель вправе обр</w:t>
      </w:r>
      <w:r w:rsidR="003B1BA5" w:rsidRPr="00DB6D1E">
        <w:rPr>
          <w:rFonts w:ascii="Times New Roman" w:hAnsi="Times New Roman" w:cs="Times New Roman"/>
          <w:sz w:val="28"/>
          <w:szCs w:val="28"/>
        </w:rPr>
        <w:t>а</w:t>
      </w:r>
      <w:r w:rsidR="003B1BA5" w:rsidRPr="00DB6D1E">
        <w:rPr>
          <w:rFonts w:ascii="Times New Roman" w:hAnsi="Times New Roman" w:cs="Times New Roman"/>
          <w:sz w:val="28"/>
          <w:szCs w:val="28"/>
        </w:rPr>
        <w:t>титься повторно с обращением о предоставлении муниципальной услуги, устранив нарушения, которые послужили основанием для отказа в приеме к рассмотрению первичного обращения.</w:t>
      </w:r>
    </w:p>
    <w:p w:rsidR="003B1BA5" w:rsidRPr="003B1BA5" w:rsidRDefault="003B1BA5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B6" w:rsidRPr="00C2181A" w:rsidRDefault="00407AB6" w:rsidP="001D6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B6" w:rsidRDefault="00407AB6" w:rsidP="00407AB6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07AB6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407AB6" w:rsidRPr="00407AB6" w:rsidRDefault="00407AB6" w:rsidP="00407AB6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вправе представить письменное обращение об испра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лении допущенных опечаток и ошибок в выданных в результате предоста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муниципальной услуги документах в Отдел непосредственно или 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править почтовым отправлением.</w:t>
      </w:r>
    </w:p>
    <w:p w:rsidR="000C655E" w:rsidRPr="00C2181A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101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 отдела по организационным</w:t>
      </w:r>
      <w:r w:rsidR="00EB2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вопросам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ственное за регистрацию обращений, осуществляет регистрацию письменн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го обращения с прилагаемыми документами, в день его поступления и пер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в порядке делопроизводства не позднее одного рабочего дня следующ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го за днем поступления документов в Отдел.</w:t>
      </w:r>
    </w:p>
    <w:p w:rsidR="000C655E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102</w:t>
      </w:r>
      <w:r w:rsidR="00407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 Отдела, ответственное за предоставление м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ниципальной услуги в срок, не превышающий 10 рабочих дней со дня пост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пления письменного обращения, рассматривает письменное обращение, и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C655E"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правляет допущенные опечатки и (или) ошибки в выданных в результате предоставления муниципальной услуги документах.</w:t>
      </w:r>
    </w:p>
    <w:p w:rsidR="00C71677" w:rsidRDefault="00AE0F8D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103</w:t>
      </w:r>
      <w:r w:rsidR="00C71677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самостоятельном выявлении должностным лицом Отдела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, допущенных им технических ошибок (описка, опечатка и прочее) и принятие решения о необходимости их устранения:</w:t>
      </w:r>
    </w:p>
    <w:p w:rsidR="00D46EB6" w:rsidRDefault="00EB2DE2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 не позднее следующего дня с момента обнар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ошибок;</w:t>
      </w:r>
    </w:p>
    <w:p w:rsidR="00D46EB6" w:rsidRDefault="00EB2DE2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справление технических ошибок осуществляется в течении 2 (двух) рабочих дней.</w:t>
      </w:r>
    </w:p>
    <w:p w:rsidR="00D46EB6" w:rsidRPr="00C2181A" w:rsidRDefault="00EB2DE2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справление технических ошибок в выданных в результате предоста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 муниципальной услуги документах не влечет за собой приостановл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46EB6">
        <w:rPr>
          <w:rFonts w:ascii="Times New Roman" w:eastAsia="Times New Roman" w:hAnsi="Times New Roman" w:cs="Times New Roman"/>
          <w:color w:val="000000"/>
          <w:sz w:val="28"/>
          <w:szCs w:val="28"/>
        </w:rPr>
        <w:t>ние или прекращение оказания муниципальной услуги.</w:t>
      </w:r>
    </w:p>
    <w:p w:rsidR="00407AB6" w:rsidRPr="00C71677" w:rsidRDefault="000C655E" w:rsidP="00C71677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181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5" w:name="прил_1"/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DC5">
        <w:rPr>
          <w:rFonts w:ascii="Times New Roman" w:hAnsi="Times New Roman" w:cs="Times New Roman"/>
          <w:b/>
          <w:bCs/>
          <w:sz w:val="28"/>
          <w:szCs w:val="28"/>
        </w:rPr>
        <w:t xml:space="preserve">Варианты предоставления муниципальной услуги, включающие порядок предоставления указанной услуги отдельным категориям 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DC5">
        <w:rPr>
          <w:rFonts w:ascii="Times New Roman" w:hAnsi="Times New Roman" w:cs="Times New Roman"/>
          <w:b/>
          <w:bCs/>
          <w:sz w:val="28"/>
          <w:szCs w:val="28"/>
        </w:rPr>
        <w:t xml:space="preserve">заявителей, объединенных общими признаками, в том числе 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DC5">
        <w:rPr>
          <w:rFonts w:ascii="Times New Roman" w:hAnsi="Times New Roman" w:cs="Times New Roman"/>
          <w:b/>
          <w:bCs/>
          <w:sz w:val="28"/>
          <w:szCs w:val="28"/>
        </w:rPr>
        <w:t>в отношении результата муниципальной услуги, за пол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учением </w:t>
      </w:r>
    </w:p>
    <w:p w:rsidR="00407AB6" w:rsidRDefault="00407AB6" w:rsidP="00C716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которого они обратились</w:t>
      </w:r>
    </w:p>
    <w:p w:rsidR="00C71677" w:rsidRPr="00B34DC5" w:rsidRDefault="00C71677" w:rsidP="00C7167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7AB6" w:rsidRDefault="00C57C17" w:rsidP="00DB6D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E0F8D">
        <w:rPr>
          <w:rFonts w:ascii="Times New Roman" w:hAnsi="Times New Roman" w:cs="Times New Roman"/>
          <w:sz w:val="28"/>
          <w:szCs w:val="28"/>
        </w:rPr>
        <w:t>4</w:t>
      </w:r>
      <w:r w:rsidR="00407AB6">
        <w:rPr>
          <w:rFonts w:ascii="Times New Roman" w:hAnsi="Times New Roman" w:cs="Times New Roman"/>
          <w:sz w:val="28"/>
          <w:szCs w:val="28"/>
        </w:rPr>
        <w:t xml:space="preserve">. Порядок предоставления </w:t>
      </w:r>
      <w:r w:rsidR="00407A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407AB6">
        <w:rPr>
          <w:rFonts w:ascii="Times New Roman" w:hAnsi="Times New Roman" w:cs="Times New Roman"/>
          <w:sz w:val="28"/>
          <w:szCs w:val="28"/>
        </w:rPr>
        <w:t xml:space="preserve"> услуги не зависит от кат</w:t>
      </w:r>
      <w:r w:rsidR="00407AB6">
        <w:rPr>
          <w:rFonts w:ascii="Times New Roman" w:hAnsi="Times New Roman" w:cs="Times New Roman"/>
          <w:sz w:val="28"/>
          <w:szCs w:val="28"/>
        </w:rPr>
        <w:t>е</w:t>
      </w:r>
      <w:r w:rsidR="00407AB6">
        <w:rPr>
          <w:rFonts w:ascii="Times New Roman" w:hAnsi="Times New Roman" w:cs="Times New Roman"/>
          <w:sz w:val="28"/>
          <w:szCs w:val="28"/>
        </w:rPr>
        <w:t xml:space="preserve">гории объединенных общими признаками заявителей, указанных в </w:t>
      </w:r>
      <w:r w:rsidR="00407AB6" w:rsidRPr="005A202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71677">
        <w:rPr>
          <w:rFonts w:ascii="Times New Roman" w:hAnsi="Times New Roman" w:cs="Times New Roman"/>
          <w:sz w:val="28"/>
          <w:szCs w:val="28"/>
        </w:rPr>
        <w:t>3</w:t>
      </w:r>
      <w:r w:rsidR="00407AB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связи с этим варианты предо</w:t>
      </w:r>
      <w:r w:rsidR="00407AB6">
        <w:rPr>
          <w:rFonts w:ascii="Times New Roman" w:hAnsi="Times New Roman" w:cs="Times New Roman"/>
          <w:sz w:val="28"/>
          <w:szCs w:val="28"/>
        </w:rPr>
        <w:t>с</w:t>
      </w:r>
      <w:r w:rsidR="00407AB6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407A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407AB6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</w:t>
      </w:r>
      <w:r w:rsidR="00407AB6">
        <w:rPr>
          <w:rFonts w:ascii="Times New Roman" w:hAnsi="Times New Roman" w:cs="Times New Roman"/>
          <w:sz w:val="28"/>
          <w:szCs w:val="28"/>
        </w:rPr>
        <w:t>а</w:t>
      </w:r>
      <w:r w:rsidR="00407AB6">
        <w:rPr>
          <w:rFonts w:ascii="Times New Roman" w:hAnsi="Times New Roman" w:cs="Times New Roman"/>
          <w:sz w:val="28"/>
          <w:szCs w:val="28"/>
        </w:rPr>
        <w:t xml:space="preserve">занной услуги отдельным категориям заявителей, объединенных общими признаками, в том числе в отношении результата </w:t>
      </w:r>
      <w:r w:rsidR="00407AB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407AB6"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которой они обратились, не устанавливаются.</w:t>
      </w:r>
    </w:p>
    <w:p w:rsidR="00DB6D1E" w:rsidRPr="00D15DBB" w:rsidRDefault="00DB6D1E" w:rsidP="00DB6D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7AB6" w:rsidRPr="00F40782" w:rsidRDefault="00407AB6" w:rsidP="00DB6D1E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078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F40782">
        <w:rPr>
          <w:rFonts w:ascii="Times New Roman" w:eastAsia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</w:t>
      </w:r>
      <w:r w:rsidRPr="00F40782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F40782">
        <w:rPr>
          <w:rFonts w:ascii="Times New Roman" w:eastAsia="Times New Roman" w:hAnsi="Times New Roman" w:cs="Times New Roman"/>
          <w:b/>
          <w:sz w:val="28"/>
          <w:szCs w:val="28"/>
        </w:rPr>
        <w:t>та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0782">
        <w:rPr>
          <w:rFonts w:ascii="Times New Roman" w:eastAsia="Calibri" w:hAnsi="Times New Roman" w:cs="Times New Roman"/>
          <w:b/>
          <w:sz w:val="28"/>
          <w:szCs w:val="28"/>
        </w:rPr>
        <w:t>Порядок осуществления текущего контроля за соблюдением и и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полнением ответственными должностными лицами положений админ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стративного регламента и иных нормативных правовых актов, устана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ливающих требования к предоставлению муниципальной услуги, а та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же принятием решений ответственными лицами</w:t>
      </w:r>
    </w:p>
    <w:p w:rsidR="00407AB6" w:rsidRPr="00F40782" w:rsidRDefault="00407AB6" w:rsidP="00DB6D1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AB6" w:rsidRDefault="00C57C17" w:rsidP="00DB6D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AE0F8D">
        <w:rPr>
          <w:rFonts w:ascii="Times New Roman" w:eastAsia="Calibri" w:hAnsi="Times New Roman" w:cs="Times New Roman"/>
          <w:sz w:val="28"/>
          <w:szCs w:val="28"/>
        </w:rPr>
        <w:t>5</w:t>
      </w:r>
      <w:r w:rsidR="00407AB6">
        <w:rPr>
          <w:rFonts w:ascii="Times New Roman" w:eastAsia="Calibri" w:hAnsi="Times New Roman" w:cs="Times New Roman"/>
          <w:sz w:val="28"/>
          <w:szCs w:val="28"/>
        </w:rPr>
        <w:t>. Текущий контроль за:</w:t>
      </w: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DB6D1E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тдела, в компетенцию котор</w:t>
      </w:r>
      <w:r w:rsidR="00DB6D1E">
        <w:rPr>
          <w:rFonts w:ascii="Times New Roman" w:eastAsia="Calibri" w:hAnsi="Times New Roman" w:cs="Times New Roman"/>
          <w:sz w:val="28"/>
          <w:szCs w:val="28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входит организация работы по принятию решения о предоставлении муниципальной услуги, либо лицами, их замещающими, путем проведения выборочных пр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верок соблюдения и исполнения должностными лицами положений насто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соблюдением последовательности административных действий, опред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ленных административными процедурами по предоставлению муниципал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ной услуги, сроками рассмотрения документов ос</w:t>
      </w:r>
      <w:r w:rsidR="00EB2DE2">
        <w:rPr>
          <w:rFonts w:ascii="Times New Roman" w:eastAsia="Calibri" w:hAnsi="Times New Roman" w:cs="Times New Roman"/>
          <w:sz w:val="28"/>
          <w:szCs w:val="28"/>
        </w:rPr>
        <w:t xml:space="preserve">уществляется начальником </w:t>
      </w:r>
      <w:r w:rsidR="00EB2DE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Отдела, </w:t>
      </w:r>
      <w:r>
        <w:rPr>
          <w:rFonts w:ascii="Times New Roman" w:eastAsia="Calibri" w:hAnsi="Times New Roman" w:cs="Times New Roman"/>
          <w:sz w:val="28"/>
          <w:szCs w:val="28"/>
        </w:rPr>
        <w:t>постоянно путем проведения проверок соблюдения и исполнения должностными лицами, предоставляющими муниципальную услугу, пол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жений настоящего </w:t>
      </w:r>
      <w:r w:rsidR="003650CD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дминистративного регламента, иных нормативных пр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вовых актов Российской Федерации и нормативных правовых актов Ставр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польского края.</w:t>
      </w:r>
    </w:p>
    <w:p w:rsidR="00C57C17" w:rsidRDefault="00C57C17" w:rsidP="00DB6D1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Периодичность осуществления текущего контроля за соблюдением п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следовательности осуществляется постоянно, при каждом обращении заяв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теля за предоставлением муниципальной услуги.</w:t>
      </w:r>
    </w:p>
    <w:p w:rsidR="003650CD" w:rsidRDefault="00C57C17" w:rsidP="00DB6D1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AE0F8D">
        <w:rPr>
          <w:rFonts w:ascii="Times New Roman" w:eastAsia="Calibri" w:hAnsi="Times New Roman" w:cs="Times New Roman"/>
          <w:sz w:val="28"/>
          <w:szCs w:val="28"/>
        </w:rPr>
        <w:t>6</w:t>
      </w:r>
      <w:r w:rsidR="003650CD">
        <w:rPr>
          <w:rFonts w:ascii="Times New Roman" w:eastAsia="Calibri" w:hAnsi="Times New Roman" w:cs="Times New Roman"/>
          <w:sz w:val="28"/>
          <w:szCs w:val="28"/>
        </w:rPr>
        <w:t>. По результатам проведения проверок в случае выявления наруш</w:t>
      </w:r>
      <w:r w:rsidR="003650CD">
        <w:rPr>
          <w:rFonts w:ascii="Times New Roman" w:eastAsia="Calibri" w:hAnsi="Times New Roman" w:cs="Times New Roman"/>
          <w:sz w:val="28"/>
          <w:szCs w:val="28"/>
        </w:rPr>
        <w:t>е</w:t>
      </w:r>
      <w:r w:rsidR="003650CD">
        <w:rPr>
          <w:rFonts w:ascii="Times New Roman" w:eastAsia="Calibri" w:hAnsi="Times New Roman" w:cs="Times New Roman"/>
          <w:sz w:val="28"/>
          <w:szCs w:val="28"/>
        </w:rPr>
        <w:t>ний виновные лица привлекаются к ответственности в соответствии закон</w:t>
      </w:r>
      <w:r w:rsidR="003650CD">
        <w:rPr>
          <w:rFonts w:ascii="Times New Roman" w:eastAsia="Calibri" w:hAnsi="Times New Roman" w:cs="Times New Roman"/>
          <w:sz w:val="28"/>
          <w:szCs w:val="28"/>
        </w:rPr>
        <w:t>о</w:t>
      </w:r>
      <w:r w:rsidR="003650CD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 и законодательство Ставропольского края.</w:t>
      </w:r>
    </w:p>
    <w:p w:rsidR="00407AB6" w:rsidRDefault="00C57C17" w:rsidP="00DB6D1E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E0F8D">
        <w:rPr>
          <w:rFonts w:ascii="Times New Roman" w:hAnsi="Times New Roman"/>
          <w:sz w:val="28"/>
          <w:szCs w:val="28"/>
        </w:rPr>
        <w:t>7</w:t>
      </w:r>
      <w:r w:rsidR="00407AB6">
        <w:rPr>
          <w:rFonts w:ascii="Times New Roman" w:hAnsi="Times New Roman"/>
          <w:sz w:val="28"/>
          <w:szCs w:val="28"/>
        </w:rPr>
        <w:t xml:space="preserve">. Последующий контроль за исполнением положений настоящего </w:t>
      </w:r>
      <w:r w:rsidR="003650CD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>дминистративного регламента осуществляется посредством проведения проверок соблюдения административных действий, определенных админис</w:t>
      </w:r>
      <w:r w:rsidR="00407AB6">
        <w:rPr>
          <w:rFonts w:ascii="Times New Roman" w:hAnsi="Times New Roman"/>
          <w:sz w:val="28"/>
          <w:szCs w:val="28"/>
        </w:rPr>
        <w:t>т</w:t>
      </w:r>
      <w:r w:rsidR="00407AB6">
        <w:rPr>
          <w:rFonts w:ascii="Times New Roman" w:hAnsi="Times New Roman"/>
          <w:sz w:val="28"/>
          <w:szCs w:val="28"/>
        </w:rPr>
        <w:t>ративными процедурами, соблюдением сроков, проверки полноты, доступн</w:t>
      </w:r>
      <w:r w:rsidR="00407AB6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сти и качества предоставления муниципальной услуги, выявления и устран</w:t>
      </w:r>
      <w:r w:rsidR="00407AB6">
        <w:rPr>
          <w:rFonts w:ascii="Times New Roman" w:hAnsi="Times New Roman"/>
          <w:sz w:val="28"/>
          <w:szCs w:val="28"/>
        </w:rPr>
        <w:t>е</w:t>
      </w:r>
      <w:r w:rsidR="00407AB6">
        <w:rPr>
          <w:rFonts w:ascii="Times New Roman" w:hAnsi="Times New Roman"/>
          <w:sz w:val="28"/>
          <w:szCs w:val="28"/>
        </w:rPr>
        <w:t>ния нарушений прав заявителей, рассмотрения принятия решений и подг</w:t>
      </w:r>
      <w:r w:rsidR="00407AB6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товки ответов на их обращения, содержащие жалобы на решения, действия (бездействия) должностн</w:t>
      </w:r>
      <w:r w:rsidR="00DB6D1E">
        <w:rPr>
          <w:rFonts w:ascii="Times New Roman" w:hAnsi="Times New Roman"/>
          <w:sz w:val="28"/>
          <w:szCs w:val="28"/>
        </w:rPr>
        <w:t>ого</w:t>
      </w:r>
      <w:r w:rsidR="00407AB6">
        <w:rPr>
          <w:rFonts w:ascii="Times New Roman" w:hAnsi="Times New Roman"/>
          <w:sz w:val="28"/>
          <w:szCs w:val="28"/>
        </w:rPr>
        <w:t xml:space="preserve"> лиц</w:t>
      </w:r>
      <w:r w:rsidR="00DB6D1E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 xml:space="preserve"> Отдел</w:t>
      </w:r>
      <w:r w:rsidR="00DB6D1E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>.</w:t>
      </w:r>
    </w:p>
    <w:p w:rsidR="00407AB6" w:rsidRDefault="00C57C17" w:rsidP="00DB6D1E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E0F8D">
        <w:rPr>
          <w:rFonts w:ascii="Times New Roman" w:hAnsi="Times New Roman"/>
          <w:sz w:val="28"/>
          <w:szCs w:val="28"/>
        </w:rPr>
        <w:t>8</w:t>
      </w:r>
      <w:r w:rsidR="00407AB6">
        <w:rPr>
          <w:rFonts w:ascii="Times New Roman" w:hAnsi="Times New Roman"/>
          <w:sz w:val="28"/>
          <w:szCs w:val="28"/>
        </w:rPr>
        <w:t>. Периодичность последующего контроля</w:t>
      </w:r>
      <w:r w:rsidR="003650CD">
        <w:rPr>
          <w:rFonts w:ascii="Times New Roman" w:hAnsi="Times New Roman"/>
          <w:sz w:val="28"/>
          <w:szCs w:val="28"/>
        </w:rPr>
        <w:t xml:space="preserve"> осуществляется</w:t>
      </w:r>
      <w:r w:rsidR="00407AB6">
        <w:rPr>
          <w:rFonts w:ascii="Times New Roman" w:hAnsi="Times New Roman"/>
          <w:sz w:val="28"/>
          <w:szCs w:val="28"/>
        </w:rPr>
        <w:t xml:space="preserve"> </w:t>
      </w:r>
      <w:r w:rsidR="003650CD">
        <w:rPr>
          <w:rFonts w:ascii="Times New Roman" w:hAnsi="Times New Roman"/>
          <w:sz w:val="28"/>
          <w:szCs w:val="28"/>
        </w:rPr>
        <w:t>в соотве</w:t>
      </w:r>
      <w:r w:rsidR="003650CD">
        <w:rPr>
          <w:rFonts w:ascii="Times New Roman" w:hAnsi="Times New Roman"/>
          <w:sz w:val="28"/>
          <w:szCs w:val="28"/>
        </w:rPr>
        <w:t>т</w:t>
      </w:r>
      <w:r w:rsidR="003650CD">
        <w:rPr>
          <w:rFonts w:ascii="Times New Roman" w:hAnsi="Times New Roman"/>
          <w:sz w:val="28"/>
          <w:szCs w:val="28"/>
        </w:rPr>
        <w:t>ствии с планом работы администрации</w:t>
      </w:r>
      <w:r w:rsidR="00407AB6">
        <w:rPr>
          <w:rFonts w:ascii="Times New Roman" w:hAnsi="Times New Roman"/>
          <w:sz w:val="28"/>
          <w:szCs w:val="28"/>
        </w:rPr>
        <w:t>.</w:t>
      </w:r>
    </w:p>
    <w:p w:rsidR="00407AB6" w:rsidRDefault="00C57C17" w:rsidP="00DB6D1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E0F8D">
        <w:rPr>
          <w:rFonts w:ascii="Times New Roman" w:hAnsi="Times New Roman"/>
          <w:sz w:val="28"/>
          <w:szCs w:val="28"/>
        </w:rPr>
        <w:t>9</w:t>
      </w:r>
      <w:r w:rsidR="00407AB6">
        <w:rPr>
          <w:rFonts w:ascii="Times New Roman" w:hAnsi="Times New Roman"/>
          <w:sz w:val="28"/>
          <w:szCs w:val="28"/>
        </w:rPr>
        <w:t>. Для проведения проверки полноты и качества предоставления м</w:t>
      </w:r>
      <w:r w:rsidR="00407AB6">
        <w:rPr>
          <w:rFonts w:ascii="Times New Roman" w:hAnsi="Times New Roman"/>
          <w:sz w:val="28"/>
          <w:szCs w:val="28"/>
        </w:rPr>
        <w:t>у</w:t>
      </w:r>
      <w:r w:rsidR="00407AB6">
        <w:rPr>
          <w:rFonts w:ascii="Times New Roman" w:hAnsi="Times New Roman"/>
          <w:sz w:val="28"/>
          <w:szCs w:val="28"/>
        </w:rPr>
        <w:t>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</w:t>
      </w:r>
      <w:r w:rsidR="00407AB6">
        <w:rPr>
          <w:rFonts w:ascii="Times New Roman" w:hAnsi="Times New Roman"/>
          <w:sz w:val="28"/>
          <w:szCs w:val="28"/>
        </w:rPr>
        <w:t>ы</w:t>
      </w:r>
      <w:r w:rsidR="00407AB6">
        <w:rPr>
          <w:rFonts w:ascii="Times New Roman" w:hAnsi="Times New Roman"/>
          <w:sz w:val="28"/>
          <w:szCs w:val="28"/>
        </w:rPr>
        <w:t>вается председателем комиссии, секретарем комиссии и всеми членами к</w:t>
      </w:r>
      <w:r w:rsidR="00407AB6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миссии, участвующими в проверке.</w:t>
      </w: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0782">
        <w:rPr>
          <w:rFonts w:ascii="Times New Roman" w:eastAsia="Calibri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тавления муниципальной услуги</w:t>
      </w:r>
    </w:p>
    <w:p w:rsidR="00407AB6" w:rsidRPr="00F40782" w:rsidRDefault="00407AB6" w:rsidP="00DB6D1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E0F8D">
        <w:rPr>
          <w:rFonts w:ascii="Times New Roman" w:hAnsi="Times New Roman"/>
          <w:sz w:val="28"/>
          <w:szCs w:val="28"/>
        </w:rPr>
        <w:t>10</w:t>
      </w:r>
      <w:r w:rsidR="00407AB6">
        <w:rPr>
          <w:rFonts w:ascii="Times New Roman" w:hAnsi="Times New Roman"/>
          <w:sz w:val="28"/>
          <w:szCs w:val="28"/>
        </w:rPr>
        <w:t>. Плановые проверки осуществляются на основании годового плана работы администрации на текущий год.</w:t>
      </w: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E0F8D">
        <w:rPr>
          <w:rFonts w:ascii="Times New Roman" w:hAnsi="Times New Roman"/>
          <w:sz w:val="28"/>
          <w:szCs w:val="28"/>
        </w:rPr>
        <w:t>11</w:t>
      </w:r>
      <w:r w:rsidR="00407AB6">
        <w:rPr>
          <w:rFonts w:ascii="Times New Roman" w:hAnsi="Times New Roman"/>
          <w:sz w:val="28"/>
          <w:szCs w:val="28"/>
        </w:rPr>
        <w:t>. 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</w:t>
      </w:r>
      <w:r w:rsidR="00407AB6">
        <w:rPr>
          <w:rFonts w:ascii="Times New Roman" w:hAnsi="Times New Roman"/>
          <w:sz w:val="28"/>
          <w:szCs w:val="28"/>
        </w:rPr>
        <w:t>н</w:t>
      </w:r>
      <w:r w:rsidR="00407AB6">
        <w:rPr>
          <w:rFonts w:ascii="Times New Roman" w:hAnsi="Times New Roman"/>
          <w:sz w:val="28"/>
          <w:szCs w:val="28"/>
        </w:rPr>
        <w:t xml:space="preserve">ные с предоставлением муниципальной услуги (комплексные проверки) или отдельные вопросы (тематические вопросы). </w:t>
      </w:r>
    </w:p>
    <w:p w:rsidR="00407AB6" w:rsidRDefault="00407AB6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любое время с момента регистрации документов в администрации заявитель имеет право знакомиться с документами и материалами, касающ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мися его рассмотрения, если это не затрагивает права, свободы и законные интересы других лиц и если в указанных документах и материалах не соде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lastRenderedPageBreak/>
        <w:t>жатся сведения, составляющие государственную или иную охраняемую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деральным законом тайну.</w:t>
      </w: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0782">
        <w:rPr>
          <w:rFonts w:ascii="Times New Roman" w:eastAsia="Calibri" w:hAnsi="Times New Roman" w:cs="Times New Roman"/>
          <w:b/>
          <w:sz w:val="28"/>
          <w:szCs w:val="28"/>
        </w:rPr>
        <w:t>Ответственность должностных лиц, предоставляющих муниц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пальную услугу, многофункционального центра предоставления гос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 xml:space="preserve">дарственных и муниципальных услуг, организаций, указанных в части 1.1. статьи 16 Федерального </w:t>
      </w:r>
      <w:r w:rsidR="0076753D">
        <w:rPr>
          <w:rFonts w:ascii="Times New Roman" w:eastAsia="Calibri" w:hAnsi="Times New Roman" w:cs="Times New Roman"/>
          <w:b/>
          <w:sz w:val="28"/>
          <w:szCs w:val="28"/>
        </w:rPr>
        <w:t xml:space="preserve">закона № 210-ФЗ </w:t>
      </w:r>
      <w:r w:rsidRPr="003E5E7E">
        <w:rPr>
          <w:rFonts w:ascii="Times New Roman" w:eastAsia="Calibri" w:hAnsi="Times New Roman" w:cs="Times New Roman"/>
          <w:b/>
          <w:sz w:val="28"/>
          <w:szCs w:val="28"/>
        </w:rPr>
        <w:t>и их</w:t>
      </w:r>
      <w:r w:rsidRPr="00F40782">
        <w:rPr>
          <w:rFonts w:ascii="Times New Roman" w:eastAsia="Calibri" w:hAnsi="Times New Roman" w:cs="Times New Roman"/>
          <w:b/>
          <w:sz w:val="28"/>
          <w:szCs w:val="28"/>
        </w:rPr>
        <w:t xml:space="preserve"> работников за</w:t>
      </w:r>
    </w:p>
    <w:p w:rsidR="00407AB6" w:rsidRDefault="00407AB6" w:rsidP="00DB6D1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0782">
        <w:rPr>
          <w:rFonts w:ascii="Times New Roman" w:eastAsia="Calibri" w:hAnsi="Times New Roman" w:cs="Times New Roman"/>
          <w:b/>
          <w:sz w:val="28"/>
          <w:szCs w:val="28"/>
        </w:rPr>
        <w:t>решения и действия (бездействие), принимаемые (осуществляемые) в ходе предоставления муниципальной услуги</w:t>
      </w:r>
    </w:p>
    <w:p w:rsidR="00407AB6" w:rsidRPr="00F40782" w:rsidRDefault="00407AB6" w:rsidP="00407AB6">
      <w:pPr>
        <w:tabs>
          <w:tab w:val="left" w:pos="709"/>
        </w:tabs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E0F8D">
        <w:rPr>
          <w:rFonts w:ascii="Times New Roman" w:hAnsi="Times New Roman"/>
          <w:sz w:val="28"/>
          <w:szCs w:val="28"/>
        </w:rPr>
        <w:t>12</w:t>
      </w:r>
      <w:r w:rsidR="00407AB6">
        <w:rPr>
          <w:rFonts w:ascii="Times New Roman" w:hAnsi="Times New Roman"/>
          <w:sz w:val="28"/>
          <w:szCs w:val="28"/>
        </w:rPr>
        <w:t>. Должностн</w:t>
      </w:r>
      <w:r w:rsidR="0076753D">
        <w:rPr>
          <w:rFonts w:ascii="Times New Roman" w:hAnsi="Times New Roman"/>
          <w:sz w:val="28"/>
          <w:szCs w:val="28"/>
        </w:rPr>
        <w:t>ы</w:t>
      </w:r>
      <w:r w:rsidR="00DB6D1E">
        <w:rPr>
          <w:rFonts w:ascii="Times New Roman" w:hAnsi="Times New Roman"/>
          <w:sz w:val="28"/>
          <w:szCs w:val="28"/>
        </w:rPr>
        <w:t>е</w:t>
      </w:r>
      <w:r w:rsidR="00407AB6">
        <w:rPr>
          <w:rFonts w:ascii="Times New Roman" w:hAnsi="Times New Roman"/>
          <w:sz w:val="28"/>
          <w:szCs w:val="28"/>
        </w:rPr>
        <w:t xml:space="preserve"> лиц</w:t>
      </w:r>
      <w:r w:rsidR="0076753D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 xml:space="preserve"> Отдел</w:t>
      </w:r>
      <w:r w:rsidR="00DB6D1E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 xml:space="preserve"> нес</w:t>
      </w:r>
      <w:r w:rsidR="0076753D">
        <w:rPr>
          <w:rFonts w:ascii="Times New Roman" w:hAnsi="Times New Roman"/>
          <w:sz w:val="28"/>
          <w:szCs w:val="28"/>
        </w:rPr>
        <w:t>у</w:t>
      </w:r>
      <w:r w:rsidR="00407AB6">
        <w:rPr>
          <w:rFonts w:ascii="Times New Roman" w:hAnsi="Times New Roman"/>
          <w:sz w:val="28"/>
          <w:szCs w:val="28"/>
        </w:rPr>
        <w:t>т персональную ответственность за полноту и качество предоставления муниципальной услуги, за действия (бе</w:t>
      </w:r>
      <w:r w:rsidR="00407AB6">
        <w:rPr>
          <w:rFonts w:ascii="Times New Roman" w:hAnsi="Times New Roman"/>
          <w:sz w:val="28"/>
          <w:szCs w:val="28"/>
        </w:rPr>
        <w:t>з</w:t>
      </w:r>
      <w:r w:rsidR="00407AB6">
        <w:rPr>
          <w:rFonts w:ascii="Times New Roman" w:hAnsi="Times New Roman"/>
          <w:sz w:val="28"/>
          <w:szCs w:val="28"/>
        </w:rPr>
        <w:t xml:space="preserve">действие) и решения, принимаемые (осуществляемые) в ходе предоставления муниципальной услуги, за соблюдением и исполнением положений </w:t>
      </w:r>
      <w:r w:rsidR="0076753D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>дмин</w:t>
      </w:r>
      <w:r w:rsidR="00407AB6">
        <w:rPr>
          <w:rFonts w:ascii="Times New Roman" w:hAnsi="Times New Roman"/>
          <w:sz w:val="28"/>
          <w:szCs w:val="28"/>
        </w:rPr>
        <w:t>и</w:t>
      </w:r>
      <w:r w:rsidR="00407AB6">
        <w:rPr>
          <w:rFonts w:ascii="Times New Roman" w:hAnsi="Times New Roman"/>
          <w:sz w:val="28"/>
          <w:szCs w:val="28"/>
        </w:rPr>
        <w:t>стративного регламента и правовых актов Российской Федерации и Ставр</w:t>
      </w:r>
      <w:r w:rsidR="00407AB6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польского края, устанавливающих требования к предоставлению муниц</w:t>
      </w:r>
      <w:r w:rsidR="00407AB6">
        <w:rPr>
          <w:rFonts w:ascii="Times New Roman" w:hAnsi="Times New Roman"/>
          <w:sz w:val="28"/>
          <w:szCs w:val="28"/>
        </w:rPr>
        <w:t>и</w:t>
      </w:r>
      <w:r w:rsidR="00407AB6">
        <w:rPr>
          <w:rFonts w:ascii="Times New Roman" w:hAnsi="Times New Roman"/>
          <w:sz w:val="28"/>
          <w:szCs w:val="28"/>
        </w:rPr>
        <w:t xml:space="preserve">пальной услуги. </w:t>
      </w:r>
    </w:p>
    <w:p w:rsidR="00407AB6" w:rsidRDefault="00407AB6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Персональная ответственность должностн</w:t>
      </w:r>
      <w:r w:rsidR="00DB6D1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лиц</w:t>
      </w:r>
      <w:r w:rsidR="00DB6D1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B6D1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</w:t>
      </w:r>
      <w:r w:rsidR="0076753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ответстве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</w:t>
      </w:r>
      <w:r w:rsidR="00DB6D1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 исполнение административных процедур, закрепляется в их должн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стных инструкциях в соответствии с требованиями законодательства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и законодательства Ставропольского края.</w:t>
      </w:r>
    </w:p>
    <w:p w:rsidR="00407AB6" w:rsidRDefault="00C57C17" w:rsidP="00407AB6">
      <w:pPr>
        <w:pStyle w:val="ae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E0F8D">
        <w:rPr>
          <w:rFonts w:ascii="Times New Roman" w:hAnsi="Times New Roman"/>
          <w:sz w:val="28"/>
          <w:szCs w:val="28"/>
        </w:rPr>
        <w:t>13</w:t>
      </w:r>
      <w:r w:rsidR="00407AB6">
        <w:rPr>
          <w:rFonts w:ascii="Times New Roman" w:hAnsi="Times New Roman"/>
          <w:sz w:val="28"/>
          <w:szCs w:val="28"/>
        </w:rPr>
        <w:t>. В случае выявления нарушений прав обратившихся заявителей, п</w:t>
      </w:r>
      <w:r w:rsidR="00407AB6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рядка и сроков рассмотрения запросов заявителей, утраты документов заяв</w:t>
      </w:r>
      <w:r w:rsidR="00407AB6">
        <w:rPr>
          <w:rFonts w:ascii="Times New Roman" w:hAnsi="Times New Roman"/>
          <w:sz w:val="28"/>
          <w:szCs w:val="28"/>
        </w:rPr>
        <w:t>и</w:t>
      </w:r>
      <w:r w:rsidR="00407AB6">
        <w:rPr>
          <w:rFonts w:ascii="Times New Roman" w:hAnsi="Times New Roman"/>
          <w:sz w:val="28"/>
          <w:szCs w:val="28"/>
        </w:rPr>
        <w:t>телей виновные лица несут ответственность в соответствии с законодател</w:t>
      </w:r>
      <w:r w:rsidR="00407AB6">
        <w:rPr>
          <w:rFonts w:ascii="Times New Roman" w:hAnsi="Times New Roman"/>
          <w:sz w:val="28"/>
          <w:szCs w:val="28"/>
        </w:rPr>
        <w:t>ь</w:t>
      </w:r>
      <w:r w:rsidR="00407AB6">
        <w:rPr>
          <w:rFonts w:ascii="Times New Roman" w:hAnsi="Times New Roman"/>
          <w:sz w:val="28"/>
          <w:szCs w:val="28"/>
        </w:rPr>
        <w:t>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407AB6" w:rsidRDefault="00407AB6" w:rsidP="00407AB6">
      <w:pPr>
        <w:pStyle w:val="ae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1AF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1AF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контроля за предоставлением муниципальной услуги, в том числе 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1AF">
        <w:rPr>
          <w:rFonts w:ascii="Times New Roman" w:eastAsia="Calibri" w:hAnsi="Times New Roman" w:cs="Times New Roman"/>
          <w:b/>
          <w:sz w:val="28"/>
          <w:szCs w:val="28"/>
        </w:rPr>
        <w:t>со стороны гражда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н, их объединений и организаций </w:t>
      </w:r>
    </w:p>
    <w:p w:rsidR="00407AB6" w:rsidRPr="003F21AF" w:rsidRDefault="00407AB6" w:rsidP="00407AB6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AB6" w:rsidRDefault="00C57C17" w:rsidP="00DB6D1E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E0F8D">
        <w:rPr>
          <w:rFonts w:ascii="Times New Roman" w:hAnsi="Times New Roman"/>
          <w:sz w:val="28"/>
          <w:szCs w:val="28"/>
        </w:rPr>
        <w:t>4</w:t>
      </w:r>
      <w:r w:rsidR="00407AB6">
        <w:rPr>
          <w:rFonts w:ascii="Times New Roman" w:hAnsi="Times New Roman"/>
          <w:sz w:val="28"/>
          <w:szCs w:val="28"/>
        </w:rPr>
        <w:t xml:space="preserve">. 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</w:t>
      </w:r>
      <w:r w:rsidR="00DB6D1E">
        <w:rPr>
          <w:rFonts w:ascii="Times New Roman" w:hAnsi="Times New Roman"/>
          <w:sz w:val="28"/>
          <w:szCs w:val="28"/>
        </w:rPr>
        <w:t>О</w:t>
      </w:r>
      <w:r w:rsidR="00407AB6">
        <w:rPr>
          <w:rFonts w:ascii="Times New Roman" w:hAnsi="Times New Roman"/>
          <w:sz w:val="28"/>
          <w:szCs w:val="28"/>
        </w:rPr>
        <w:t>тдела при предоставлении им муниципальной услуги.</w:t>
      </w:r>
    </w:p>
    <w:p w:rsidR="00407AB6" w:rsidRDefault="00C57C17" w:rsidP="00DB6D1E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E0F8D">
        <w:rPr>
          <w:rFonts w:ascii="Times New Roman" w:hAnsi="Times New Roman"/>
          <w:sz w:val="28"/>
          <w:szCs w:val="28"/>
        </w:rPr>
        <w:t>5</w:t>
      </w:r>
      <w:r w:rsidR="00407AB6">
        <w:rPr>
          <w:rFonts w:ascii="Times New Roman" w:hAnsi="Times New Roman"/>
          <w:sz w:val="28"/>
          <w:szCs w:val="28"/>
        </w:rPr>
        <w:t>. Заявители в случае выявления фактов нарушения порядка предо</w:t>
      </w:r>
      <w:r w:rsidR="00407AB6">
        <w:rPr>
          <w:rFonts w:ascii="Times New Roman" w:hAnsi="Times New Roman"/>
          <w:sz w:val="28"/>
          <w:szCs w:val="28"/>
        </w:rPr>
        <w:t>с</w:t>
      </w:r>
      <w:r w:rsidR="00407AB6">
        <w:rPr>
          <w:rFonts w:ascii="Times New Roman" w:hAnsi="Times New Roman"/>
          <w:sz w:val="28"/>
          <w:szCs w:val="28"/>
        </w:rPr>
        <w:t xml:space="preserve">тавления муниципальной услуги или ненадлежащего исполнения настоящего </w:t>
      </w:r>
      <w:r w:rsidR="00DD74D2">
        <w:rPr>
          <w:rFonts w:ascii="Times New Roman" w:hAnsi="Times New Roman"/>
          <w:sz w:val="28"/>
          <w:szCs w:val="28"/>
        </w:rPr>
        <w:t>А</w:t>
      </w:r>
      <w:r w:rsidR="00407AB6">
        <w:rPr>
          <w:rFonts w:ascii="Times New Roman" w:hAnsi="Times New Roman"/>
          <w:sz w:val="28"/>
          <w:szCs w:val="28"/>
        </w:rPr>
        <w:t>дминистративного регламента, вправе обратиться с жалобой в соответс</w:t>
      </w:r>
      <w:r w:rsidR="00407AB6">
        <w:rPr>
          <w:rFonts w:ascii="Times New Roman" w:hAnsi="Times New Roman"/>
          <w:sz w:val="28"/>
          <w:szCs w:val="28"/>
        </w:rPr>
        <w:t>т</w:t>
      </w:r>
      <w:r w:rsidR="00407AB6">
        <w:rPr>
          <w:rFonts w:ascii="Times New Roman" w:hAnsi="Times New Roman"/>
          <w:sz w:val="28"/>
          <w:szCs w:val="28"/>
        </w:rPr>
        <w:t>вующие органы.</w:t>
      </w:r>
    </w:p>
    <w:p w:rsidR="00407AB6" w:rsidRDefault="00C57C17" w:rsidP="00DB6D1E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AE0F8D">
        <w:rPr>
          <w:rFonts w:ascii="Times New Roman" w:eastAsia="Calibri" w:hAnsi="Times New Roman" w:cs="Times New Roman"/>
          <w:sz w:val="28"/>
          <w:szCs w:val="28"/>
        </w:rPr>
        <w:t>6</w:t>
      </w:r>
      <w:r w:rsidR="00407AB6">
        <w:rPr>
          <w:rFonts w:ascii="Times New Roman" w:eastAsia="Calibri" w:hAnsi="Times New Roman" w:cs="Times New Roman"/>
          <w:sz w:val="28"/>
          <w:szCs w:val="28"/>
        </w:rPr>
        <w:t>. Жалоба может быть представлена на личном приеме, направлена почтовым отправлением или в электронной форме с использованием инфо</w:t>
      </w:r>
      <w:r w:rsidR="00407AB6">
        <w:rPr>
          <w:rFonts w:ascii="Times New Roman" w:eastAsia="Calibri" w:hAnsi="Times New Roman" w:cs="Times New Roman"/>
          <w:sz w:val="28"/>
          <w:szCs w:val="28"/>
        </w:rPr>
        <w:t>р</w:t>
      </w:r>
      <w:r w:rsidR="00407AB6">
        <w:rPr>
          <w:rFonts w:ascii="Times New Roman" w:eastAsia="Calibri" w:hAnsi="Times New Roman" w:cs="Times New Roman"/>
          <w:sz w:val="28"/>
          <w:szCs w:val="28"/>
        </w:rPr>
        <w:t>мационных ресурсов в информационно – телекоммуникационной сети «И</w:t>
      </w:r>
      <w:r w:rsidR="00407AB6">
        <w:rPr>
          <w:rFonts w:ascii="Times New Roman" w:eastAsia="Calibri" w:hAnsi="Times New Roman" w:cs="Times New Roman"/>
          <w:sz w:val="28"/>
          <w:szCs w:val="28"/>
        </w:rPr>
        <w:t>н</w:t>
      </w:r>
      <w:r w:rsidR="00407AB6">
        <w:rPr>
          <w:rFonts w:ascii="Times New Roman" w:eastAsia="Calibri" w:hAnsi="Times New Roman" w:cs="Times New Roman"/>
          <w:sz w:val="28"/>
          <w:szCs w:val="28"/>
        </w:rPr>
        <w:t>тернет», Единого портала, Регионального портала.</w:t>
      </w:r>
    </w:p>
    <w:p w:rsidR="00407AB6" w:rsidRPr="00D15DBB" w:rsidRDefault="00407AB6" w:rsidP="00DB6D1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Досудебный (внесудебный) порядок обжалования решений 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и действий (бездействия) органа, представляющего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</w:t>
      </w:r>
      <w:r w:rsidR="003C215C">
        <w:rPr>
          <w:rFonts w:ascii="Times New Roman" w:hAnsi="Times New Roman" w:cs="Times New Roman"/>
          <w:b/>
          <w:kern w:val="2"/>
          <w:sz w:val="28"/>
          <w:szCs w:val="28"/>
        </w:rPr>
        <w:t>№210-ФЗ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, а также их должностных лиц, муниц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и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пальных служащих, работников</w:t>
      </w:r>
    </w:p>
    <w:p w:rsidR="00407AB6" w:rsidRDefault="00407AB6" w:rsidP="00DB6D1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407AB6" w:rsidRDefault="00407AB6" w:rsidP="00DB6D1E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 xml:space="preserve">Информация для заинтересованных лиц об их праве на досудебное </w:t>
      </w:r>
    </w:p>
    <w:p w:rsidR="00407AB6" w:rsidRDefault="00407AB6" w:rsidP="00DB6D1E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>(внесудебное) обжалование действий (бездействий) и (или) решений, принятых (осуществленных) в ходе предоставления муници</w:t>
      </w:r>
      <w:r>
        <w:rPr>
          <w:rFonts w:ascii="Times New Roman" w:hAnsi="Times New Roman"/>
          <w:b/>
          <w:sz w:val="28"/>
          <w:szCs w:val="28"/>
        </w:rPr>
        <w:t xml:space="preserve">пальной </w:t>
      </w:r>
    </w:p>
    <w:p w:rsidR="00407AB6" w:rsidRDefault="00407AB6" w:rsidP="00DB6D1E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 (далее - жалоба)</w:t>
      </w:r>
    </w:p>
    <w:p w:rsidR="00407AB6" w:rsidRPr="003F21AF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E0F8D">
        <w:rPr>
          <w:rFonts w:ascii="Times New Roman" w:hAnsi="Times New Roman"/>
          <w:sz w:val="28"/>
          <w:szCs w:val="28"/>
        </w:rPr>
        <w:t>7</w:t>
      </w:r>
      <w:r w:rsidR="00407AB6">
        <w:rPr>
          <w:rFonts w:ascii="Times New Roman" w:hAnsi="Times New Roman"/>
          <w:sz w:val="28"/>
          <w:szCs w:val="28"/>
        </w:rPr>
        <w:t xml:space="preserve">. </w:t>
      </w:r>
      <w:r w:rsidR="00407AB6">
        <w:rPr>
          <w:rFonts w:ascii="Times New Roman" w:hAnsi="Times New Roman"/>
          <w:kern w:val="2"/>
          <w:sz w:val="28"/>
          <w:szCs w:val="28"/>
        </w:rPr>
        <w:t xml:space="preserve">Заявители имеют право подать жалобу на досудебное (внесудебное) обжалование действий (бездействия) и (или) решений администрации, </w:t>
      </w:r>
      <w:r w:rsidR="003C215C">
        <w:rPr>
          <w:rFonts w:ascii="Times New Roman" w:hAnsi="Times New Roman"/>
          <w:kern w:val="2"/>
          <w:sz w:val="28"/>
          <w:szCs w:val="28"/>
        </w:rPr>
        <w:t>О</w:t>
      </w:r>
      <w:r w:rsidR="00407AB6">
        <w:rPr>
          <w:rFonts w:ascii="Times New Roman" w:hAnsi="Times New Roman"/>
          <w:kern w:val="2"/>
          <w:sz w:val="28"/>
          <w:szCs w:val="28"/>
        </w:rPr>
        <w:t>тд</w:t>
      </w:r>
      <w:r w:rsidR="00407AB6">
        <w:rPr>
          <w:rFonts w:ascii="Times New Roman" w:hAnsi="Times New Roman"/>
          <w:kern w:val="2"/>
          <w:sz w:val="28"/>
          <w:szCs w:val="28"/>
        </w:rPr>
        <w:t>е</w:t>
      </w:r>
      <w:r w:rsidR="00407AB6">
        <w:rPr>
          <w:rFonts w:ascii="Times New Roman" w:hAnsi="Times New Roman"/>
          <w:kern w:val="2"/>
          <w:sz w:val="28"/>
          <w:szCs w:val="28"/>
        </w:rPr>
        <w:t>ла, предоставляющих муниципальную услугу, их должностных лиц, муниц</w:t>
      </w:r>
      <w:r w:rsidR="00407AB6">
        <w:rPr>
          <w:rFonts w:ascii="Times New Roman" w:hAnsi="Times New Roman"/>
          <w:kern w:val="2"/>
          <w:sz w:val="28"/>
          <w:szCs w:val="28"/>
        </w:rPr>
        <w:t>и</w:t>
      </w:r>
      <w:r w:rsidR="00407AB6">
        <w:rPr>
          <w:rFonts w:ascii="Times New Roman" w:hAnsi="Times New Roman"/>
          <w:kern w:val="2"/>
          <w:sz w:val="28"/>
          <w:szCs w:val="28"/>
        </w:rPr>
        <w:t>пальных служащих, привлекаемых организаций, а также работников привл</w:t>
      </w:r>
      <w:r w:rsidR="00407AB6">
        <w:rPr>
          <w:rFonts w:ascii="Times New Roman" w:hAnsi="Times New Roman"/>
          <w:kern w:val="2"/>
          <w:sz w:val="28"/>
          <w:szCs w:val="28"/>
        </w:rPr>
        <w:t>е</w:t>
      </w:r>
      <w:r w:rsidR="00407AB6">
        <w:rPr>
          <w:rFonts w:ascii="Times New Roman" w:hAnsi="Times New Roman"/>
          <w:kern w:val="2"/>
          <w:sz w:val="28"/>
          <w:szCs w:val="28"/>
        </w:rPr>
        <w:t>каемых организаций при предоставлении муниципальной услуги.</w:t>
      </w: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11</w:t>
      </w:r>
      <w:r w:rsidR="00AE0F8D">
        <w:rPr>
          <w:rFonts w:ascii="Times New Roman" w:hAnsi="Times New Roman"/>
          <w:kern w:val="2"/>
          <w:sz w:val="28"/>
          <w:szCs w:val="28"/>
        </w:rPr>
        <w:t>8</w:t>
      </w:r>
      <w:r w:rsidR="00407AB6">
        <w:rPr>
          <w:rFonts w:ascii="Times New Roman" w:hAnsi="Times New Roman"/>
          <w:kern w:val="2"/>
          <w:sz w:val="28"/>
          <w:szCs w:val="28"/>
        </w:rPr>
        <w:t>. Заявитель может обратиться с жалобой по основаниям и в порядке, предусмотренном статьями 11.1 и 11.2 Федерального закона</w:t>
      </w:r>
      <w:r w:rsidR="003C215C">
        <w:rPr>
          <w:rFonts w:ascii="Times New Roman" w:hAnsi="Times New Roman"/>
          <w:kern w:val="2"/>
          <w:sz w:val="28"/>
          <w:szCs w:val="28"/>
        </w:rPr>
        <w:t>№210-ФЗ</w:t>
      </w:r>
      <w:r w:rsidR="00407AB6">
        <w:rPr>
          <w:rFonts w:ascii="Times New Roman" w:hAnsi="Times New Roman"/>
          <w:kern w:val="2"/>
          <w:sz w:val="28"/>
          <w:szCs w:val="28"/>
        </w:rPr>
        <w:t>.</w:t>
      </w:r>
    </w:p>
    <w:p w:rsidR="00407AB6" w:rsidRDefault="00407AB6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>Органы государственной власти, многофункциональные центры предоставления государственных и муниципальных услуг, органы мес</w:t>
      </w:r>
      <w:r w:rsidRPr="003F21AF">
        <w:rPr>
          <w:rFonts w:ascii="Times New Roman" w:hAnsi="Times New Roman"/>
          <w:b/>
          <w:sz w:val="28"/>
          <w:szCs w:val="28"/>
        </w:rPr>
        <w:t>т</w:t>
      </w:r>
      <w:r w:rsidRPr="003F21AF">
        <w:rPr>
          <w:rFonts w:ascii="Times New Roman" w:hAnsi="Times New Roman"/>
          <w:b/>
          <w:sz w:val="28"/>
          <w:szCs w:val="28"/>
        </w:rPr>
        <w:t>ного самоуправления, являющиеся учредителями многофункционал</w:t>
      </w:r>
      <w:r w:rsidRPr="003F21AF">
        <w:rPr>
          <w:rFonts w:ascii="Times New Roman" w:hAnsi="Times New Roman"/>
          <w:b/>
          <w:sz w:val="28"/>
          <w:szCs w:val="28"/>
        </w:rPr>
        <w:t>ь</w:t>
      </w:r>
      <w:r w:rsidRPr="003F21AF">
        <w:rPr>
          <w:rFonts w:ascii="Times New Roman" w:hAnsi="Times New Roman"/>
          <w:b/>
          <w:sz w:val="28"/>
          <w:szCs w:val="28"/>
        </w:rPr>
        <w:t>ного центра предоставления государственных и муниципальных услуг, а также организации, указанные в части 1.1. статьи 16 Федерального з</w:t>
      </w:r>
      <w:r w:rsidRPr="003F21AF">
        <w:rPr>
          <w:rFonts w:ascii="Times New Roman" w:hAnsi="Times New Roman"/>
          <w:b/>
          <w:sz w:val="28"/>
          <w:szCs w:val="28"/>
        </w:rPr>
        <w:t>а</w:t>
      </w:r>
      <w:r w:rsidRPr="003F21AF">
        <w:rPr>
          <w:rFonts w:ascii="Times New Roman" w:hAnsi="Times New Roman"/>
          <w:b/>
          <w:sz w:val="28"/>
          <w:szCs w:val="28"/>
        </w:rPr>
        <w:t>кона</w:t>
      </w:r>
      <w:r w:rsidR="003C215C">
        <w:rPr>
          <w:rFonts w:ascii="Times New Roman" w:hAnsi="Times New Roman"/>
          <w:b/>
          <w:sz w:val="28"/>
          <w:szCs w:val="28"/>
        </w:rPr>
        <w:t>№210-ФЗ</w:t>
      </w:r>
      <w:r w:rsidRPr="003F21AF">
        <w:rPr>
          <w:rFonts w:ascii="Times New Roman" w:hAnsi="Times New Roman"/>
          <w:b/>
          <w:kern w:val="2"/>
          <w:sz w:val="28"/>
          <w:szCs w:val="28"/>
        </w:rPr>
        <w:t>, и уполномоченные на рассмотрение жалобы лица, кот</w:t>
      </w:r>
      <w:r w:rsidRPr="003F21AF">
        <w:rPr>
          <w:rFonts w:ascii="Times New Roman" w:hAnsi="Times New Roman"/>
          <w:b/>
          <w:kern w:val="2"/>
          <w:sz w:val="28"/>
          <w:szCs w:val="28"/>
        </w:rPr>
        <w:t>о</w:t>
      </w:r>
      <w:r w:rsidRPr="003F21AF">
        <w:rPr>
          <w:rFonts w:ascii="Times New Roman" w:hAnsi="Times New Roman"/>
          <w:b/>
          <w:kern w:val="2"/>
          <w:sz w:val="28"/>
          <w:szCs w:val="28"/>
        </w:rPr>
        <w:t>рым может быть направлена жалоба заявителя в досудебном (внесуде</w:t>
      </w:r>
      <w:r w:rsidRPr="003F21AF">
        <w:rPr>
          <w:rFonts w:ascii="Times New Roman" w:hAnsi="Times New Roman"/>
          <w:b/>
          <w:kern w:val="2"/>
          <w:sz w:val="28"/>
          <w:szCs w:val="28"/>
        </w:rPr>
        <w:t>б</w:t>
      </w:r>
      <w:r w:rsidRPr="003F21AF">
        <w:rPr>
          <w:rFonts w:ascii="Times New Roman" w:hAnsi="Times New Roman"/>
          <w:b/>
          <w:kern w:val="2"/>
          <w:sz w:val="28"/>
          <w:szCs w:val="28"/>
        </w:rPr>
        <w:t>ном) порядке</w:t>
      </w:r>
    </w:p>
    <w:p w:rsidR="00407AB6" w:rsidRPr="003F21AF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70280" w:rsidRDefault="00C57C17" w:rsidP="00DB6D1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11</w:t>
      </w:r>
      <w:r w:rsidR="00AE0F8D">
        <w:rPr>
          <w:rFonts w:ascii="Times New Roman" w:hAnsi="Times New Roman" w:cs="Times New Roman"/>
          <w:kern w:val="2"/>
          <w:sz w:val="28"/>
          <w:szCs w:val="28"/>
        </w:rPr>
        <w:t>9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. Жалоба может быть подана заявителем или его уполномоченным представителем</w:t>
      </w:r>
      <w:r w:rsidR="00F70280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407AB6" w:rsidRDefault="00407AB6" w:rsidP="00DB6D1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на имя главы Ипатовского городского округа Ставропольского края, в случае если обжалуются решения начальника </w:t>
      </w:r>
      <w:r w:rsidR="00DB6D1E">
        <w:rPr>
          <w:rFonts w:ascii="Times New Roman" w:hAnsi="Times New Roman" w:cs="Times New Roman"/>
          <w:kern w:val="2"/>
          <w:sz w:val="28"/>
          <w:szCs w:val="28"/>
        </w:rPr>
        <w:t>О</w:t>
      </w:r>
      <w:r>
        <w:rPr>
          <w:rFonts w:ascii="Times New Roman" w:hAnsi="Times New Roman" w:cs="Times New Roman"/>
          <w:kern w:val="2"/>
          <w:sz w:val="28"/>
          <w:szCs w:val="28"/>
        </w:rPr>
        <w:t>тдела</w:t>
      </w:r>
      <w:r w:rsidR="00DB6D1E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3F21AF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предоставляющ</w:t>
      </w:r>
      <w:r w:rsidR="00DB6D1E">
        <w:rPr>
          <w:rFonts w:ascii="Times New Roman" w:hAnsi="Times New Roman" w:cs="Times New Roman"/>
          <w:kern w:val="2"/>
          <w:sz w:val="28"/>
          <w:szCs w:val="28"/>
        </w:rPr>
        <w:t>его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м</w:t>
      </w:r>
      <w:r>
        <w:rPr>
          <w:rFonts w:ascii="Times New Roman" w:hAnsi="Times New Roman" w:cs="Times New Roman"/>
          <w:kern w:val="2"/>
          <w:sz w:val="28"/>
          <w:szCs w:val="28"/>
        </w:rPr>
        <w:t>у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ниципальную услугу, и </w:t>
      </w:r>
      <w:r w:rsidR="00DD74D2">
        <w:rPr>
          <w:rFonts w:ascii="Times New Roman" w:hAnsi="Times New Roman" w:cs="Times New Roman"/>
          <w:kern w:val="2"/>
          <w:sz w:val="28"/>
          <w:szCs w:val="28"/>
        </w:rPr>
        <w:t>его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должностных лиц, муниципальных служащих</w:t>
      </w:r>
      <w:r w:rsidR="00F70280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C57C17" w:rsidRDefault="00F70280" w:rsidP="00DB6D1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н</w:t>
      </w:r>
      <w:r w:rsidR="00C57C17">
        <w:rPr>
          <w:rFonts w:ascii="Times New Roman" w:hAnsi="Times New Roman" w:cs="Times New Roman"/>
          <w:kern w:val="2"/>
          <w:sz w:val="28"/>
          <w:szCs w:val="28"/>
        </w:rPr>
        <w:t xml:space="preserve">а имя начальника Отдела в случае если </w:t>
      </w:r>
      <w:r>
        <w:rPr>
          <w:rFonts w:ascii="Times New Roman" w:hAnsi="Times New Roman" w:cs="Times New Roman"/>
          <w:kern w:val="2"/>
          <w:sz w:val="28"/>
          <w:szCs w:val="28"/>
        </w:rPr>
        <w:t>обжалуются</w:t>
      </w:r>
      <w:r w:rsidR="00C57C17">
        <w:rPr>
          <w:rFonts w:ascii="Times New Roman" w:hAnsi="Times New Roman" w:cs="Times New Roman"/>
          <w:kern w:val="2"/>
          <w:sz w:val="28"/>
          <w:szCs w:val="28"/>
        </w:rPr>
        <w:t xml:space="preserve"> решения и дейс</w:t>
      </w:r>
      <w:r w:rsidR="00C57C17">
        <w:rPr>
          <w:rFonts w:ascii="Times New Roman" w:hAnsi="Times New Roman" w:cs="Times New Roman"/>
          <w:kern w:val="2"/>
          <w:sz w:val="28"/>
          <w:szCs w:val="28"/>
        </w:rPr>
        <w:t>т</w:t>
      </w:r>
      <w:r w:rsidR="00C57C17">
        <w:rPr>
          <w:rFonts w:ascii="Times New Roman" w:hAnsi="Times New Roman" w:cs="Times New Roman"/>
          <w:kern w:val="2"/>
          <w:sz w:val="28"/>
          <w:szCs w:val="28"/>
        </w:rPr>
        <w:t>вия (бездействия) Отдела и его должностных лиц, муниципальных служащих</w:t>
      </w:r>
    </w:p>
    <w:p w:rsidR="00407AB6" w:rsidRDefault="00C57C17" w:rsidP="00DB6D1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</w:t>
      </w:r>
      <w:r w:rsidR="00AE0F8D">
        <w:rPr>
          <w:rFonts w:ascii="Times New Roman" w:hAnsi="Times New Roman" w:cs="Times New Roman"/>
          <w:kern w:val="2"/>
          <w:sz w:val="28"/>
          <w:szCs w:val="28"/>
        </w:rPr>
        <w:t>20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. В случае установления в ходе или по результатам рассмотрения ж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а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лобы признаков состава административного правонарушения или преступл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407AB6">
        <w:rPr>
          <w:rFonts w:ascii="Times New Roman" w:hAnsi="Times New Roman" w:cs="Times New Roman"/>
          <w:kern w:val="2"/>
          <w:sz w:val="28"/>
          <w:szCs w:val="28"/>
        </w:rPr>
        <w:t>ния,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407AB6" w:rsidRDefault="00407AB6" w:rsidP="00407AB6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 xml:space="preserve">Способы информирования заявителей о порядке подачи и </w:t>
      </w: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 xml:space="preserve">рассмотрения жалобы, в том числе с использованием </w:t>
      </w: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>Единого портала и Региона</w:t>
      </w:r>
      <w:r>
        <w:rPr>
          <w:rFonts w:ascii="Times New Roman" w:hAnsi="Times New Roman"/>
          <w:b/>
          <w:sz w:val="28"/>
          <w:szCs w:val="28"/>
        </w:rPr>
        <w:t>льного портала</w:t>
      </w:r>
    </w:p>
    <w:p w:rsidR="00407AB6" w:rsidRPr="003F21AF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07AB6" w:rsidRDefault="00C57C17" w:rsidP="00DB6D1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0F8D">
        <w:rPr>
          <w:rFonts w:ascii="Times New Roman" w:hAnsi="Times New Roman" w:cs="Times New Roman"/>
          <w:sz w:val="28"/>
          <w:szCs w:val="28"/>
        </w:rPr>
        <w:t>21</w:t>
      </w:r>
      <w:r w:rsidR="00407AB6">
        <w:rPr>
          <w:rFonts w:ascii="Times New Roman" w:hAnsi="Times New Roman" w:cs="Times New Roman"/>
          <w:sz w:val="28"/>
          <w:szCs w:val="28"/>
        </w:rPr>
        <w:t>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администрации, Едином портале, Региональном по</w:t>
      </w:r>
      <w:r w:rsidR="00407AB6">
        <w:rPr>
          <w:rFonts w:ascii="Times New Roman" w:hAnsi="Times New Roman" w:cs="Times New Roman"/>
          <w:sz w:val="28"/>
          <w:szCs w:val="28"/>
        </w:rPr>
        <w:t>р</w:t>
      </w:r>
      <w:r w:rsidR="00407AB6">
        <w:rPr>
          <w:rFonts w:ascii="Times New Roman" w:hAnsi="Times New Roman" w:cs="Times New Roman"/>
          <w:sz w:val="28"/>
          <w:szCs w:val="28"/>
        </w:rPr>
        <w:t>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 (его представителем).</w:t>
      </w:r>
    </w:p>
    <w:p w:rsidR="00407AB6" w:rsidRDefault="00407AB6" w:rsidP="00407A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 xml:space="preserve">Перечень нормативных правовых актов, регулирующих </w:t>
      </w: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>порядок досудебного (внесудебного) обжалования решений и дейс</w:t>
      </w:r>
      <w:r w:rsidRPr="003F21AF">
        <w:rPr>
          <w:rFonts w:ascii="Times New Roman" w:hAnsi="Times New Roman"/>
          <w:b/>
          <w:sz w:val="28"/>
          <w:szCs w:val="28"/>
        </w:rPr>
        <w:t>т</w:t>
      </w:r>
      <w:r w:rsidRPr="003F21AF">
        <w:rPr>
          <w:rFonts w:ascii="Times New Roman" w:hAnsi="Times New Roman"/>
          <w:b/>
          <w:sz w:val="28"/>
          <w:szCs w:val="28"/>
        </w:rPr>
        <w:t>вий (бездействия) отдела аппарата, структурного подразделения, предо</w:t>
      </w:r>
      <w:r w:rsidRPr="003F21AF">
        <w:rPr>
          <w:rFonts w:ascii="Times New Roman" w:hAnsi="Times New Roman"/>
          <w:b/>
          <w:sz w:val="28"/>
          <w:szCs w:val="28"/>
        </w:rPr>
        <w:t>с</w:t>
      </w:r>
      <w:r w:rsidRPr="003F21AF">
        <w:rPr>
          <w:rFonts w:ascii="Times New Roman" w:hAnsi="Times New Roman"/>
          <w:b/>
          <w:sz w:val="28"/>
          <w:szCs w:val="28"/>
        </w:rPr>
        <w:t xml:space="preserve">тавляющего муниципальную услугу, многофункционального центра </w:t>
      </w:r>
    </w:p>
    <w:p w:rsidR="00407AB6" w:rsidRDefault="00407AB6" w:rsidP="00407AB6">
      <w:pPr>
        <w:pStyle w:val="ae"/>
        <w:ind w:firstLine="567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3F21AF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услуг, орган</w:t>
      </w:r>
      <w:r w:rsidRPr="003F21AF">
        <w:rPr>
          <w:rFonts w:ascii="Times New Roman" w:hAnsi="Times New Roman"/>
          <w:b/>
          <w:sz w:val="28"/>
          <w:szCs w:val="28"/>
        </w:rPr>
        <w:t>и</w:t>
      </w:r>
      <w:r w:rsidRPr="003F21AF">
        <w:rPr>
          <w:rFonts w:ascii="Times New Roman" w:hAnsi="Times New Roman"/>
          <w:b/>
          <w:sz w:val="28"/>
          <w:szCs w:val="28"/>
        </w:rPr>
        <w:t xml:space="preserve">заций, указанных в части 1.1. статьи 16 Федерального закона </w:t>
      </w:r>
      <w:r w:rsidR="003C215C">
        <w:rPr>
          <w:rFonts w:ascii="Times New Roman" w:hAnsi="Times New Roman"/>
          <w:b/>
          <w:kern w:val="2"/>
          <w:sz w:val="28"/>
          <w:szCs w:val="28"/>
        </w:rPr>
        <w:t>№210-ФЗ,</w:t>
      </w:r>
      <w:r w:rsidRPr="003F21AF">
        <w:rPr>
          <w:rFonts w:ascii="Times New Roman" w:hAnsi="Times New Roman"/>
          <w:b/>
          <w:kern w:val="2"/>
          <w:sz w:val="28"/>
          <w:szCs w:val="28"/>
        </w:rPr>
        <w:t xml:space="preserve"> а также их должностных лиц, мун</w:t>
      </w:r>
      <w:r>
        <w:rPr>
          <w:rFonts w:ascii="Times New Roman" w:hAnsi="Times New Roman"/>
          <w:b/>
          <w:kern w:val="2"/>
          <w:sz w:val="28"/>
          <w:szCs w:val="28"/>
        </w:rPr>
        <w:t>иципальных служащих, работников</w:t>
      </w:r>
    </w:p>
    <w:p w:rsidR="00407AB6" w:rsidRPr="003F21AF" w:rsidRDefault="00407AB6" w:rsidP="00407AB6">
      <w:pPr>
        <w:pStyle w:val="ae"/>
        <w:ind w:firstLine="567"/>
        <w:jc w:val="center"/>
        <w:rPr>
          <w:rFonts w:ascii="Times New Roman" w:hAnsi="Times New Roman"/>
          <w:b/>
          <w:kern w:val="2"/>
          <w:sz w:val="28"/>
          <w:szCs w:val="28"/>
        </w:rPr>
      </w:pPr>
    </w:p>
    <w:p w:rsidR="00407AB6" w:rsidRDefault="00C57C17" w:rsidP="00407AB6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</w:t>
      </w:r>
      <w:r w:rsidR="00AE0F8D">
        <w:rPr>
          <w:rFonts w:ascii="Times New Roman" w:hAnsi="Times New Roman"/>
          <w:kern w:val="2"/>
          <w:sz w:val="28"/>
          <w:szCs w:val="28"/>
        </w:rPr>
        <w:t>22</w:t>
      </w:r>
      <w:r w:rsidR="00407AB6">
        <w:rPr>
          <w:rFonts w:ascii="Times New Roman" w:hAnsi="Times New Roman"/>
          <w:kern w:val="2"/>
          <w:sz w:val="28"/>
          <w:szCs w:val="28"/>
        </w:rPr>
        <w:t xml:space="preserve">. </w:t>
      </w:r>
      <w:r w:rsidR="00407AB6">
        <w:rPr>
          <w:rFonts w:ascii="Times New Roman" w:hAnsi="Times New Roman"/>
          <w:sz w:val="28"/>
          <w:szCs w:val="28"/>
        </w:rPr>
        <w:t>Порядок досудебного (внесудебного) обжалования решений и де</w:t>
      </w:r>
      <w:r w:rsidR="00407AB6">
        <w:rPr>
          <w:rFonts w:ascii="Times New Roman" w:hAnsi="Times New Roman"/>
          <w:sz w:val="28"/>
          <w:szCs w:val="28"/>
        </w:rPr>
        <w:t>й</w:t>
      </w:r>
      <w:r w:rsidR="00407AB6">
        <w:rPr>
          <w:rFonts w:ascii="Times New Roman" w:hAnsi="Times New Roman"/>
          <w:sz w:val="28"/>
          <w:szCs w:val="28"/>
        </w:rPr>
        <w:t>ствий (бездействия) отдела архитектуры, отдела имущества, предоставля</w:t>
      </w:r>
      <w:r w:rsidR="00407AB6">
        <w:rPr>
          <w:rFonts w:ascii="Times New Roman" w:hAnsi="Times New Roman"/>
          <w:sz w:val="28"/>
          <w:szCs w:val="28"/>
        </w:rPr>
        <w:t>ю</w:t>
      </w:r>
      <w:r w:rsidR="00407AB6">
        <w:rPr>
          <w:rFonts w:ascii="Times New Roman" w:hAnsi="Times New Roman"/>
          <w:sz w:val="28"/>
          <w:szCs w:val="28"/>
        </w:rPr>
        <w:t xml:space="preserve">щих муниципальную услугу, а также их должностных лиц, муниципальных служащих, привлекаемых организаций </w:t>
      </w:r>
      <w:r w:rsidR="00407AB6">
        <w:rPr>
          <w:rFonts w:ascii="Times New Roman" w:hAnsi="Times New Roman"/>
          <w:kern w:val="2"/>
          <w:sz w:val="28"/>
          <w:szCs w:val="28"/>
        </w:rPr>
        <w:t>регулируется:</w:t>
      </w:r>
    </w:p>
    <w:p w:rsidR="00407AB6" w:rsidRDefault="00407AB6" w:rsidP="00DB6D1E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от 27 июля 2010г. №210-ФЗ </w:t>
      </w:r>
      <w:r>
        <w:rPr>
          <w:rFonts w:ascii="Times New Roman" w:hAnsi="Times New Roman"/>
          <w:kern w:val="2"/>
          <w:sz w:val="28"/>
          <w:szCs w:val="28"/>
        </w:rPr>
        <w:t>«Об организации предоставления государственных и муниципальных услуг»;</w:t>
      </w:r>
    </w:p>
    <w:p w:rsidR="00407AB6" w:rsidRDefault="00407AB6" w:rsidP="00DB6D1E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Федеральным законом от 02 мая 2006 г. №59-ФЗ «О порядке рассмотр</w:t>
      </w:r>
      <w:r>
        <w:rPr>
          <w:rFonts w:ascii="Times New Roman" w:hAnsi="Times New Roman"/>
          <w:kern w:val="2"/>
          <w:sz w:val="28"/>
          <w:szCs w:val="28"/>
        </w:rPr>
        <w:t>е</w:t>
      </w:r>
      <w:r>
        <w:rPr>
          <w:rFonts w:ascii="Times New Roman" w:hAnsi="Times New Roman"/>
          <w:kern w:val="2"/>
          <w:sz w:val="28"/>
          <w:szCs w:val="28"/>
        </w:rPr>
        <w:t>ния обращений граждан Российской Федерации»;</w:t>
      </w:r>
    </w:p>
    <w:p w:rsidR="00407AB6" w:rsidRDefault="00407AB6" w:rsidP="00DB6D1E">
      <w:pPr>
        <w:pStyle w:val="ae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постановлением  Правительства Российской Федерации от 16 августа 2012 г. № 840 «О порядке подачи и рассмотрения жалоб на решения и дейс</w:t>
      </w:r>
      <w:r>
        <w:rPr>
          <w:rFonts w:ascii="Times New Roman" w:hAnsi="Times New Roman"/>
          <w:color w:val="auto"/>
          <w:sz w:val="28"/>
          <w:szCs w:val="28"/>
        </w:rPr>
        <w:t>т</w:t>
      </w:r>
      <w:r>
        <w:rPr>
          <w:rFonts w:ascii="Times New Roman" w:hAnsi="Times New Roman"/>
          <w:color w:val="auto"/>
          <w:sz w:val="28"/>
          <w:szCs w:val="28"/>
        </w:rPr>
        <w:t>вия (бездействие) федеральных органов исполнительной власти и их должн</w:t>
      </w:r>
      <w:r>
        <w:rPr>
          <w:rFonts w:ascii="Times New Roman" w:hAnsi="Times New Roman"/>
          <w:color w:val="auto"/>
          <w:sz w:val="28"/>
          <w:szCs w:val="28"/>
        </w:rPr>
        <w:t>о</w:t>
      </w:r>
      <w:r>
        <w:rPr>
          <w:rFonts w:ascii="Times New Roman" w:hAnsi="Times New Roman"/>
          <w:color w:val="auto"/>
          <w:sz w:val="28"/>
          <w:szCs w:val="28"/>
        </w:rPr>
        <w:t>стных лиц, федеральных государственных служащих, должностных лиц г</w:t>
      </w:r>
      <w:r>
        <w:rPr>
          <w:rFonts w:ascii="Times New Roman" w:hAnsi="Times New Roman"/>
          <w:color w:val="auto"/>
          <w:sz w:val="28"/>
          <w:szCs w:val="28"/>
        </w:rPr>
        <w:t>о</w:t>
      </w:r>
      <w:r>
        <w:rPr>
          <w:rFonts w:ascii="Times New Roman" w:hAnsi="Times New Roman"/>
          <w:color w:val="auto"/>
          <w:sz w:val="28"/>
          <w:szCs w:val="28"/>
        </w:rPr>
        <w:t>сударственных внебюджетных фондов Российской Федерации, государс</w:t>
      </w:r>
      <w:r>
        <w:rPr>
          <w:rFonts w:ascii="Times New Roman" w:hAnsi="Times New Roman"/>
          <w:color w:val="auto"/>
          <w:sz w:val="28"/>
          <w:szCs w:val="28"/>
        </w:rPr>
        <w:t>т</w:t>
      </w:r>
      <w:r>
        <w:rPr>
          <w:rFonts w:ascii="Times New Roman" w:hAnsi="Times New Roman"/>
          <w:color w:val="auto"/>
          <w:sz w:val="28"/>
          <w:szCs w:val="28"/>
        </w:rPr>
        <w:t>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</w:t>
      </w:r>
      <w:r>
        <w:rPr>
          <w:rFonts w:ascii="Times New Roman" w:hAnsi="Times New Roman"/>
          <w:color w:val="auto"/>
          <w:sz w:val="28"/>
          <w:szCs w:val="28"/>
        </w:rPr>
        <w:t>о</w:t>
      </w:r>
      <w:r>
        <w:rPr>
          <w:rFonts w:ascii="Times New Roman" w:hAnsi="Times New Roman"/>
          <w:color w:val="auto"/>
          <w:sz w:val="28"/>
          <w:szCs w:val="28"/>
        </w:rPr>
        <w:t>функциональных центров предоставления государственных и муниципал</w:t>
      </w:r>
      <w:r>
        <w:rPr>
          <w:rFonts w:ascii="Times New Roman" w:hAnsi="Times New Roman"/>
          <w:color w:val="auto"/>
          <w:sz w:val="28"/>
          <w:szCs w:val="28"/>
        </w:rPr>
        <w:t>ь</w:t>
      </w:r>
      <w:r>
        <w:rPr>
          <w:rFonts w:ascii="Times New Roman" w:hAnsi="Times New Roman"/>
          <w:color w:val="auto"/>
          <w:sz w:val="28"/>
          <w:szCs w:val="28"/>
        </w:rPr>
        <w:t>ных услуг и их работников»;</w:t>
      </w:r>
    </w:p>
    <w:p w:rsidR="00407AB6" w:rsidRDefault="00407AB6" w:rsidP="00DB6D1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городского округа 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ропольского края от 15 марта 2018 г. № 235 «Об утверждении Положения об особенностях подачи и рассмотрения жалоб на решения и действия (безде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ствие) администрации Ипатовского городского округа Ставропольского края, предоставляющей государственные и муниципальные услуги, и ее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ных лиц, муниципальных служащих администрации Ипатовского городского округа Ставропольского края, организаций, предусмотренных частью 1.1 </w:t>
      </w:r>
      <w:r>
        <w:rPr>
          <w:rFonts w:ascii="Times New Roman" w:hAnsi="Times New Roman" w:cs="Times New Roman"/>
          <w:sz w:val="28"/>
          <w:szCs w:val="28"/>
        </w:rPr>
        <w:lastRenderedPageBreak/>
        <w:t>статьи 16 Федерального закона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услуг», и их работников, а также многофункци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нальных центров предоставления государственных и муниципальных услуг и их работников».</w:t>
      </w:r>
    </w:p>
    <w:p w:rsidR="00407AB6" w:rsidRDefault="00407AB6" w:rsidP="00407AB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07AB6" w:rsidRDefault="00407AB6" w:rsidP="00407AB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407AB6" w:rsidRDefault="00407AB6" w:rsidP="00407AB6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End w:id="5"/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406C2" w:rsidRDefault="00C406C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407AB6" w:rsidTr="00407AB6">
        <w:tc>
          <w:tcPr>
            <w:tcW w:w="5211" w:type="dxa"/>
          </w:tcPr>
          <w:p w:rsidR="00407AB6" w:rsidRDefault="00407AB6" w:rsidP="00407AB6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407AB6" w:rsidRDefault="00407AB6" w:rsidP="00407AB6">
            <w:pPr>
              <w:spacing w:line="240" w:lineRule="exact"/>
              <w:ind w:firstLine="74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07AB6" w:rsidRPr="00407AB6" w:rsidRDefault="00407AB6" w:rsidP="00407A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Приложение 1</w:t>
            </w:r>
          </w:p>
          <w:p w:rsidR="00DD74D2" w:rsidRPr="00407AB6" w:rsidRDefault="00DD74D2" w:rsidP="00DD74D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администрацией</w:t>
            </w:r>
          </w:p>
          <w:p w:rsidR="00DD74D2" w:rsidRPr="00407AB6" w:rsidRDefault="00DD74D2" w:rsidP="00DD74D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Ипатовского городского округа</w:t>
            </w:r>
          </w:p>
          <w:p w:rsidR="00407AB6" w:rsidRPr="00407AB6" w:rsidRDefault="00DD74D2" w:rsidP="00DD74D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Ставропольского края муниц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услуги «Предоставление сведений,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лов, содержащихся в государс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венных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сист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градостро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тельной деятельности</w:t>
            </w:r>
            <w:r w:rsidRPr="000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407AB6" w:rsidRDefault="00407AB6" w:rsidP="00407AB6">
      <w:pPr>
        <w:spacing w:after="0" w:line="240" w:lineRule="exact"/>
        <w:ind w:firstLine="74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C406C2" w:rsidRDefault="00C406C2" w:rsidP="00C406C2">
      <w:pPr>
        <w:tabs>
          <w:tab w:val="left" w:pos="3544"/>
        </w:tabs>
        <w:spacing w:after="0" w:line="240" w:lineRule="exact"/>
        <w:ind w:left="5103" w:right="-2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</w:pPr>
      <w:r w:rsidRPr="00C406C2"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  <w:t xml:space="preserve">Главе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  <w:t>Ипатовского</w:t>
      </w:r>
      <w:r w:rsidRPr="00C406C2"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  <w:t>городского</w:t>
      </w:r>
      <w:r w:rsidRPr="00C406C2"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  <w:t xml:space="preserve"> округа Ставропольского края</w:t>
      </w:r>
    </w:p>
    <w:p w:rsidR="00C406C2" w:rsidRDefault="00C406C2" w:rsidP="00C406C2">
      <w:pPr>
        <w:tabs>
          <w:tab w:val="left" w:pos="3544"/>
        </w:tabs>
        <w:spacing w:after="0" w:line="240" w:lineRule="exact"/>
        <w:ind w:left="5103" w:right="-2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en-US"/>
        </w:rPr>
      </w:pPr>
    </w:p>
    <w:p w:rsidR="00C406C2" w:rsidRPr="00C406C2" w:rsidRDefault="00C406C2" w:rsidP="00C406C2">
      <w:pPr>
        <w:spacing w:after="1" w:line="280" w:lineRule="atLeast"/>
        <w:jc w:val="center"/>
        <w:rPr>
          <w:rFonts w:ascii="Times New Roman" w:eastAsia="Times New Roman" w:hAnsi="Times New Roman" w:cs="Arial"/>
          <w:color w:val="000000"/>
          <w:sz w:val="28"/>
          <w:szCs w:val="20"/>
        </w:rPr>
      </w:pPr>
    </w:p>
    <w:p w:rsidR="00C406C2" w:rsidRPr="00C406C2" w:rsidRDefault="00C406C2" w:rsidP="00C406C2">
      <w:pPr>
        <w:spacing w:after="1" w:line="280" w:lineRule="atLeast"/>
        <w:jc w:val="center"/>
        <w:rPr>
          <w:rFonts w:ascii="Times New Roman" w:eastAsia="Times New Roman" w:hAnsi="Times New Roman" w:cs="Arial"/>
          <w:color w:val="000000"/>
          <w:sz w:val="28"/>
          <w:szCs w:val="20"/>
        </w:rPr>
      </w:pPr>
    </w:p>
    <w:p w:rsidR="00C406C2" w:rsidRPr="00C406C2" w:rsidRDefault="00C406C2" w:rsidP="00C406C2">
      <w:pPr>
        <w:spacing w:after="0" w:line="240" w:lineRule="exac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ЗАЯВЛЕНИЕ</w:t>
      </w:r>
    </w:p>
    <w:p w:rsidR="00C406C2" w:rsidRPr="00C406C2" w:rsidRDefault="00C406C2" w:rsidP="00C406C2">
      <w:pPr>
        <w:spacing w:after="0" w:line="240" w:lineRule="exac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C406C2" w:rsidRPr="00C406C2" w:rsidRDefault="00C406C2" w:rsidP="00C406C2">
      <w:pPr>
        <w:spacing w:after="0" w:line="240" w:lineRule="exac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о предоставлении сведений, документов и материалов, содержащихся в государственн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>ых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информационн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>ых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систем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>ах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обеспечения градостроительной деятельности</w:t>
      </w:r>
    </w:p>
    <w:p w:rsidR="00C406C2" w:rsidRPr="00C406C2" w:rsidRDefault="00C406C2" w:rsidP="00C406C2">
      <w:pPr>
        <w:spacing w:after="1" w:line="280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C406C2" w:rsidRPr="00C406C2" w:rsidRDefault="00C406C2" w:rsidP="00C406C2">
      <w:pPr>
        <w:spacing w:after="0" w:line="240" w:lineRule="auto"/>
        <w:ind w:firstLine="54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Прошу предоставить сведения, содержащиеся в государственн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>ых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информационн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ых 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систем</w:t>
      </w:r>
      <w:r w:rsidR="00DD74D2">
        <w:rPr>
          <w:rFonts w:ascii="Times New Roman" w:eastAsia="Times New Roman" w:hAnsi="Times New Roman" w:cs="Arial"/>
          <w:color w:val="000000"/>
          <w:sz w:val="24"/>
          <w:szCs w:val="24"/>
        </w:rPr>
        <w:t>ах</w:t>
      </w: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 xml:space="preserve"> обеспечения градостроительной деятельности (далее - ГИСОГД) __________________________________________________________________________________________________________________________________________________________</w:t>
      </w:r>
    </w:p>
    <w:p w:rsidR="00C406C2" w:rsidRPr="00C406C2" w:rsidRDefault="00C406C2" w:rsidP="00C406C2">
      <w:pPr>
        <w:spacing w:before="280" w:after="1" w:line="280" w:lineRule="atLeast"/>
        <w:ind w:firstLine="54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Информация о заявителе:</w:t>
      </w:r>
    </w:p>
    <w:p w:rsidR="00C406C2" w:rsidRPr="00C406C2" w:rsidRDefault="00C406C2" w:rsidP="00C406C2">
      <w:pPr>
        <w:spacing w:after="1" w:line="280" w:lineRule="atLeast"/>
        <w:rPr>
          <w:rFonts w:ascii="Times New Roman" w:eastAsia="Times New Roman" w:hAnsi="Times New Roman" w:cs="Arial"/>
          <w:color w:val="000000"/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6300"/>
      </w:tblGrid>
      <w:tr w:rsidR="00C406C2" w:rsidRPr="00C406C2" w:rsidTr="00082C0A">
        <w:trPr>
          <w:trHeight w:val="950"/>
        </w:trPr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Заявитель: </w:t>
            </w:r>
          </w:p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 физического л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ца/наименование юридического лица)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Представитель заявителя:</w:t>
            </w:r>
          </w:p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 представителя физическ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го/юридического лица)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регистрации заявителя по месту жительства/ юридический адрес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Контактный телефон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документах, подтве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ждающих личность заявителя (представителя заявителя):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3118" w:type="dxa"/>
          </w:tcPr>
          <w:p w:rsidR="00C406C2" w:rsidRPr="00C406C2" w:rsidRDefault="00C406C2" w:rsidP="00C406C2">
            <w:pPr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документах, подтве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ждающих полномочия представ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 заявителя:</w:t>
            </w:r>
          </w:p>
        </w:tc>
        <w:tc>
          <w:tcPr>
            <w:tcW w:w="6300" w:type="dxa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</w:tbl>
    <w:p w:rsidR="00C406C2" w:rsidRPr="00C406C2" w:rsidRDefault="00C406C2" w:rsidP="00C406C2">
      <w:pPr>
        <w:spacing w:after="1" w:line="28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C406C2" w:rsidRPr="00C406C2" w:rsidRDefault="00C406C2" w:rsidP="00C406C2">
      <w:pPr>
        <w:spacing w:after="1" w:line="280" w:lineRule="atLeast"/>
        <w:ind w:firstLine="54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Информация об объекте: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0"/>
        <w:gridCol w:w="6199"/>
      </w:tblGrid>
      <w:tr w:rsidR="00C406C2" w:rsidRPr="00C406C2" w:rsidTr="00082C0A">
        <w:tc>
          <w:tcPr>
            <w:tcW w:w="1730" w:type="pct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Кадастровый номер (номера) з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мельного участка (участков):</w:t>
            </w:r>
          </w:p>
        </w:tc>
        <w:tc>
          <w:tcPr>
            <w:tcW w:w="3270" w:type="pct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1730" w:type="pct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Адрес (адреса) объектов недвиж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мости:</w:t>
            </w:r>
          </w:p>
        </w:tc>
        <w:tc>
          <w:tcPr>
            <w:tcW w:w="3270" w:type="pct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1730" w:type="pct"/>
          </w:tcPr>
          <w:p w:rsidR="00C406C2" w:rsidRPr="00C406C2" w:rsidRDefault="00C406C2" w:rsidP="00C406C2">
            <w:pPr>
              <w:spacing w:after="1" w:line="2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границах территории, в отношении которой запрашиваются сведения, документы, материалы, которые должны содержать граф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ческое описание местоположения границ этой территории, перечень координат характерных точек этих границ в системе координат, уст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новленной для ведения Единого государственного реестра недвиж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</w:t>
            </w:r>
          </w:p>
        </w:tc>
        <w:tc>
          <w:tcPr>
            <w:tcW w:w="3270" w:type="pct"/>
          </w:tcPr>
          <w:p w:rsidR="00C406C2" w:rsidRPr="00C406C2" w:rsidRDefault="00C406C2" w:rsidP="00C406C2">
            <w:pPr>
              <w:spacing w:after="1" w:line="280" w:lineRule="atLeast"/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</w:pPr>
          </w:p>
        </w:tc>
      </w:tr>
    </w:tbl>
    <w:p w:rsidR="00C406C2" w:rsidRPr="00C406C2" w:rsidRDefault="00C406C2" w:rsidP="00C406C2">
      <w:pPr>
        <w:spacing w:after="1" w:line="280" w:lineRule="atLeast"/>
        <w:ind w:firstLine="540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C406C2">
        <w:rPr>
          <w:rFonts w:ascii="Times New Roman" w:eastAsia="Times New Roman" w:hAnsi="Times New Roman" w:cs="Arial"/>
          <w:color w:val="000000"/>
          <w:sz w:val="24"/>
          <w:szCs w:val="24"/>
        </w:rPr>
        <w:t>Прошу предоставить сведения из следующих разделов ГИСОГД:</w:t>
      </w:r>
    </w:p>
    <w:tbl>
      <w:tblPr>
        <w:tblW w:w="5042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883"/>
        <w:gridCol w:w="2525"/>
        <w:gridCol w:w="5441"/>
      </w:tblGrid>
      <w:tr w:rsidR="00C406C2" w:rsidRPr="00C406C2" w:rsidTr="00082C0A">
        <w:tc>
          <w:tcPr>
            <w:tcW w:w="371" w:type="pct"/>
            <w:vAlign w:val="center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раздела</w:t>
            </w:r>
          </w:p>
        </w:tc>
        <w:tc>
          <w:tcPr>
            <w:tcW w:w="1321" w:type="pct"/>
            <w:vAlign w:val="center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раздела</w:t>
            </w:r>
          </w:p>
        </w:tc>
        <w:tc>
          <w:tcPr>
            <w:tcW w:w="2846" w:type="pct"/>
            <w:vAlign w:val="center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материалы, размещаемые в разделах информационной системы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8" o:spid="_x0000_s1047" style="position:absolute;left:0;text-align:left;margin-left:2pt;margin-top:1.85pt;width:21pt;height:20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планирования Росси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территориального планирования Российской Ф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дерации, нормативные правовые акты, которыми утверждены документы территориального планирования Российской Ф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дерации, и (или) нормативные правовые акты, которыми вн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сены изменения в такие документы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7" o:spid="_x0000_s1048" style="position:absolute;margin-left:2.75pt;margin-top:.9pt;width:21pt;height:20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планирования двух и более субъектов Росси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Федерации, докуме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ты территориального пл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нирования субъектов Ро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территориального планирования двух и более субъектов Российской Федерации, нормативные правовые акты, которыми утверждены документы территориального планирования двух и более субъектов Российской Федер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ции, и (или) нормативные правовые акты, которыми внесены изменения в такие документы; документы территориального планирования субъекта Российской Федерации, нормативные правовые акты, которыми утверждены документы террит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риального планирования субъекта Российской Федерации, и (или) нормативные правовые акты, которыми внесены изм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нения в такие документы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6" o:spid="_x0000_s1049" style="position:absolute;left:0;text-align:left;margin-left:2.75pt;margin-top:1.3pt;width:21pt;height:20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планирования мун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 образований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территориального планирования муниципальных образований, нормативные правовые акты, которыми утве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ждены документы территориального планирования муниц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пальных образований, и (или) нормативные правовые акты, которыми внесены изменения в такие документы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5" o:spid="_x0000_s1050" style="position:absolute;left:0;text-align:left;margin-left:2.75pt;margin-top:.35pt;width:21pt;height:20.2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Нормативы градостро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проектирования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нормативы градостроительного проектирования, нормати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правовые акты, которыми утверждены нормативы град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строительного проектирования, и (или) нормативные прав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вые акты, которыми внесены изменения в такие документы</w:t>
            </w:r>
          </w:p>
        </w:tc>
      </w:tr>
      <w:tr w:rsidR="00C406C2" w:rsidRPr="00C406C2" w:rsidTr="00745BC6">
        <w:trPr>
          <w:trHeight w:val="1052"/>
        </w:trPr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4" o:spid="_x0000_s1051" style="position:absolute;left:0;text-align:left;margin-left:2.75pt;margin-top:1.15pt;width:21pt;height:2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Градостроительное зонир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землепользования и застройки территорий, норм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тивные правовые акты, которыми утверждены правила зе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лепользования и застройки территорий, и (или) нормативные правовые акты, которыми внесены изменения в такие док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менты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3" o:spid="_x0000_s1052" style="position:absolute;left:0;text-align:left;margin-left:2.75pt;margin-top:-2.6pt;width:21pt;height:16.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благоустройства территории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благоустройства территории, нормативные правовые акты, которыми утверждены правила благоустройства терр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тории, и (или) нормативные правовые акты, которыми внес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 изменения в такие документы; закон субъекта Российской Федерации, которым утвержден порядок определения границ прилегающих территорий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pict>
                <v:rect id="Прямоугольник 12" o:spid="_x0000_s1053" style="position:absolute;left:0;text-align:left;margin-left:2.75pt;margin-top:-.7pt;width:21pt;height:20.2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территории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документация по планировке территории, ненормативные правовые акты, которыми утверждена документация по пл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нировке территории, и (или) ненормативные правовые акты, которыми внесены изменения в такую документацию; норм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тивные правовые акты, которыми утверждены порядок по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готовки документации по планировке территории, порядок принятия решения об утверждении документации по план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ровке территории, порядок внесения изменений в такую д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кументацию, порядок отмены такой документации или ее отдельных частей, порядок признания отдельных частей т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кой документации не подлежащими применению</w:t>
            </w:r>
          </w:p>
        </w:tc>
      </w:tr>
      <w:tr w:rsidR="00C406C2" w:rsidRPr="00C406C2" w:rsidTr="00082C0A">
        <w:trPr>
          <w:trHeight w:val="800"/>
        </w:trPr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1" o:spid="_x0000_s1054" style="position:absolute;left:0;text-align:left;margin-left:2.75pt;margin-top:.6pt;width:21pt;height:20.2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Инженерные изыскания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материалы и результаты инженерных изысканий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0" o:spid="_x0000_s1055" style="position:absolute;left:0;text-align:left;margin-left:2.75pt;margin-top:.15pt;width:21pt;height:20.2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Искусственные земельные участки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 в отношении искусстве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ных земельных участков, в том числе разрешение на создание искусственного земельного участка, разрешение на провед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ние работ по созданию искусственного земельного участка, разрешение на ввод искусственно созданного земельного участка в эксплуатацию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9" o:spid="_x0000_s1056" style="position:absolute;left:0;text-align:left;margin-left:2.75pt;margin-top:-.3pt;width:21pt;height:20.2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Зоны с особыми условиями использования территории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 о границах зон с особыми условиями использования территорий и об их характерист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ках, в том числе сведения об ограничениях использования земельных участков и (или) объектов капитального стро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тельства в границах таких зон, в том числе нормативные пр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вовые акты об установлении, изменении, прекращении сущ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ствования зон с особыми условиями использования террит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рии; иные сведения, документы, материалы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8" o:spid="_x0000_s1057" style="position:absolute;left:0;text-align:left;margin-left:1.25pt;margin-top:.3pt;width:21pt;height:20.2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наземных и подзе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ных коммуникаций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материалы, содержащие информацию о местоположении существующих и проектируемых сетей 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женерно-технического обеспечения, электрических сетей, сетей связи, в том числе на основании данных, содержащихся в Едином государственном реестре недвижимости, едином государственном реестре заключений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7" o:spid="_x0000_s1063" style="position:absolute;left:0;text-align:left;margin-left:1.25pt;margin-top:.6pt;width:21pt;height:20.2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aMlRg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Резервирование земель и изъятие земельных учас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ков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решения о резервировании земель или решения об изъятии земельных участков для государственных и муниципальных нужд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6" o:spid="_x0000_s1064" style="position:absolute;left:0;text-align:left;margin-left:1.25pt;margin-top:1.9pt;width:21pt;height:20.2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7yRg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Дела о застроенных или подлежащих застройке з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мельных участках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 дел о застроенных и (или) подлежащих застройке земельных участках; разрешение на использование земель; нормативные правовые акты о пр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своении, изменении и аннулировании адресов объектов 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движимости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5" o:spid="_x0000_s1062" style="position:absolute;left:0;text-align:left;margin-left:1.25pt;margin-top:.45pt;width:21pt;height:20.25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olRRw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реализации документов территориал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планирования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программы, которыми предусмотрены мероприятия по ре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лизации документов территориального планирования, норм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тивные правовые акты, которыми утверждены такие пр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граммы, и (или) нормативные правовые акты, которыми вн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сены изменения в такие программы;</w:t>
            </w:r>
          </w:p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инвестиционные программы субъектов естественных мон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полий;</w:t>
            </w:r>
          </w:p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инвестиционные программы организаций коммунального комплекса;</w:t>
            </w:r>
          </w:p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программы комплексного развития транспортной инфр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структуры;</w:t>
            </w:r>
          </w:p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комплексного развития социальной инфрастру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туры;</w:t>
            </w:r>
          </w:p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комплексного развития систем коммунальной инфраструктуры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pict>
                <v:rect id="Прямоугольник 4" o:spid="_x0000_s1061" style="position:absolute;left:0;text-align:left;margin-left:1.25pt;margin-top:.3pt;width:21pt;height:20.2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Особо охраняемые приро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ные территории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 об особо охраняемых пр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родных территориях, положения об особо охраняемых пр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родных территориях, нормативные правовые акты, которыми утверждены положения об особо охраняемых природных территориях, и (или) нормативные правовые акты, которыми внесены изменения в такие положения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3" o:spid="_x0000_s1060" style="position:absolute;left:0;text-align:left;margin-left:1.25pt;margin-top:2.85pt;width:21pt;height:20.2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Лесничества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 в отношении лесничеств, в том числе лесохозяйственные регламенты, проекты освоения лесов, проектная документация лесных участков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2" o:spid="_x0000_s1059" style="position:absolute;left:0;text-align:left;margin-left:1.25pt;margin-top:.9pt;width:21pt;height:20.2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Информационные модели объектов капитального строительства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информационные модели объектов капитального строител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ства</w:t>
            </w:r>
          </w:p>
        </w:tc>
      </w:tr>
      <w:tr w:rsidR="00C406C2" w:rsidRPr="00C406C2" w:rsidTr="00082C0A">
        <w:tc>
          <w:tcPr>
            <w:tcW w:w="371" w:type="pct"/>
          </w:tcPr>
          <w:p w:rsidR="00C406C2" w:rsidRPr="00C406C2" w:rsidRDefault="000B23DE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3DE">
              <w:rPr>
                <w:rFonts w:ascii="Arial" w:eastAsia="Times New Roman" w:hAnsi="Arial" w:cs="Arial"/>
                <w:noProof/>
                <w:sz w:val="20"/>
                <w:szCs w:val="20"/>
              </w:rPr>
              <w:pict>
                <v:rect id="Прямоугольник 1" o:spid="_x0000_s1058" style="position:absolute;left:0;text-align:left;margin-left:1.25pt;margin-top:.7pt;width:21pt;height:20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"/>
              </w:pict>
            </w:r>
          </w:p>
        </w:tc>
        <w:tc>
          <w:tcPr>
            <w:tcW w:w="462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321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сведения, документы, материалы</w:t>
            </w:r>
          </w:p>
        </w:tc>
        <w:tc>
          <w:tcPr>
            <w:tcW w:w="2846" w:type="pct"/>
          </w:tcPr>
          <w:p w:rsidR="00C406C2" w:rsidRPr="00C406C2" w:rsidRDefault="00C406C2" w:rsidP="00C40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6C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Сведения, документы, материалы, не размещенные в иных разделах информационной системы</w:t>
            </w:r>
          </w:p>
        </w:tc>
      </w:tr>
    </w:tbl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>Я, _____________________________________________________________________</w:t>
      </w: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0"/>
          <w:szCs w:val="20"/>
        </w:rPr>
        <w:t>(фамилия, имя и отчество полностью)</w:t>
      </w: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>предупрежден(а) о возможном отказе в предоставлении услуги. Все представленные мною данные достоверны.</w:t>
      </w:r>
    </w:p>
    <w:p w:rsidR="00C406C2" w:rsidRPr="00C406C2" w:rsidRDefault="00C406C2" w:rsidP="00C406C2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>Способ предоставления сведений и количество экземпляров:</w:t>
      </w: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4"/>
        <w:gridCol w:w="1104"/>
        <w:gridCol w:w="1501"/>
        <w:gridCol w:w="2722"/>
      </w:tblGrid>
      <w:tr w:rsidR="00C406C2" w:rsidRPr="00C406C2" w:rsidTr="00082C0A">
        <w:tc>
          <w:tcPr>
            <w:tcW w:w="4134" w:type="dxa"/>
            <w:vAlign w:val="center"/>
          </w:tcPr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Способ предоставления (направл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е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ния)</w:t>
            </w:r>
          </w:p>
        </w:tc>
        <w:tc>
          <w:tcPr>
            <w:tcW w:w="1104" w:type="dxa"/>
            <w:vAlign w:val="center"/>
          </w:tcPr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Место</w:t>
            </w:r>
          </w:p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для</w:t>
            </w:r>
          </w:p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отметки</w:t>
            </w:r>
          </w:p>
        </w:tc>
        <w:tc>
          <w:tcPr>
            <w:tcW w:w="1501" w:type="dxa"/>
            <w:vAlign w:val="center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Количество</w:t>
            </w:r>
          </w:p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экземпляров</w:t>
            </w:r>
          </w:p>
        </w:tc>
        <w:tc>
          <w:tcPr>
            <w:tcW w:w="2722" w:type="dxa"/>
            <w:vAlign w:val="center"/>
          </w:tcPr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Примечание</w:t>
            </w:r>
          </w:p>
          <w:p w:rsidR="00C406C2" w:rsidRPr="00C406C2" w:rsidRDefault="00C406C2" w:rsidP="00C406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(указать почтовый а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д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рес, адрес электронной почты, телефон и др.)</w:t>
            </w:r>
          </w:p>
        </w:tc>
      </w:tr>
      <w:tr w:rsidR="00C406C2" w:rsidRPr="00C406C2" w:rsidTr="00082C0A">
        <w:tc>
          <w:tcPr>
            <w:tcW w:w="413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В органе, предоставляющем услугу</w:t>
            </w:r>
          </w:p>
        </w:tc>
        <w:tc>
          <w:tcPr>
            <w:tcW w:w="110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01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722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413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Почтой на адрес местонахождения</w:t>
            </w:r>
          </w:p>
        </w:tc>
        <w:tc>
          <w:tcPr>
            <w:tcW w:w="110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01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722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413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Электронной почтой</w:t>
            </w:r>
          </w:p>
        </w:tc>
        <w:tc>
          <w:tcPr>
            <w:tcW w:w="110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01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722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413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Прошу не направлять, а сообщить по телефону</w:t>
            </w:r>
          </w:p>
        </w:tc>
        <w:tc>
          <w:tcPr>
            <w:tcW w:w="110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01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722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C406C2" w:rsidRPr="00C406C2" w:rsidTr="00082C0A">
        <w:tc>
          <w:tcPr>
            <w:tcW w:w="413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highlight w:val="yellow"/>
              </w:rPr>
            </w:pP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В личный кабинет на Едином портале государственных и муниципальных услуг (функций), Портале государс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т</w:t>
            </w:r>
            <w:r w:rsidRPr="00C406C2">
              <w:rPr>
                <w:rFonts w:ascii="Times New Roman" w:eastAsia="Times New Roman" w:hAnsi="Times New Roman" w:cs="Arial"/>
                <w:sz w:val="24"/>
                <w:szCs w:val="24"/>
              </w:rPr>
              <w:t>венных и муниципальных услуг Ставропольского края</w:t>
            </w:r>
          </w:p>
        </w:tc>
        <w:tc>
          <w:tcPr>
            <w:tcW w:w="1104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01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722" w:type="dxa"/>
          </w:tcPr>
          <w:p w:rsidR="00C406C2" w:rsidRPr="00C406C2" w:rsidRDefault="00C406C2" w:rsidP="00C406C2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</w:tbl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>«___» ________________ 20___ г. ________________ ___________________________</w:t>
      </w: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4"/>
          <w:szCs w:val="24"/>
        </w:rPr>
        <w:tab/>
      </w:r>
      <w:r w:rsidRPr="00C406C2">
        <w:rPr>
          <w:rFonts w:ascii="Times New Roman" w:eastAsia="Times New Roman" w:hAnsi="Times New Roman" w:cs="Arial"/>
          <w:sz w:val="20"/>
          <w:szCs w:val="20"/>
        </w:rPr>
        <w:t xml:space="preserve">(подпись)    </w:t>
      </w:r>
      <w:r w:rsidRPr="00C406C2">
        <w:rPr>
          <w:rFonts w:ascii="Times New Roman" w:eastAsia="Times New Roman" w:hAnsi="Times New Roman" w:cs="Arial"/>
          <w:sz w:val="20"/>
          <w:szCs w:val="20"/>
        </w:rPr>
        <w:tab/>
      </w:r>
      <w:r w:rsidRPr="00C406C2">
        <w:rPr>
          <w:rFonts w:ascii="Times New Roman" w:eastAsia="Times New Roman" w:hAnsi="Times New Roman" w:cs="Arial"/>
          <w:sz w:val="20"/>
          <w:szCs w:val="20"/>
        </w:rPr>
        <w:tab/>
        <w:t>(фамилия, инициалы)</w:t>
      </w:r>
    </w:p>
    <w:p w:rsidR="00C406C2" w:rsidRPr="00C406C2" w:rsidRDefault="00C406C2" w:rsidP="00C406C2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0C655E" w:rsidRPr="000C655E" w:rsidRDefault="000C655E" w:rsidP="00745BC6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C6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407AB6" w:rsidRDefault="000B23DE" w:rsidP="00FE12A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94.25pt;margin-top:35.2pt;width:247.95pt;height:0;z-index:251684864" o:connectortype="straight"/>
        </w:pict>
      </w:r>
      <w:r w:rsidR="00FE12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407AB6" w:rsidTr="00407AB6">
        <w:tc>
          <w:tcPr>
            <w:tcW w:w="5211" w:type="dxa"/>
          </w:tcPr>
          <w:p w:rsidR="00407AB6" w:rsidRDefault="00407AB6" w:rsidP="00407AB6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407AB6" w:rsidRPr="00407AB6" w:rsidRDefault="00407AB6" w:rsidP="00407A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Приложение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  <w:p w:rsidR="00407AB6" w:rsidRPr="00407AB6" w:rsidRDefault="00DD74D2" w:rsidP="00DD74D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 административному регламенту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администрацией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Ипатовского городского округа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Ставропольского края муниц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услуги «Предоставление сведений,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лов, содержащихся в государс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венных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сист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градостро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тельной деятельности</w:t>
            </w:r>
            <w:r w:rsidRPr="000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</w:t>
      </w: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0C655E" w:rsidRDefault="000C655E" w:rsidP="000C655E">
      <w:pPr>
        <w:spacing w:after="0" w:line="240" w:lineRule="auto"/>
        <w:ind w:firstLine="74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Адрес:________________________</w:t>
      </w:r>
    </w:p>
    <w:p w:rsidR="000C655E" w:rsidRPr="000C655E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0C655E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5BC6" w:rsidRPr="00F7101D" w:rsidRDefault="00745BC6" w:rsidP="00745BC6">
      <w:pPr>
        <w:spacing w:after="1" w:line="220" w:lineRule="atLeast"/>
        <w:jc w:val="center"/>
        <w:rPr>
          <w:sz w:val="26"/>
          <w:szCs w:val="26"/>
        </w:rPr>
      </w:pPr>
      <w:r w:rsidRPr="00F7101D">
        <w:rPr>
          <w:rFonts w:ascii="Times New Roman" w:hAnsi="Times New Roman"/>
          <w:sz w:val="26"/>
          <w:szCs w:val="26"/>
        </w:rPr>
        <w:t>УВЕДОМЛЕНИЕ</w:t>
      </w:r>
    </w:p>
    <w:p w:rsidR="00745BC6" w:rsidRPr="00F7101D" w:rsidRDefault="00745BC6" w:rsidP="00745BC6">
      <w:pPr>
        <w:spacing w:after="1" w:line="220" w:lineRule="atLeast"/>
        <w:jc w:val="center"/>
        <w:rPr>
          <w:sz w:val="26"/>
          <w:szCs w:val="26"/>
        </w:rPr>
      </w:pPr>
      <w:r w:rsidRPr="00F7101D">
        <w:rPr>
          <w:rFonts w:ascii="Times New Roman" w:hAnsi="Times New Roman"/>
          <w:sz w:val="26"/>
          <w:szCs w:val="26"/>
        </w:rPr>
        <w:t>об отказе в предоставлении муниципальной услуги «</w:t>
      </w:r>
      <w:r w:rsidR="00DA0B69">
        <w:rPr>
          <w:rFonts w:ascii="Times New Roman" w:hAnsi="Times New Roman"/>
          <w:sz w:val="26"/>
          <w:szCs w:val="26"/>
        </w:rPr>
        <w:t>Предоставление сведений, д</w:t>
      </w:r>
      <w:r w:rsidR="00DA0B69">
        <w:rPr>
          <w:rFonts w:ascii="Times New Roman" w:hAnsi="Times New Roman"/>
          <w:sz w:val="26"/>
          <w:szCs w:val="26"/>
        </w:rPr>
        <w:t>о</w:t>
      </w:r>
      <w:r w:rsidR="00DA0B69">
        <w:rPr>
          <w:rFonts w:ascii="Times New Roman" w:hAnsi="Times New Roman"/>
          <w:sz w:val="26"/>
          <w:szCs w:val="26"/>
        </w:rPr>
        <w:t>кументов и материалов, содержащихся в государственных информационных си</w:t>
      </w:r>
      <w:r w:rsidR="00DA0B69">
        <w:rPr>
          <w:rFonts w:ascii="Times New Roman" w:hAnsi="Times New Roman"/>
          <w:sz w:val="26"/>
          <w:szCs w:val="26"/>
        </w:rPr>
        <w:t>с</w:t>
      </w:r>
      <w:r w:rsidR="00DA0B69">
        <w:rPr>
          <w:rFonts w:ascii="Times New Roman" w:hAnsi="Times New Roman"/>
          <w:sz w:val="26"/>
          <w:szCs w:val="26"/>
        </w:rPr>
        <w:t>темах обеспечения градостроительной деятельности</w:t>
      </w:r>
      <w:r w:rsidRPr="00F7101D">
        <w:rPr>
          <w:rFonts w:ascii="Times New Roman" w:hAnsi="Times New Roman"/>
          <w:sz w:val="26"/>
          <w:szCs w:val="26"/>
        </w:rPr>
        <w:t>»</w:t>
      </w:r>
    </w:p>
    <w:p w:rsidR="00745BC6" w:rsidRPr="00F7101D" w:rsidRDefault="00745BC6" w:rsidP="00745BC6">
      <w:pPr>
        <w:spacing w:after="1" w:line="220" w:lineRule="atLeast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43"/>
      </w:tblGrid>
      <w:tr w:rsidR="00745BC6" w:rsidRPr="00F7101D" w:rsidTr="00082C0A">
        <w:tc>
          <w:tcPr>
            <w:tcW w:w="9843" w:type="dxa"/>
            <w:vAlign w:val="bottom"/>
          </w:tcPr>
          <w:p w:rsidR="00745BC6" w:rsidRPr="00F7101D" w:rsidRDefault="00745BC6" w:rsidP="00082C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101D">
              <w:rPr>
                <w:rFonts w:ascii="Times New Roman" w:hAnsi="Times New Roman"/>
                <w:sz w:val="26"/>
                <w:szCs w:val="26"/>
              </w:rPr>
              <w:t>Рассмотрев заявление о предоставлении муниципальной услуги и представле</w:t>
            </w:r>
            <w:r w:rsidRPr="00F7101D">
              <w:rPr>
                <w:rFonts w:ascii="Times New Roman" w:hAnsi="Times New Roman"/>
                <w:sz w:val="26"/>
                <w:szCs w:val="26"/>
              </w:rPr>
              <w:t>н</w:t>
            </w:r>
            <w:r w:rsidRPr="00F7101D">
              <w:rPr>
                <w:rFonts w:ascii="Times New Roman" w:hAnsi="Times New Roman"/>
                <w:sz w:val="26"/>
                <w:szCs w:val="26"/>
              </w:rPr>
              <w:t>ные документы, сообщаем об отказе в предоставлении муниципальной услуги в соо</w:t>
            </w:r>
            <w:r w:rsidRPr="00F7101D">
              <w:rPr>
                <w:rFonts w:ascii="Times New Roman" w:hAnsi="Times New Roman"/>
                <w:sz w:val="26"/>
                <w:szCs w:val="26"/>
              </w:rPr>
              <w:t>т</w:t>
            </w:r>
            <w:r w:rsidRPr="00F7101D">
              <w:rPr>
                <w:rFonts w:ascii="Times New Roman" w:hAnsi="Times New Roman"/>
                <w:sz w:val="26"/>
                <w:szCs w:val="26"/>
              </w:rPr>
              <w:t>ветствии:</w:t>
            </w:r>
          </w:p>
        </w:tc>
      </w:tr>
      <w:tr w:rsidR="00745BC6" w:rsidRPr="00F7101D" w:rsidTr="00082C0A">
        <w:tc>
          <w:tcPr>
            <w:tcW w:w="9843" w:type="dxa"/>
            <w:tcBorders>
              <w:bottom w:val="single" w:sz="4" w:space="0" w:color="auto"/>
            </w:tcBorders>
          </w:tcPr>
          <w:p w:rsidR="00745BC6" w:rsidRPr="00F7101D" w:rsidRDefault="00745BC6" w:rsidP="00082C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45BC6" w:rsidRPr="00F7101D" w:rsidTr="00082C0A">
        <w:tc>
          <w:tcPr>
            <w:tcW w:w="9843" w:type="dxa"/>
            <w:tcBorders>
              <w:top w:val="single" w:sz="4" w:space="0" w:color="auto"/>
            </w:tcBorders>
            <w:vAlign w:val="center"/>
          </w:tcPr>
          <w:p w:rsidR="00745BC6" w:rsidRPr="00F7101D" w:rsidRDefault="00745BC6" w:rsidP="00082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01D">
              <w:rPr>
                <w:rFonts w:ascii="Times New Roman" w:hAnsi="Times New Roman"/>
                <w:sz w:val="26"/>
                <w:szCs w:val="26"/>
              </w:rPr>
              <w:t>(указывается мотивированное обоснование причин отказа со ссылкой на конкретные</w:t>
            </w:r>
          </w:p>
        </w:tc>
      </w:tr>
      <w:tr w:rsidR="00745BC6" w:rsidRPr="00F7101D" w:rsidTr="00082C0A">
        <w:tc>
          <w:tcPr>
            <w:tcW w:w="9843" w:type="dxa"/>
            <w:tcBorders>
              <w:bottom w:val="single" w:sz="4" w:space="0" w:color="auto"/>
            </w:tcBorders>
          </w:tcPr>
          <w:p w:rsidR="00745BC6" w:rsidRPr="00F7101D" w:rsidRDefault="00745BC6" w:rsidP="00082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45BC6" w:rsidRPr="00F7101D" w:rsidTr="00082C0A">
        <w:tc>
          <w:tcPr>
            <w:tcW w:w="9843" w:type="dxa"/>
            <w:tcBorders>
              <w:top w:val="single" w:sz="4" w:space="0" w:color="auto"/>
            </w:tcBorders>
            <w:vAlign w:val="bottom"/>
          </w:tcPr>
          <w:p w:rsidR="00745BC6" w:rsidRPr="00F7101D" w:rsidRDefault="00745BC6" w:rsidP="00082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101D">
              <w:rPr>
                <w:rFonts w:ascii="Times New Roman" w:hAnsi="Times New Roman"/>
                <w:sz w:val="26"/>
                <w:szCs w:val="26"/>
              </w:rPr>
              <w:t>положения нормативных правовых актов, являющихся основанием такого отказа)</w:t>
            </w:r>
          </w:p>
        </w:tc>
      </w:tr>
    </w:tbl>
    <w:p w:rsidR="00745BC6" w:rsidRPr="00F7101D" w:rsidRDefault="00745BC6" w:rsidP="00745BC6">
      <w:pPr>
        <w:spacing w:after="1" w:line="220" w:lineRule="atLeast"/>
        <w:ind w:firstLine="540"/>
        <w:jc w:val="both"/>
        <w:rPr>
          <w:rFonts w:ascii="Times New Roman" w:hAnsi="Times New Roman"/>
        </w:rPr>
      </w:pPr>
    </w:p>
    <w:p w:rsidR="00745BC6" w:rsidRPr="00F7101D" w:rsidRDefault="00745BC6" w:rsidP="0074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101D">
        <w:rPr>
          <w:rFonts w:ascii="Times New Roman" w:hAnsi="Times New Roman"/>
          <w:sz w:val="26"/>
          <w:szCs w:val="26"/>
        </w:rPr>
        <w:t>Вы вправе обжаловать принятое решение в досудебном (внесудебном) или судебном порядке.</w:t>
      </w:r>
    </w:p>
    <w:p w:rsidR="000C655E" w:rsidRPr="000C655E" w:rsidRDefault="000C655E" w:rsidP="00745BC6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5BC6" w:rsidRDefault="00745BC6" w:rsidP="00DD74D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14906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14906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:rsidR="00745BC6" w:rsidRDefault="00745BC6" w:rsidP="00DD74D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4906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0C655E" w:rsidRPr="000C655E" w:rsidRDefault="00745BC6" w:rsidP="00DD74D2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490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C655E"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Ф.И.О.</w:t>
      </w:r>
    </w:p>
    <w:p w:rsidR="000C655E" w:rsidRPr="000C655E" w:rsidRDefault="000C655E" w:rsidP="00745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М.П. </w:t>
      </w:r>
    </w:p>
    <w:p w:rsidR="00DD74D2" w:rsidRDefault="00DD74D2" w:rsidP="00745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0C655E" w:rsidRPr="00DD74D2" w:rsidRDefault="000C655E" w:rsidP="00745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  <w:r w:rsidRPr="00DD74D2">
        <w:rPr>
          <w:rFonts w:ascii="Times New Roman" w:eastAsia="Times New Roman" w:hAnsi="Times New Roman" w:cs="Times New Roman"/>
          <w:color w:val="000000"/>
          <w:sz w:val="20"/>
          <w:szCs w:val="28"/>
        </w:rPr>
        <w:t>Ф.И.О. исполнителя</w:t>
      </w:r>
    </w:p>
    <w:p w:rsidR="000C655E" w:rsidRPr="00DD74D2" w:rsidRDefault="000C655E" w:rsidP="00745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  <w:r w:rsidRPr="00DD74D2">
        <w:rPr>
          <w:rFonts w:ascii="Times New Roman" w:eastAsia="Times New Roman" w:hAnsi="Times New Roman" w:cs="Times New Roman"/>
          <w:color w:val="000000"/>
          <w:sz w:val="20"/>
          <w:szCs w:val="28"/>
        </w:rPr>
        <w:t>тел</w:t>
      </w:r>
    </w:p>
    <w:p w:rsidR="00407AB6" w:rsidRPr="000C655E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C215C" w:rsidRDefault="000B23DE">
      <w:r>
        <w:rPr>
          <w:noProof/>
        </w:rPr>
        <w:pict>
          <v:shape id="_x0000_s1078" type="#_x0000_t32" style="position:absolute;margin-left:84.75pt;margin-top:36.3pt;width:252.7pt;height:0;z-index:251685888" o:connectortype="straight"/>
        </w:pict>
      </w:r>
      <w:r w:rsidR="003C215C"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407AB6" w:rsidTr="00407AB6">
        <w:tc>
          <w:tcPr>
            <w:tcW w:w="5211" w:type="dxa"/>
          </w:tcPr>
          <w:p w:rsidR="00407AB6" w:rsidRDefault="00407AB6" w:rsidP="00407AB6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407AB6" w:rsidRPr="00407AB6" w:rsidRDefault="00407AB6" w:rsidP="00407AB6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Приложение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  <w:p w:rsidR="00407AB6" w:rsidRPr="00407AB6" w:rsidRDefault="00DD74D2" w:rsidP="00DD74D2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 административному регламенту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администрацией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Ипатовского городского округа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Ставропольского края муниц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услуги «Предоставление сведений,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лов, содержащихся в государс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венных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сист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градостро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тельной деятельности</w:t>
            </w:r>
            <w:r w:rsidRPr="000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FE12AF" w:rsidRDefault="00FE12AF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655E" w:rsidRPr="000C655E" w:rsidRDefault="000C655E" w:rsidP="000C655E">
      <w:pPr>
        <w:spacing w:after="0" w:line="240" w:lineRule="auto"/>
        <w:ind w:firstLine="74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5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C655E" w:rsidRPr="000C655E" w:rsidRDefault="000C655E" w:rsidP="000C65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55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B23DE" w:rsidRPr="000B23DE">
        <w:rPr>
          <w:rFonts w:ascii="Times New Roman" w:hAnsi="Times New Roman" w:cs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.75pt;height:17pt"/>
        </w:pict>
      </w:r>
      <w:r w:rsidRPr="000C655E">
        <w:rPr>
          <w:rFonts w:ascii="Times New Roman" w:hAnsi="Times New Roman" w:cs="Times New Roman"/>
          <w:sz w:val="28"/>
          <w:szCs w:val="28"/>
        </w:rPr>
        <w:t xml:space="preserve"> БЛОК-СХЕМА</w:t>
      </w:r>
    </w:p>
    <w:p w:rsidR="000C655E" w:rsidRPr="000C655E" w:rsidRDefault="000C655E" w:rsidP="000C65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55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745BC6" w:rsidRPr="00745BC6" w:rsidRDefault="003C215C" w:rsidP="00745B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5BC6" w:rsidRPr="00745BC6">
        <w:rPr>
          <w:rFonts w:ascii="Times New Roman" w:hAnsi="Times New Roman" w:cs="Times New Roman"/>
          <w:sz w:val="28"/>
          <w:szCs w:val="28"/>
        </w:rPr>
        <w:t>Предоставление сведений,</w:t>
      </w:r>
    </w:p>
    <w:p w:rsidR="00745BC6" w:rsidRPr="00745BC6" w:rsidRDefault="003C215C" w:rsidP="00745B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745BC6" w:rsidRPr="00745BC6">
        <w:rPr>
          <w:rFonts w:ascii="Times New Roman" w:hAnsi="Times New Roman" w:cs="Times New Roman"/>
          <w:sz w:val="28"/>
          <w:szCs w:val="28"/>
        </w:rPr>
        <w:t xml:space="preserve">материалов, </w:t>
      </w:r>
    </w:p>
    <w:p w:rsidR="00745BC6" w:rsidRPr="00745BC6" w:rsidRDefault="00745BC6" w:rsidP="00745B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5BC6">
        <w:rPr>
          <w:rFonts w:ascii="Times New Roman" w:hAnsi="Times New Roman" w:cs="Times New Roman"/>
          <w:sz w:val="28"/>
          <w:szCs w:val="28"/>
        </w:rPr>
        <w:t>содержащихся в государственн</w:t>
      </w:r>
      <w:r w:rsidR="00DD74D2">
        <w:rPr>
          <w:rFonts w:ascii="Times New Roman" w:hAnsi="Times New Roman" w:cs="Times New Roman"/>
          <w:sz w:val="28"/>
          <w:szCs w:val="28"/>
        </w:rPr>
        <w:t>ых</w:t>
      </w:r>
      <w:r w:rsidRPr="00745B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BC6" w:rsidRPr="00745BC6" w:rsidRDefault="00745BC6" w:rsidP="00745B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5BC6">
        <w:rPr>
          <w:rFonts w:ascii="Times New Roman" w:hAnsi="Times New Roman" w:cs="Times New Roman"/>
          <w:sz w:val="28"/>
          <w:szCs w:val="28"/>
        </w:rPr>
        <w:t>информационн</w:t>
      </w:r>
      <w:r w:rsidR="00DD74D2">
        <w:rPr>
          <w:rFonts w:ascii="Times New Roman" w:hAnsi="Times New Roman" w:cs="Times New Roman"/>
          <w:sz w:val="28"/>
          <w:szCs w:val="28"/>
        </w:rPr>
        <w:t>ых</w:t>
      </w:r>
      <w:r w:rsidRPr="00745BC6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D74D2">
        <w:rPr>
          <w:rFonts w:ascii="Times New Roman" w:hAnsi="Times New Roman" w:cs="Times New Roman"/>
          <w:sz w:val="28"/>
          <w:szCs w:val="28"/>
        </w:rPr>
        <w:t>ах</w:t>
      </w:r>
      <w:r w:rsidRPr="00745BC6">
        <w:rPr>
          <w:rFonts w:ascii="Times New Roman" w:hAnsi="Times New Roman" w:cs="Times New Roman"/>
          <w:sz w:val="28"/>
          <w:szCs w:val="28"/>
        </w:rPr>
        <w:t xml:space="preserve"> обеспечения </w:t>
      </w:r>
    </w:p>
    <w:p w:rsidR="000C655E" w:rsidRPr="000C655E" w:rsidRDefault="00745BC6" w:rsidP="00745B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45BC6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  <w:r w:rsidR="003C215C">
        <w:rPr>
          <w:rFonts w:ascii="Times New Roman" w:hAnsi="Times New Roman" w:cs="Times New Roman"/>
          <w:sz w:val="28"/>
          <w:szCs w:val="28"/>
        </w:rPr>
        <w:t>»</w:t>
      </w:r>
    </w:p>
    <w:p w:rsidR="000C655E" w:rsidRPr="000C655E" w:rsidRDefault="000C655E" w:rsidP="000C6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0C655E" w:rsidRPr="000C655E" w:rsidTr="000C655E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0C655E" w:rsidRPr="000C655E" w:rsidRDefault="000C655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информирование и консультирование по вопросам предоставления мун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ципальной услуги</w:t>
            </w:r>
          </w:p>
        </w:tc>
      </w:tr>
      <w:tr w:rsidR="000C655E" w:rsidRPr="000C655E" w:rsidTr="000C655E">
        <w:tblPrEx>
          <w:tblBorders>
            <w:left w:val="nil"/>
            <w:right w:val="nil"/>
          </w:tblBorders>
        </w:tblPrEx>
        <w:tc>
          <w:tcPr>
            <w:tcW w:w="9014" w:type="dxa"/>
            <w:tcBorders>
              <w:left w:val="nil"/>
              <w:right w:val="nil"/>
            </w:tcBorders>
          </w:tcPr>
          <w:p w:rsidR="000C655E" w:rsidRPr="000C655E" w:rsidRDefault="000B23D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69" type="#_x0000_t67" style="position:absolute;left:0;text-align:left;margin-left:205.2pt;margin-top:-4.85pt;width:24pt;height:26.25pt;z-index:251680768;mso-position-horizontal-relative:text;mso-position-vertical-relative:text">
                  <v:textbox style="layout-flow:vertical-ideographic"/>
                </v:shape>
              </w:pict>
            </w:r>
            <w:r w:rsidR="000C655E" w:rsidRPr="000C655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0495" cy="225425"/>
                  <wp:effectExtent l="0" t="0" r="0" b="0"/>
                  <wp:docPr id="4" name="Рисунок 4" descr="base_23629_177025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29_177025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5E" w:rsidRPr="000C655E" w:rsidTr="000C655E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0C655E" w:rsidRPr="000C655E" w:rsidRDefault="000C655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и документов на предоставление мун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ципальной услуги</w:t>
            </w:r>
          </w:p>
        </w:tc>
      </w:tr>
      <w:tr w:rsidR="000C655E" w:rsidRPr="000C655E" w:rsidTr="000C655E">
        <w:tblPrEx>
          <w:tblBorders>
            <w:left w:val="nil"/>
            <w:right w:val="nil"/>
          </w:tblBorders>
        </w:tblPrEx>
        <w:tc>
          <w:tcPr>
            <w:tcW w:w="9014" w:type="dxa"/>
            <w:tcBorders>
              <w:left w:val="nil"/>
              <w:right w:val="nil"/>
            </w:tcBorders>
          </w:tcPr>
          <w:p w:rsidR="000C655E" w:rsidRPr="000C655E" w:rsidRDefault="000B23D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pict>
                <v:shape id="_x0000_s1070" type="#_x0000_t67" style="position:absolute;left:0;text-align:left;margin-left:200.7pt;margin-top:-5.65pt;width:28.5pt;height:27pt;z-index:251681792;mso-position-horizontal-relative:text;mso-position-vertical-relative:text">
                  <v:textbox style="layout-flow:vertical-ideographic"/>
                </v:shape>
              </w:pict>
            </w:r>
            <w:r w:rsidR="000C655E" w:rsidRPr="000C655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0495" cy="225425"/>
                  <wp:effectExtent l="0" t="0" r="0" b="0"/>
                  <wp:docPr id="5" name="Рисунок 5" descr="base_23629_177025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29_177025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5E" w:rsidRPr="000C655E" w:rsidTr="000C655E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0C655E" w:rsidRPr="000C655E" w:rsidRDefault="000C655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межведомственных запросов</w:t>
            </w:r>
          </w:p>
        </w:tc>
      </w:tr>
      <w:tr w:rsidR="000C655E" w:rsidRPr="000C655E" w:rsidTr="000C655E">
        <w:tblPrEx>
          <w:tblBorders>
            <w:left w:val="nil"/>
            <w:right w:val="nil"/>
          </w:tblBorders>
        </w:tblPrEx>
        <w:tc>
          <w:tcPr>
            <w:tcW w:w="9014" w:type="dxa"/>
            <w:tcBorders>
              <w:left w:val="nil"/>
              <w:right w:val="nil"/>
            </w:tcBorders>
          </w:tcPr>
          <w:p w:rsidR="000C655E" w:rsidRPr="000C655E" w:rsidRDefault="000B23D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pict>
                <v:shape id="_x0000_s1074" type="#_x0000_t67" style="position:absolute;left:0;text-align:left;margin-left:205.2pt;margin-top:-5.4pt;width:24pt;height:28.5pt;z-index:251682816;mso-position-horizontal-relative:text;mso-position-vertical-relative:text">
                  <v:textbox style="layout-flow:vertical-ideographic"/>
                </v:shape>
              </w:pict>
            </w:r>
            <w:r w:rsidR="000C655E" w:rsidRPr="000C655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0495" cy="225425"/>
                  <wp:effectExtent l="0" t="0" r="0" b="0"/>
                  <wp:docPr id="6" name="Рисунок 6" descr="base_23629_177025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629_177025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5E" w:rsidRPr="000C655E" w:rsidTr="000C655E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0C655E" w:rsidRPr="000C655E" w:rsidRDefault="000C655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проверка права заявителя на предоставление муниципальной услуги, принятие решения о предоставлении (об отказе в предоставлении) мун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ципальной услуги</w:t>
            </w:r>
          </w:p>
        </w:tc>
      </w:tr>
      <w:tr w:rsidR="000C655E" w:rsidRPr="000C655E" w:rsidTr="000C655E">
        <w:tblPrEx>
          <w:tblBorders>
            <w:left w:val="nil"/>
            <w:right w:val="nil"/>
          </w:tblBorders>
        </w:tblPrEx>
        <w:tc>
          <w:tcPr>
            <w:tcW w:w="9014" w:type="dxa"/>
            <w:tcBorders>
              <w:left w:val="nil"/>
              <w:right w:val="nil"/>
            </w:tcBorders>
          </w:tcPr>
          <w:p w:rsidR="000C655E" w:rsidRPr="000C655E" w:rsidRDefault="000B23D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3D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pict>
                <v:shape id="_x0000_s1075" type="#_x0000_t67" style="position:absolute;left:0;text-align:left;margin-left:205.2pt;margin-top:-5.1pt;width:29.25pt;height:27pt;z-index:251683840;mso-position-horizontal-relative:text;mso-position-vertical-relative:text">
                  <v:textbox style="layout-flow:vertical-ideographic"/>
                </v:shape>
              </w:pict>
            </w:r>
            <w:r w:rsidR="000C655E" w:rsidRPr="000C655E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0495" cy="225425"/>
                  <wp:effectExtent l="0" t="0" r="0" b="0"/>
                  <wp:docPr id="7" name="Рисунок 7" descr="base_23629_177025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23629_177025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225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5E" w:rsidRPr="000C655E" w:rsidTr="000C655E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0C655E" w:rsidRPr="000C655E" w:rsidRDefault="000C655E" w:rsidP="000C65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направление заявителю результата предоставления муниципальной усл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655E">
              <w:rPr>
                <w:rFonts w:ascii="Times New Roman" w:hAnsi="Times New Roman" w:cs="Times New Roman"/>
                <w:sz w:val="28"/>
                <w:szCs w:val="28"/>
              </w:rPr>
              <w:t>ги</w:t>
            </w:r>
          </w:p>
        </w:tc>
      </w:tr>
    </w:tbl>
    <w:p w:rsidR="000C655E" w:rsidRPr="000C655E" w:rsidRDefault="000C655E" w:rsidP="000C655E">
      <w:pPr>
        <w:spacing w:after="0" w:line="240" w:lineRule="auto"/>
        <w:ind w:firstLine="7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0ED9" w:rsidRDefault="000B23D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 id="_x0000_s1079" type="#_x0000_t32" style="position:absolute;margin-left:113.3pt;margin-top:46.1pt;width:213.25pt;height:0;z-index:251686912" o:connectortype="straight"/>
        </w:pict>
      </w:r>
      <w:r w:rsidR="005B0ED9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407AB6" w:rsidTr="00407AB6">
        <w:tc>
          <w:tcPr>
            <w:tcW w:w="5211" w:type="dxa"/>
          </w:tcPr>
          <w:p w:rsidR="00407AB6" w:rsidRDefault="00407AB6" w:rsidP="00FE12AF">
            <w:pPr>
              <w:spacing w:line="240" w:lineRule="exact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360" w:type="dxa"/>
          </w:tcPr>
          <w:p w:rsidR="00407AB6" w:rsidRPr="00407AB6" w:rsidRDefault="00407AB6" w:rsidP="00FE12AF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Приложение </w:t>
            </w:r>
            <w:r w:rsidR="003C21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  <w:p w:rsidR="00407AB6" w:rsidRPr="00407AB6" w:rsidRDefault="00407AB6" w:rsidP="00FE12AF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предоставления администрацией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Ипатовского городского округа</w:t>
            </w:r>
            <w:r w:rsidR="00FE1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Ставропольского края муниц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услуги «Предоставление сведений,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документов</w:t>
            </w:r>
            <w:r w:rsidR="003C21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матери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лов, содержащихся в государс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 w:rsidR="00DD74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венных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</w:t>
            </w:r>
            <w:r w:rsidR="00DD74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ых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сист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 w:rsidR="00DD74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ах</w:t>
            </w:r>
            <w:r w:rsidR="00FE12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градостроител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407A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ной деятельности</w:t>
            </w:r>
            <w:r w:rsidRPr="000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407AB6" w:rsidRDefault="00407AB6" w:rsidP="00FE1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FE12AF" w:rsidRDefault="00FE12AF" w:rsidP="00FE1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B0ED9" w:rsidRPr="005B0ED9" w:rsidRDefault="005B0ED9" w:rsidP="00FE12A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РАСПИСКА О ПРИЕМЕ ДОКУМЕНТОВ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Заявитель: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Наименование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 муниципальной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услуги: «Предоставление сведений,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документов и материалов, содержащихся в государственной информационн</w:t>
      </w:r>
      <w:r w:rsidR="00DD74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ых 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систем</w:t>
      </w:r>
      <w:r w:rsidR="00DD74D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ах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обеспечения градостроительной деятельности»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Перечень документов, необходимых для предоставления 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4"/>
        </w:rPr>
        <w:t>муниципальной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услуги, представленных заявителем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Количество экземпляров</w:t>
            </w:r>
          </w:p>
        </w:tc>
      </w:tr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B0ED9" w:rsidRPr="005B0ED9" w:rsidTr="00082C0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Дата получения результата предоставления 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4"/>
        </w:rPr>
        <w:t>муниципальной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услуги: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 уведомления заявителя о результате предоставления 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4"/>
        </w:rPr>
        <w:t>муниципальной</w:t>
      </w: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услуги: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B0ED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Принял:</w:t>
      </w:r>
    </w:p>
    <w:p w:rsidR="005B0ED9" w:rsidRPr="005B0ED9" w:rsidRDefault="005B0ED9" w:rsidP="005B0E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3"/>
        <w:gridCol w:w="2698"/>
        <w:gridCol w:w="2154"/>
      </w:tblGrid>
      <w:tr w:rsidR="005B0ED9" w:rsidRPr="005B0ED9" w:rsidTr="00082C0A"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Ф.И.О.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ED9" w:rsidRPr="005B0ED9" w:rsidRDefault="005B0ED9" w:rsidP="005B0ED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B0ED9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Подпись</w:t>
            </w:r>
          </w:p>
        </w:tc>
      </w:tr>
    </w:tbl>
    <w:p w:rsidR="005B0ED9" w:rsidRPr="005B0ED9" w:rsidRDefault="005B0ED9" w:rsidP="005B0ED9">
      <w:pPr>
        <w:tabs>
          <w:tab w:val="left" w:pos="16605"/>
        </w:tabs>
        <w:spacing w:after="0" w:line="240" w:lineRule="auto"/>
        <w:ind w:left="4500"/>
        <w:contextualSpacing/>
        <w:jc w:val="both"/>
        <w:rPr>
          <w:rFonts w:ascii="Arial" w:eastAsia="Times New Roman" w:hAnsi="Arial" w:cs="Arial"/>
          <w:lang w:eastAsia="zh-CN"/>
        </w:rPr>
      </w:pPr>
    </w:p>
    <w:p w:rsidR="005B0ED9" w:rsidRPr="005B0ED9" w:rsidRDefault="000B23DE" w:rsidP="005B0ED9">
      <w:pPr>
        <w:tabs>
          <w:tab w:val="left" w:pos="16605"/>
        </w:tabs>
        <w:spacing w:after="0" w:line="240" w:lineRule="auto"/>
        <w:ind w:left="4500"/>
        <w:contextualSpacing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noProof/>
        </w:rPr>
        <w:pict>
          <v:shape id="_x0000_s1067" type="#_x0000_t32" style="position:absolute;left:0;text-align:left;margin-left:170.7pt;margin-top:5.65pt;width:175.5pt;height:0;z-index:251679744" o:connectortype="straight"/>
        </w:pict>
      </w:r>
    </w:p>
    <w:sectPr w:rsidR="005B0ED9" w:rsidRPr="005B0ED9" w:rsidSect="00FE1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42B" w:rsidRDefault="00D3242B" w:rsidP="00524F87">
      <w:pPr>
        <w:spacing w:after="0" w:line="240" w:lineRule="auto"/>
      </w:pPr>
      <w:r>
        <w:separator/>
      </w:r>
    </w:p>
  </w:endnote>
  <w:endnote w:type="continuationSeparator" w:id="1">
    <w:p w:rsidR="00D3242B" w:rsidRDefault="00D3242B" w:rsidP="0052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42B" w:rsidRDefault="00D3242B" w:rsidP="00524F87">
      <w:pPr>
        <w:spacing w:after="0" w:line="240" w:lineRule="auto"/>
      </w:pPr>
      <w:r>
        <w:separator/>
      </w:r>
    </w:p>
  </w:footnote>
  <w:footnote w:type="continuationSeparator" w:id="1">
    <w:p w:rsidR="00D3242B" w:rsidRDefault="00D3242B" w:rsidP="0052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3AFD"/>
    <w:multiLevelType w:val="hybridMultilevel"/>
    <w:tmpl w:val="07D0F138"/>
    <w:lvl w:ilvl="0" w:tplc="8752CFC4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">
    <w:nsid w:val="155877DD"/>
    <w:multiLevelType w:val="hybridMultilevel"/>
    <w:tmpl w:val="5CFA7F5E"/>
    <w:lvl w:ilvl="0" w:tplc="AEA8E31C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">
    <w:nsid w:val="3A161C0D"/>
    <w:multiLevelType w:val="hybridMultilevel"/>
    <w:tmpl w:val="D342358E"/>
    <w:lvl w:ilvl="0" w:tplc="41A821B0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3">
    <w:nsid w:val="491024E7"/>
    <w:multiLevelType w:val="hybridMultilevel"/>
    <w:tmpl w:val="AE1854DC"/>
    <w:lvl w:ilvl="0" w:tplc="DD383348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4">
    <w:nsid w:val="4DDB0BCE"/>
    <w:multiLevelType w:val="hybridMultilevel"/>
    <w:tmpl w:val="A84615F4"/>
    <w:lvl w:ilvl="0" w:tplc="266A0532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761A78"/>
    <w:multiLevelType w:val="hybridMultilevel"/>
    <w:tmpl w:val="546AB890"/>
    <w:lvl w:ilvl="0" w:tplc="707E2AE0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6">
    <w:nsid w:val="680E262D"/>
    <w:multiLevelType w:val="multilevel"/>
    <w:tmpl w:val="85661E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775B1F32"/>
    <w:multiLevelType w:val="hybridMultilevel"/>
    <w:tmpl w:val="D07E042E"/>
    <w:lvl w:ilvl="0" w:tplc="D6E213F0">
      <w:start w:val="1"/>
      <w:numFmt w:val="decimal"/>
      <w:lvlText w:val="%1)"/>
      <w:lvlJc w:val="left"/>
      <w:pPr>
        <w:ind w:left="110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26" w:hanging="360"/>
      </w:pPr>
    </w:lvl>
    <w:lvl w:ilvl="2" w:tplc="0419001B" w:tentative="1">
      <w:start w:val="1"/>
      <w:numFmt w:val="lowerRoman"/>
      <w:lvlText w:val="%3."/>
      <w:lvlJc w:val="right"/>
      <w:pPr>
        <w:ind w:left="2546" w:hanging="180"/>
      </w:pPr>
    </w:lvl>
    <w:lvl w:ilvl="3" w:tplc="0419000F" w:tentative="1">
      <w:start w:val="1"/>
      <w:numFmt w:val="decimal"/>
      <w:lvlText w:val="%4."/>
      <w:lvlJc w:val="left"/>
      <w:pPr>
        <w:ind w:left="3266" w:hanging="360"/>
      </w:pPr>
    </w:lvl>
    <w:lvl w:ilvl="4" w:tplc="04190019" w:tentative="1">
      <w:start w:val="1"/>
      <w:numFmt w:val="lowerLetter"/>
      <w:lvlText w:val="%5."/>
      <w:lvlJc w:val="left"/>
      <w:pPr>
        <w:ind w:left="3986" w:hanging="360"/>
      </w:pPr>
    </w:lvl>
    <w:lvl w:ilvl="5" w:tplc="0419001B" w:tentative="1">
      <w:start w:val="1"/>
      <w:numFmt w:val="lowerRoman"/>
      <w:lvlText w:val="%6."/>
      <w:lvlJc w:val="right"/>
      <w:pPr>
        <w:ind w:left="4706" w:hanging="180"/>
      </w:pPr>
    </w:lvl>
    <w:lvl w:ilvl="6" w:tplc="0419000F" w:tentative="1">
      <w:start w:val="1"/>
      <w:numFmt w:val="decimal"/>
      <w:lvlText w:val="%7."/>
      <w:lvlJc w:val="left"/>
      <w:pPr>
        <w:ind w:left="5426" w:hanging="360"/>
      </w:pPr>
    </w:lvl>
    <w:lvl w:ilvl="7" w:tplc="04190019" w:tentative="1">
      <w:start w:val="1"/>
      <w:numFmt w:val="lowerLetter"/>
      <w:lvlText w:val="%8."/>
      <w:lvlJc w:val="left"/>
      <w:pPr>
        <w:ind w:left="6146" w:hanging="360"/>
      </w:pPr>
    </w:lvl>
    <w:lvl w:ilvl="8" w:tplc="0419001B" w:tentative="1">
      <w:start w:val="1"/>
      <w:numFmt w:val="lowerRoman"/>
      <w:lvlText w:val="%9."/>
      <w:lvlJc w:val="right"/>
      <w:pPr>
        <w:ind w:left="6866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655E"/>
    <w:rsid w:val="000020ED"/>
    <w:rsid w:val="00012F4A"/>
    <w:rsid w:val="000277F3"/>
    <w:rsid w:val="00030A1C"/>
    <w:rsid w:val="00031622"/>
    <w:rsid w:val="00064805"/>
    <w:rsid w:val="00082C0A"/>
    <w:rsid w:val="00095CDE"/>
    <w:rsid w:val="000A4F90"/>
    <w:rsid w:val="000B23DE"/>
    <w:rsid w:val="000C655E"/>
    <w:rsid w:val="000F54DB"/>
    <w:rsid w:val="0010107F"/>
    <w:rsid w:val="00117A33"/>
    <w:rsid w:val="00134276"/>
    <w:rsid w:val="001503EC"/>
    <w:rsid w:val="00153D65"/>
    <w:rsid w:val="00170C3B"/>
    <w:rsid w:val="0019144E"/>
    <w:rsid w:val="001D60F5"/>
    <w:rsid w:val="001E11C6"/>
    <w:rsid w:val="002002E9"/>
    <w:rsid w:val="0020108D"/>
    <w:rsid w:val="0022516B"/>
    <w:rsid w:val="00251046"/>
    <w:rsid w:val="00295FFA"/>
    <w:rsid w:val="002B510E"/>
    <w:rsid w:val="003036E3"/>
    <w:rsid w:val="00314D17"/>
    <w:rsid w:val="003163DA"/>
    <w:rsid w:val="003341C7"/>
    <w:rsid w:val="00351168"/>
    <w:rsid w:val="00354B73"/>
    <w:rsid w:val="0036178E"/>
    <w:rsid w:val="003650CD"/>
    <w:rsid w:val="003855E2"/>
    <w:rsid w:val="003B1BA5"/>
    <w:rsid w:val="003B1BB2"/>
    <w:rsid w:val="003B46B0"/>
    <w:rsid w:val="003B6016"/>
    <w:rsid w:val="003C215C"/>
    <w:rsid w:val="003E357E"/>
    <w:rsid w:val="003F0D90"/>
    <w:rsid w:val="003F1457"/>
    <w:rsid w:val="00405622"/>
    <w:rsid w:val="00407AB6"/>
    <w:rsid w:val="0045284C"/>
    <w:rsid w:val="00453C26"/>
    <w:rsid w:val="0045561B"/>
    <w:rsid w:val="00460EC3"/>
    <w:rsid w:val="00472D87"/>
    <w:rsid w:val="004D5534"/>
    <w:rsid w:val="00524F87"/>
    <w:rsid w:val="005268E2"/>
    <w:rsid w:val="005A7EDF"/>
    <w:rsid w:val="005B0ED9"/>
    <w:rsid w:val="005B2383"/>
    <w:rsid w:val="005B48C2"/>
    <w:rsid w:val="005D429F"/>
    <w:rsid w:val="005D53A9"/>
    <w:rsid w:val="005F26B1"/>
    <w:rsid w:val="005F7EB5"/>
    <w:rsid w:val="0062354A"/>
    <w:rsid w:val="00644999"/>
    <w:rsid w:val="006504F6"/>
    <w:rsid w:val="00681AA7"/>
    <w:rsid w:val="006B1D27"/>
    <w:rsid w:val="006E18E2"/>
    <w:rsid w:val="00705EE6"/>
    <w:rsid w:val="00745BC6"/>
    <w:rsid w:val="0076753D"/>
    <w:rsid w:val="007923B9"/>
    <w:rsid w:val="007929C2"/>
    <w:rsid w:val="007D1C3F"/>
    <w:rsid w:val="007E76A4"/>
    <w:rsid w:val="007F01F0"/>
    <w:rsid w:val="0080404F"/>
    <w:rsid w:val="00810FA4"/>
    <w:rsid w:val="00814F6E"/>
    <w:rsid w:val="00835C47"/>
    <w:rsid w:val="008431F6"/>
    <w:rsid w:val="0086061A"/>
    <w:rsid w:val="00875420"/>
    <w:rsid w:val="008816A1"/>
    <w:rsid w:val="008835DA"/>
    <w:rsid w:val="008B2167"/>
    <w:rsid w:val="00900BE6"/>
    <w:rsid w:val="009314CA"/>
    <w:rsid w:val="009401C9"/>
    <w:rsid w:val="00944199"/>
    <w:rsid w:val="00952207"/>
    <w:rsid w:val="00966E06"/>
    <w:rsid w:val="00970F79"/>
    <w:rsid w:val="00983CDD"/>
    <w:rsid w:val="00994700"/>
    <w:rsid w:val="0099520E"/>
    <w:rsid w:val="009A63FC"/>
    <w:rsid w:val="009B1FA2"/>
    <w:rsid w:val="009E0432"/>
    <w:rsid w:val="00A003E5"/>
    <w:rsid w:val="00A01CF8"/>
    <w:rsid w:val="00A20EB2"/>
    <w:rsid w:val="00A27A00"/>
    <w:rsid w:val="00A525CC"/>
    <w:rsid w:val="00A53A93"/>
    <w:rsid w:val="00A57BA9"/>
    <w:rsid w:val="00A80593"/>
    <w:rsid w:val="00A87BBC"/>
    <w:rsid w:val="00AA0563"/>
    <w:rsid w:val="00AB5E6E"/>
    <w:rsid w:val="00AC2E25"/>
    <w:rsid w:val="00AC413A"/>
    <w:rsid w:val="00AE0F8D"/>
    <w:rsid w:val="00AF3000"/>
    <w:rsid w:val="00B23B7E"/>
    <w:rsid w:val="00B45975"/>
    <w:rsid w:val="00B86C58"/>
    <w:rsid w:val="00B91CFE"/>
    <w:rsid w:val="00B9340D"/>
    <w:rsid w:val="00B96697"/>
    <w:rsid w:val="00BA0F9C"/>
    <w:rsid w:val="00BA7199"/>
    <w:rsid w:val="00BC4F8A"/>
    <w:rsid w:val="00BC5604"/>
    <w:rsid w:val="00BF062E"/>
    <w:rsid w:val="00C1768A"/>
    <w:rsid w:val="00C2181A"/>
    <w:rsid w:val="00C23E16"/>
    <w:rsid w:val="00C31E86"/>
    <w:rsid w:val="00C33008"/>
    <w:rsid w:val="00C36B53"/>
    <w:rsid w:val="00C406C2"/>
    <w:rsid w:val="00C57C17"/>
    <w:rsid w:val="00C71677"/>
    <w:rsid w:val="00C77E50"/>
    <w:rsid w:val="00C90CD4"/>
    <w:rsid w:val="00C961AD"/>
    <w:rsid w:val="00CA1715"/>
    <w:rsid w:val="00CD7824"/>
    <w:rsid w:val="00D14BE9"/>
    <w:rsid w:val="00D22B57"/>
    <w:rsid w:val="00D3242B"/>
    <w:rsid w:val="00D429C2"/>
    <w:rsid w:val="00D46EB6"/>
    <w:rsid w:val="00D57FA0"/>
    <w:rsid w:val="00D60FF7"/>
    <w:rsid w:val="00DA0B69"/>
    <w:rsid w:val="00DA1D0D"/>
    <w:rsid w:val="00DB0905"/>
    <w:rsid w:val="00DB6D1E"/>
    <w:rsid w:val="00DD3247"/>
    <w:rsid w:val="00DD4961"/>
    <w:rsid w:val="00DD74D2"/>
    <w:rsid w:val="00E23A73"/>
    <w:rsid w:val="00E41496"/>
    <w:rsid w:val="00E510A0"/>
    <w:rsid w:val="00E856C7"/>
    <w:rsid w:val="00E87033"/>
    <w:rsid w:val="00EB2DE2"/>
    <w:rsid w:val="00F05063"/>
    <w:rsid w:val="00F2741B"/>
    <w:rsid w:val="00F45151"/>
    <w:rsid w:val="00F70280"/>
    <w:rsid w:val="00FA7989"/>
    <w:rsid w:val="00FD6BC5"/>
    <w:rsid w:val="00FE12AF"/>
    <w:rsid w:val="00FE50BF"/>
    <w:rsid w:val="00FF3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67"/>
        <o:r id="V:Rule6" type="connector" idref="#_x0000_s1078"/>
        <o:r id="V:Rule7" type="connector" idref="#_x0000_s1077"/>
        <o:r id="V:Rule8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5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0C65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65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qFormat/>
    <w:rsid w:val="000C6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655E"/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0C655E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C655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C6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5D429F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5D42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qFormat/>
    <w:rsid w:val="005D42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E8703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31E86"/>
    <w:pPr>
      <w:ind w:left="720"/>
      <w:contextualSpacing/>
    </w:pPr>
  </w:style>
  <w:style w:type="table" w:styleId="a9">
    <w:name w:val="Table Grid"/>
    <w:basedOn w:val="a1"/>
    <w:uiPriority w:val="59"/>
    <w:rsid w:val="00623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6504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-">
    <w:name w:val="Интернет-ссылка"/>
    <w:uiPriority w:val="99"/>
    <w:rsid w:val="006504F6"/>
    <w:rPr>
      <w:color w:val="0000FF"/>
      <w:u w:val="single"/>
    </w:rPr>
  </w:style>
  <w:style w:type="character" w:customStyle="1" w:styleId="extended-textshort">
    <w:name w:val="extended-text__short"/>
    <w:basedOn w:val="a0"/>
    <w:rsid w:val="006504F6"/>
  </w:style>
  <w:style w:type="paragraph" w:styleId="ab">
    <w:name w:val="footnote text"/>
    <w:basedOn w:val="a"/>
    <w:link w:val="ac"/>
    <w:unhideWhenUsed/>
    <w:rsid w:val="00524F8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rsid w:val="00524F87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unhideWhenUsed/>
    <w:rsid w:val="00524F87"/>
    <w:rPr>
      <w:vertAlign w:val="superscript"/>
    </w:rPr>
  </w:style>
  <w:style w:type="paragraph" w:styleId="ae">
    <w:name w:val="No Spacing"/>
    <w:uiPriority w:val="1"/>
    <w:qFormat/>
    <w:rsid w:val="00407AB6"/>
    <w:pPr>
      <w:spacing w:after="0" w:line="240" w:lineRule="auto"/>
    </w:pPr>
    <w:rPr>
      <w:rFonts w:eastAsia="Times New Roman" w:cs="Times New Roman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http://pravo.minjust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19E118C6AEC6A0D8941E0998AD80BA08E3F32D987998CE684560925E53ABD1B173E53F1A585FF932D9C664B9h263M" TargetMode="External"/><Relationship Id="rId7" Type="http://schemas.openxmlformats.org/officeDocument/2006/relationships/hyperlink" Target="http://pravo-search.minjust.ru:8080/bigs/showDocument.html?id=BBA0BFB1-06C7-4E50-A8D3-FE1045784BF1" TargetMode="External"/><Relationship Id="rId12" Type="http://schemas.openxmlformats.org/officeDocument/2006/relationships/hyperlink" Target="http://www.26gosuslugi.ru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consultantplus://offline/ref=2319E118C6AEC6A0D8941E0998AD80BA09E1F6229D7F98CE684560925E53ABD1B173E53F1A585FF932D9C664B9h263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hyperlink" Target="http://pravo-search.minjust.ru:8080/bigs/showDocument.html?id=03CF0FB8-17D5-46F6-A5EC-D1642676534B" TargetMode="External"/><Relationship Id="rId23" Type="http://schemas.openxmlformats.org/officeDocument/2006/relationships/hyperlink" Target="consultantplus://offline/ref=5162BA95C0C903253722E8239927BEC65FCCB44922BF6248795ABE3940585AACCE26266EE84D0EA234B81BAAAF3E159D1657B1A770560C9106X4K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0AA65C1FB27D8ED370BFC89DFB1F5E2CC1CF64EDB519DE82205B9828D91E7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patovo@yandex.ru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consultantplus://offline/ref=FEFF19213AA9B6D4E9A576F0748C79213ED01D8E907E51EC0B64459D8D0B7595CEF263575AC277319DE47AE593EF6C6E5AE5460762j5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14648</Words>
  <Characters>83497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Приемная</cp:lastModifiedBy>
  <cp:revision>3</cp:revision>
  <cp:lastPrinted>2022-09-26T20:20:00Z</cp:lastPrinted>
  <dcterms:created xsi:type="dcterms:W3CDTF">2022-09-26T20:21:00Z</dcterms:created>
  <dcterms:modified xsi:type="dcterms:W3CDTF">2022-09-27T15:01:00Z</dcterms:modified>
</cp:coreProperties>
</file>