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8A" w:rsidRDefault="009E508A" w:rsidP="009E50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508A" w:rsidRDefault="009E508A" w:rsidP="009E5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E508A" w:rsidRDefault="009E508A" w:rsidP="009E5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E508A" w:rsidRDefault="009E508A" w:rsidP="009E50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508A" w:rsidRDefault="009E508A" w:rsidP="009E50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508A" w:rsidRDefault="009E508A" w:rsidP="009E50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декабря 2023 г.                            г. Ипатово                                           № 1560</w:t>
      </w:r>
    </w:p>
    <w:p w:rsidR="009E508A" w:rsidRDefault="009E508A" w:rsidP="009E50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E508A" w:rsidRDefault="009E508A" w:rsidP="009E508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E45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F90E45">
        <w:rPr>
          <w:rFonts w:ascii="Times New Roman" w:hAnsi="Times New Roman" w:cs="Times New Roman"/>
          <w:sz w:val="28"/>
          <w:szCs w:val="28"/>
        </w:rPr>
        <w:t>в</w:t>
      </w:r>
      <w:r w:rsidRPr="00F90E45">
        <w:rPr>
          <w:rFonts w:ascii="Times New Roman" w:hAnsi="Times New Roman" w:cs="Times New Roman"/>
          <w:sz w:val="28"/>
          <w:szCs w:val="28"/>
        </w:rPr>
        <w:t>лении разрешения на условно разрешенный вид использования земельного участка с кадастровым номером 26:02:104118:71, расположенного по адресу: Российская Ф</w:t>
      </w:r>
      <w:r>
        <w:rPr>
          <w:rFonts w:ascii="Times New Roman" w:hAnsi="Times New Roman" w:cs="Times New Roman"/>
          <w:sz w:val="28"/>
          <w:szCs w:val="28"/>
        </w:rPr>
        <w:t xml:space="preserve">едерация, Ставропольский край, </w:t>
      </w:r>
      <w:r w:rsidRPr="00F90E45">
        <w:rPr>
          <w:rFonts w:ascii="Times New Roman" w:hAnsi="Times New Roman" w:cs="Times New Roman"/>
          <w:sz w:val="28"/>
          <w:szCs w:val="28"/>
        </w:rPr>
        <w:t>Ипатовский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Ипатово, ул.</w:t>
      </w:r>
      <w:r>
        <w:rPr>
          <w:rFonts w:ascii="Times New Roman" w:hAnsi="Times New Roman" w:cs="Times New Roman"/>
          <w:sz w:val="28"/>
          <w:szCs w:val="28"/>
        </w:rPr>
        <w:t xml:space="preserve"> Школьная, 51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решением Думы Ипатовского городского округа Ставропольского края от 28 августа 2018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156 «Об утверждении Положения о порядке организации и пров</w:t>
      </w:r>
      <w:r w:rsidRPr="00F90E45">
        <w:rPr>
          <w:rFonts w:ascii="Times New Roman" w:hAnsi="Times New Roman" w:cs="Times New Roman"/>
          <w:sz w:val="28"/>
          <w:szCs w:val="28"/>
        </w:rPr>
        <w:t>е</w:t>
      </w:r>
      <w:r w:rsidRPr="00F90E45">
        <w:rPr>
          <w:rFonts w:ascii="Times New Roman" w:hAnsi="Times New Roman" w:cs="Times New Roman"/>
          <w:sz w:val="28"/>
          <w:szCs w:val="28"/>
        </w:rPr>
        <w:t>дения общественных обсуждений, публичных слушаний по вопросам град</w:t>
      </w:r>
      <w:r w:rsidRPr="00F90E45">
        <w:rPr>
          <w:rFonts w:ascii="Times New Roman" w:hAnsi="Times New Roman" w:cs="Times New Roman"/>
          <w:sz w:val="28"/>
          <w:szCs w:val="28"/>
        </w:rPr>
        <w:t>о</w:t>
      </w:r>
      <w:r w:rsidRPr="00F90E45">
        <w:rPr>
          <w:rFonts w:ascii="Times New Roman" w:hAnsi="Times New Roman" w:cs="Times New Roman"/>
          <w:sz w:val="28"/>
          <w:szCs w:val="28"/>
        </w:rPr>
        <w:t>строительной деятельности на территории Ипатовского городского округа Ставропольского края», Уставом Ипатовского муниципального округа Ста</w:t>
      </w:r>
      <w:r w:rsidRPr="00F90E45">
        <w:rPr>
          <w:rFonts w:ascii="Times New Roman" w:hAnsi="Times New Roman" w:cs="Times New Roman"/>
          <w:sz w:val="28"/>
          <w:szCs w:val="28"/>
        </w:rPr>
        <w:t>в</w:t>
      </w:r>
      <w:r w:rsidRPr="00F90E45">
        <w:rPr>
          <w:rFonts w:ascii="Times New Roman" w:hAnsi="Times New Roman" w:cs="Times New Roman"/>
          <w:sz w:val="28"/>
          <w:szCs w:val="28"/>
        </w:rPr>
        <w:t>ропольского края, постановлением администрации Ипатовского городского округа Ставропольского края от 06 марта 2020 г. № 323 «Об утверждении административного регламента предоставления администрацией Ипатовск</w:t>
      </w:r>
      <w:r w:rsidRPr="00F90E45">
        <w:rPr>
          <w:rFonts w:ascii="Times New Roman" w:hAnsi="Times New Roman" w:cs="Times New Roman"/>
          <w:sz w:val="28"/>
          <w:szCs w:val="28"/>
        </w:rPr>
        <w:t>о</w:t>
      </w:r>
      <w:r w:rsidRPr="00F90E45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муниципальной услуги «Предо</w:t>
      </w:r>
      <w:r w:rsidRPr="00F90E45">
        <w:rPr>
          <w:rFonts w:ascii="Times New Roman" w:hAnsi="Times New Roman" w:cs="Times New Roman"/>
          <w:sz w:val="28"/>
          <w:szCs w:val="28"/>
        </w:rPr>
        <w:t>с</w:t>
      </w:r>
      <w:r w:rsidRPr="00F90E45">
        <w:rPr>
          <w:rFonts w:ascii="Times New Roman" w:hAnsi="Times New Roman" w:cs="Times New Roman"/>
          <w:sz w:val="28"/>
          <w:szCs w:val="28"/>
        </w:rPr>
        <w:t>тавление разрешения на условно разрешенный вид использования земельн</w:t>
      </w:r>
      <w:r w:rsidRPr="00F90E45">
        <w:rPr>
          <w:rFonts w:ascii="Times New Roman" w:hAnsi="Times New Roman" w:cs="Times New Roman"/>
          <w:sz w:val="28"/>
          <w:szCs w:val="28"/>
        </w:rPr>
        <w:t>о</w:t>
      </w:r>
      <w:r w:rsidRPr="00F90E45">
        <w:rPr>
          <w:rFonts w:ascii="Times New Roman" w:hAnsi="Times New Roman" w:cs="Times New Roman"/>
          <w:sz w:val="28"/>
          <w:szCs w:val="28"/>
        </w:rPr>
        <w:t>го участка и (или) объекта капитального строительства», на основании зая</w:t>
      </w:r>
      <w:r w:rsidRPr="00F90E45">
        <w:rPr>
          <w:rFonts w:ascii="Times New Roman" w:hAnsi="Times New Roman" w:cs="Times New Roman"/>
          <w:sz w:val="28"/>
          <w:szCs w:val="28"/>
        </w:rPr>
        <w:t>в</w:t>
      </w:r>
      <w:r w:rsidRPr="00F90E45">
        <w:rPr>
          <w:rFonts w:ascii="Times New Roman" w:hAnsi="Times New Roman" w:cs="Times New Roman"/>
          <w:sz w:val="28"/>
          <w:szCs w:val="28"/>
        </w:rPr>
        <w:t>ления Акционерного общества «Ипатово – Лада» о предоставлении разреш</w:t>
      </w:r>
      <w:r w:rsidRPr="00F90E45">
        <w:rPr>
          <w:rFonts w:ascii="Times New Roman" w:hAnsi="Times New Roman" w:cs="Times New Roman"/>
          <w:sz w:val="28"/>
          <w:szCs w:val="28"/>
        </w:rPr>
        <w:t>е</w:t>
      </w:r>
      <w:r w:rsidRPr="00F90E45">
        <w:rPr>
          <w:rFonts w:ascii="Times New Roman" w:hAnsi="Times New Roman" w:cs="Times New Roman"/>
          <w:sz w:val="28"/>
          <w:szCs w:val="28"/>
        </w:rPr>
        <w:t>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 и (или) объекта капитального строительства от 27 ноября 2023 г. № 03-01-16666, в целях соблюдения права человека на благоприятные условия жизнедеятел</w:t>
      </w:r>
      <w:r w:rsidRPr="00F90E45">
        <w:rPr>
          <w:rFonts w:ascii="Times New Roman" w:hAnsi="Times New Roman" w:cs="Times New Roman"/>
          <w:sz w:val="28"/>
          <w:szCs w:val="28"/>
        </w:rPr>
        <w:t>ь</w:t>
      </w:r>
      <w:r w:rsidRPr="00F90E45">
        <w:rPr>
          <w:rFonts w:ascii="Times New Roman" w:hAnsi="Times New Roman" w:cs="Times New Roman"/>
          <w:sz w:val="28"/>
          <w:szCs w:val="28"/>
        </w:rPr>
        <w:t>ности, прав и законных интересов правообладателей земельных участков и объектов капитального строительства на территории Ипатовского муниц</w:t>
      </w:r>
      <w:r w:rsidRPr="00F90E45">
        <w:rPr>
          <w:rFonts w:ascii="Times New Roman" w:hAnsi="Times New Roman" w:cs="Times New Roman"/>
          <w:sz w:val="28"/>
          <w:szCs w:val="28"/>
        </w:rPr>
        <w:t>и</w:t>
      </w:r>
      <w:r w:rsidRPr="00F90E45">
        <w:rPr>
          <w:rFonts w:ascii="Times New Roman" w:hAnsi="Times New Roman" w:cs="Times New Roman"/>
          <w:sz w:val="28"/>
          <w:szCs w:val="28"/>
        </w:rPr>
        <w:t>пального округа Ставропольского края, администрация Ипатовского мун</w:t>
      </w:r>
      <w:r w:rsidRPr="00F90E45">
        <w:rPr>
          <w:rFonts w:ascii="Times New Roman" w:hAnsi="Times New Roman" w:cs="Times New Roman"/>
          <w:sz w:val="28"/>
          <w:szCs w:val="28"/>
        </w:rPr>
        <w:t>и</w:t>
      </w:r>
      <w:r w:rsidRPr="00F90E45">
        <w:rPr>
          <w:rFonts w:ascii="Times New Roman" w:hAnsi="Times New Roman" w:cs="Times New Roman"/>
          <w:sz w:val="28"/>
          <w:szCs w:val="28"/>
        </w:rPr>
        <w:t>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 w:rsidRPr="00F90E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1. Назначить с 4 декабря 2023 г. по 12 декабря 2023 г. проведение о</w:t>
      </w:r>
      <w:r w:rsidRPr="00F90E45">
        <w:rPr>
          <w:rFonts w:ascii="Times New Roman" w:hAnsi="Times New Roman" w:cs="Times New Roman"/>
          <w:sz w:val="28"/>
          <w:szCs w:val="28"/>
        </w:rPr>
        <w:t>б</w:t>
      </w:r>
      <w:r w:rsidRPr="00F90E45">
        <w:rPr>
          <w:rFonts w:ascii="Times New Roman" w:hAnsi="Times New Roman" w:cs="Times New Roman"/>
          <w:sz w:val="28"/>
          <w:szCs w:val="28"/>
        </w:rPr>
        <w:t>щественных обсуждений по проекту решения о предоставлении разрешения на условно разрешенный вид использования земельного участка с кадастр</w:t>
      </w:r>
      <w:r w:rsidRPr="00F90E45">
        <w:rPr>
          <w:rFonts w:ascii="Times New Roman" w:hAnsi="Times New Roman" w:cs="Times New Roman"/>
          <w:sz w:val="28"/>
          <w:szCs w:val="28"/>
        </w:rPr>
        <w:t>о</w:t>
      </w:r>
      <w:r w:rsidRPr="00F90E45">
        <w:rPr>
          <w:rFonts w:ascii="Times New Roman" w:hAnsi="Times New Roman" w:cs="Times New Roman"/>
          <w:sz w:val="28"/>
          <w:szCs w:val="28"/>
        </w:rPr>
        <w:t>вым номером 26:02:104118:71, расположенного по адресу: Российская Фед</w:t>
      </w:r>
      <w:r w:rsidRPr="00F90E45">
        <w:rPr>
          <w:rFonts w:ascii="Times New Roman" w:hAnsi="Times New Roman" w:cs="Times New Roman"/>
          <w:sz w:val="28"/>
          <w:szCs w:val="28"/>
        </w:rPr>
        <w:t>е</w:t>
      </w:r>
      <w:r w:rsidRPr="00F90E45">
        <w:rPr>
          <w:rFonts w:ascii="Times New Roman" w:hAnsi="Times New Roman" w:cs="Times New Roman"/>
          <w:sz w:val="28"/>
          <w:szCs w:val="28"/>
        </w:rPr>
        <w:t>рация,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Ипатовский ра</w:t>
      </w:r>
      <w:r>
        <w:rPr>
          <w:rFonts w:ascii="Times New Roman" w:hAnsi="Times New Roman" w:cs="Times New Roman"/>
          <w:sz w:val="28"/>
          <w:szCs w:val="28"/>
        </w:rPr>
        <w:t>йон, г. Ипатово, ул. Школьная, 51</w:t>
      </w:r>
      <w:r w:rsidRPr="00F90E45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90E45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F90E45">
        <w:rPr>
          <w:rFonts w:ascii="Times New Roman" w:hAnsi="Times New Roman" w:cs="Times New Roman"/>
          <w:sz w:val="28"/>
          <w:szCs w:val="28"/>
        </w:rPr>
        <w:t>ь</w:t>
      </w:r>
      <w:r w:rsidRPr="00F90E45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F90E45">
        <w:rPr>
          <w:rFonts w:ascii="Times New Roman" w:hAnsi="Times New Roman" w:cs="Times New Roman"/>
          <w:sz w:val="28"/>
          <w:szCs w:val="28"/>
        </w:rPr>
        <w:t>и</w:t>
      </w:r>
      <w:r w:rsidRPr="00F90E4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F90E45">
        <w:rPr>
          <w:rFonts w:ascii="Times New Roman" w:hAnsi="Times New Roman" w:cs="Times New Roman"/>
          <w:sz w:val="28"/>
          <w:szCs w:val="28"/>
        </w:rPr>
        <w:t>и</w:t>
      </w:r>
      <w:r w:rsidRPr="00F90E45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2.1. Оповещение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по проекту реш</w:t>
      </w:r>
      <w:r w:rsidRPr="00F90E45">
        <w:rPr>
          <w:rFonts w:ascii="Times New Roman" w:hAnsi="Times New Roman" w:cs="Times New Roman"/>
          <w:sz w:val="28"/>
          <w:szCs w:val="28"/>
        </w:rPr>
        <w:t>е</w:t>
      </w:r>
      <w:r w:rsidRPr="00F90E45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F90E45">
        <w:rPr>
          <w:rFonts w:ascii="Times New Roman" w:hAnsi="Times New Roman" w:cs="Times New Roman"/>
          <w:sz w:val="28"/>
          <w:szCs w:val="28"/>
        </w:rPr>
        <w:t>а</w:t>
      </w:r>
      <w:r w:rsidRPr="00F90E45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26:02:104118:71, распол</w:t>
      </w:r>
      <w:r w:rsidRPr="00F90E45">
        <w:rPr>
          <w:rFonts w:ascii="Times New Roman" w:hAnsi="Times New Roman" w:cs="Times New Roman"/>
          <w:sz w:val="28"/>
          <w:szCs w:val="28"/>
        </w:rPr>
        <w:t>о</w:t>
      </w:r>
      <w:r w:rsidRPr="00F90E45">
        <w:rPr>
          <w:rFonts w:ascii="Times New Roman" w:hAnsi="Times New Roman" w:cs="Times New Roman"/>
          <w:sz w:val="28"/>
          <w:szCs w:val="28"/>
        </w:rPr>
        <w:t>женного по адресу: Российская Федерация,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Ипато</w:t>
      </w:r>
      <w:r w:rsidRPr="00F90E45">
        <w:rPr>
          <w:rFonts w:ascii="Times New Roman" w:hAnsi="Times New Roman" w:cs="Times New Roman"/>
          <w:sz w:val="28"/>
          <w:szCs w:val="28"/>
        </w:rPr>
        <w:t>в</w:t>
      </w:r>
      <w:r w:rsidRPr="00F90E45">
        <w:rPr>
          <w:rFonts w:ascii="Times New Roman" w:hAnsi="Times New Roman" w:cs="Times New Roman"/>
          <w:sz w:val="28"/>
          <w:szCs w:val="28"/>
        </w:rPr>
        <w:t>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Ипатово,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Школьная, 51.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F90E45">
        <w:rPr>
          <w:rFonts w:ascii="Times New Roman" w:hAnsi="Times New Roman" w:cs="Times New Roman"/>
          <w:sz w:val="28"/>
          <w:szCs w:val="28"/>
        </w:rPr>
        <w:t>н</w:t>
      </w:r>
      <w:r w:rsidRPr="00F90E45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F90E45">
        <w:rPr>
          <w:rFonts w:ascii="Times New Roman" w:hAnsi="Times New Roman" w:cs="Times New Roman"/>
          <w:sz w:val="28"/>
          <w:szCs w:val="28"/>
        </w:rPr>
        <w:t>а</w:t>
      </w:r>
      <w:r w:rsidRPr="00F90E4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F90E45">
        <w:rPr>
          <w:rFonts w:ascii="Times New Roman" w:hAnsi="Times New Roman" w:cs="Times New Roman"/>
          <w:sz w:val="28"/>
          <w:szCs w:val="28"/>
        </w:rPr>
        <w:t>и</w:t>
      </w:r>
      <w:r w:rsidRPr="00F90E45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F90E45">
        <w:rPr>
          <w:rFonts w:ascii="Times New Roman" w:hAnsi="Times New Roman" w:cs="Times New Roman"/>
          <w:sz w:val="28"/>
          <w:szCs w:val="28"/>
        </w:rPr>
        <w:t>в</w:t>
      </w:r>
      <w:r w:rsidRPr="00F90E45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F90E45">
        <w:rPr>
          <w:rFonts w:ascii="Times New Roman" w:hAnsi="Times New Roman" w:cs="Times New Roman"/>
          <w:sz w:val="28"/>
          <w:szCs w:val="28"/>
        </w:rPr>
        <w:t>р</w:t>
      </w:r>
      <w:r w:rsidRPr="00F90E45">
        <w:rPr>
          <w:rFonts w:ascii="Times New Roman" w:hAnsi="Times New Roman" w:cs="Times New Roman"/>
          <w:sz w:val="28"/>
          <w:szCs w:val="28"/>
        </w:rPr>
        <w:t>нет»: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F90E45">
        <w:rPr>
          <w:rFonts w:ascii="Times New Roman" w:hAnsi="Times New Roman" w:cs="Times New Roman"/>
          <w:sz w:val="28"/>
          <w:szCs w:val="28"/>
        </w:rPr>
        <w:t>е</w:t>
      </w:r>
      <w:r w:rsidRPr="00F90E45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F90E45">
        <w:rPr>
          <w:rFonts w:ascii="Times New Roman" w:hAnsi="Times New Roman" w:cs="Times New Roman"/>
          <w:sz w:val="28"/>
          <w:szCs w:val="28"/>
        </w:rPr>
        <w:t>а</w:t>
      </w:r>
      <w:r w:rsidRPr="00F90E45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26:02:104118:71, распол</w:t>
      </w:r>
      <w:r w:rsidRPr="00F90E45">
        <w:rPr>
          <w:rFonts w:ascii="Times New Roman" w:hAnsi="Times New Roman" w:cs="Times New Roman"/>
          <w:sz w:val="28"/>
          <w:szCs w:val="28"/>
        </w:rPr>
        <w:t>о</w:t>
      </w:r>
      <w:r w:rsidRPr="00F90E45">
        <w:rPr>
          <w:rFonts w:ascii="Times New Roman" w:hAnsi="Times New Roman" w:cs="Times New Roman"/>
          <w:sz w:val="28"/>
          <w:szCs w:val="28"/>
        </w:rPr>
        <w:t>женного по адресу: Российская Федерация, Ставропольский край,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Ипато</w:t>
      </w:r>
      <w:r w:rsidRPr="00F90E45">
        <w:rPr>
          <w:rFonts w:ascii="Times New Roman" w:hAnsi="Times New Roman" w:cs="Times New Roman"/>
          <w:sz w:val="28"/>
          <w:szCs w:val="28"/>
        </w:rPr>
        <w:t>в</w:t>
      </w:r>
      <w:r w:rsidRPr="00F90E45">
        <w:rPr>
          <w:rFonts w:ascii="Times New Roman" w:hAnsi="Times New Roman" w:cs="Times New Roman"/>
          <w:sz w:val="28"/>
          <w:szCs w:val="28"/>
        </w:rPr>
        <w:t>ский район,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Ипатово,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E45">
        <w:rPr>
          <w:rFonts w:ascii="Times New Roman" w:hAnsi="Times New Roman" w:cs="Times New Roman"/>
          <w:sz w:val="28"/>
          <w:szCs w:val="28"/>
        </w:rPr>
        <w:t>Школьная, 51.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F90E45">
        <w:rPr>
          <w:rFonts w:ascii="Times New Roman" w:hAnsi="Times New Roman" w:cs="Times New Roman"/>
          <w:sz w:val="28"/>
          <w:szCs w:val="28"/>
        </w:rPr>
        <w:t>и</w:t>
      </w:r>
      <w:r w:rsidRPr="00F90E45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F90E45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F90E45">
        <w:rPr>
          <w:rFonts w:ascii="Times New Roman" w:hAnsi="Times New Roman" w:cs="Times New Roman"/>
          <w:sz w:val="28"/>
          <w:szCs w:val="28"/>
        </w:rPr>
        <w:t>.</w:t>
      </w: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</w:p>
    <w:p w:rsidR="00F90E45" w:rsidRPr="00F90E45" w:rsidRDefault="00F90E45" w:rsidP="00F90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EDF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ED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EDF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В.Н. Шейкина</w:t>
      </w: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0B5AB8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.25pt;margin-top:.3pt;width:467.05pt;height:0;z-index:251658240" o:connectortype="straight"/>
        </w:pict>
      </w: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EDF">
        <w:rPr>
          <w:rFonts w:ascii="Times New Roman" w:hAnsi="Times New Roman" w:cs="Times New Roman"/>
          <w:sz w:val="28"/>
          <w:szCs w:val="28"/>
        </w:rPr>
        <w:t>Проект постановления вносит исполняющий обязанности заместителя главы администрации – начальника управления по работе с территориями админ</w:t>
      </w:r>
      <w:r w:rsidRPr="00D33EDF">
        <w:rPr>
          <w:rFonts w:ascii="Times New Roman" w:hAnsi="Times New Roman" w:cs="Times New Roman"/>
          <w:sz w:val="28"/>
          <w:szCs w:val="28"/>
        </w:rPr>
        <w:t>и</w:t>
      </w:r>
      <w:r w:rsidRPr="00D33EDF">
        <w:rPr>
          <w:rFonts w:ascii="Times New Roman" w:hAnsi="Times New Roman" w:cs="Times New Roman"/>
          <w:sz w:val="28"/>
          <w:szCs w:val="28"/>
        </w:rPr>
        <w:t>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EDF">
        <w:rPr>
          <w:rFonts w:ascii="Times New Roman" w:hAnsi="Times New Roman" w:cs="Times New Roman"/>
          <w:sz w:val="28"/>
          <w:szCs w:val="28"/>
        </w:rPr>
        <w:t>Ипатовского муниципального округа Ставропольского края</w:t>
      </w: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D33EDF">
        <w:rPr>
          <w:rFonts w:ascii="Times New Roman" w:hAnsi="Times New Roman" w:cs="Times New Roman"/>
          <w:sz w:val="28"/>
          <w:szCs w:val="28"/>
        </w:rPr>
        <w:t xml:space="preserve"> Л.С.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EDF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161" w:rsidRDefault="00246161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161" w:rsidRDefault="00246161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161" w:rsidRDefault="00246161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161" w:rsidRDefault="00246161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161" w:rsidRPr="00D33EDF" w:rsidRDefault="00246161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EDF">
        <w:rPr>
          <w:rFonts w:ascii="Times New Roman" w:hAnsi="Times New Roman" w:cs="Times New Roman"/>
          <w:sz w:val="28"/>
          <w:szCs w:val="28"/>
        </w:rPr>
        <w:t>Визируют: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отдела образования администрации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0E0810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Г.Н. </w:t>
      </w:r>
      <w:proofErr w:type="spellStart"/>
      <w:r w:rsidRPr="000E0810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E081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0E0810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EDF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капитального строительства, а</w:t>
      </w:r>
      <w:r w:rsidRPr="00D33EDF">
        <w:rPr>
          <w:rFonts w:ascii="Times New Roman" w:hAnsi="Times New Roman" w:cs="Times New Roman"/>
          <w:sz w:val="28"/>
          <w:szCs w:val="28"/>
        </w:rPr>
        <w:t>р</w:t>
      </w:r>
      <w:r w:rsidRPr="00D33EDF">
        <w:rPr>
          <w:rFonts w:ascii="Times New Roman" w:hAnsi="Times New Roman" w:cs="Times New Roman"/>
          <w:sz w:val="28"/>
          <w:szCs w:val="28"/>
        </w:rPr>
        <w:t>хитектуры и градостроительства администрации Ипатовского муниципал</w:t>
      </w:r>
      <w:r w:rsidRPr="00D33EDF">
        <w:rPr>
          <w:rFonts w:ascii="Times New Roman" w:hAnsi="Times New Roman" w:cs="Times New Roman"/>
          <w:sz w:val="28"/>
          <w:szCs w:val="28"/>
        </w:rPr>
        <w:t>ь</w:t>
      </w:r>
      <w:r w:rsidRPr="00D33EDF">
        <w:rPr>
          <w:rFonts w:ascii="Times New Roman" w:hAnsi="Times New Roman" w:cs="Times New Roman"/>
          <w:sz w:val="28"/>
          <w:szCs w:val="28"/>
        </w:rPr>
        <w:t>ного округа Ставропольского края</w:t>
      </w: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33EDF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D33EDF"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6161" w:rsidRDefault="00246161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EDF">
        <w:rPr>
          <w:rFonts w:ascii="Times New Roman" w:hAnsi="Times New Roman" w:cs="Times New Roman"/>
          <w:sz w:val="28"/>
          <w:szCs w:val="28"/>
        </w:rPr>
        <w:t>Рассылка:</w:t>
      </w: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EDF">
        <w:rPr>
          <w:rFonts w:ascii="Times New Roman" w:hAnsi="Times New Roman" w:cs="Times New Roman"/>
          <w:sz w:val="28"/>
          <w:szCs w:val="28"/>
        </w:rPr>
        <w:t>Дело</w:t>
      </w:r>
      <w:r w:rsidRPr="00D33EDF"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>1</w:t>
      </w:r>
    </w:p>
    <w:p w:rsidR="00F90E45" w:rsidRPr="00D33EDF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33EDF">
        <w:rPr>
          <w:rFonts w:ascii="Times New Roman" w:hAnsi="Times New Roman" w:cs="Times New Roman"/>
          <w:sz w:val="28"/>
          <w:szCs w:val="28"/>
        </w:rPr>
        <w:t>Отдел капитального строительства, архи</w:t>
      </w:r>
      <w:r>
        <w:rPr>
          <w:rFonts w:ascii="Times New Roman" w:hAnsi="Times New Roman" w:cs="Times New Roman"/>
          <w:sz w:val="28"/>
          <w:szCs w:val="28"/>
        </w:rPr>
        <w:t>тектуры и градостроительства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33EDF">
        <w:rPr>
          <w:rFonts w:ascii="Times New Roman" w:hAnsi="Times New Roman" w:cs="Times New Roman"/>
          <w:sz w:val="28"/>
          <w:szCs w:val="28"/>
        </w:rPr>
        <w:t>2</w:t>
      </w:r>
    </w:p>
    <w:p w:rsidR="00F90E45" w:rsidRP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E45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 информационных</w:t>
      </w:r>
    </w:p>
    <w:p w:rsidR="00F90E45" w:rsidRP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E45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F90E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1</w:t>
      </w:r>
    </w:p>
    <w:p w:rsidR="0088790B" w:rsidRPr="00F90E45" w:rsidRDefault="00F90E45" w:rsidP="00F90E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90E45">
        <w:rPr>
          <w:rFonts w:ascii="Times New Roman" w:hAnsi="Times New Roman" w:cs="Times New Roman"/>
          <w:sz w:val="28"/>
          <w:szCs w:val="28"/>
        </w:rPr>
        <w:t>АО «Ипатово – Лада»</w:t>
      </w:r>
      <w:r w:rsidRPr="00F90E45"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0E45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F90E4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B5AB8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6161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173F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549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08A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53C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0E45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2023-11-30T20:22:00Z</cp:lastPrinted>
  <dcterms:created xsi:type="dcterms:W3CDTF">2023-11-30T20:16:00Z</dcterms:created>
  <dcterms:modified xsi:type="dcterms:W3CDTF">2023-12-01T17:35:00Z</dcterms:modified>
</cp:coreProperties>
</file>