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B9" w:rsidRPr="00DE070E" w:rsidRDefault="00C767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</w:t>
      </w: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67B9" w:rsidRPr="00DE070E" w:rsidRDefault="00C767B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от 7 ноября 2024 г. </w:t>
      </w:r>
      <w:r w:rsidR="00933424">
        <w:rPr>
          <w:rFonts w:ascii="Times New Roman" w:hAnsi="Times New Roman" w:cs="Times New Roman"/>
          <w:sz w:val="28"/>
          <w:szCs w:val="28"/>
        </w:rPr>
        <w:t>№</w:t>
      </w:r>
      <w:r w:rsidRPr="00DE070E">
        <w:rPr>
          <w:rFonts w:ascii="Times New Roman" w:hAnsi="Times New Roman" w:cs="Times New Roman"/>
          <w:sz w:val="28"/>
          <w:szCs w:val="28"/>
        </w:rPr>
        <w:t xml:space="preserve"> 1539</w:t>
      </w:r>
    </w:p>
    <w:p w:rsidR="00C767B9" w:rsidRPr="00DE070E" w:rsidRDefault="00C767B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70E">
        <w:rPr>
          <w:rFonts w:ascii="Times New Roman" w:hAnsi="Times New Roman" w:cs="Times New Roman"/>
          <w:sz w:val="24"/>
          <w:szCs w:val="24"/>
        </w:rPr>
        <w:t>ОБ УТВЕРЖДЕНИИ ПОРЯДКА РАССМОТРЕНИЯ ЗАЯВЛЕНИЯ МУНИЦИПАЛЬНОГО</w:t>
      </w:r>
      <w:r w:rsidR="00DE070E">
        <w:rPr>
          <w:rFonts w:ascii="Times New Roman" w:hAnsi="Times New Roman" w:cs="Times New Roman"/>
          <w:sz w:val="24"/>
          <w:szCs w:val="24"/>
        </w:rPr>
        <w:t xml:space="preserve"> </w:t>
      </w:r>
      <w:r w:rsidRPr="00DE070E">
        <w:rPr>
          <w:rFonts w:ascii="Times New Roman" w:hAnsi="Times New Roman" w:cs="Times New Roman"/>
          <w:sz w:val="24"/>
          <w:szCs w:val="24"/>
        </w:rPr>
        <w:t>СЛУЖАЩЕГО АДМИНИСТРАЦИИ ИПАТОВСКОГО МУНИЦИПАЛЬНОГО ОКРУГА</w:t>
      </w:r>
      <w:r w:rsidR="00DE070E">
        <w:rPr>
          <w:rFonts w:ascii="Times New Roman" w:hAnsi="Times New Roman" w:cs="Times New Roman"/>
          <w:sz w:val="24"/>
          <w:szCs w:val="24"/>
        </w:rPr>
        <w:t xml:space="preserve"> </w:t>
      </w:r>
      <w:r w:rsidRPr="00DE070E">
        <w:rPr>
          <w:rFonts w:ascii="Times New Roman" w:hAnsi="Times New Roman" w:cs="Times New Roman"/>
          <w:sz w:val="24"/>
          <w:szCs w:val="24"/>
        </w:rPr>
        <w:t>СТАВРОПОЛЬСКОГО КРАЯ О ПОЛУЧЕНИИ РАЗРЕШЕНИЯ НА УЧАСТИЕ</w:t>
      </w:r>
      <w:r w:rsidR="00DE070E">
        <w:rPr>
          <w:rFonts w:ascii="Times New Roman" w:hAnsi="Times New Roman" w:cs="Times New Roman"/>
          <w:sz w:val="24"/>
          <w:szCs w:val="24"/>
        </w:rPr>
        <w:t xml:space="preserve"> </w:t>
      </w:r>
      <w:r w:rsidRPr="00DE070E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</w:t>
      </w:r>
      <w:r w:rsidR="00DE070E">
        <w:rPr>
          <w:rFonts w:ascii="Times New Roman" w:hAnsi="Times New Roman" w:cs="Times New Roman"/>
          <w:sz w:val="24"/>
          <w:szCs w:val="24"/>
        </w:rPr>
        <w:t xml:space="preserve"> </w:t>
      </w:r>
      <w:r w:rsidRPr="00DE070E">
        <w:rPr>
          <w:rFonts w:ascii="Times New Roman" w:hAnsi="Times New Roman" w:cs="Times New Roman"/>
          <w:sz w:val="24"/>
          <w:szCs w:val="24"/>
        </w:rPr>
        <w:t>ОРГАНИЗАЦИЕЙ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 w:rsidP="00DE0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В соответствии с частью 5 статьи 7</w:t>
      </w:r>
      <w:r w:rsidRPr="009334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E070E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Pr="00DE07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22A36">
        <w:rPr>
          <w:rFonts w:ascii="Times New Roman" w:hAnsi="Times New Roman" w:cs="Times New Roman"/>
          <w:sz w:val="28"/>
          <w:szCs w:val="28"/>
        </w:rPr>
        <w:t xml:space="preserve">     </w:t>
      </w:r>
      <w:r w:rsidRPr="00DE070E">
        <w:rPr>
          <w:rFonts w:ascii="Times New Roman" w:hAnsi="Times New Roman" w:cs="Times New Roman"/>
          <w:sz w:val="28"/>
          <w:szCs w:val="28"/>
        </w:rPr>
        <w:t xml:space="preserve">24 декабря 2007 г. </w:t>
      </w:r>
      <w:r w:rsidR="00933424">
        <w:rPr>
          <w:rFonts w:ascii="Times New Roman" w:hAnsi="Times New Roman" w:cs="Times New Roman"/>
          <w:sz w:val="28"/>
          <w:szCs w:val="28"/>
        </w:rPr>
        <w:t>№</w:t>
      </w:r>
      <w:r w:rsidRPr="00DE070E">
        <w:rPr>
          <w:rFonts w:ascii="Times New Roman" w:hAnsi="Times New Roman" w:cs="Times New Roman"/>
          <w:sz w:val="28"/>
          <w:szCs w:val="28"/>
        </w:rPr>
        <w:t xml:space="preserve"> 78-кз "Об отдельных вопросах муниципальной службы в Ставропольском крае" администрация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постановляет:</w:t>
      </w:r>
    </w:p>
    <w:p w:rsidR="00C767B9" w:rsidRPr="00DE070E" w:rsidRDefault="00C767B9" w:rsidP="00DE0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 w:rsidP="00DE0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DE070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 рассмотрения заявления муниципального служащего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получении разрешения на участие на безвозмездной основе в управлении некоммерческой организацией.</w:t>
      </w:r>
    </w:p>
    <w:p w:rsidR="00C767B9" w:rsidRPr="00DE070E" w:rsidRDefault="00C767B9" w:rsidP="00DE0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C767B9" w:rsidRPr="00DE070E" w:rsidRDefault="00C767B9" w:rsidP="00DE0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от 13 августа 2020 г. </w:t>
      </w:r>
      <w:hyperlink r:id="rId5">
        <w:r w:rsidR="006046ED">
          <w:rPr>
            <w:rFonts w:ascii="Times New Roman" w:hAnsi="Times New Roman" w:cs="Times New Roman"/>
            <w:sz w:val="28"/>
            <w:szCs w:val="28"/>
          </w:rPr>
          <w:t>№</w:t>
        </w:r>
        <w:r w:rsidRPr="00DE070E">
          <w:rPr>
            <w:rFonts w:ascii="Times New Roman" w:hAnsi="Times New Roman" w:cs="Times New Roman"/>
            <w:sz w:val="28"/>
            <w:szCs w:val="28"/>
          </w:rPr>
          <w:t xml:space="preserve"> 1057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"Об утверждении Порядка рассмотрения заявления муниципального служащего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получении разрешения на участие на безвозмездной основе в управлении некоммерческой организацией";</w:t>
      </w:r>
    </w:p>
    <w:p w:rsidR="00C767B9" w:rsidRPr="00DE070E" w:rsidRDefault="00C767B9" w:rsidP="00DE0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от 16 сентября 2021 г. </w:t>
      </w:r>
      <w:hyperlink r:id="rId6">
        <w:r w:rsidR="006046ED">
          <w:rPr>
            <w:rFonts w:ascii="Times New Roman" w:hAnsi="Times New Roman" w:cs="Times New Roman"/>
            <w:sz w:val="28"/>
            <w:szCs w:val="28"/>
          </w:rPr>
          <w:t>№</w:t>
        </w:r>
        <w:r w:rsidRPr="00DE070E">
          <w:rPr>
            <w:rFonts w:ascii="Times New Roman" w:hAnsi="Times New Roman" w:cs="Times New Roman"/>
            <w:sz w:val="28"/>
            <w:szCs w:val="28"/>
          </w:rPr>
          <w:t xml:space="preserve"> 1395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322A36">
        <w:rPr>
          <w:rFonts w:ascii="Times New Roman" w:hAnsi="Times New Roman" w:cs="Times New Roman"/>
          <w:sz w:val="28"/>
          <w:szCs w:val="28"/>
        </w:rPr>
        <w:t xml:space="preserve">     </w:t>
      </w:r>
      <w:r w:rsidRPr="00DE070E">
        <w:rPr>
          <w:rFonts w:ascii="Times New Roman" w:hAnsi="Times New Roman" w:cs="Times New Roman"/>
          <w:sz w:val="28"/>
          <w:szCs w:val="28"/>
        </w:rPr>
        <w:t xml:space="preserve">13 августа 2020 г. </w:t>
      </w:r>
      <w:r w:rsidR="006046ED">
        <w:rPr>
          <w:rFonts w:ascii="Times New Roman" w:hAnsi="Times New Roman" w:cs="Times New Roman"/>
          <w:sz w:val="28"/>
          <w:szCs w:val="28"/>
        </w:rPr>
        <w:t>№</w:t>
      </w:r>
      <w:r w:rsidRPr="00DE070E">
        <w:rPr>
          <w:rFonts w:ascii="Times New Roman" w:hAnsi="Times New Roman" w:cs="Times New Roman"/>
          <w:sz w:val="28"/>
          <w:szCs w:val="28"/>
        </w:rPr>
        <w:t xml:space="preserve"> 1057 "Об утверждении Порядка рассмотрения заявления муниципального служащего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получении разрешения на участие на безвозмездной основе в управлении некоммерческой организацией".</w:t>
      </w:r>
    </w:p>
    <w:p w:rsidR="00C767B9" w:rsidRPr="00DE070E" w:rsidRDefault="00C767B9" w:rsidP="00DE0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"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информационный вестник".</w:t>
      </w:r>
    </w:p>
    <w:p w:rsidR="00C767B9" w:rsidRPr="00DE070E" w:rsidRDefault="00C767B9" w:rsidP="00DE0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07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7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Фоменко Т.А.</w:t>
      </w:r>
    </w:p>
    <w:p w:rsidR="00C767B9" w:rsidRPr="00DE070E" w:rsidRDefault="00C767B9" w:rsidP="00DE0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В.Н.ШЕЙКИНА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</w:rPr>
      </w:pPr>
    </w:p>
    <w:p w:rsidR="00C767B9" w:rsidRPr="00DE070E" w:rsidRDefault="00C767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от 07 ноября 2024 г. </w:t>
      </w:r>
      <w:r w:rsidR="006046ED">
        <w:rPr>
          <w:rFonts w:ascii="Times New Roman" w:hAnsi="Times New Roman" w:cs="Times New Roman"/>
          <w:sz w:val="28"/>
          <w:szCs w:val="28"/>
        </w:rPr>
        <w:t>№</w:t>
      </w:r>
      <w:r w:rsidRPr="00DE070E">
        <w:rPr>
          <w:rFonts w:ascii="Times New Roman" w:hAnsi="Times New Roman" w:cs="Times New Roman"/>
          <w:sz w:val="28"/>
          <w:szCs w:val="28"/>
        </w:rPr>
        <w:t xml:space="preserve"> 1539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DE070E">
        <w:rPr>
          <w:rFonts w:ascii="Times New Roman" w:hAnsi="Times New Roman" w:cs="Times New Roman"/>
          <w:sz w:val="24"/>
          <w:szCs w:val="24"/>
        </w:rPr>
        <w:t>ПОРЯДОК</w:t>
      </w: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70E">
        <w:rPr>
          <w:rFonts w:ascii="Times New Roman" w:hAnsi="Times New Roman" w:cs="Times New Roman"/>
          <w:sz w:val="24"/>
          <w:szCs w:val="24"/>
        </w:rPr>
        <w:t>РАССМОТРЕНИЯ ЗАЯВЛЕНИЯ МУНИЦИПАЛЬНОГО СЛУЖАЩЕГО</w:t>
      </w: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70E">
        <w:rPr>
          <w:rFonts w:ascii="Times New Roman" w:hAnsi="Times New Roman" w:cs="Times New Roman"/>
          <w:sz w:val="24"/>
          <w:szCs w:val="24"/>
        </w:rPr>
        <w:t>АДМИНИСТРАЦИИ ИПАТОВСКОГО МУНИЦИПАЛЬНОГО ОКРУГА</w:t>
      </w: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70E">
        <w:rPr>
          <w:rFonts w:ascii="Times New Roman" w:hAnsi="Times New Roman" w:cs="Times New Roman"/>
          <w:sz w:val="24"/>
          <w:szCs w:val="24"/>
        </w:rPr>
        <w:t>СТАВРОПОЛЬСКОГО КРАЯ О ПОЛУЧЕНИИ РАЗРЕШЕНИЯ НА УЧАСТИЕ</w:t>
      </w: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70E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</w:t>
      </w:r>
    </w:p>
    <w:p w:rsidR="00C767B9" w:rsidRPr="00DE070E" w:rsidRDefault="00C76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70E">
        <w:rPr>
          <w:rFonts w:ascii="Times New Roman" w:hAnsi="Times New Roman" w:cs="Times New Roman"/>
          <w:sz w:val="24"/>
          <w:szCs w:val="24"/>
        </w:rPr>
        <w:t>ОРГАНИЗАЦИЕЙ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</w:rPr>
      </w:pPr>
    </w:p>
    <w:p w:rsidR="00C767B9" w:rsidRPr="00DE070E" w:rsidRDefault="00C76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70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рассмотрения заявления муниципального служащего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</w:t>
      </w:r>
      <w:proofErr w:type="gramEnd"/>
      <w:r w:rsidRPr="00DE07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070E">
        <w:rPr>
          <w:rFonts w:ascii="Times New Roman" w:hAnsi="Times New Roman" w:cs="Times New Roman"/>
          <w:sz w:val="28"/>
          <w:szCs w:val="28"/>
        </w:rPr>
        <w:t>гаражного кооперативов, товарищества собственников недвижимости) с разрешения представителя нанимателя (работодателя) (далее соответственно - заявление, муниципальный служащий, структурное подразделение, администрация, некоммерческая организация).</w:t>
      </w:r>
      <w:proofErr w:type="gramEnd"/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2. Заявление подается до начала участия в управлении некоммерческой организацией в порядке, сроки и по форме, </w:t>
      </w:r>
      <w:proofErr w:type="gramStart"/>
      <w:r w:rsidRPr="00DE070E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DE070E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DE07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года </w:t>
      </w:r>
      <w:r w:rsidR="006046ED">
        <w:rPr>
          <w:rFonts w:ascii="Times New Roman" w:hAnsi="Times New Roman" w:cs="Times New Roman"/>
          <w:sz w:val="28"/>
          <w:szCs w:val="28"/>
        </w:rPr>
        <w:t>№</w:t>
      </w:r>
      <w:r w:rsidRPr="00DE070E">
        <w:rPr>
          <w:rFonts w:ascii="Times New Roman" w:hAnsi="Times New Roman" w:cs="Times New Roman"/>
          <w:sz w:val="28"/>
          <w:szCs w:val="28"/>
        </w:rPr>
        <w:t xml:space="preserve"> 78-кз "Об отдельных вопросах муниципальной службы в Ставропольском крае" (далее - Закон), представителю нанимателя (работодателю):</w:t>
      </w:r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администрации, руководителем структурного подразделения на имя главы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E070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округа) в отдел правового и кадрового обеспечения администрации;</w:t>
      </w:r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муниципальным служащим структурного подразделения - на имя руководителя структурного подразделения специалисту, ответственному за работу по профилактике коррупционных и иных правонарушений соответствующего структурного подразделения.</w:t>
      </w:r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</w:t>
      </w:r>
      <w:r w:rsidRPr="00DE070E">
        <w:rPr>
          <w:rFonts w:ascii="Times New Roman" w:hAnsi="Times New Roman" w:cs="Times New Roman"/>
          <w:sz w:val="28"/>
          <w:szCs w:val="28"/>
        </w:rPr>
        <w:lastRenderedPageBreak/>
        <w:t>руководящим органом.</w:t>
      </w:r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070E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отделом правового и кадрового обеспечения администрации, специалистом, ответственным за работу по профилактике коррупционных и иных правонарушений соответствующего структурного подразделения (далее - ответственное лицо), в день поступления в </w:t>
      </w:r>
      <w:hyperlink w:anchor="P86">
        <w:r w:rsidRPr="00DE070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 регистрации заявлений на участие на безвозмездной основе в управлении некоммерческой организацией (далее - Журнал регистрации) по форме согласно приложению к настоящему Порядку.</w:t>
      </w:r>
      <w:proofErr w:type="gramEnd"/>
      <w:r w:rsidRPr="00DE070E">
        <w:rPr>
          <w:rFonts w:ascii="Times New Roman" w:hAnsi="Times New Roman" w:cs="Times New Roman"/>
          <w:sz w:val="28"/>
          <w:szCs w:val="28"/>
        </w:rPr>
        <w:t xml:space="preserve"> Отказ в регистрации заявлений не допускается.</w:t>
      </w:r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Муниципальному служащему, по его просьбе, выдается копия заявления (с отметкой о регистрации).</w:t>
      </w:r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5. Заявление и приложенная к нему копия учредительного документа некоммерческой организации предварительно рассматриваются отделом правового и кадрового обеспечения администрации, ответственным лицом в течение семи рабочих дней со дня их поступления. По результатам рассмотрения отдел правового и кадрового обеспечения администрации, ответственное лицо готовит заключение о возможности (невозможности) участия на безвозмездной основе в управлении некоммерческой организацией.</w:t>
      </w:r>
    </w:p>
    <w:p w:rsidR="00C767B9" w:rsidRPr="00DE070E" w:rsidRDefault="00C76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отдел правового и кадрового обеспечения администрации, ответственное лицо вправе проводить, с согласия муниципального служащего, направившего заявление, собеседование с ним, получать от него письменные пояснения.</w:t>
      </w:r>
    </w:p>
    <w:p w:rsidR="00C767B9" w:rsidRPr="00DE070E" w:rsidRDefault="00C767B9" w:rsidP="00DE070E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6. Заключение, заявление и копия учредительного документа</w:t>
      </w:r>
      <w:r w:rsidR="00DE070E">
        <w:rPr>
          <w:rFonts w:ascii="Times New Roman" w:hAnsi="Times New Roman" w:cs="Times New Roman"/>
          <w:sz w:val="28"/>
          <w:szCs w:val="28"/>
        </w:rPr>
        <w:t xml:space="preserve"> </w:t>
      </w:r>
      <w:r w:rsidRPr="00DE070E">
        <w:rPr>
          <w:rFonts w:ascii="Times New Roman" w:hAnsi="Times New Roman" w:cs="Times New Roman"/>
          <w:sz w:val="28"/>
          <w:szCs w:val="28"/>
        </w:rPr>
        <w:t>некоммерческой организации в течение трех рабочих дней направляются</w:t>
      </w:r>
      <w:r w:rsidR="00DE070E">
        <w:rPr>
          <w:rFonts w:ascii="Times New Roman" w:hAnsi="Times New Roman" w:cs="Times New Roman"/>
          <w:sz w:val="28"/>
          <w:szCs w:val="28"/>
        </w:rPr>
        <w:t xml:space="preserve"> </w:t>
      </w:r>
      <w:r w:rsidRPr="00DE070E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для принятия решения в соответствии с </w:t>
      </w:r>
      <w:hyperlink r:id="rId8">
        <w:r w:rsidRPr="00DE070E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DE070E">
          <w:rPr>
            <w:rFonts w:ascii="Times New Roman" w:hAnsi="Times New Roman" w:cs="Times New Roman"/>
            <w:sz w:val="28"/>
            <w:szCs w:val="28"/>
          </w:rPr>
          <w:t>7 статьи 7</w:t>
        </w:r>
      </w:hyperlink>
      <w:r w:rsidR="00DE070E" w:rsidRPr="00DE070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E070E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767B9" w:rsidRPr="00DE070E" w:rsidRDefault="00C767B9" w:rsidP="00DE07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7. Представитель нанимателя (работодатель) принимает решение в</w:t>
      </w:r>
      <w:r w:rsidR="00DE070E">
        <w:rPr>
          <w:rFonts w:ascii="Times New Roman" w:hAnsi="Times New Roman" w:cs="Times New Roman"/>
          <w:sz w:val="28"/>
          <w:szCs w:val="28"/>
        </w:rPr>
        <w:t xml:space="preserve"> </w:t>
      </w:r>
      <w:r w:rsidRPr="00DE070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>
        <w:r w:rsidRPr="00DE070E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DE07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DE070E">
          <w:rPr>
            <w:rFonts w:ascii="Times New Roman" w:hAnsi="Times New Roman" w:cs="Times New Roman"/>
            <w:sz w:val="28"/>
            <w:szCs w:val="28"/>
          </w:rPr>
          <w:t>7 статьи 7</w:t>
        </w:r>
      </w:hyperlink>
      <w:r w:rsidR="00DE070E" w:rsidRPr="00DE070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E070E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767B9" w:rsidRPr="00DE070E" w:rsidRDefault="00C767B9" w:rsidP="00DE07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Решение оформляется в виде резолюции на заявлении муниципального</w:t>
      </w:r>
      <w:r w:rsidR="00DE070E">
        <w:rPr>
          <w:rFonts w:ascii="Times New Roman" w:hAnsi="Times New Roman" w:cs="Times New Roman"/>
          <w:sz w:val="28"/>
          <w:szCs w:val="28"/>
        </w:rPr>
        <w:t xml:space="preserve"> </w:t>
      </w:r>
      <w:r w:rsidRPr="00DE070E">
        <w:rPr>
          <w:rFonts w:ascii="Times New Roman" w:hAnsi="Times New Roman" w:cs="Times New Roman"/>
          <w:sz w:val="28"/>
          <w:szCs w:val="28"/>
        </w:rPr>
        <w:t>служащего.</w:t>
      </w:r>
    </w:p>
    <w:p w:rsidR="00C767B9" w:rsidRPr="00DE070E" w:rsidRDefault="00C767B9" w:rsidP="00DE0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8. Представитель нанимателя (работодатель) письменно уведомляет</w:t>
      </w:r>
      <w:r w:rsidR="00DE070E">
        <w:rPr>
          <w:rFonts w:ascii="Times New Roman" w:hAnsi="Times New Roman" w:cs="Times New Roman"/>
          <w:sz w:val="28"/>
          <w:szCs w:val="28"/>
        </w:rPr>
        <w:t xml:space="preserve"> </w:t>
      </w:r>
      <w:r w:rsidRPr="00DE070E">
        <w:rPr>
          <w:rFonts w:ascii="Times New Roman" w:hAnsi="Times New Roman" w:cs="Times New Roman"/>
          <w:sz w:val="28"/>
          <w:szCs w:val="28"/>
        </w:rPr>
        <w:t xml:space="preserve">муниципального служащего о решении, принятом в соответствии с </w:t>
      </w:r>
      <w:hyperlink r:id="rId12">
        <w:r w:rsidRPr="00DE070E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="00DE070E">
        <w:rPr>
          <w:rFonts w:ascii="Times New Roman" w:hAnsi="Times New Roman" w:cs="Times New Roman"/>
          <w:sz w:val="28"/>
          <w:szCs w:val="28"/>
        </w:rPr>
        <w:t xml:space="preserve"> </w:t>
      </w:r>
      <w:r w:rsidRPr="00DE070E">
        <w:rPr>
          <w:rFonts w:ascii="Times New Roman" w:hAnsi="Times New Roman" w:cs="Times New Roman"/>
          <w:sz w:val="28"/>
          <w:szCs w:val="28"/>
        </w:rPr>
        <w:t>статьи 7</w:t>
      </w:r>
      <w:r w:rsidR="00DE070E" w:rsidRPr="00DE070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E070E">
        <w:rPr>
          <w:rFonts w:ascii="Times New Roman" w:hAnsi="Times New Roman" w:cs="Times New Roman"/>
          <w:sz w:val="28"/>
          <w:szCs w:val="28"/>
        </w:rPr>
        <w:t xml:space="preserve"> Закона в течение двух рабочих дней со дня его принятия.</w:t>
      </w:r>
    </w:p>
    <w:p w:rsidR="00C767B9" w:rsidRPr="00DE070E" w:rsidRDefault="00C76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9. Заявление, иные документы и материалы, связанные с его рассмотрением, приобщаются к личному делу муниципального служащего.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</w:rPr>
      </w:pP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</w:rPr>
      </w:pP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</w:rPr>
      </w:pP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70E" w:rsidRDefault="00DE07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к порядку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рассмотрения заявления муниципального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 xml:space="preserve">служащего администрации </w:t>
      </w:r>
      <w:proofErr w:type="spellStart"/>
      <w:r w:rsidRPr="00DE070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о получении разрешения на участие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Форма</w:t>
      </w:r>
    </w:p>
    <w:p w:rsidR="00C767B9" w:rsidRPr="00DE070E" w:rsidRDefault="00C7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B9" w:rsidRPr="00DE070E" w:rsidRDefault="00C76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DE070E">
        <w:rPr>
          <w:rFonts w:ascii="Times New Roman" w:hAnsi="Times New Roman" w:cs="Times New Roman"/>
          <w:sz w:val="28"/>
          <w:szCs w:val="28"/>
        </w:rPr>
        <w:t>Журнал</w:t>
      </w:r>
    </w:p>
    <w:p w:rsidR="00C767B9" w:rsidRPr="00DE070E" w:rsidRDefault="00C76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регистрации заявлений на участие на безвозмездной основе</w:t>
      </w:r>
    </w:p>
    <w:p w:rsidR="00C767B9" w:rsidRPr="00DE070E" w:rsidRDefault="00C76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70E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C767B9" w:rsidRDefault="00C767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74"/>
        <w:gridCol w:w="1871"/>
        <w:gridCol w:w="1757"/>
        <w:gridCol w:w="1417"/>
        <w:gridCol w:w="1191"/>
      </w:tblGrid>
      <w:tr w:rsidR="00C767B9"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767B9" w:rsidRPr="00A6150C" w:rsidRDefault="00C76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50C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67B9" w:rsidRPr="00A6150C" w:rsidRDefault="00C76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50C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767B9" w:rsidRPr="00A6150C" w:rsidRDefault="00C76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50C">
              <w:rPr>
                <w:rFonts w:ascii="Times New Roman" w:hAnsi="Times New Roman" w:cs="Times New Roman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767B9" w:rsidRPr="00A6150C" w:rsidRDefault="00C76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50C">
              <w:rPr>
                <w:rFonts w:ascii="Times New Roman" w:hAnsi="Times New Roman" w:cs="Times New Roman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67B9" w:rsidRPr="00A6150C" w:rsidRDefault="00C76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50C">
              <w:rPr>
                <w:rFonts w:ascii="Times New Roman" w:hAnsi="Times New Roman" w:cs="Times New Roman"/>
              </w:rPr>
              <w:t>Наименование органа управления организацией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767B9" w:rsidRPr="00A6150C" w:rsidRDefault="00C76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50C"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</w:tr>
    </w:tbl>
    <w:p w:rsidR="00C767B9" w:rsidRDefault="00C767B9">
      <w:pPr>
        <w:pStyle w:val="ConsPlusNormal"/>
        <w:jc w:val="both"/>
      </w:pPr>
    </w:p>
    <w:p w:rsidR="00C767B9" w:rsidRDefault="00C767B9">
      <w:pPr>
        <w:pStyle w:val="ConsPlusNormal"/>
        <w:jc w:val="both"/>
      </w:pPr>
    </w:p>
    <w:p w:rsidR="00C767B9" w:rsidRDefault="00C767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DF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767B9"/>
    <w:rsid w:val="00083A62"/>
    <w:rsid w:val="001016CD"/>
    <w:rsid w:val="00110974"/>
    <w:rsid w:val="0013112D"/>
    <w:rsid w:val="00156D5D"/>
    <w:rsid w:val="00210939"/>
    <w:rsid w:val="00232FAC"/>
    <w:rsid w:val="002520C1"/>
    <w:rsid w:val="00256CA6"/>
    <w:rsid w:val="00271AA9"/>
    <w:rsid w:val="002738B0"/>
    <w:rsid w:val="00277367"/>
    <w:rsid w:val="002B0141"/>
    <w:rsid w:val="00322A36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F3540"/>
    <w:rsid w:val="006046ED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33424"/>
    <w:rsid w:val="0096636A"/>
    <w:rsid w:val="00973FDA"/>
    <w:rsid w:val="009949AC"/>
    <w:rsid w:val="009C161B"/>
    <w:rsid w:val="009D46B0"/>
    <w:rsid w:val="00A00BDD"/>
    <w:rsid w:val="00A10DB9"/>
    <w:rsid w:val="00A1241E"/>
    <w:rsid w:val="00A6150C"/>
    <w:rsid w:val="00A86888"/>
    <w:rsid w:val="00A96ECD"/>
    <w:rsid w:val="00AA2888"/>
    <w:rsid w:val="00AF07BA"/>
    <w:rsid w:val="00B83A4E"/>
    <w:rsid w:val="00C06601"/>
    <w:rsid w:val="00C767B9"/>
    <w:rsid w:val="00DA0206"/>
    <w:rsid w:val="00DC7BEB"/>
    <w:rsid w:val="00DE070E"/>
    <w:rsid w:val="00E24466"/>
    <w:rsid w:val="00E72887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67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6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7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60925&amp;dst=10057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60925" TargetMode="External"/><Relationship Id="rId12" Type="http://schemas.openxmlformats.org/officeDocument/2006/relationships/hyperlink" Target="https://login.consultant.ru/link/?req=doc&amp;base=RLAW077&amp;n=260925&amp;dst=100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81261" TargetMode="External"/><Relationship Id="rId11" Type="http://schemas.openxmlformats.org/officeDocument/2006/relationships/hyperlink" Target="https://login.consultant.ru/link/?req=doc&amp;base=RLAW077&amp;n=260925&amp;dst=100579" TargetMode="External"/><Relationship Id="rId5" Type="http://schemas.openxmlformats.org/officeDocument/2006/relationships/hyperlink" Target="https://login.consultant.ru/link/?req=doc&amp;base=RLAW077&amp;n=181491" TargetMode="External"/><Relationship Id="rId10" Type="http://schemas.openxmlformats.org/officeDocument/2006/relationships/hyperlink" Target="https://login.consultant.ru/link/?req=doc&amp;base=RLAW077&amp;n=260925&amp;dst=100576" TargetMode="External"/><Relationship Id="rId4" Type="http://schemas.openxmlformats.org/officeDocument/2006/relationships/hyperlink" Target="https://login.consultant.ru/link/?req=doc&amp;base=RLAW077&amp;n=260925" TargetMode="External"/><Relationship Id="rId9" Type="http://schemas.openxmlformats.org/officeDocument/2006/relationships/hyperlink" Target="https://login.consultant.ru/link/?req=doc&amp;base=RLAW077&amp;n=260925&amp;dst=1005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2024-11-27T06:50:00Z</dcterms:created>
  <dcterms:modified xsi:type="dcterms:W3CDTF">2024-11-27T07:36:00Z</dcterms:modified>
</cp:coreProperties>
</file>