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6E" w:rsidRDefault="0070256E" w:rsidP="00702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0256E" w:rsidRDefault="0070256E" w:rsidP="0070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0256E" w:rsidRDefault="0070256E" w:rsidP="00702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0256E" w:rsidRDefault="0070256E" w:rsidP="00702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256E" w:rsidRDefault="0070256E" w:rsidP="00702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Default="0070256E" w:rsidP="007025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 2024 г.                              г. Ипатово                                         № 1392</w:t>
      </w:r>
    </w:p>
    <w:p w:rsid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>Об утверждении инвестиционного паспорта Ипатовского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065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февраля 1999 г. № 39-ФЗ «Об инвестиционной деятельности в Российской Федерации, осущест</w:t>
      </w:r>
      <w:r w:rsidRPr="00BC0653">
        <w:rPr>
          <w:rFonts w:ascii="Times New Roman" w:hAnsi="Times New Roman" w:cs="Times New Roman"/>
          <w:sz w:val="28"/>
          <w:szCs w:val="28"/>
        </w:rPr>
        <w:t>в</w:t>
      </w:r>
      <w:r w:rsidRPr="00BC0653">
        <w:rPr>
          <w:rFonts w:ascii="Times New Roman" w:hAnsi="Times New Roman" w:cs="Times New Roman"/>
          <w:sz w:val="28"/>
          <w:szCs w:val="28"/>
        </w:rPr>
        <w:t>ляемой в форме капитальных вложений»,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</w:t>
      </w:r>
      <w:r w:rsidRPr="00BC0653">
        <w:rPr>
          <w:rFonts w:ascii="Times New Roman" w:hAnsi="Times New Roman" w:cs="Times New Roman"/>
          <w:sz w:val="28"/>
          <w:szCs w:val="28"/>
        </w:rPr>
        <w:t>а</w:t>
      </w:r>
      <w:r w:rsidRPr="00BC0653">
        <w:rPr>
          <w:rFonts w:ascii="Times New Roman" w:hAnsi="Times New Roman" w:cs="Times New Roman"/>
          <w:sz w:val="28"/>
          <w:szCs w:val="28"/>
        </w:rPr>
        <w:t>делении Ипатовского городского округа Ставропольского края статусом м</w:t>
      </w:r>
      <w:r w:rsidRPr="00BC0653">
        <w:rPr>
          <w:rFonts w:ascii="Times New Roman" w:hAnsi="Times New Roman" w:cs="Times New Roman"/>
          <w:sz w:val="28"/>
          <w:szCs w:val="28"/>
        </w:rPr>
        <w:t>у</w:t>
      </w:r>
      <w:r w:rsidRPr="00BC0653">
        <w:rPr>
          <w:rFonts w:ascii="Times New Roman" w:hAnsi="Times New Roman" w:cs="Times New Roman"/>
          <w:sz w:val="28"/>
          <w:szCs w:val="28"/>
        </w:rPr>
        <w:t>ниципального округа», постановлением администрации Ипатовского мун</w:t>
      </w:r>
      <w:r w:rsidRPr="00BC0653">
        <w:rPr>
          <w:rFonts w:ascii="Times New Roman" w:hAnsi="Times New Roman" w:cs="Times New Roman"/>
          <w:sz w:val="28"/>
          <w:szCs w:val="28"/>
        </w:rPr>
        <w:t>и</w:t>
      </w:r>
      <w:r w:rsidRPr="00BC0653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Pr="00BC06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26 сентября 2024 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53">
        <w:rPr>
          <w:rFonts w:ascii="Times New Roman" w:hAnsi="Times New Roman" w:cs="Times New Roman"/>
          <w:sz w:val="28"/>
          <w:szCs w:val="28"/>
        </w:rPr>
        <w:t>1338 «Об утверждении Стандарта деятельности органов местного самоуправления по обеспечению благоприятного инвестиционного климата в Ипатовском мун</w:t>
      </w:r>
      <w:r w:rsidRPr="00BC0653">
        <w:rPr>
          <w:rFonts w:ascii="Times New Roman" w:hAnsi="Times New Roman" w:cs="Times New Roman"/>
          <w:sz w:val="28"/>
          <w:szCs w:val="28"/>
        </w:rPr>
        <w:t>и</w:t>
      </w:r>
      <w:r w:rsidRPr="00BC0653">
        <w:rPr>
          <w:rFonts w:ascii="Times New Roman" w:hAnsi="Times New Roman" w:cs="Times New Roman"/>
          <w:sz w:val="28"/>
          <w:szCs w:val="28"/>
        </w:rPr>
        <w:t>ципальном округе Ставропольского края», в целях продвижения Ипатовского муниципального округа Ставропольского края на рынок инвестиционных р</w:t>
      </w:r>
      <w:r w:rsidRPr="00BC0653">
        <w:rPr>
          <w:rFonts w:ascii="Times New Roman" w:hAnsi="Times New Roman" w:cs="Times New Roman"/>
          <w:sz w:val="28"/>
          <w:szCs w:val="28"/>
        </w:rPr>
        <w:t>е</w:t>
      </w:r>
      <w:r w:rsidRPr="00BC0653">
        <w:rPr>
          <w:rFonts w:ascii="Times New Roman" w:hAnsi="Times New Roman" w:cs="Times New Roman"/>
          <w:sz w:val="28"/>
          <w:szCs w:val="28"/>
        </w:rPr>
        <w:t>сурсов, повышения инвестиционной привлекательности территории, админ</w:t>
      </w:r>
      <w:r w:rsidRPr="00BC0653">
        <w:rPr>
          <w:rFonts w:ascii="Times New Roman" w:hAnsi="Times New Roman" w:cs="Times New Roman"/>
          <w:sz w:val="28"/>
          <w:szCs w:val="28"/>
        </w:rPr>
        <w:t>и</w:t>
      </w:r>
      <w:r w:rsidRPr="00BC0653">
        <w:rPr>
          <w:rFonts w:ascii="Times New Roman" w:hAnsi="Times New Roman" w:cs="Times New Roman"/>
          <w:sz w:val="28"/>
          <w:szCs w:val="28"/>
        </w:rPr>
        <w:t xml:space="preserve">страция Ипатовского муниципального округа Ставропольского края 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ab/>
        <w:t>1. Утвердить прилагаемый инвестиционный паспорт Ипатовского м</w:t>
      </w:r>
      <w:r w:rsidRPr="00BC0653">
        <w:rPr>
          <w:rFonts w:ascii="Times New Roman" w:hAnsi="Times New Roman" w:cs="Times New Roman"/>
          <w:sz w:val="28"/>
          <w:szCs w:val="28"/>
        </w:rPr>
        <w:t>у</w:t>
      </w:r>
      <w:r w:rsidRPr="00BC0653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края.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2. Отделу экономического развития администрации Ипатовского мун</w:t>
      </w:r>
      <w:r w:rsidRPr="00BC0653">
        <w:rPr>
          <w:rFonts w:ascii="Times New Roman" w:hAnsi="Times New Roman" w:cs="Times New Roman"/>
          <w:sz w:val="28"/>
          <w:szCs w:val="28"/>
        </w:rPr>
        <w:t>и</w:t>
      </w:r>
      <w:r w:rsidRPr="00BC0653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ежегодно, до 01 декабря текущего года вносить изменения в инвестиционный паспорт Ипатовского муниц</w:t>
      </w:r>
      <w:r w:rsidRPr="00BC0653">
        <w:rPr>
          <w:rFonts w:ascii="Times New Roman" w:hAnsi="Times New Roman" w:cs="Times New Roman"/>
          <w:sz w:val="28"/>
          <w:szCs w:val="28"/>
        </w:rPr>
        <w:t>и</w:t>
      </w:r>
      <w:r w:rsidRPr="00BC0653">
        <w:rPr>
          <w:rFonts w:ascii="Times New Roman" w:hAnsi="Times New Roman" w:cs="Times New Roman"/>
          <w:sz w:val="28"/>
          <w:szCs w:val="28"/>
        </w:rPr>
        <w:t>пального округа Ставропольского края на текущий год.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</w:t>
      </w:r>
      <w:r w:rsidRPr="00BC0653">
        <w:rPr>
          <w:rFonts w:ascii="Times New Roman" w:hAnsi="Times New Roman" w:cs="Times New Roman"/>
          <w:sz w:val="28"/>
          <w:szCs w:val="28"/>
        </w:rPr>
        <w:t>а</w:t>
      </w:r>
      <w:r w:rsidRPr="00BC0653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от 30 ноября 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53">
        <w:rPr>
          <w:rFonts w:ascii="Times New Roman" w:hAnsi="Times New Roman" w:cs="Times New Roman"/>
          <w:sz w:val="28"/>
          <w:szCs w:val="28"/>
        </w:rPr>
        <w:t>1519 «Об утверждении инвестиционного па</w:t>
      </w:r>
      <w:r w:rsidRPr="00BC0653">
        <w:rPr>
          <w:rFonts w:ascii="Times New Roman" w:hAnsi="Times New Roman" w:cs="Times New Roman"/>
          <w:sz w:val="28"/>
          <w:szCs w:val="28"/>
        </w:rPr>
        <w:t>с</w:t>
      </w:r>
      <w:r w:rsidRPr="00BC0653">
        <w:rPr>
          <w:rFonts w:ascii="Times New Roman" w:hAnsi="Times New Roman" w:cs="Times New Roman"/>
          <w:sz w:val="28"/>
          <w:szCs w:val="28"/>
        </w:rPr>
        <w:t>порта Ипатовского городского округа Ставропольского края»;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от 29 ноября 2019 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53">
        <w:rPr>
          <w:rFonts w:ascii="Times New Roman" w:hAnsi="Times New Roman" w:cs="Times New Roman"/>
          <w:sz w:val="28"/>
          <w:szCs w:val="28"/>
        </w:rPr>
        <w:t>1778 «О внесении изменений в инвестиционный паспорт Ипатовского городского округа Ставропольского края, утвержде</w:t>
      </w:r>
      <w:r w:rsidRPr="00BC0653">
        <w:rPr>
          <w:rFonts w:ascii="Times New Roman" w:hAnsi="Times New Roman" w:cs="Times New Roman"/>
          <w:sz w:val="28"/>
          <w:szCs w:val="28"/>
        </w:rPr>
        <w:t>н</w:t>
      </w:r>
      <w:r w:rsidRPr="00BC0653">
        <w:rPr>
          <w:rFonts w:ascii="Times New Roman" w:hAnsi="Times New Roman" w:cs="Times New Roman"/>
          <w:sz w:val="28"/>
          <w:szCs w:val="28"/>
        </w:rPr>
        <w:t>ный постановлением администрации  Ипатовского городского округа Ста</w:t>
      </w:r>
      <w:r w:rsidRPr="00BC0653">
        <w:rPr>
          <w:rFonts w:ascii="Times New Roman" w:hAnsi="Times New Roman" w:cs="Times New Roman"/>
          <w:sz w:val="28"/>
          <w:szCs w:val="28"/>
        </w:rPr>
        <w:t>в</w:t>
      </w:r>
      <w:r w:rsidRPr="00BC0653">
        <w:rPr>
          <w:rFonts w:ascii="Times New Roman" w:hAnsi="Times New Roman" w:cs="Times New Roman"/>
          <w:sz w:val="28"/>
          <w:szCs w:val="28"/>
        </w:rPr>
        <w:t>ропольского края от 30 ноября 2018 г. № 1519;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C0653">
        <w:rPr>
          <w:rFonts w:ascii="Times New Roman" w:hAnsi="Times New Roman" w:cs="Times New Roman"/>
          <w:sz w:val="28"/>
          <w:szCs w:val="28"/>
        </w:rPr>
        <w:t>от 30 ноября 2020 г. № 1625 «О внесении изменения в инвестиционный паспорт Ипатовского городского округа Ставропольского края, утвержде</w:t>
      </w:r>
      <w:r w:rsidRPr="00BC0653">
        <w:rPr>
          <w:rFonts w:ascii="Times New Roman" w:hAnsi="Times New Roman" w:cs="Times New Roman"/>
          <w:sz w:val="28"/>
          <w:szCs w:val="28"/>
        </w:rPr>
        <w:t>н</w:t>
      </w:r>
      <w:r w:rsidRPr="00BC0653">
        <w:rPr>
          <w:rFonts w:ascii="Times New Roman" w:hAnsi="Times New Roman" w:cs="Times New Roman"/>
          <w:sz w:val="28"/>
          <w:szCs w:val="28"/>
        </w:rPr>
        <w:t>ный постановлением администрации  Ипатовского городского округа Ста</w:t>
      </w:r>
      <w:r w:rsidRPr="00BC0653">
        <w:rPr>
          <w:rFonts w:ascii="Times New Roman" w:hAnsi="Times New Roman" w:cs="Times New Roman"/>
          <w:sz w:val="28"/>
          <w:szCs w:val="28"/>
        </w:rPr>
        <w:t>в</w:t>
      </w:r>
      <w:r w:rsidRPr="00BC0653">
        <w:rPr>
          <w:rFonts w:ascii="Times New Roman" w:hAnsi="Times New Roman" w:cs="Times New Roman"/>
          <w:sz w:val="28"/>
          <w:szCs w:val="28"/>
        </w:rPr>
        <w:t>ропольского края от 30 ноября 2018 г. № 1519;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от 28 июля 2022 г. № 1100 «О внесении изменения в инвестиционный паспорт Ипатовского городского округа Ставропольского края, утвержде</w:t>
      </w:r>
      <w:r w:rsidRPr="00BC0653">
        <w:rPr>
          <w:rFonts w:ascii="Times New Roman" w:hAnsi="Times New Roman" w:cs="Times New Roman"/>
          <w:sz w:val="28"/>
          <w:szCs w:val="28"/>
        </w:rPr>
        <w:t>н</w:t>
      </w:r>
      <w:r w:rsidRPr="00BC0653">
        <w:rPr>
          <w:rFonts w:ascii="Times New Roman" w:hAnsi="Times New Roman" w:cs="Times New Roman"/>
          <w:sz w:val="28"/>
          <w:szCs w:val="28"/>
        </w:rPr>
        <w:t>ный постановлением администрации  Ипатовского городского округа Ста</w:t>
      </w:r>
      <w:r w:rsidRPr="00BC0653">
        <w:rPr>
          <w:rFonts w:ascii="Times New Roman" w:hAnsi="Times New Roman" w:cs="Times New Roman"/>
          <w:sz w:val="28"/>
          <w:szCs w:val="28"/>
        </w:rPr>
        <w:t>в</w:t>
      </w:r>
      <w:r w:rsidRPr="00BC0653">
        <w:rPr>
          <w:rFonts w:ascii="Times New Roman" w:hAnsi="Times New Roman" w:cs="Times New Roman"/>
          <w:sz w:val="28"/>
          <w:szCs w:val="28"/>
        </w:rPr>
        <w:t>ропольского края от 30 ноября 2018 г. № 1519;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от 15 сентября 2023 г. №1252 «О внесении изменений в инвестицио</w:t>
      </w:r>
      <w:r w:rsidRPr="00BC0653">
        <w:rPr>
          <w:rFonts w:ascii="Times New Roman" w:hAnsi="Times New Roman" w:cs="Times New Roman"/>
          <w:sz w:val="28"/>
          <w:szCs w:val="28"/>
        </w:rPr>
        <w:t>н</w:t>
      </w:r>
      <w:r w:rsidRPr="00BC0653">
        <w:rPr>
          <w:rFonts w:ascii="Times New Roman" w:hAnsi="Times New Roman" w:cs="Times New Roman"/>
          <w:sz w:val="28"/>
          <w:szCs w:val="28"/>
        </w:rPr>
        <w:t>ный паспорт Ипатовского городского округа Ставропольского края, утве</w:t>
      </w:r>
      <w:r w:rsidRPr="00BC0653">
        <w:rPr>
          <w:rFonts w:ascii="Times New Roman" w:hAnsi="Times New Roman" w:cs="Times New Roman"/>
          <w:sz w:val="28"/>
          <w:szCs w:val="28"/>
        </w:rPr>
        <w:t>р</w:t>
      </w:r>
      <w:r w:rsidRPr="00BC0653">
        <w:rPr>
          <w:rFonts w:ascii="Times New Roman" w:hAnsi="Times New Roman" w:cs="Times New Roman"/>
          <w:sz w:val="28"/>
          <w:szCs w:val="28"/>
        </w:rPr>
        <w:t>жденный постановлением администрации  Ипатовского городского округа Ставропольского края от 30 ноября 2018 г. № 1519.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653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</w:t>
      </w:r>
      <w:r w:rsidRPr="00BC0653">
        <w:rPr>
          <w:rFonts w:ascii="Times New Roman" w:hAnsi="Times New Roman" w:cs="Times New Roman"/>
          <w:sz w:val="28"/>
          <w:szCs w:val="28"/>
        </w:rPr>
        <w:t>н</w:t>
      </w:r>
      <w:r w:rsidRPr="00BC0653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BC0653">
        <w:rPr>
          <w:rFonts w:ascii="Times New Roman" w:hAnsi="Times New Roman" w:cs="Times New Roman"/>
          <w:sz w:val="28"/>
          <w:szCs w:val="28"/>
        </w:rPr>
        <w:t>а</w:t>
      </w:r>
      <w:r w:rsidRPr="00BC0653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Ставропольского края </w:t>
      </w:r>
      <w:proofErr w:type="gramStart"/>
      <w:r w:rsidRPr="00BC06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0653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BC0653">
        <w:rPr>
          <w:rFonts w:ascii="Times New Roman" w:hAnsi="Times New Roman" w:cs="Times New Roman"/>
          <w:sz w:val="28"/>
          <w:szCs w:val="28"/>
        </w:rPr>
        <w:t>я</w:t>
      </w:r>
      <w:r w:rsidRPr="00BC0653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BC0653">
        <w:rPr>
          <w:rFonts w:ascii="Times New Roman" w:hAnsi="Times New Roman" w:cs="Times New Roman"/>
          <w:sz w:val="28"/>
          <w:szCs w:val="28"/>
        </w:rPr>
        <w:t>у</w:t>
      </w:r>
      <w:r w:rsidRPr="00BC0653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BC0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6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Ипатовского муниципального о</w:t>
      </w:r>
      <w:r w:rsidRPr="00BC0653">
        <w:rPr>
          <w:rFonts w:ascii="Times New Roman" w:hAnsi="Times New Roman" w:cs="Times New Roman"/>
          <w:sz w:val="28"/>
          <w:szCs w:val="28"/>
        </w:rPr>
        <w:t>к</w:t>
      </w:r>
      <w:r w:rsidRPr="00BC0653">
        <w:rPr>
          <w:rFonts w:ascii="Times New Roman" w:hAnsi="Times New Roman" w:cs="Times New Roman"/>
          <w:sz w:val="28"/>
          <w:szCs w:val="28"/>
        </w:rPr>
        <w:t>руга Ст</w:t>
      </w:r>
      <w:r>
        <w:rPr>
          <w:rFonts w:ascii="Times New Roman" w:hAnsi="Times New Roman" w:cs="Times New Roman"/>
          <w:sz w:val="28"/>
          <w:szCs w:val="28"/>
        </w:rPr>
        <w:t>авропольского края Т.А.Фоменко.</w:t>
      </w: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rPr>
          <w:rFonts w:ascii="Times New Roman" w:hAnsi="Times New Roman" w:cs="Times New Roman"/>
          <w:sz w:val="28"/>
          <w:szCs w:val="28"/>
        </w:rPr>
      </w:pPr>
      <w:r w:rsidRPr="00BC0653">
        <w:rPr>
          <w:rFonts w:ascii="Times New Roman" w:hAnsi="Times New Roman" w:cs="Times New Roman"/>
          <w:sz w:val="28"/>
          <w:szCs w:val="28"/>
        </w:rPr>
        <w:tab/>
        <w:t xml:space="preserve">6. Настоящее постановление вступает в силу со дня его подписания. </w:t>
      </w:r>
    </w:p>
    <w:p w:rsidR="00BC0653" w:rsidRP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P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Pr="0003356C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C0653" w:rsidRPr="0003356C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главы Ипатовского </w:t>
      </w:r>
      <w:proofErr w:type="gramStart"/>
      <w:r w:rsidRPr="00033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C0653" w:rsidRPr="0003356C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BC0653" w:rsidRPr="0003356C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BC0653" w:rsidRPr="0003356C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C0653" w:rsidRPr="0003356C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BC0653" w:rsidRDefault="00BC065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653" w:rsidRDefault="00392E03" w:rsidP="00BC06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11.25pt;width:472.65pt;height:.65pt;z-index:251658240" o:connectortype="straight"/>
        </w:pict>
      </w:r>
    </w:p>
    <w:sectPr w:rsidR="00BC065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2E03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E7D3A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256E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245D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653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644B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2024-10-04T14:16:00Z</cp:lastPrinted>
  <dcterms:created xsi:type="dcterms:W3CDTF">2024-10-03T15:46:00Z</dcterms:created>
  <dcterms:modified xsi:type="dcterms:W3CDTF">2024-10-21T11:23:00Z</dcterms:modified>
</cp:coreProperties>
</file>