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C588" w14:textId="77777777" w:rsidR="00BE134C" w:rsidRDefault="00BE134C" w:rsidP="00BE13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2950AC67" w14:textId="77777777" w:rsidR="00BE134C" w:rsidRDefault="00BE134C" w:rsidP="00BE1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14:paraId="16F2B586" w14:textId="77777777" w:rsidR="00BE134C" w:rsidRDefault="00BE134C" w:rsidP="00BE1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782AA1CE" w14:textId="77777777" w:rsidR="00BE134C" w:rsidRDefault="00BE134C" w:rsidP="00BE13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68E4AA8" w14:textId="77777777" w:rsidR="00BE134C" w:rsidRDefault="00BE134C" w:rsidP="00BE13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BD2DB61" w14:textId="77777777" w:rsidR="00BE134C" w:rsidRDefault="00BE134C" w:rsidP="00BE13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 2021 г.                               г. Ипатово                                              № 840</w:t>
      </w:r>
    </w:p>
    <w:p w14:paraId="13371BF7" w14:textId="77777777" w:rsidR="00BE134C" w:rsidRDefault="00BE134C" w:rsidP="00BE13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43892CB" w14:textId="77777777" w:rsidR="00BE134C" w:rsidRDefault="00BE134C" w:rsidP="00BE13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9645B33" w14:textId="77777777" w:rsidR="00651226" w:rsidRPr="00651226" w:rsidRDefault="00651226" w:rsidP="006512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122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Ипатовского городского округа Ставропольского края от 06 марта 2020 г. № 327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bookmarkEnd w:id="0"/>
    <w:p w14:paraId="2A0B8B1F" w14:textId="77777777" w:rsidR="00651226" w:rsidRDefault="00651226" w:rsidP="00651226">
      <w:pPr>
        <w:rPr>
          <w:rFonts w:ascii="Times New Roman" w:hAnsi="Times New Roman" w:cs="Times New Roman"/>
          <w:sz w:val="28"/>
          <w:szCs w:val="28"/>
        </w:rPr>
      </w:pPr>
    </w:p>
    <w:p w14:paraId="17E4E4B4" w14:textId="77777777" w:rsidR="00651226" w:rsidRPr="00651226" w:rsidRDefault="00651226" w:rsidP="00651226">
      <w:pPr>
        <w:rPr>
          <w:rFonts w:ascii="Times New Roman" w:hAnsi="Times New Roman" w:cs="Times New Roman"/>
          <w:sz w:val="28"/>
          <w:szCs w:val="28"/>
        </w:rPr>
      </w:pPr>
    </w:p>
    <w:p w14:paraId="432688F5" w14:textId="77777777" w:rsidR="00651226" w:rsidRPr="00651226" w:rsidRDefault="00651226" w:rsidP="006512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22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распоряжением администрации Ипатовского городского округа Ставропольского края от 08 апреля 2021 г. № 116-р «Об утверждении перечня муниципальных услуг, подлежащих переводу в электронный вид в первоочередном порядке в 2021 году»,  администрация Ипатовского городского округа Ставропольского края</w:t>
      </w:r>
    </w:p>
    <w:p w14:paraId="3861085B" w14:textId="77777777" w:rsidR="00651226" w:rsidRPr="00651226" w:rsidRDefault="00651226" w:rsidP="00651226">
      <w:pPr>
        <w:rPr>
          <w:rFonts w:ascii="Times New Roman" w:hAnsi="Times New Roman" w:cs="Times New Roman"/>
          <w:sz w:val="28"/>
          <w:szCs w:val="28"/>
        </w:rPr>
      </w:pPr>
    </w:p>
    <w:p w14:paraId="7D8A4D5E" w14:textId="77777777" w:rsidR="00651226" w:rsidRDefault="00651226" w:rsidP="00651226">
      <w:pPr>
        <w:rPr>
          <w:rFonts w:ascii="Times New Roman" w:hAnsi="Times New Roman" w:cs="Times New Roman"/>
          <w:sz w:val="28"/>
          <w:szCs w:val="28"/>
        </w:rPr>
      </w:pPr>
      <w:r w:rsidRPr="00651226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3DC705D6" w14:textId="77777777" w:rsidR="00651226" w:rsidRPr="00651226" w:rsidRDefault="00651226" w:rsidP="00651226">
      <w:pPr>
        <w:rPr>
          <w:rFonts w:ascii="Times New Roman" w:hAnsi="Times New Roman" w:cs="Times New Roman"/>
          <w:sz w:val="28"/>
          <w:szCs w:val="28"/>
        </w:rPr>
      </w:pPr>
    </w:p>
    <w:p w14:paraId="1737B1CB" w14:textId="77777777" w:rsidR="00651226" w:rsidRPr="00651226" w:rsidRDefault="00651226" w:rsidP="006512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226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постановление администрации Ипатовского городского округа Ставропольского края от 06 марта 2020 г. № 327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объекта».</w:t>
      </w:r>
    </w:p>
    <w:p w14:paraId="4EAC846C" w14:textId="77777777" w:rsidR="00651226" w:rsidRPr="00651226" w:rsidRDefault="00651226" w:rsidP="00651226">
      <w:pPr>
        <w:rPr>
          <w:rFonts w:ascii="Times New Roman" w:hAnsi="Times New Roman" w:cs="Times New Roman"/>
          <w:sz w:val="28"/>
          <w:szCs w:val="28"/>
        </w:rPr>
      </w:pPr>
    </w:p>
    <w:p w14:paraId="4B610E9B" w14:textId="77777777" w:rsidR="00651226" w:rsidRPr="00651226" w:rsidRDefault="00651226" w:rsidP="006512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226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районном муниципальном казенном учреждении культуры «Ипатовская </w:t>
      </w:r>
      <w:proofErr w:type="spellStart"/>
      <w:r w:rsidRPr="00651226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651226">
        <w:rPr>
          <w:rFonts w:ascii="Times New Roman" w:hAnsi="Times New Roman" w:cs="Times New Roman"/>
          <w:sz w:val="28"/>
          <w:szCs w:val="28"/>
        </w:rPr>
        <w:t xml:space="preserve"> центральная библиотека» Ипатовского района Ставропольского края.</w:t>
      </w:r>
    </w:p>
    <w:p w14:paraId="657A354F" w14:textId="77777777" w:rsidR="00651226" w:rsidRPr="00651226" w:rsidRDefault="00651226" w:rsidP="00651226">
      <w:pPr>
        <w:rPr>
          <w:rFonts w:ascii="Times New Roman" w:hAnsi="Times New Roman" w:cs="Times New Roman"/>
          <w:sz w:val="28"/>
          <w:szCs w:val="28"/>
        </w:rPr>
      </w:pPr>
    </w:p>
    <w:p w14:paraId="1C5C1236" w14:textId="77777777" w:rsidR="00651226" w:rsidRPr="00651226" w:rsidRDefault="00651226" w:rsidP="006512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226">
        <w:rPr>
          <w:rFonts w:ascii="Times New Roman" w:hAnsi="Times New Roman" w:cs="Times New Roman"/>
          <w:sz w:val="28"/>
          <w:szCs w:val="28"/>
        </w:rPr>
        <w:t>3. Отделу по ор</w:t>
      </w:r>
      <w:r>
        <w:rPr>
          <w:rFonts w:ascii="Times New Roman" w:hAnsi="Times New Roman" w:cs="Times New Roman"/>
          <w:sz w:val="28"/>
          <w:szCs w:val="28"/>
        </w:rPr>
        <w:t>ганизационным и общим вопросам,</w:t>
      </w:r>
      <w:r w:rsidRPr="00651226">
        <w:rPr>
          <w:rFonts w:ascii="Times New Roman" w:hAnsi="Times New Roman" w:cs="Times New Roman"/>
          <w:sz w:val="28"/>
          <w:szCs w:val="28"/>
        </w:rPr>
        <w:t xml:space="preserve"> автоматизации и информационных технологий администрации Ипатовского городского округа Ставропольского края разместить настоящее постановление </w:t>
      </w:r>
    </w:p>
    <w:p w14:paraId="1333546C" w14:textId="77777777" w:rsidR="00651226" w:rsidRPr="00651226" w:rsidRDefault="00651226" w:rsidP="00651226">
      <w:pPr>
        <w:rPr>
          <w:rFonts w:ascii="Times New Roman" w:hAnsi="Times New Roman" w:cs="Times New Roman"/>
          <w:sz w:val="28"/>
          <w:szCs w:val="28"/>
        </w:rPr>
      </w:pPr>
      <w:r w:rsidRPr="00651226">
        <w:rPr>
          <w:rFonts w:ascii="Times New Roman" w:hAnsi="Times New Roman" w:cs="Times New Roman"/>
          <w:sz w:val="28"/>
          <w:szCs w:val="28"/>
        </w:rPr>
        <w:t>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14:paraId="333A6C8E" w14:textId="77777777" w:rsidR="00651226" w:rsidRPr="00651226" w:rsidRDefault="00651226" w:rsidP="00651226">
      <w:pPr>
        <w:rPr>
          <w:rFonts w:ascii="Times New Roman" w:hAnsi="Times New Roman" w:cs="Times New Roman"/>
          <w:sz w:val="28"/>
          <w:szCs w:val="28"/>
        </w:rPr>
      </w:pPr>
    </w:p>
    <w:p w14:paraId="63635BB3" w14:textId="77777777" w:rsidR="00651226" w:rsidRPr="00651226" w:rsidRDefault="00651226" w:rsidP="006512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226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</w:t>
      </w:r>
    </w:p>
    <w:p w14:paraId="75C1D33E" w14:textId="77777777" w:rsidR="00651226" w:rsidRPr="00651226" w:rsidRDefault="00651226" w:rsidP="00651226">
      <w:pPr>
        <w:rPr>
          <w:rFonts w:ascii="Times New Roman" w:hAnsi="Times New Roman" w:cs="Times New Roman"/>
          <w:sz w:val="28"/>
          <w:szCs w:val="28"/>
        </w:rPr>
      </w:pPr>
      <w:r w:rsidRPr="00651226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Ипатовского городского округа Ставропольского края Т.Н. Сушко.</w:t>
      </w:r>
    </w:p>
    <w:p w14:paraId="27D1DCF9" w14:textId="77777777" w:rsidR="00651226" w:rsidRPr="00651226" w:rsidRDefault="00651226" w:rsidP="006512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226">
        <w:rPr>
          <w:rFonts w:ascii="Times New Roman" w:hAnsi="Times New Roman" w:cs="Times New Roman"/>
          <w:sz w:val="28"/>
          <w:szCs w:val="28"/>
        </w:rPr>
        <w:lastRenderedPageBreak/>
        <w:t>5. Настоящее постановление вступает в силу на следующий день после  дня его официального обнародования.</w:t>
      </w:r>
    </w:p>
    <w:p w14:paraId="39170237" w14:textId="77777777" w:rsidR="00651226" w:rsidRPr="00651226" w:rsidRDefault="00651226" w:rsidP="006512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2BCD5F1" w14:textId="77777777" w:rsidR="00651226" w:rsidRDefault="00651226" w:rsidP="006512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1684FD9" w14:textId="77777777" w:rsidR="00651226" w:rsidRPr="00651226" w:rsidRDefault="00651226" w:rsidP="006512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9CC14BD" w14:textId="77777777" w:rsidR="00651226" w:rsidRPr="00651226" w:rsidRDefault="00651226" w:rsidP="006512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51226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14:paraId="25449FDB" w14:textId="77777777" w:rsidR="00651226" w:rsidRPr="00651226" w:rsidRDefault="00651226" w:rsidP="006512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5122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54B55E83" w14:textId="1EE0F78D" w:rsidR="00651226" w:rsidRDefault="00651226" w:rsidP="006512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5122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14:paraId="37859266" w14:textId="1A4E130C" w:rsidR="005D2ED6" w:rsidRDefault="005D2ED6" w:rsidP="006512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852A859" w14:textId="77777777" w:rsidR="005D2ED6" w:rsidRDefault="005D2ED6" w:rsidP="005D2ED6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14:paraId="561128F6" w14:textId="77777777" w:rsidR="005D2ED6" w:rsidRDefault="005D2ED6" w:rsidP="005D2ED6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6B5D3BE8" w14:textId="77777777" w:rsidR="005D2ED6" w:rsidRDefault="005D2ED6" w:rsidP="005D2ED6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14:paraId="72D02B9D" w14:textId="77777777" w:rsidR="005D2ED6" w:rsidRDefault="005D2ED6" w:rsidP="005D2ED6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37261B73" w14:textId="77777777" w:rsidR="005D2ED6" w:rsidRDefault="005D2ED6" w:rsidP="005D2ED6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июня 2021 г. № 840</w:t>
      </w:r>
    </w:p>
    <w:p w14:paraId="4BF7D688" w14:textId="77777777" w:rsidR="005D2ED6" w:rsidRDefault="005D2ED6" w:rsidP="005D2E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DEDEB61" w14:textId="77777777" w:rsidR="005D2ED6" w:rsidRDefault="005D2ED6" w:rsidP="005D2ED6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2B6BEF7C" w14:textId="77777777" w:rsidR="005D2ED6" w:rsidRDefault="005D2ED6" w:rsidP="005D2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14:paraId="66CF3CA4" w14:textId="77777777" w:rsidR="005D2ED6" w:rsidRDefault="005D2ED6" w:rsidP="005D2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 постановление администрации Ипатовского городского округа Ставропольского края от 06 марта 2020 г. № 327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14:paraId="37563C31" w14:textId="77777777" w:rsidR="005D2ED6" w:rsidRDefault="005D2ED6" w:rsidP="005D2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24FEAC3" w14:textId="77777777" w:rsidR="005D2ED6" w:rsidRDefault="005D2ED6" w:rsidP="005D2ED6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преамбуле,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после слов «В соответствии с »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«Градостроительным кодексом Российской Федерации,».</w:t>
      </w:r>
    </w:p>
    <w:p w14:paraId="4EEDEED7" w14:textId="77777777" w:rsidR="005D2ED6" w:rsidRDefault="005D2ED6" w:rsidP="005D2ED6">
      <w:pPr>
        <w:ind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F08A33" w14:textId="77777777" w:rsidR="005D2ED6" w:rsidRDefault="005D2ED6" w:rsidP="005D2ED6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административном регламенте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5EF273B5" w14:textId="77777777" w:rsidR="005D2ED6" w:rsidRDefault="005D2ED6" w:rsidP="005D2E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Абзац одиннадцатый подпункта 2.6.1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164DD4E7" w14:textId="77777777" w:rsidR="005D2ED6" w:rsidRDefault="005D2ED6" w:rsidP="005D2ED6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 и документы, указанные в настоящем подпункте Административного регламента, могут быть представлены заявителем лично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либо посредством почтового отправления в администрацию с уведомлением о вручении,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электронной форме с использованием информационно-телекоммуникационной сети «Интернет» через Региональный портал.».</w:t>
      </w:r>
    </w:p>
    <w:p w14:paraId="42ED55D8" w14:textId="77777777" w:rsidR="005D2ED6" w:rsidRDefault="005D2ED6" w:rsidP="005D2ED6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Подпункт 2.6.5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26031497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«2.6.5. Способ получения документов, подаваемых заявителем, в том числе в электронной форме.</w:t>
      </w:r>
    </w:p>
    <w:p w14:paraId="5F39A584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Форму заявления заявитель может получить:</w:t>
      </w:r>
    </w:p>
    <w:p w14:paraId="418FAFCA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непосредственно в Отделе по адресу: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356630, Ставропольский край, Ипатовский район, г. Ипатово, ул. Ленинградская, 84;</w:t>
      </w:r>
    </w:p>
    <w:p w14:paraId="4057B55E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в МФЦ по адресу: 356630, Ставропольский </w:t>
      </w: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край,</w:t>
      </w:r>
      <w:r>
        <w:rPr>
          <w:rFonts w:ascii="Times New Roman" w:hAnsi="Times New Roman" w:cs="Times New Roman"/>
          <w:color w:val="000000"/>
          <w:sz w:val="28"/>
          <w:szCs w:val="28"/>
        </w:rPr>
        <w:t>Ипатовский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г. Ипатово, ул. Гагарина, д. 67 А;</w:t>
      </w:r>
    </w:p>
    <w:p w14:paraId="7FD5C0F2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в информационно-телекоммуникационной сети «Интернет» на сайте администрации (</w:t>
      </w:r>
      <w:hyperlink r:id="rId6" w:history="1">
        <w:r>
          <w:rPr>
            <w:rStyle w:val="a5"/>
            <w:lang w:bidi="en-US"/>
          </w:rPr>
          <w:t>www.ipatovo.org</w:t>
        </w:r>
      </w:hyperlink>
      <w:r>
        <w:rPr>
          <w:rFonts w:ascii="Times New Roman" w:hAnsi="Times New Roman" w:cs="Times New Roman"/>
          <w:sz w:val="28"/>
          <w:szCs w:val="28"/>
          <w:lang w:bidi="en-US"/>
        </w:rPr>
        <w:t>);</w:t>
      </w:r>
    </w:p>
    <w:p w14:paraId="4657F009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в информационно-телекоммуникационной сети «Интернет» на Едином портале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>
          <w:rPr>
            <w:rStyle w:val="a5"/>
            <w:rFonts w:ascii="Times New Roman" w:hAnsi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14:paraId="36A0674E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в информационно-телекоммуникационной сети «Интернет» на Региональном портале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.26.</w:t>
        </w:r>
        <w:proofErr w:type="spellStart"/>
        <w:r>
          <w:rPr>
            <w:rStyle w:val="a5"/>
            <w:lang w:val="en-US"/>
          </w:rPr>
          <w:t>gosuslugi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42A7F39A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Заявитель имеет право представить документы:</w:t>
      </w:r>
    </w:p>
    <w:p w14:paraId="403933BC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лично в МФЦ по адресу: 356630, Ставропольский край,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Ипатовский район,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г. Ипатово, ул. Гагарина, д.67, А;</w:t>
      </w:r>
    </w:p>
    <w:p w14:paraId="6D829680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лично в Отдел по адресу: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356630, Ставропольский край, Ипатовский район, г. Ипатово, ул. Ленинградская, 84;</w:t>
      </w:r>
    </w:p>
    <w:p w14:paraId="45D49939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путем направления почтовых отправлений заказным почтовым отправлением в администрацию, по адресу: </w:t>
      </w:r>
      <w:r>
        <w:rPr>
          <w:rFonts w:ascii="Times New Roman" w:hAnsi="Times New Roman" w:cs="Times New Roman"/>
          <w:sz w:val="28"/>
          <w:szCs w:val="28"/>
        </w:rPr>
        <w:t>356630, Ставропольский край,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Ипатовский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г. Ипатово, ул. Ленинградская, 80</w:t>
      </w:r>
      <w:r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14:paraId="0806E8C4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направления документов на Региональный портал.</w:t>
      </w:r>
    </w:p>
    <w:p w14:paraId="0C1C5E81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14:paraId="3762304A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закона от 06 апреля 2011 г. № 63-ФЗ «Об электронной подписи» и требованиями Федерального закона </w:t>
      </w:r>
      <w:r>
        <w:rPr>
          <w:rFonts w:ascii="Times New Roman" w:hAnsi="Times New Roman" w:cs="Times New Roman"/>
          <w:sz w:val="28"/>
          <w:szCs w:val="28"/>
        </w:rPr>
        <w:t>№ 210-ФЗ.</w:t>
      </w:r>
    </w:p>
    <w:p w14:paraId="4CE34DEA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какой-либо иной форме.</w:t>
      </w:r>
    </w:p>
    <w:p w14:paraId="4730EB57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AC14092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14:paraId="22D70452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14:paraId="2DCD8B1E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14:paraId="415EC2C2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6B62638A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891A7E2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 единой системе идентификации и аутентификации;</w:t>
      </w:r>
    </w:p>
    <w:p w14:paraId="46E26197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потери, ранее введенной информации;</w:t>
      </w:r>
    </w:p>
    <w:p w14:paraId="75C6CB8C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14:paraId="667BB710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Сформированное, подписанное заявление и документы, необходимые для предоставления муниципальной услуги, направляются в администрацию посредством Регионального портала.</w:t>
      </w:r>
    </w:p>
    <w:p w14:paraId="332ACEBC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14:paraId="0C49C7AF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заявления и документов, поступивших в электронной форме, необходимых для предоставления муниципальной услуги.</w:t>
      </w:r>
    </w:p>
    <w:p w14:paraId="057E3FB2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 услуги либо мотивированный отказ в приеме заявления и иных документов, необходимых для предоставления муниципальной услуги, поступивших в администрацию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 </w:t>
      </w:r>
    </w:p>
    <w:p w14:paraId="575E4F34" w14:textId="77777777" w:rsidR="005D2ED6" w:rsidRDefault="005D2ED6" w:rsidP="005D2ED6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заявителя.».</w:t>
      </w:r>
    </w:p>
    <w:p w14:paraId="581158ED" w14:textId="77777777" w:rsidR="005D2ED6" w:rsidRDefault="005D2ED6" w:rsidP="005D2ED6">
      <w:pPr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 Пункт 2.14 дополнить абзацем следующего содержания:</w:t>
      </w:r>
    </w:p>
    <w:p w14:paraId="2C8D708A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с приложением документов, необходимых для предоставления муниципальной услуги, указанных в подпункте 2.6.1. Административного регламента, поступившее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электронной форме посредством Регионального портала, регистрируется в 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заявления.».</w:t>
      </w:r>
    </w:p>
    <w:p w14:paraId="49231BF3" w14:textId="77777777" w:rsidR="005D2ED6" w:rsidRDefault="005D2ED6" w:rsidP="005D2E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Абзац третий пункта 2.17 изложить в следующей редакции:</w:t>
      </w:r>
    </w:p>
    <w:p w14:paraId="62F40D7F" w14:textId="77777777" w:rsidR="005D2ED6" w:rsidRDefault="005D2ED6" w:rsidP="005D2ED6">
      <w:pPr>
        <w:ind w:firstLine="567"/>
        <w:outlineLvl w:val="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подаче обращения в электронной форме с использованием Регионального портала используется простая электронная подпись, в соответствии с требованиями Федерального </w:t>
      </w:r>
      <w:hyperlink r:id="rId9" w:history="1">
        <w:r>
          <w:rPr>
            <w:rStyle w:val="a5"/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апреля 2011 г. № 63-ФЗ «Об электронной подписи» и </w:t>
      </w:r>
      <w:hyperlink r:id="rId10" w:history="1">
        <w:r>
          <w:rPr>
            <w:rStyle w:val="a5"/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услуг».».</w:t>
      </w:r>
    </w:p>
    <w:p w14:paraId="47B6A145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разделе 3:</w:t>
      </w:r>
    </w:p>
    <w:p w14:paraId="4455AFA1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Подпункт 3.2.5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F8BFB" w14:textId="77777777" w:rsidR="005D2ED6" w:rsidRDefault="005D2ED6" w:rsidP="005D2ED6">
      <w:pPr>
        <w:pStyle w:val="ConsPlusNormal"/>
        <w:ind w:firstLine="539"/>
        <w:jc w:val="both"/>
        <w:rPr>
          <w:bCs/>
        </w:rPr>
      </w:pPr>
      <w:r>
        <w:rPr>
          <w:bCs/>
        </w:rPr>
        <w:t>«3.2.5. Направление заявителю результата предоставления муниципальной услуги.</w:t>
      </w:r>
    </w:p>
    <w:p w14:paraId="6EE9E383" w14:textId="77777777" w:rsidR="005D2ED6" w:rsidRDefault="005D2ED6" w:rsidP="005D2ED6">
      <w:pPr>
        <w:pStyle w:val="23"/>
        <w:shd w:val="clear" w:color="auto" w:fill="auto"/>
        <w:tabs>
          <w:tab w:val="left" w:pos="0"/>
        </w:tabs>
        <w:spacing w:line="240" w:lineRule="auto"/>
        <w:ind w:firstLine="709"/>
      </w:pPr>
      <w:r>
        <w:t>Основанием для начала выполнения данной административной процедуры является наличие подписанного и утвержденного</w:t>
      </w:r>
      <w:r>
        <w:rPr>
          <w:rFonts w:eastAsia="Calibri"/>
        </w:rPr>
        <w:t xml:space="preserve"> решения </w:t>
      </w:r>
      <w:r>
        <w:t xml:space="preserve">о согласовании архитектурно-градостроительного облика здания, строения и сооружения либо </w:t>
      </w:r>
      <w:r>
        <w:rPr>
          <w:rFonts w:eastAsia="Calibri"/>
        </w:rPr>
        <w:t xml:space="preserve">уведомления об отказе в </w:t>
      </w:r>
      <w:r>
        <w:t>согласовании архитектурно-градостроительного облика здания, строения и сооружения .</w:t>
      </w:r>
    </w:p>
    <w:p w14:paraId="1DCA15CC" w14:textId="77777777" w:rsidR="005D2ED6" w:rsidRDefault="005D2ED6" w:rsidP="005D2ED6">
      <w:pPr>
        <w:pStyle w:val="23"/>
        <w:shd w:val="clear" w:color="auto" w:fill="auto"/>
        <w:tabs>
          <w:tab w:val="left" w:pos="0"/>
        </w:tabs>
        <w:spacing w:line="240" w:lineRule="auto"/>
        <w:ind w:firstLine="709"/>
      </w:pPr>
      <w:r>
        <w:t xml:space="preserve">Содержание </w:t>
      </w:r>
      <w:r>
        <w:rPr>
          <w:color w:val="000000"/>
          <w:lang w:bidi="ru-RU"/>
        </w:rPr>
        <w:t>административной процедуры включает в себя направление заявителю результата предоставления муниципальной услуги.</w:t>
      </w:r>
    </w:p>
    <w:p w14:paraId="6CB2FAAA" w14:textId="77777777" w:rsidR="005D2ED6" w:rsidRDefault="005D2ED6" w:rsidP="005D2ED6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Отдела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регистрирует результат предоставления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услуги в установленном порядке и направляет заявителю способом, указанным в заявлении: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почтовой связью; вручает лично; на адрес электронной почты в виде электронного документа, подписанного электронной подписью; </w:t>
      </w:r>
      <w:r>
        <w:rPr>
          <w:rFonts w:ascii="Times New Roman" w:hAnsi="Times New Roman" w:cs="Times New Roman"/>
          <w:sz w:val="28"/>
          <w:szCs w:val="28"/>
        </w:rPr>
        <w:t>через личный кабинет на Региональном портале в виде электронного документа, подписанного электронной подписью.</w:t>
      </w:r>
    </w:p>
    <w:p w14:paraId="29473782" w14:textId="77777777" w:rsidR="005D2ED6" w:rsidRDefault="005D2ED6" w:rsidP="005D2ED6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указания в заявлении местом получения результата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услуги «в МФЦ», результат предоставления услуги направляется в МФЦ по сопроводительному реестру на бумажном носителе.</w:t>
      </w:r>
    </w:p>
    <w:p w14:paraId="2C29317F" w14:textId="77777777" w:rsidR="005D2ED6" w:rsidRDefault="005D2ED6" w:rsidP="005D2ED6">
      <w:pPr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Получение результата предоставления муниципальной услуги МФЦ.</w:t>
      </w:r>
    </w:p>
    <w:p w14:paraId="435CA29D" w14:textId="77777777" w:rsidR="005D2ED6" w:rsidRDefault="005D2ED6" w:rsidP="005D2ED6">
      <w:pPr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со дня получения результата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из Отдела</w:t>
      </w:r>
      <w:r>
        <w:rPr>
          <w:rFonts w:ascii="Times New Roman" w:eastAsia="Calibri" w:hAnsi="Times New Roman" w:cs="Times New Roman"/>
          <w:bCs/>
          <w:sz w:val="28"/>
          <w:szCs w:val="28"/>
        </w:rPr>
        <w:t>, сотрудник МФЦ принимает результат предоставления муниципальной услуги по сопроводительному реестру, для последующей выдачи заявителю.</w:t>
      </w:r>
    </w:p>
    <w:p w14:paraId="53D733D4" w14:textId="77777777" w:rsidR="005D2ED6" w:rsidRDefault="005D2ED6" w:rsidP="005D2ED6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Выдача результата предоставления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заявителю (в случае обращения через МФЦ). </w:t>
      </w:r>
    </w:p>
    <w:p w14:paraId="01EC4135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в МФЦ за выдачей документов, являющихся результатом предоставления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сотрудник МФЦ в день обращения заявителя:</w:t>
      </w:r>
    </w:p>
    <w:p w14:paraId="5F8E4506" w14:textId="77777777" w:rsidR="005D2ED6" w:rsidRDefault="005D2ED6" w:rsidP="005D2ED6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устанавливает личность заявителя (личность и полномочия представителя); </w:t>
      </w:r>
    </w:p>
    <w:p w14:paraId="6FFAEEEA" w14:textId="77777777" w:rsidR="005D2ED6" w:rsidRDefault="005D2ED6" w:rsidP="005D2ED6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выдает результат заявителю;</w:t>
      </w:r>
    </w:p>
    <w:p w14:paraId="08AC81E5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отказывает в выдаче результата в случае, если за выдачей обратилось лицо, не являющееся заявителем, либо обратившееся лицо отказалось предъявить документ, удостоверяющий его личность.</w:t>
      </w:r>
    </w:p>
    <w:p w14:paraId="5CFFDD78" w14:textId="77777777" w:rsidR="005D2ED6" w:rsidRDefault="005D2ED6" w:rsidP="005D2ED6">
      <w:pPr>
        <w:ind w:firstLine="53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Передача невостребованных документов в орган, предоставляющий муниципальную услугу.</w:t>
      </w:r>
    </w:p>
    <w:p w14:paraId="5EE03609" w14:textId="77777777" w:rsidR="005D2ED6" w:rsidRDefault="005D2ED6" w:rsidP="005D2ED6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календарных дней с момента получения результата муниципальной услуги из Отдела,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сотрудник МФЦ  передает по сопроводительному реестру назад в Отдел невостребованные заявителем результаты предоставления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5D142" w14:textId="77777777" w:rsidR="005D2ED6" w:rsidRDefault="005D2ED6" w:rsidP="005D2ED6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через Региональный портал, специалист Отдела направляет результат предоставления муниципальной услуги через личный кабинет на Региональном портале в виде электронного документа, подписанного электронной подписью (в случае, если это указано в заявлении).</w:t>
      </w:r>
    </w:p>
    <w:p w14:paraId="5AB9B095" w14:textId="77777777" w:rsidR="005D2ED6" w:rsidRDefault="005D2ED6" w:rsidP="005D2ED6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3 рабочих дня с момента принятия решения о предоставлении муниципальной услуги.</w:t>
      </w:r>
    </w:p>
    <w:p w14:paraId="20B83BA4" w14:textId="77777777" w:rsidR="005D2ED6" w:rsidRDefault="005D2ED6" w:rsidP="005D2ED6">
      <w:pPr>
        <w:pStyle w:val="23"/>
        <w:spacing w:line="240" w:lineRule="auto"/>
        <w:ind w:firstLine="567"/>
        <w:rPr>
          <w:color w:val="000000"/>
          <w:lang w:bidi="ru-RU"/>
        </w:rPr>
      </w:pPr>
      <w:r>
        <w:rPr>
          <w:color w:val="000000"/>
          <w:lang w:bidi="ru-RU"/>
        </w:rPr>
        <w:t>Должностным лицом, ответственным за выдачу (направление) результата предоставления муниципальной услуги, является специалист Отдела,  специалист МФЦ.</w:t>
      </w:r>
    </w:p>
    <w:p w14:paraId="56D4D18D" w14:textId="77777777" w:rsidR="005D2ED6" w:rsidRDefault="005D2ED6" w:rsidP="005D2ED6">
      <w:pPr>
        <w:pStyle w:val="23"/>
        <w:shd w:val="clear" w:color="auto" w:fill="auto"/>
        <w:tabs>
          <w:tab w:val="left" w:pos="7929"/>
        </w:tabs>
        <w:spacing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Критерием принятия решения о выдаче (направлении) заявителю результата муниципальной услуги является подписанный документ, являющийся результатом предоставления муниципальной услуги.</w:t>
      </w:r>
    </w:p>
    <w:p w14:paraId="3D77F94C" w14:textId="77777777" w:rsidR="005D2ED6" w:rsidRDefault="005D2ED6" w:rsidP="005D2ED6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Результатом выполнения </w:t>
      </w:r>
      <w:r>
        <w:rPr>
          <w:rFonts w:ascii="Times New Roman" w:hAnsi="Times New Roman" w:cs="Times New Roman"/>
          <w:sz w:val="28"/>
          <w:szCs w:val="28"/>
        </w:rPr>
        <w:t xml:space="preserve">данной административной процедуры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выдача заявителю документа, являющегося результатом предоставления муниципальной услуги.</w:t>
      </w:r>
    </w:p>
    <w:p w14:paraId="3EA3A1BD" w14:textId="77777777" w:rsidR="005D2ED6" w:rsidRDefault="005D2ED6" w:rsidP="005D2ED6">
      <w:pPr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Способом фиксации результата административной процедуры является:</w:t>
      </w:r>
    </w:p>
    <w:p w14:paraId="2680B44A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выдачи заявителю документа, являющегося результатом предоставления муниципальной услуги, нарочно, выдача документов </w:t>
      </w:r>
      <w:r>
        <w:rPr>
          <w:rFonts w:ascii="Times New Roman" w:hAnsi="Times New Roman" w:cs="Times New Roman"/>
          <w:sz w:val="28"/>
          <w:szCs w:val="28"/>
        </w:rPr>
        <w:t>в Отделе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подтверждается подписью заявителя </w:t>
      </w:r>
      <w:r>
        <w:rPr>
          <w:rFonts w:ascii="Times New Roman" w:hAnsi="Times New Roman" w:cs="Times New Roman"/>
          <w:sz w:val="28"/>
          <w:szCs w:val="28"/>
        </w:rPr>
        <w:t xml:space="preserve">на экземпляре расписки, хранящейся в Отделе; </w:t>
      </w:r>
    </w:p>
    <w:p w14:paraId="3291528D" w14:textId="77777777" w:rsidR="005D2ED6" w:rsidRDefault="005D2ED6" w:rsidP="005D2ED6">
      <w:pPr>
        <w:pStyle w:val="23"/>
        <w:shd w:val="clear" w:color="auto" w:fill="auto"/>
        <w:tabs>
          <w:tab w:val="left" w:pos="0"/>
        </w:tabs>
        <w:spacing w:line="240" w:lineRule="auto"/>
        <w:ind w:firstLine="567"/>
        <w:rPr>
          <w:color w:val="000000"/>
          <w:lang w:bidi="ru-RU"/>
        </w:rPr>
      </w:pPr>
      <w:r>
        <w:rPr>
          <w:color w:val="000000"/>
          <w:lang w:bidi="ru-RU"/>
        </w:rPr>
        <w:t>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14:paraId="0C18B2A2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случае выдачи заявителю документа, являющегося результатом предоставления муниципальной услуги в МФЦ, запись о выдаче документов подтверждается росписью заявителя </w:t>
      </w:r>
      <w:r>
        <w:rPr>
          <w:rFonts w:ascii="Times New Roman" w:hAnsi="Times New Roman" w:cs="Times New Roman"/>
          <w:sz w:val="28"/>
          <w:szCs w:val="28"/>
        </w:rPr>
        <w:t>на экземпляре расписки, хранящейся в МФЦ;</w:t>
      </w:r>
    </w:p>
    <w:p w14:paraId="2A89A84D" w14:textId="77777777" w:rsidR="005D2ED6" w:rsidRDefault="005D2ED6" w:rsidP="005D2ED6">
      <w:pPr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случае направления документов на электронную почту заявителя, выдача документа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сообщения;</w:t>
      </w:r>
    </w:p>
    <w:p w14:paraId="7E0A5554" w14:textId="77777777" w:rsidR="005D2ED6" w:rsidRDefault="005D2ED6" w:rsidP="005D2ED6">
      <w:pPr>
        <w:pStyle w:val="23"/>
        <w:spacing w:line="240" w:lineRule="auto"/>
        <w:ind w:firstLine="567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в случае направления документов заявителю посредством Регионального портала, выдача документа являющегося результатом предоставления муниципальной услуги подтверждается прикреплением к электронному документообороту скриншота записи о выдаче документов заявителю.».</w:t>
      </w:r>
    </w:p>
    <w:p w14:paraId="6D788308" w14:textId="77777777" w:rsidR="005D2ED6" w:rsidRDefault="005D2ED6" w:rsidP="005D2ED6">
      <w:pPr>
        <w:pStyle w:val="23"/>
        <w:spacing w:line="240" w:lineRule="auto"/>
        <w:ind w:firstLine="567"/>
        <w:rPr>
          <w:color w:val="000000"/>
          <w:lang w:bidi="ru-RU"/>
        </w:rPr>
      </w:pPr>
      <w:r>
        <w:rPr>
          <w:color w:val="000000"/>
          <w:lang w:bidi="ru-RU"/>
        </w:rPr>
        <w:t>2.5.2.  Дополнить пунктом 3.2¹ следующего содержания:</w:t>
      </w:r>
    </w:p>
    <w:p w14:paraId="4347AC23" w14:textId="77777777" w:rsidR="005D2ED6" w:rsidRDefault="005D2ED6" w:rsidP="005D2ED6">
      <w:pPr>
        <w:pStyle w:val="ConsPlusNormal"/>
        <w:ind w:firstLine="567"/>
        <w:jc w:val="both"/>
        <w:outlineLvl w:val="2"/>
        <w:rPr>
          <w:color w:val="00000A"/>
        </w:rPr>
      </w:pPr>
      <w:r>
        <w:rPr>
          <w:color w:val="000000"/>
          <w:lang w:bidi="ru-RU"/>
        </w:rPr>
        <w:t xml:space="preserve">«3.2¹ </w:t>
      </w:r>
      <w:r>
        <w:t>Порядок осуществления административных процедур (действий) в электронной форме, в том числе с использованием Регионального портала в соответствии с положениями статьи 10 Федерального закона № 210-ФЗ.</w:t>
      </w:r>
    </w:p>
    <w:p w14:paraId="2FA399A6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осуществляются:</w:t>
      </w:r>
    </w:p>
    <w:p w14:paraId="324A5477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689726EE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заявления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документов, с использованием информационно-технологической и коммуникационной инфраструктуры, в том числе Регионального портала;</w:t>
      </w:r>
    </w:p>
    <w:p w14:paraId="09BD602A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 (далее – запрос);</w:t>
      </w:r>
    </w:p>
    <w:p w14:paraId="411EEDB8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Отдела и иных организаций, предусмотренных </w:t>
      </w:r>
      <w:hyperlink r:id="rId11" w:history="1">
        <w:r>
          <w:rPr>
            <w:rStyle w:val="a5"/>
            <w:rFonts w:ascii="Times New Roman" w:hAnsi="Times New Roman"/>
            <w:sz w:val="28"/>
            <w:szCs w:val="28"/>
          </w:rPr>
          <w:t>частью 1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участвующих в предоставлении муниципальной услуги;</w:t>
      </w:r>
    </w:p>
    <w:p w14:paraId="5A928A1A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14:paraId="42C8F49E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услуги.</w:t>
      </w:r>
    </w:p>
    <w:p w14:paraId="325D1DD4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посредством Регионального портала заявителю обеспечивается:</w:t>
      </w:r>
    </w:p>
    <w:p w14:paraId="394E0BFB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022E7E58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прием в Отдел для подачи запроса;</w:t>
      </w:r>
    </w:p>
    <w:p w14:paraId="4CB1A77F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56738F73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Отделом запроса и иных документов, необходимых для предоставления муниципальной услуги;</w:t>
      </w:r>
    </w:p>
    <w:p w14:paraId="2A53173B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50AEEDDA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61E79F9B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0DE2EE3B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Отдела, должностных лиц Отдела, муниципального служащего.</w:t>
      </w:r>
    </w:p>
    <w:p w14:paraId="55D9F6A5" w14:textId="77777777" w:rsidR="005D2ED6" w:rsidRDefault="005D2ED6" w:rsidP="005D2ED6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Региональный портал специалист Отдела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5D7EE09" w14:textId="77777777" w:rsidR="005D2ED6" w:rsidRDefault="005D2ED6" w:rsidP="005D2ED6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14:paraId="67D39DCB" w14:textId="77777777" w:rsidR="005D2ED6" w:rsidRDefault="005D2ED6" w:rsidP="005D2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проверку действительности используемой заявителем простой </w:t>
      </w:r>
      <w:r>
        <w:rPr>
          <w:rFonts w:ascii="Times New Roman" w:hAnsi="Times New Roman" w:cs="Times New Roman"/>
          <w:sz w:val="28"/>
          <w:szCs w:val="28"/>
        </w:rPr>
        <w:t>электронной подписи или усиленной квалифицированной электронной подписи;</w:t>
      </w:r>
    </w:p>
    <w:p w14:paraId="3C595C5F" w14:textId="77777777" w:rsidR="005D2ED6" w:rsidRDefault="005D2ED6" w:rsidP="005D2ED6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 проверку поступивших в электронной форме для предоставления муниципальной услуги заявления и документов.</w:t>
      </w:r>
    </w:p>
    <w:p w14:paraId="4B398A5E" w14:textId="77777777" w:rsidR="005D2ED6" w:rsidRDefault="005D2ED6" w:rsidP="005D2ED6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заявителя, специалист Отдела направляет заявителю уведомление об отказе в приёме этих документов.</w:t>
      </w:r>
    </w:p>
    <w:p w14:paraId="797E1A87" w14:textId="77777777" w:rsidR="005D2ED6" w:rsidRDefault="005D2ED6" w:rsidP="005D2ED6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приёме.».</w:t>
      </w:r>
    </w:p>
    <w:p w14:paraId="75CC99D6" w14:textId="77777777" w:rsidR="005D2ED6" w:rsidRDefault="005D2ED6" w:rsidP="005D2ED6">
      <w:pPr>
        <w:pStyle w:val="23"/>
        <w:spacing w:line="240" w:lineRule="auto"/>
        <w:ind w:firstLine="709"/>
        <w:rPr>
          <w:rFonts w:cstheme="minorBidi"/>
          <w:color w:val="000000"/>
          <w:lang w:bidi="ru-RU"/>
        </w:rPr>
      </w:pPr>
    </w:p>
    <w:p w14:paraId="45369D0E" w14:textId="77777777" w:rsidR="005D2ED6" w:rsidRDefault="005D2ED6" w:rsidP="005D2ED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B33F4BB" w14:textId="77777777" w:rsidR="005D2ED6" w:rsidRDefault="005D2ED6" w:rsidP="005D2ED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pict w14:anchorId="03F064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5.6pt;margin-top:8.05pt;width:235.45pt;height:0;z-index:251658240" o:connectortype="straight"/>
        </w:pict>
      </w:r>
    </w:p>
    <w:p w14:paraId="7340912F" w14:textId="77777777" w:rsidR="005D2ED6" w:rsidRDefault="005D2ED6" w:rsidP="005D2ED6">
      <w:pPr>
        <w:pStyle w:val="ConsPlusNormal"/>
        <w:ind w:firstLine="709"/>
        <w:jc w:val="both"/>
      </w:pPr>
    </w:p>
    <w:p w14:paraId="0F0E9D75" w14:textId="77777777" w:rsidR="005D2ED6" w:rsidRDefault="005D2ED6" w:rsidP="005D2ED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EBB3BD7" w14:textId="77777777" w:rsidR="005D2ED6" w:rsidRDefault="005D2ED6" w:rsidP="005D2ED6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F372A2" w14:textId="77777777" w:rsidR="005D2ED6" w:rsidRDefault="005D2ED6" w:rsidP="005D2ED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818E4A" w14:textId="77777777" w:rsidR="005D2ED6" w:rsidRDefault="005D2ED6" w:rsidP="005D2ED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3D6B7B" w14:textId="77777777" w:rsidR="005D2ED6" w:rsidRPr="00651226" w:rsidRDefault="005D2ED6" w:rsidP="006512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5D2ED6" w:rsidRPr="0065122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59BE"/>
    <w:rsid w:val="00063DCF"/>
    <w:rsid w:val="00065E04"/>
    <w:rsid w:val="000666C6"/>
    <w:rsid w:val="00067008"/>
    <w:rsid w:val="00074F23"/>
    <w:rsid w:val="000764FF"/>
    <w:rsid w:val="0008304E"/>
    <w:rsid w:val="000911FE"/>
    <w:rsid w:val="000A076E"/>
    <w:rsid w:val="000A2B85"/>
    <w:rsid w:val="000A5494"/>
    <w:rsid w:val="000A732F"/>
    <w:rsid w:val="000B1F97"/>
    <w:rsid w:val="000B2EAA"/>
    <w:rsid w:val="000C6493"/>
    <w:rsid w:val="000D5A97"/>
    <w:rsid w:val="000D5C3D"/>
    <w:rsid w:val="000E216B"/>
    <w:rsid w:val="000E55C5"/>
    <w:rsid w:val="000F318F"/>
    <w:rsid w:val="000F37DC"/>
    <w:rsid w:val="000F63F4"/>
    <w:rsid w:val="001036E3"/>
    <w:rsid w:val="001106D9"/>
    <w:rsid w:val="001413C2"/>
    <w:rsid w:val="001416EE"/>
    <w:rsid w:val="00153E7A"/>
    <w:rsid w:val="0016360F"/>
    <w:rsid w:val="0016697F"/>
    <w:rsid w:val="0017130A"/>
    <w:rsid w:val="001800EA"/>
    <w:rsid w:val="00185C1E"/>
    <w:rsid w:val="001B1CF1"/>
    <w:rsid w:val="001B5E0C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817F5"/>
    <w:rsid w:val="002938D4"/>
    <w:rsid w:val="002A1830"/>
    <w:rsid w:val="002A24D2"/>
    <w:rsid w:val="002C7649"/>
    <w:rsid w:val="002E03B5"/>
    <w:rsid w:val="002E27EF"/>
    <w:rsid w:val="00302B3C"/>
    <w:rsid w:val="00305E74"/>
    <w:rsid w:val="003108E1"/>
    <w:rsid w:val="00312327"/>
    <w:rsid w:val="00313F7F"/>
    <w:rsid w:val="0033338E"/>
    <w:rsid w:val="0033339D"/>
    <w:rsid w:val="00344DE0"/>
    <w:rsid w:val="00347A80"/>
    <w:rsid w:val="00353046"/>
    <w:rsid w:val="003538A1"/>
    <w:rsid w:val="003669E8"/>
    <w:rsid w:val="00384929"/>
    <w:rsid w:val="003A25BD"/>
    <w:rsid w:val="003E345B"/>
    <w:rsid w:val="004001EB"/>
    <w:rsid w:val="004025DD"/>
    <w:rsid w:val="00403667"/>
    <w:rsid w:val="00410624"/>
    <w:rsid w:val="00414D0B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6B92"/>
    <w:rsid w:val="0047080A"/>
    <w:rsid w:val="004731AD"/>
    <w:rsid w:val="0047549E"/>
    <w:rsid w:val="00481305"/>
    <w:rsid w:val="004852CE"/>
    <w:rsid w:val="00487CCD"/>
    <w:rsid w:val="004B167F"/>
    <w:rsid w:val="004B54D6"/>
    <w:rsid w:val="004C6C97"/>
    <w:rsid w:val="004D67CD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40A9"/>
    <w:rsid w:val="005B4F79"/>
    <w:rsid w:val="005B7503"/>
    <w:rsid w:val="005C3B9A"/>
    <w:rsid w:val="005D2ED6"/>
    <w:rsid w:val="005E427D"/>
    <w:rsid w:val="005E47C2"/>
    <w:rsid w:val="005E586E"/>
    <w:rsid w:val="005E76E8"/>
    <w:rsid w:val="00604E1B"/>
    <w:rsid w:val="00607449"/>
    <w:rsid w:val="00624716"/>
    <w:rsid w:val="00642189"/>
    <w:rsid w:val="00646DF6"/>
    <w:rsid w:val="006502A9"/>
    <w:rsid w:val="00651226"/>
    <w:rsid w:val="0066144E"/>
    <w:rsid w:val="00663765"/>
    <w:rsid w:val="00664A78"/>
    <w:rsid w:val="00683235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61EF3"/>
    <w:rsid w:val="00776EB9"/>
    <w:rsid w:val="0078292F"/>
    <w:rsid w:val="0079538B"/>
    <w:rsid w:val="00796BC3"/>
    <w:rsid w:val="007B28F5"/>
    <w:rsid w:val="007B5DCA"/>
    <w:rsid w:val="007B6D11"/>
    <w:rsid w:val="007C3C64"/>
    <w:rsid w:val="007D7A14"/>
    <w:rsid w:val="007E29C7"/>
    <w:rsid w:val="007E47BF"/>
    <w:rsid w:val="0080260E"/>
    <w:rsid w:val="00803552"/>
    <w:rsid w:val="00817EB6"/>
    <w:rsid w:val="00827280"/>
    <w:rsid w:val="00831192"/>
    <w:rsid w:val="00846240"/>
    <w:rsid w:val="0084758B"/>
    <w:rsid w:val="00851775"/>
    <w:rsid w:val="00851DFF"/>
    <w:rsid w:val="00857DFF"/>
    <w:rsid w:val="00870D79"/>
    <w:rsid w:val="00875D22"/>
    <w:rsid w:val="00890CA0"/>
    <w:rsid w:val="008954D3"/>
    <w:rsid w:val="008A1AB3"/>
    <w:rsid w:val="008A4C5A"/>
    <w:rsid w:val="008B0173"/>
    <w:rsid w:val="008B165D"/>
    <w:rsid w:val="008D2204"/>
    <w:rsid w:val="008D4A04"/>
    <w:rsid w:val="008E2B95"/>
    <w:rsid w:val="008F04D3"/>
    <w:rsid w:val="008F1FC3"/>
    <w:rsid w:val="008F65EC"/>
    <w:rsid w:val="008F6A9A"/>
    <w:rsid w:val="008F6FC1"/>
    <w:rsid w:val="0090060A"/>
    <w:rsid w:val="009016E8"/>
    <w:rsid w:val="009040BC"/>
    <w:rsid w:val="00920840"/>
    <w:rsid w:val="00926D7B"/>
    <w:rsid w:val="0092779E"/>
    <w:rsid w:val="00933A2F"/>
    <w:rsid w:val="00934054"/>
    <w:rsid w:val="00944590"/>
    <w:rsid w:val="00947DC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64D4"/>
    <w:rsid w:val="009C0207"/>
    <w:rsid w:val="009C0318"/>
    <w:rsid w:val="009D54BB"/>
    <w:rsid w:val="009D6065"/>
    <w:rsid w:val="009E1BE1"/>
    <w:rsid w:val="009E5C4B"/>
    <w:rsid w:val="009F39F2"/>
    <w:rsid w:val="009F6133"/>
    <w:rsid w:val="009F634B"/>
    <w:rsid w:val="00A13FAC"/>
    <w:rsid w:val="00A323A9"/>
    <w:rsid w:val="00A4677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47A"/>
    <w:rsid w:val="00AA66F3"/>
    <w:rsid w:val="00AB1DEF"/>
    <w:rsid w:val="00AB2A61"/>
    <w:rsid w:val="00AB6826"/>
    <w:rsid w:val="00AC3B02"/>
    <w:rsid w:val="00AC4E06"/>
    <w:rsid w:val="00AD33BA"/>
    <w:rsid w:val="00AD54D7"/>
    <w:rsid w:val="00AD6187"/>
    <w:rsid w:val="00AD62FB"/>
    <w:rsid w:val="00AE2E1A"/>
    <w:rsid w:val="00AE5C08"/>
    <w:rsid w:val="00AF5FA0"/>
    <w:rsid w:val="00B03110"/>
    <w:rsid w:val="00B0479A"/>
    <w:rsid w:val="00B07C0A"/>
    <w:rsid w:val="00B14FE4"/>
    <w:rsid w:val="00B15782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947F7"/>
    <w:rsid w:val="00B9509A"/>
    <w:rsid w:val="00B958C9"/>
    <w:rsid w:val="00BA15A8"/>
    <w:rsid w:val="00BA3487"/>
    <w:rsid w:val="00BA58A5"/>
    <w:rsid w:val="00BB4D77"/>
    <w:rsid w:val="00BC0AC0"/>
    <w:rsid w:val="00BD402B"/>
    <w:rsid w:val="00BE0DB5"/>
    <w:rsid w:val="00BE0E63"/>
    <w:rsid w:val="00BE1016"/>
    <w:rsid w:val="00BE134C"/>
    <w:rsid w:val="00BF001B"/>
    <w:rsid w:val="00BF3271"/>
    <w:rsid w:val="00BF7B4E"/>
    <w:rsid w:val="00C0018D"/>
    <w:rsid w:val="00C034BF"/>
    <w:rsid w:val="00C10703"/>
    <w:rsid w:val="00C13BCB"/>
    <w:rsid w:val="00C16B42"/>
    <w:rsid w:val="00C22FCA"/>
    <w:rsid w:val="00C24DED"/>
    <w:rsid w:val="00C25659"/>
    <w:rsid w:val="00C2678B"/>
    <w:rsid w:val="00C3036D"/>
    <w:rsid w:val="00C32FCB"/>
    <w:rsid w:val="00C41134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B1F1A"/>
    <w:rsid w:val="00CC7121"/>
    <w:rsid w:val="00CD6045"/>
    <w:rsid w:val="00CE2F93"/>
    <w:rsid w:val="00CE475A"/>
    <w:rsid w:val="00D0110A"/>
    <w:rsid w:val="00D055D7"/>
    <w:rsid w:val="00D05DA2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6746E"/>
    <w:rsid w:val="00E73689"/>
    <w:rsid w:val="00E73989"/>
    <w:rsid w:val="00E7706D"/>
    <w:rsid w:val="00E80374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34A18EE4"/>
  <w15:docId w15:val="{3A7BFEE0-4064-4B41-A6E2-01208D51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5D2E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5D2ED6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)_"/>
    <w:link w:val="23"/>
    <w:uiPriority w:val="99"/>
    <w:locked/>
    <w:rsid w:val="005D2E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D2ED6"/>
    <w:pPr>
      <w:widowControl w:val="0"/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suslugi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atovo.org" TargetMode="External"/><Relationship Id="rId11" Type="http://schemas.openxmlformats.org/officeDocument/2006/relationships/hyperlink" Target="consultantplus://offline/ref=F288D04A8292D8C901A13A52B8A956DCD76F88D8F1971B2254C9633EFF9E222B27FEC9A82518B4547BC3096DFB4BAF6D491B9DC861A4B0F734f4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19E118C6AEC6A0D8941E0998AD80BA08E3F32D987998CE684560925E53ABD1B173E53F1A585FF932D9C664B9h26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9E118C6AEC6A0D8941E0998AD80BA09E1F6229D7F98CE684560925E53ABD1B173E53F1A585FF932D9C664B9h26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491B-B649-46F8-A93C-FAD97F35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6</cp:revision>
  <cp:lastPrinted>2021-06-24T13:32:00Z</cp:lastPrinted>
  <dcterms:created xsi:type="dcterms:W3CDTF">2021-06-21T08:42:00Z</dcterms:created>
  <dcterms:modified xsi:type="dcterms:W3CDTF">2024-10-09T11:38:00Z</dcterms:modified>
</cp:coreProperties>
</file>