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F9" w:rsidRDefault="00B72FF9" w:rsidP="00B72F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72FF9" w:rsidRDefault="00B72FF9" w:rsidP="00B7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B72FF9" w:rsidRDefault="00B72FF9" w:rsidP="00B7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72FF9" w:rsidRDefault="00B72FF9" w:rsidP="00B72F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72FF9" w:rsidRDefault="00B72FF9" w:rsidP="00B72F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72FF9" w:rsidRDefault="00B72FF9" w:rsidP="00B72F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2024 г.                              г. Ипатово                                             № 463</w:t>
      </w:r>
    </w:p>
    <w:p w:rsidR="00B72FF9" w:rsidRDefault="00B72FF9" w:rsidP="00B72F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72FF9" w:rsidRDefault="00B72FF9" w:rsidP="00B72F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26C7" w:rsidRPr="007926C7" w:rsidRDefault="007926C7" w:rsidP="00FA7E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26C7">
        <w:rPr>
          <w:rFonts w:ascii="Times New Roman" w:hAnsi="Times New Roman" w:cs="Times New Roman"/>
          <w:sz w:val="28"/>
          <w:szCs w:val="28"/>
        </w:rPr>
        <w:t>Об утверждении Правил представления лицом, поступающим на работу на должность руководителя муниципального учреждения Ипатовского муниципального округа Ставропольского края, а также руководителем муниципального учреждения Ипатовского муниципального округа Ставропольского края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bookmarkEnd w:id="0"/>
    <w:p w:rsidR="007926C7" w:rsidRDefault="007926C7" w:rsidP="007926C7">
      <w:pPr>
        <w:rPr>
          <w:rFonts w:ascii="Times New Roman" w:hAnsi="Times New Roman" w:cs="Times New Roman"/>
          <w:sz w:val="28"/>
          <w:szCs w:val="28"/>
        </w:rPr>
      </w:pPr>
    </w:p>
    <w:p w:rsidR="00FA7EF5" w:rsidRPr="007926C7" w:rsidRDefault="00FA7EF5" w:rsidP="007926C7">
      <w:pPr>
        <w:rPr>
          <w:rFonts w:ascii="Times New Roman" w:hAnsi="Times New Roman" w:cs="Times New Roman"/>
          <w:sz w:val="28"/>
          <w:szCs w:val="28"/>
        </w:rPr>
      </w:pPr>
    </w:p>
    <w:p w:rsidR="007926C7" w:rsidRPr="007926C7" w:rsidRDefault="007926C7" w:rsidP="007926C7">
      <w:pPr>
        <w:rPr>
          <w:rFonts w:ascii="Times New Roman" w:hAnsi="Times New Roman" w:cs="Times New Roman"/>
          <w:sz w:val="28"/>
          <w:szCs w:val="28"/>
        </w:rPr>
      </w:pPr>
      <w:r w:rsidRPr="007926C7">
        <w:rPr>
          <w:rFonts w:ascii="Times New Roman" w:hAnsi="Times New Roman" w:cs="Times New Roman"/>
          <w:sz w:val="28"/>
          <w:szCs w:val="28"/>
        </w:rPr>
        <w:t>В соответствии с частью четвертой статьи 275 Трудового кодекса Российской Федерации, постановлением Правительства Российской Федерации от 13 марта 2013 г.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администрация Ипатовского муниципального округа Ставропольского края постановляет:</w:t>
      </w:r>
    </w:p>
    <w:p w:rsidR="007926C7" w:rsidRPr="007926C7" w:rsidRDefault="007926C7" w:rsidP="007926C7">
      <w:pPr>
        <w:rPr>
          <w:rFonts w:ascii="Times New Roman" w:hAnsi="Times New Roman" w:cs="Times New Roman"/>
          <w:sz w:val="28"/>
          <w:szCs w:val="28"/>
        </w:rPr>
      </w:pPr>
    </w:p>
    <w:p w:rsidR="007926C7" w:rsidRDefault="000806C0" w:rsidP="0079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6C7" w:rsidRPr="007926C7">
        <w:rPr>
          <w:rFonts w:ascii="Times New Roman" w:hAnsi="Times New Roman" w:cs="Times New Roman"/>
          <w:sz w:val="28"/>
          <w:szCs w:val="28"/>
        </w:rPr>
        <w:t>1. Утвердить прилагаемые Правила представления лицом, поступающим на работу на должность руководителя муниципального учреждения 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26C7" w:rsidRPr="007926C7">
        <w:rPr>
          <w:rFonts w:ascii="Times New Roman" w:hAnsi="Times New Roman" w:cs="Times New Roman"/>
          <w:sz w:val="28"/>
          <w:szCs w:val="28"/>
        </w:rPr>
        <w:t>атовского муниципального округа Ставропольского края, а также руководителем муниципального учреждения Ипатовского муниципального округа Ставропольского края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0806C0" w:rsidRPr="007926C7" w:rsidRDefault="000806C0" w:rsidP="007926C7">
      <w:pPr>
        <w:rPr>
          <w:rFonts w:ascii="Times New Roman" w:hAnsi="Times New Roman" w:cs="Times New Roman"/>
          <w:sz w:val="28"/>
          <w:szCs w:val="28"/>
        </w:rPr>
      </w:pPr>
    </w:p>
    <w:p w:rsidR="007926C7" w:rsidRPr="007926C7" w:rsidRDefault="000806C0" w:rsidP="0079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6C7" w:rsidRPr="007926C7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постановление администрации Ипатовского городского округа Ставропольского края от 14 марта 2018 г. № 228 «Об утверждении Правил представления лицом, поступающим на работу на должность руководителя муниципального учреждения Ипатовского городского округа Ставропольского края, а также руководителями муниципальных учреждений Ипатовского городского округа Ставропольского края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</w:r>
    </w:p>
    <w:p w:rsidR="007926C7" w:rsidRDefault="000806C0" w:rsidP="0079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926C7" w:rsidRPr="007926C7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0806C0" w:rsidRPr="007926C7" w:rsidRDefault="000806C0" w:rsidP="007926C7">
      <w:pPr>
        <w:rPr>
          <w:rFonts w:ascii="Times New Roman" w:hAnsi="Times New Roman" w:cs="Times New Roman"/>
          <w:sz w:val="28"/>
          <w:szCs w:val="28"/>
        </w:rPr>
      </w:pPr>
    </w:p>
    <w:p w:rsidR="007926C7" w:rsidRDefault="000806C0" w:rsidP="0079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6C7" w:rsidRPr="007926C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</w:t>
      </w:r>
      <w:proofErr w:type="spellStart"/>
      <w:r w:rsidR="007926C7" w:rsidRPr="007926C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926C7" w:rsidRPr="007926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Т.А. Фоменко, заместителя главы администрации </w:t>
      </w:r>
      <w:proofErr w:type="spellStart"/>
      <w:r w:rsidR="007926C7" w:rsidRPr="007926C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926C7" w:rsidRPr="007926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Н.С. </w:t>
      </w:r>
      <w:proofErr w:type="spellStart"/>
      <w:r w:rsidR="007926C7" w:rsidRPr="007926C7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7926C7" w:rsidRPr="007926C7">
        <w:rPr>
          <w:rFonts w:ascii="Times New Roman" w:hAnsi="Times New Roman" w:cs="Times New Roman"/>
          <w:sz w:val="28"/>
          <w:szCs w:val="28"/>
        </w:rPr>
        <w:t xml:space="preserve">, исполняющего обязанности заместителя главы администрации </w:t>
      </w:r>
      <w:proofErr w:type="spellStart"/>
      <w:r w:rsidR="007926C7" w:rsidRPr="007926C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926C7" w:rsidRPr="007926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начальника отдела образования администрации </w:t>
      </w:r>
      <w:proofErr w:type="spellStart"/>
      <w:r w:rsidR="007926C7" w:rsidRPr="007926C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926C7" w:rsidRPr="007926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Г.Н. </w:t>
      </w:r>
      <w:proofErr w:type="spellStart"/>
      <w:r w:rsidR="007926C7" w:rsidRPr="007926C7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="007926C7" w:rsidRPr="007926C7">
        <w:rPr>
          <w:rFonts w:ascii="Times New Roman" w:hAnsi="Times New Roman" w:cs="Times New Roman"/>
          <w:sz w:val="28"/>
          <w:szCs w:val="28"/>
        </w:rPr>
        <w:t>.</w:t>
      </w:r>
    </w:p>
    <w:p w:rsidR="000806C0" w:rsidRPr="007926C7" w:rsidRDefault="000806C0" w:rsidP="007926C7">
      <w:pPr>
        <w:rPr>
          <w:rFonts w:ascii="Times New Roman" w:hAnsi="Times New Roman" w:cs="Times New Roman"/>
          <w:sz w:val="28"/>
          <w:szCs w:val="28"/>
        </w:rPr>
      </w:pPr>
    </w:p>
    <w:p w:rsidR="007926C7" w:rsidRPr="007926C7" w:rsidRDefault="000806C0" w:rsidP="0079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6C7" w:rsidRPr="007926C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5E26AF" w:rsidRDefault="005E26AF" w:rsidP="005E2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26AF" w:rsidRDefault="005E26AF" w:rsidP="005E2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26AF" w:rsidRDefault="005E26AF" w:rsidP="005E2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26AF" w:rsidRDefault="005E26AF" w:rsidP="005E2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5E26AF" w:rsidRDefault="005E26AF" w:rsidP="005E2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5E26AF" w:rsidRDefault="005E26AF" w:rsidP="005E2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5E26AF" w:rsidRDefault="005E26AF" w:rsidP="005E2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E26AF" w:rsidRDefault="005E26AF" w:rsidP="005E2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5E26AF" w:rsidRDefault="005E26AF" w:rsidP="005E2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7926C7" w:rsidRDefault="007926C7" w:rsidP="000806C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7926C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06C0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3F5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35E9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26AF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26C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1304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2FF9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7EF5"/>
    <w:rsid w:val="00FB3834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98CA5502-A1B1-4EDC-B595-02190C25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B606-A955-4F85-99D7-38AC9235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2024-04-15T16:19:00Z</cp:lastPrinted>
  <dcterms:created xsi:type="dcterms:W3CDTF">2024-04-15T16:16:00Z</dcterms:created>
  <dcterms:modified xsi:type="dcterms:W3CDTF">2024-04-23T11:35:00Z</dcterms:modified>
</cp:coreProperties>
</file>