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416" w:rsidRDefault="00E25416" w:rsidP="00E25416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E25416" w:rsidRDefault="00E25416" w:rsidP="00E2541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МУНИЦИПАЛЬНОГО</w:t>
      </w:r>
    </w:p>
    <w:p w:rsidR="00E25416" w:rsidRDefault="00E25416" w:rsidP="00E2541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ОКРУГА СТАВРОПОЛЬСКОГО КРАЯ</w:t>
      </w:r>
    </w:p>
    <w:p w:rsidR="00E25416" w:rsidRDefault="00E25416" w:rsidP="00E2541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25416" w:rsidRDefault="00E25416" w:rsidP="00E2541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25416" w:rsidRDefault="00E25416" w:rsidP="00E2541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 июня 2025 г.                                   г. Ипатово                                          № 665</w:t>
      </w:r>
    </w:p>
    <w:p w:rsidR="00FA0ECC" w:rsidRDefault="00FA0ECC" w:rsidP="00FA0E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A0ECC" w:rsidRDefault="00FA0ECC" w:rsidP="00FA0E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A0ECC" w:rsidRPr="00FA0ECC" w:rsidRDefault="00FA0ECC" w:rsidP="00FA0E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A0ECC">
        <w:rPr>
          <w:rFonts w:ascii="Times New Roman" w:hAnsi="Times New Roman" w:cs="Times New Roman"/>
          <w:sz w:val="28"/>
          <w:szCs w:val="28"/>
        </w:rPr>
        <w:t>Об утверждении стоимости услуг, предоставляемых согласно гарантирова</w:t>
      </w:r>
      <w:r w:rsidRPr="00FA0ECC">
        <w:rPr>
          <w:rFonts w:ascii="Times New Roman" w:hAnsi="Times New Roman" w:cs="Times New Roman"/>
          <w:sz w:val="28"/>
          <w:szCs w:val="28"/>
        </w:rPr>
        <w:t>н</w:t>
      </w:r>
      <w:r w:rsidRPr="00FA0ECC">
        <w:rPr>
          <w:rFonts w:ascii="Times New Roman" w:hAnsi="Times New Roman" w:cs="Times New Roman"/>
          <w:sz w:val="28"/>
          <w:szCs w:val="28"/>
        </w:rPr>
        <w:t>ному перечню услуг по погребению на территории Ипатовского муниц</w:t>
      </w:r>
      <w:r w:rsidRPr="00FA0ECC">
        <w:rPr>
          <w:rFonts w:ascii="Times New Roman" w:hAnsi="Times New Roman" w:cs="Times New Roman"/>
          <w:sz w:val="28"/>
          <w:szCs w:val="28"/>
        </w:rPr>
        <w:t>и</w:t>
      </w:r>
      <w:r w:rsidRPr="00FA0ECC">
        <w:rPr>
          <w:rFonts w:ascii="Times New Roman" w:hAnsi="Times New Roman" w:cs="Times New Roman"/>
          <w:sz w:val="28"/>
          <w:szCs w:val="28"/>
        </w:rPr>
        <w:t>пального округа Ставропольского края</w:t>
      </w:r>
    </w:p>
    <w:p w:rsidR="00FA0ECC" w:rsidRPr="00FA0ECC" w:rsidRDefault="00FA0ECC" w:rsidP="00FA0ECC">
      <w:pPr>
        <w:rPr>
          <w:rFonts w:ascii="Times New Roman" w:hAnsi="Times New Roman" w:cs="Times New Roman"/>
          <w:sz w:val="28"/>
          <w:szCs w:val="28"/>
        </w:rPr>
      </w:pPr>
    </w:p>
    <w:p w:rsidR="00FA0ECC" w:rsidRPr="00FA0ECC" w:rsidRDefault="00FA0ECC" w:rsidP="00FA0ECC">
      <w:pPr>
        <w:rPr>
          <w:rFonts w:ascii="Times New Roman" w:hAnsi="Times New Roman" w:cs="Times New Roman"/>
          <w:sz w:val="28"/>
          <w:szCs w:val="28"/>
        </w:rPr>
      </w:pPr>
    </w:p>
    <w:p w:rsidR="00FA0ECC" w:rsidRPr="00FA0ECC" w:rsidRDefault="00FA0ECC" w:rsidP="00FA0E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A0ECC">
        <w:rPr>
          <w:rFonts w:ascii="Times New Roman" w:hAnsi="Times New Roman" w:cs="Times New Roman"/>
          <w:sz w:val="28"/>
          <w:szCs w:val="28"/>
        </w:rPr>
        <w:t>В соответствии с федеральными законами от 06 октября 2003 г. № 131-ФЗ «Об общих принципах организации местного самоуправления в Росси</w:t>
      </w:r>
      <w:r w:rsidRPr="00FA0ECC">
        <w:rPr>
          <w:rFonts w:ascii="Times New Roman" w:hAnsi="Times New Roman" w:cs="Times New Roman"/>
          <w:sz w:val="28"/>
          <w:szCs w:val="28"/>
        </w:rPr>
        <w:t>й</w:t>
      </w:r>
      <w:r w:rsidRPr="00FA0ECC">
        <w:rPr>
          <w:rFonts w:ascii="Times New Roman" w:hAnsi="Times New Roman" w:cs="Times New Roman"/>
          <w:sz w:val="28"/>
          <w:szCs w:val="28"/>
        </w:rPr>
        <w:t>ской Федерации», от 12 января 1996 г. № 8-ФЗ «О погребении и похоронном деле», постановлением Правительства Российской Федерации от 23 января 2025 г. № 33 «Об утверждении коэффициента индексации выплат, пособий и компенсаций в 2025 году», постановлением региональной тарифной коми</w:t>
      </w:r>
      <w:r w:rsidRPr="00FA0ECC">
        <w:rPr>
          <w:rFonts w:ascii="Times New Roman" w:hAnsi="Times New Roman" w:cs="Times New Roman"/>
          <w:sz w:val="28"/>
          <w:szCs w:val="28"/>
        </w:rPr>
        <w:t>с</w:t>
      </w:r>
      <w:r w:rsidRPr="00FA0ECC">
        <w:rPr>
          <w:rFonts w:ascii="Times New Roman" w:hAnsi="Times New Roman" w:cs="Times New Roman"/>
          <w:sz w:val="28"/>
          <w:szCs w:val="28"/>
        </w:rPr>
        <w:t>сии Ставропольского края от 15 мая 2025 г. № 27-рп «О согласовании сто</w:t>
      </w:r>
      <w:r w:rsidRPr="00FA0ECC">
        <w:rPr>
          <w:rFonts w:ascii="Times New Roman" w:hAnsi="Times New Roman" w:cs="Times New Roman"/>
          <w:sz w:val="28"/>
          <w:szCs w:val="28"/>
        </w:rPr>
        <w:t>и</w:t>
      </w:r>
      <w:r w:rsidRPr="00FA0ECC">
        <w:rPr>
          <w:rFonts w:ascii="Times New Roman" w:hAnsi="Times New Roman" w:cs="Times New Roman"/>
          <w:sz w:val="28"/>
          <w:szCs w:val="28"/>
        </w:rPr>
        <w:t>мости услуг, предоставляемых согласно гарантированному перечню услуг по погребению на территории Ипатовского муниципального округа Ставр</w:t>
      </w:r>
      <w:r w:rsidRPr="00FA0ECC">
        <w:rPr>
          <w:rFonts w:ascii="Times New Roman" w:hAnsi="Times New Roman" w:cs="Times New Roman"/>
          <w:sz w:val="28"/>
          <w:szCs w:val="28"/>
        </w:rPr>
        <w:t>о</w:t>
      </w:r>
      <w:r w:rsidRPr="00FA0ECC">
        <w:rPr>
          <w:rFonts w:ascii="Times New Roman" w:hAnsi="Times New Roman" w:cs="Times New Roman"/>
          <w:sz w:val="28"/>
          <w:szCs w:val="28"/>
        </w:rPr>
        <w:t>польского края», решением Думы Ипатовского муниципального округа Ставропольского края от 28 января 2025г. №10 «Об утверждении Положения о погребении и организации похоронного дела в Ипатовском муниципальном округе Ставропольского края», постановлением администрации Ипатовского муниципального округа Ставропольского края от 17 марта 2025 г. № 288 «Об утверждении требований к качеству услуг, предоставляемых согласно гара</w:t>
      </w:r>
      <w:r w:rsidRPr="00FA0ECC">
        <w:rPr>
          <w:rFonts w:ascii="Times New Roman" w:hAnsi="Times New Roman" w:cs="Times New Roman"/>
          <w:sz w:val="28"/>
          <w:szCs w:val="28"/>
        </w:rPr>
        <w:t>н</w:t>
      </w:r>
      <w:r w:rsidRPr="00FA0ECC">
        <w:rPr>
          <w:rFonts w:ascii="Times New Roman" w:hAnsi="Times New Roman" w:cs="Times New Roman"/>
          <w:sz w:val="28"/>
          <w:szCs w:val="28"/>
        </w:rPr>
        <w:t>тированному перечню услуг по погребению на территории Ипатовского м</w:t>
      </w:r>
      <w:r w:rsidRPr="00FA0ECC">
        <w:rPr>
          <w:rFonts w:ascii="Times New Roman" w:hAnsi="Times New Roman" w:cs="Times New Roman"/>
          <w:sz w:val="28"/>
          <w:szCs w:val="28"/>
        </w:rPr>
        <w:t>у</w:t>
      </w:r>
      <w:r w:rsidRPr="00FA0ECC">
        <w:rPr>
          <w:rFonts w:ascii="Times New Roman" w:hAnsi="Times New Roman" w:cs="Times New Roman"/>
          <w:sz w:val="28"/>
          <w:szCs w:val="28"/>
        </w:rPr>
        <w:t>ниципального округа Ставропольского края», Уставом Ипатовского муниц</w:t>
      </w:r>
      <w:r w:rsidRPr="00FA0ECC">
        <w:rPr>
          <w:rFonts w:ascii="Times New Roman" w:hAnsi="Times New Roman" w:cs="Times New Roman"/>
          <w:sz w:val="28"/>
          <w:szCs w:val="28"/>
        </w:rPr>
        <w:t>и</w:t>
      </w:r>
      <w:r w:rsidRPr="00FA0ECC">
        <w:rPr>
          <w:rFonts w:ascii="Times New Roman" w:hAnsi="Times New Roman" w:cs="Times New Roman"/>
          <w:sz w:val="28"/>
          <w:szCs w:val="28"/>
        </w:rPr>
        <w:t>пального округа Ставропольского края, администрация Ипатовского мун</w:t>
      </w:r>
      <w:r w:rsidRPr="00FA0ECC">
        <w:rPr>
          <w:rFonts w:ascii="Times New Roman" w:hAnsi="Times New Roman" w:cs="Times New Roman"/>
          <w:sz w:val="28"/>
          <w:szCs w:val="28"/>
        </w:rPr>
        <w:t>и</w:t>
      </w:r>
      <w:r w:rsidRPr="00FA0ECC">
        <w:rPr>
          <w:rFonts w:ascii="Times New Roman" w:hAnsi="Times New Roman" w:cs="Times New Roman"/>
          <w:sz w:val="28"/>
          <w:szCs w:val="28"/>
        </w:rPr>
        <w:t>ципального округа Ставропольского края</w:t>
      </w:r>
    </w:p>
    <w:p w:rsidR="00FA0ECC" w:rsidRPr="00FA0ECC" w:rsidRDefault="00FA0ECC" w:rsidP="00FA0ECC">
      <w:pPr>
        <w:rPr>
          <w:rFonts w:ascii="Times New Roman" w:hAnsi="Times New Roman" w:cs="Times New Roman"/>
          <w:sz w:val="28"/>
          <w:szCs w:val="28"/>
        </w:rPr>
      </w:pPr>
    </w:p>
    <w:p w:rsidR="00FA0ECC" w:rsidRPr="00FA0ECC" w:rsidRDefault="00FA0ECC" w:rsidP="00FA0ECC">
      <w:pPr>
        <w:rPr>
          <w:rFonts w:ascii="Times New Roman" w:hAnsi="Times New Roman" w:cs="Times New Roman"/>
          <w:sz w:val="28"/>
          <w:szCs w:val="28"/>
        </w:rPr>
      </w:pPr>
      <w:r w:rsidRPr="00FA0ECC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FA0ECC" w:rsidRPr="00FA0ECC" w:rsidRDefault="00FA0ECC" w:rsidP="00FA0ECC">
      <w:pPr>
        <w:rPr>
          <w:rFonts w:ascii="Times New Roman" w:hAnsi="Times New Roman" w:cs="Times New Roman"/>
          <w:sz w:val="28"/>
          <w:szCs w:val="28"/>
        </w:rPr>
      </w:pPr>
    </w:p>
    <w:p w:rsidR="00FA0ECC" w:rsidRPr="00FA0ECC" w:rsidRDefault="00FA0ECC" w:rsidP="00FA0E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A0ECC">
        <w:rPr>
          <w:rFonts w:ascii="Times New Roman" w:hAnsi="Times New Roman" w:cs="Times New Roman"/>
          <w:sz w:val="28"/>
          <w:szCs w:val="28"/>
        </w:rPr>
        <w:t>1. Утвердить согласованную с региональной тарифной комиссией Ставропольского края стоимость услуг, предоставляемых согласно гарант</w:t>
      </w:r>
      <w:r w:rsidRPr="00FA0ECC">
        <w:rPr>
          <w:rFonts w:ascii="Times New Roman" w:hAnsi="Times New Roman" w:cs="Times New Roman"/>
          <w:sz w:val="28"/>
          <w:szCs w:val="28"/>
        </w:rPr>
        <w:t>и</w:t>
      </w:r>
      <w:r w:rsidRPr="00FA0ECC">
        <w:rPr>
          <w:rFonts w:ascii="Times New Roman" w:hAnsi="Times New Roman" w:cs="Times New Roman"/>
          <w:sz w:val="28"/>
          <w:szCs w:val="28"/>
        </w:rPr>
        <w:t>рованному перечню услуг по погребению на территории Ипатовского мун</w:t>
      </w:r>
      <w:r w:rsidRPr="00FA0ECC">
        <w:rPr>
          <w:rFonts w:ascii="Times New Roman" w:hAnsi="Times New Roman" w:cs="Times New Roman"/>
          <w:sz w:val="28"/>
          <w:szCs w:val="28"/>
        </w:rPr>
        <w:t>и</w:t>
      </w:r>
      <w:r w:rsidRPr="00FA0ECC">
        <w:rPr>
          <w:rFonts w:ascii="Times New Roman" w:hAnsi="Times New Roman" w:cs="Times New Roman"/>
          <w:sz w:val="28"/>
          <w:szCs w:val="28"/>
        </w:rPr>
        <w:t>ципального округа Ставропольского края, согласно приложению.</w:t>
      </w:r>
    </w:p>
    <w:p w:rsidR="00FA0ECC" w:rsidRDefault="00FA0ECC" w:rsidP="00FA0ECC">
      <w:pPr>
        <w:rPr>
          <w:rFonts w:ascii="Times New Roman" w:hAnsi="Times New Roman" w:cs="Times New Roman"/>
          <w:sz w:val="28"/>
          <w:szCs w:val="28"/>
        </w:rPr>
      </w:pPr>
    </w:p>
    <w:p w:rsidR="00FA0ECC" w:rsidRPr="00FA0ECC" w:rsidRDefault="00FA0ECC" w:rsidP="00FA0E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A0ECC">
        <w:rPr>
          <w:rFonts w:ascii="Times New Roman" w:hAnsi="Times New Roman" w:cs="Times New Roman"/>
          <w:sz w:val="28"/>
          <w:szCs w:val="28"/>
        </w:rPr>
        <w:t>2. Отделу по организационным, общим вопросам, связям с обществе</w:t>
      </w:r>
      <w:r w:rsidRPr="00FA0ECC">
        <w:rPr>
          <w:rFonts w:ascii="Times New Roman" w:hAnsi="Times New Roman" w:cs="Times New Roman"/>
          <w:sz w:val="28"/>
          <w:szCs w:val="28"/>
        </w:rPr>
        <w:t>н</w:t>
      </w:r>
      <w:r w:rsidRPr="00FA0ECC">
        <w:rPr>
          <w:rFonts w:ascii="Times New Roman" w:hAnsi="Times New Roman" w:cs="Times New Roman"/>
          <w:sz w:val="28"/>
          <w:szCs w:val="28"/>
        </w:rPr>
        <w:t>ностью, информационных технологий и автоматизации администрации Ип</w:t>
      </w:r>
      <w:r w:rsidRPr="00FA0ECC">
        <w:rPr>
          <w:rFonts w:ascii="Times New Roman" w:hAnsi="Times New Roman" w:cs="Times New Roman"/>
          <w:sz w:val="28"/>
          <w:szCs w:val="28"/>
        </w:rPr>
        <w:t>а</w:t>
      </w:r>
      <w:r w:rsidRPr="00FA0ECC">
        <w:rPr>
          <w:rFonts w:ascii="Times New Roman" w:hAnsi="Times New Roman" w:cs="Times New Roman"/>
          <w:sz w:val="28"/>
          <w:szCs w:val="28"/>
        </w:rPr>
        <w:t>товского муниципального округа Ставропольского края:</w:t>
      </w:r>
    </w:p>
    <w:p w:rsidR="00FA0ECC" w:rsidRPr="00FA0ECC" w:rsidRDefault="00FA0ECC" w:rsidP="00FA0E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A0ECC">
        <w:rPr>
          <w:rFonts w:ascii="Times New Roman" w:hAnsi="Times New Roman" w:cs="Times New Roman"/>
          <w:sz w:val="28"/>
          <w:szCs w:val="28"/>
        </w:rPr>
        <w:t>2.1. Разместить настоящее постановление на официальном сайте адм</w:t>
      </w:r>
      <w:r w:rsidRPr="00FA0ECC">
        <w:rPr>
          <w:rFonts w:ascii="Times New Roman" w:hAnsi="Times New Roman" w:cs="Times New Roman"/>
          <w:sz w:val="28"/>
          <w:szCs w:val="28"/>
        </w:rPr>
        <w:t>и</w:t>
      </w:r>
      <w:r w:rsidRPr="00FA0ECC">
        <w:rPr>
          <w:rFonts w:ascii="Times New Roman" w:hAnsi="Times New Roman" w:cs="Times New Roman"/>
          <w:sz w:val="28"/>
          <w:szCs w:val="28"/>
        </w:rPr>
        <w:t>нистрации Ипатовского муниципального округа Ставропольского края в и</w:t>
      </w:r>
      <w:r w:rsidRPr="00FA0ECC">
        <w:rPr>
          <w:rFonts w:ascii="Times New Roman" w:hAnsi="Times New Roman" w:cs="Times New Roman"/>
          <w:sz w:val="28"/>
          <w:szCs w:val="28"/>
        </w:rPr>
        <w:t>н</w:t>
      </w:r>
      <w:r w:rsidRPr="00FA0ECC">
        <w:rPr>
          <w:rFonts w:ascii="Times New Roman" w:hAnsi="Times New Roman" w:cs="Times New Roman"/>
          <w:sz w:val="28"/>
          <w:szCs w:val="28"/>
        </w:rPr>
        <w:t>формационно-телекоммуникационной сети «Интернет»;</w:t>
      </w:r>
    </w:p>
    <w:p w:rsidR="00FA0ECC" w:rsidRPr="00FA0ECC" w:rsidRDefault="00FA0ECC" w:rsidP="00FA0E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FA0ECC">
        <w:rPr>
          <w:rFonts w:ascii="Times New Roman" w:hAnsi="Times New Roman" w:cs="Times New Roman"/>
          <w:sz w:val="28"/>
          <w:szCs w:val="28"/>
        </w:rPr>
        <w:t>2.2. Опубликовать настоящее постановление в сетевом издании органов местного самоуправления Ипатовского муниципального округа Ставропол</w:t>
      </w:r>
      <w:r w:rsidRPr="00FA0ECC">
        <w:rPr>
          <w:rFonts w:ascii="Times New Roman" w:hAnsi="Times New Roman" w:cs="Times New Roman"/>
          <w:sz w:val="28"/>
          <w:szCs w:val="28"/>
        </w:rPr>
        <w:t>ь</w:t>
      </w:r>
      <w:r w:rsidRPr="00FA0ECC">
        <w:rPr>
          <w:rFonts w:ascii="Times New Roman" w:hAnsi="Times New Roman" w:cs="Times New Roman"/>
          <w:sz w:val="28"/>
          <w:szCs w:val="28"/>
        </w:rPr>
        <w:t>ского края «Правовой портал Ипатовского муниципального округа Ставр</w:t>
      </w:r>
      <w:r w:rsidRPr="00FA0ECC">
        <w:rPr>
          <w:rFonts w:ascii="Times New Roman" w:hAnsi="Times New Roman" w:cs="Times New Roman"/>
          <w:sz w:val="28"/>
          <w:szCs w:val="28"/>
        </w:rPr>
        <w:t>о</w:t>
      </w:r>
      <w:r w:rsidRPr="00FA0ECC">
        <w:rPr>
          <w:rFonts w:ascii="Times New Roman" w:hAnsi="Times New Roman" w:cs="Times New Roman"/>
          <w:sz w:val="28"/>
          <w:szCs w:val="28"/>
        </w:rPr>
        <w:t>польского края» (https://ипатово-право.рф) в информационно-телекоммуникационной сети «Интернет».</w:t>
      </w:r>
    </w:p>
    <w:p w:rsidR="00FA0ECC" w:rsidRDefault="00FA0ECC" w:rsidP="00FA0ECC">
      <w:pPr>
        <w:rPr>
          <w:rFonts w:ascii="Times New Roman" w:hAnsi="Times New Roman" w:cs="Times New Roman"/>
          <w:sz w:val="28"/>
          <w:szCs w:val="28"/>
        </w:rPr>
      </w:pPr>
    </w:p>
    <w:p w:rsidR="00FA0ECC" w:rsidRPr="00FA0ECC" w:rsidRDefault="00FA0ECC" w:rsidP="00FA0E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A0ECC">
        <w:rPr>
          <w:rFonts w:ascii="Times New Roman" w:hAnsi="Times New Roman" w:cs="Times New Roman"/>
          <w:sz w:val="28"/>
          <w:szCs w:val="28"/>
        </w:rPr>
        <w:t>3. Контроль за выполнением настоящего постановления возложить на исполняющего обязанности заместителя главы администрации – начальника управления по работе с территориями администрации Ипатовского муниц</w:t>
      </w:r>
      <w:r w:rsidRPr="00FA0ECC">
        <w:rPr>
          <w:rFonts w:ascii="Times New Roman" w:hAnsi="Times New Roman" w:cs="Times New Roman"/>
          <w:sz w:val="28"/>
          <w:szCs w:val="28"/>
        </w:rPr>
        <w:t>и</w:t>
      </w:r>
      <w:r w:rsidRPr="00FA0ECC">
        <w:rPr>
          <w:rFonts w:ascii="Times New Roman" w:hAnsi="Times New Roman" w:cs="Times New Roman"/>
          <w:sz w:val="28"/>
          <w:szCs w:val="28"/>
        </w:rPr>
        <w:t xml:space="preserve">пального округа Ставропольского края Л.С. </w:t>
      </w:r>
      <w:proofErr w:type="spellStart"/>
      <w:r w:rsidRPr="00FA0ECC"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  <w:r w:rsidRPr="00FA0ECC">
        <w:rPr>
          <w:rFonts w:ascii="Times New Roman" w:hAnsi="Times New Roman" w:cs="Times New Roman"/>
          <w:sz w:val="28"/>
          <w:szCs w:val="28"/>
        </w:rPr>
        <w:t>.</w:t>
      </w:r>
    </w:p>
    <w:p w:rsidR="00FA0ECC" w:rsidRDefault="00FA0ECC" w:rsidP="00FA0ECC">
      <w:pPr>
        <w:rPr>
          <w:rFonts w:ascii="Times New Roman" w:hAnsi="Times New Roman" w:cs="Times New Roman"/>
          <w:sz w:val="28"/>
          <w:szCs w:val="28"/>
        </w:rPr>
      </w:pPr>
    </w:p>
    <w:p w:rsidR="00FA0ECC" w:rsidRPr="00FA0ECC" w:rsidRDefault="00FA0ECC" w:rsidP="00FA0E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A0ECC"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со дня его официального опубликования и распространяется на правоотношения, возникшие с 01 фе</w:t>
      </w:r>
      <w:r w:rsidRPr="00FA0ECC">
        <w:rPr>
          <w:rFonts w:ascii="Times New Roman" w:hAnsi="Times New Roman" w:cs="Times New Roman"/>
          <w:sz w:val="28"/>
          <w:szCs w:val="28"/>
        </w:rPr>
        <w:t>в</w:t>
      </w:r>
      <w:r w:rsidRPr="00FA0ECC">
        <w:rPr>
          <w:rFonts w:ascii="Times New Roman" w:hAnsi="Times New Roman" w:cs="Times New Roman"/>
          <w:sz w:val="28"/>
          <w:szCs w:val="28"/>
        </w:rPr>
        <w:t>раля 2025 г.</w:t>
      </w:r>
    </w:p>
    <w:p w:rsidR="00FA0ECC" w:rsidRDefault="00FA0ECC" w:rsidP="00FA0E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A0ECC" w:rsidRDefault="00FA0ECC" w:rsidP="00FA0E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A0ECC" w:rsidRPr="00FA0ECC" w:rsidRDefault="00FA0ECC" w:rsidP="00FA0E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A0ECC" w:rsidRDefault="00FA0ECC" w:rsidP="00FA0E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Ипатовского</w:t>
      </w:r>
    </w:p>
    <w:p w:rsidR="00FA0ECC" w:rsidRPr="00FA0ECC" w:rsidRDefault="00FA0ECC" w:rsidP="00FA0E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A0ECC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FA0ECC" w:rsidRPr="00FA0ECC" w:rsidRDefault="00FA0ECC" w:rsidP="00FA0E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A0ECC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0ECC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FA0ECC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В.Н. Шейкина</w:t>
      </w:r>
    </w:p>
    <w:p w:rsidR="00FA0ECC" w:rsidRPr="00FA0ECC" w:rsidRDefault="00FA0ECC" w:rsidP="00FA0E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A0ECC" w:rsidRDefault="00FA0ECC" w:rsidP="00FA0E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A0ECC" w:rsidRDefault="003A5D29" w:rsidP="00FA0E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.35pt;margin-top:2.2pt;width:469.55pt;height:0;z-index:251658240" o:connectortype="straight"/>
        </w:pict>
      </w:r>
    </w:p>
    <w:p w:rsidR="00FA0ECC" w:rsidRPr="00FA0ECC" w:rsidRDefault="00FA0ECC" w:rsidP="00FA0E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A0ECC" w:rsidRDefault="00FA0ECC" w:rsidP="00FA0E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A0ECC">
        <w:rPr>
          <w:rFonts w:ascii="Times New Roman" w:hAnsi="Times New Roman" w:cs="Times New Roman"/>
          <w:sz w:val="28"/>
          <w:szCs w:val="28"/>
        </w:rPr>
        <w:t>Проект постановления подготовил и вносит исполняющий обязанности з</w:t>
      </w:r>
      <w:r w:rsidRPr="00FA0ECC">
        <w:rPr>
          <w:rFonts w:ascii="Times New Roman" w:hAnsi="Times New Roman" w:cs="Times New Roman"/>
          <w:sz w:val="28"/>
          <w:szCs w:val="28"/>
        </w:rPr>
        <w:t>а</w:t>
      </w:r>
      <w:r w:rsidRPr="00FA0ECC">
        <w:rPr>
          <w:rFonts w:ascii="Times New Roman" w:hAnsi="Times New Roman" w:cs="Times New Roman"/>
          <w:sz w:val="28"/>
          <w:szCs w:val="28"/>
        </w:rPr>
        <w:t>местителя главы администрации – начальника управления по работе с терр</w:t>
      </w:r>
      <w:r w:rsidRPr="00FA0ECC">
        <w:rPr>
          <w:rFonts w:ascii="Times New Roman" w:hAnsi="Times New Roman" w:cs="Times New Roman"/>
          <w:sz w:val="28"/>
          <w:szCs w:val="28"/>
        </w:rPr>
        <w:t>и</w:t>
      </w:r>
      <w:r w:rsidRPr="00FA0ECC">
        <w:rPr>
          <w:rFonts w:ascii="Times New Roman" w:hAnsi="Times New Roman" w:cs="Times New Roman"/>
          <w:sz w:val="28"/>
          <w:szCs w:val="28"/>
        </w:rPr>
        <w:t>ториями администрации Ипатовского муниципального округа Ставропол</w:t>
      </w:r>
      <w:r w:rsidRPr="00FA0ECC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ского края</w:t>
      </w:r>
    </w:p>
    <w:p w:rsidR="00FA0ECC" w:rsidRPr="00FA0ECC" w:rsidRDefault="00FA0ECC" w:rsidP="00FA0E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A0ECC" w:rsidRPr="00FA0ECC" w:rsidRDefault="00FA0ECC" w:rsidP="00FA0E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A0EC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A0ECC">
        <w:rPr>
          <w:rFonts w:ascii="Times New Roman" w:hAnsi="Times New Roman" w:cs="Times New Roman"/>
          <w:sz w:val="28"/>
          <w:szCs w:val="28"/>
        </w:rPr>
        <w:t xml:space="preserve">                                                Л.С. </w:t>
      </w:r>
      <w:proofErr w:type="spellStart"/>
      <w:r w:rsidRPr="00FA0ECC"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</w:p>
    <w:p w:rsidR="00FA0ECC" w:rsidRDefault="00FA0ECC" w:rsidP="00FA0E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A0ECC" w:rsidRPr="00FA0ECC" w:rsidRDefault="00FA0ECC" w:rsidP="00FA0E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A0ECC" w:rsidRPr="00FA0ECC" w:rsidRDefault="00FA0ECC" w:rsidP="00FA0E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A0ECC">
        <w:rPr>
          <w:rFonts w:ascii="Times New Roman" w:hAnsi="Times New Roman" w:cs="Times New Roman"/>
          <w:sz w:val="28"/>
          <w:szCs w:val="28"/>
        </w:rPr>
        <w:t>Визируют:</w:t>
      </w:r>
    </w:p>
    <w:p w:rsidR="00FA0ECC" w:rsidRPr="00FA0ECC" w:rsidRDefault="00FA0ECC" w:rsidP="00FA0E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A0ECC" w:rsidRDefault="00FA0ECC" w:rsidP="00FA0E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заместитель главы</w:t>
      </w:r>
    </w:p>
    <w:p w:rsidR="00FA0ECC" w:rsidRDefault="00FA0ECC" w:rsidP="00FA0E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A0EC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Ипатовского</w:t>
      </w:r>
    </w:p>
    <w:p w:rsidR="00FA0ECC" w:rsidRPr="00FA0ECC" w:rsidRDefault="00FA0ECC" w:rsidP="00FA0E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A0ECC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</w:p>
    <w:p w:rsidR="00FA0ECC" w:rsidRPr="00FA0ECC" w:rsidRDefault="00FA0ECC" w:rsidP="00FA0E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A0ECC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Т.А. Фоменко</w:t>
      </w:r>
    </w:p>
    <w:p w:rsidR="00FA0ECC" w:rsidRDefault="00FA0ECC" w:rsidP="00FA0E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A0ECC" w:rsidRPr="00FA0ECC" w:rsidRDefault="00FA0ECC" w:rsidP="00FA0E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A0ECC" w:rsidRPr="0003356C" w:rsidRDefault="00FA0ECC" w:rsidP="00FA0ECC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Временно исполняющий обязанности</w:t>
      </w:r>
    </w:p>
    <w:p w:rsidR="00FA0ECC" w:rsidRPr="0003356C" w:rsidRDefault="00FA0ECC" w:rsidP="00FA0ECC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заместителя главы администрации </w:t>
      </w:r>
    </w:p>
    <w:p w:rsidR="00FA0ECC" w:rsidRPr="0003356C" w:rsidRDefault="00FA0ECC" w:rsidP="00FA0ECC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Ипатовского муниципального округа</w:t>
      </w:r>
    </w:p>
    <w:p w:rsidR="00FA0ECC" w:rsidRDefault="00FA0ECC" w:rsidP="00FA0ECC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края, начальник </w:t>
      </w:r>
      <w:r>
        <w:rPr>
          <w:rFonts w:ascii="Times New Roman" w:eastAsia="Times New Roman" w:hAnsi="Times New Roman" w:cs="Times New Roman"/>
          <w:sz w:val="28"/>
          <w:szCs w:val="28"/>
        </w:rPr>
        <w:t>отдела</w:t>
      </w:r>
    </w:p>
    <w:p w:rsidR="00FA0ECC" w:rsidRDefault="00FA0ECC" w:rsidP="00FA0ECC">
      <w:pPr>
        <w:suppressAutoHyphens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социального развития </w:t>
      </w:r>
      <w:r w:rsidRPr="0003356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общественной</w:t>
      </w:r>
    </w:p>
    <w:p w:rsidR="00FA0ECC" w:rsidRDefault="00FA0ECC" w:rsidP="00FA0ECC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безопасности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Ипатовского</w:t>
      </w:r>
    </w:p>
    <w:p w:rsidR="00FA0ECC" w:rsidRPr="006577BC" w:rsidRDefault="00FA0ECC" w:rsidP="00FA0ECC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         Е.Ю. Калиниченко</w:t>
      </w:r>
    </w:p>
    <w:p w:rsidR="00FA0ECC" w:rsidRPr="0003356C" w:rsidRDefault="00FA0ECC" w:rsidP="00FA0E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A0ECC" w:rsidRPr="0003356C" w:rsidRDefault="00FA0ECC" w:rsidP="00FA0E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A0ECC" w:rsidRPr="0003356C" w:rsidRDefault="00FA0ECC" w:rsidP="00FA0E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Начальник отдела правового и</w:t>
      </w:r>
    </w:p>
    <w:p w:rsidR="00FA0ECC" w:rsidRPr="0003356C" w:rsidRDefault="00FA0ECC" w:rsidP="00FA0E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кадрового обеспечения администрации</w:t>
      </w:r>
    </w:p>
    <w:p w:rsidR="00FA0ECC" w:rsidRDefault="00FA0ECC" w:rsidP="00FA0E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Ипатовского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FA0ECC" w:rsidRPr="0003356C" w:rsidRDefault="00FA0ECC" w:rsidP="00FA0E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03356C">
        <w:rPr>
          <w:rFonts w:ascii="Times New Roman" w:hAnsi="Times New Roman" w:cs="Times New Roman"/>
          <w:sz w:val="28"/>
          <w:szCs w:val="28"/>
        </w:rPr>
        <w:t xml:space="preserve">       М.А. Коваленко</w:t>
      </w:r>
    </w:p>
    <w:p w:rsidR="00FA0ECC" w:rsidRPr="00FA0ECC" w:rsidRDefault="00FA0ECC" w:rsidP="00FA0E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A0ECC" w:rsidRPr="00FA0ECC" w:rsidRDefault="00FA0ECC" w:rsidP="00FA0E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A0ECC" w:rsidRDefault="00FA0ECC" w:rsidP="00FA0E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A0ECC" w:rsidRDefault="00FA0ECC" w:rsidP="00FA0E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A0ECC" w:rsidRDefault="00FA0ECC" w:rsidP="00FA0E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A0ECC" w:rsidRDefault="00FA0ECC" w:rsidP="00FA0E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A0ECC" w:rsidRDefault="00FA0ECC" w:rsidP="00FA0E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A0ECC" w:rsidRDefault="00FA0ECC" w:rsidP="00FA0E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A0ECC" w:rsidRDefault="00FA0ECC" w:rsidP="00FA0E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A0ECC" w:rsidRDefault="00FA0ECC" w:rsidP="00FA0E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A0ECC" w:rsidRDefault="00FA0ECC" w:rsidP="00FA0E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A0ECC" w:rsidRDefault="00FA0ECC" w:rsidP="00FA0E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A0ECC" w:rsidRDefault="00FA0ECC" w:rsidP="00FA0E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A0ECC" w:rsidRDefault="00FA0ECC" w:rsidP="00FA0E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A0ECC" w:rsidRDefault="00FA0ECC" w:rsidP="00FA0E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A0ECC" w:rsidRDefault="00FA0ECC" w:rsidP="00FA0E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A0ECC" w:rsidRDefault="00FA0ECC" w:rsidP="00FA0E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A0ECC" w:rsidRDefault="00FA0ECC" w:rsidP="00FA0E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A0ECC" w:rsidRDefault="00FA0ECC" w:rsidP="00FA0E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A0ECC" w:rsidRDefault="00FA0ECC" w:rsidP="00FA0E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A0ECC" w:rsidRDefault="00FA0ECC" w:rsidP="00FA0E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A0ECC" w:rsidRDefault="00FA0ECC" w:rsidP="00FA0E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A0ECC" w:rsidRDefault="00FA0ECC" w:rsidP="00FA0E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A0ECC" w:rsidRDefault="00FA0ECC" w:rsidP="00FA0E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A0ECC" w:rsidRDefault="00FA0ECC" w:rsidP="00FA0E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A0ECC" w:rsidRDefault="00FA0ECC" w:rsidP="00FA0E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A0ECC" w:rsidRDefault="00FA0ECC" w:rsidP="00FA0E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A0ECC" w:rsidRDefault="00FA0ECC" w:rsidP="00FA0E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A0ECC" w:rsidRDefault="00FA0ECC" w:rsidP="00FA0E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A0ECC" w:rsidRDefault="00FA0ECC" w:rsidP="00FA0E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A0ECC" w:rsidRDefault="00FA0ECC" w:rsidP="00FA0E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A0ECC" w:rsidRDefault="00FA0ECC" w:rsidP="00FA0E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A0ECC" w:rsidRDefault="00FA0ECC" w:rsidP="00FA0E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A0ECC" w:rsidRDefault="00FA0ECC" w:rsidP="00FA0E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A0ECC" w:rsidRDefault="00FA0ECC" w:rsidP="00FA0E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A0ECC" w:rsidRDefault="00FA0ECC" w:rsidP="00FA0E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A0ECC" w:rsidRDefault="00FA0ECC" w:rsidP="00FA0E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A0ECC" w:rsidRDefault="00FA0ECC" w:rsidP="00FA0E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A0ECC" w:rsidRDefault="00FA0ECC" w:rsidP="00FA0E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A0ECC" w:rsidRDefault="00FA0ECC" w:rsidP="00FA0E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A0ECC" w:rsidRDefault="00FA0ECC" w:rsidP="00FA0E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A0ECC" w:rsidRDefault="00FA0ECC" w:rsidP="00FA0E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A0ECC" w:rsidRDefault="00FA0ECC" w:rsidP="00FA0E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A0ECC" w:rsidRDefault="00FA0ECC" w:rsidP="00FA0E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A0ECC" w:rsidRDefault="00FA0ECC" w:rsidP="00FA0E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A0ECC" w:rsidRDefault="00FA0ECC" w:rsidP="00FA0E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A0ECC" w:rsidRDefault="00FA0ECC" w:rsidP="00FA0E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A0ECC" w:rsidRPr="00FA0ECC" w:rsidRDefault="00FA0ECC" w:rsidP="00FA0E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A0ECC">
        <w:rPr>
          <w:rFonts w:ascii="Times New Roman" w:hAnsi="Times New Roman" w:cs="Times New Roman"/>
          <w:sz w:val="28"/>
          <w:szCs w:val="28"/>
        </w:rPr>
        <w:t>Рассылка:</w:t>
      </w:r>
    </w:p>
    <w:p w:rsidR="00FA0ECC" w:rsidRPr="00FA0ECC" w:rsidRDefault="00FA0ECC" w:rsidP="00FA0E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A0ECC">
        <w:rPr>
          <w:rFonts w:ascii="Times New Roman" w:hAnsi="Times New Roman" w:cs="Times New Roman"/>
          <w:sz w:val="28"/>
          <w:szCs w:val="28"/>
        </w:rPr>
        <w:t>Дело</w:t>
      </w:r>
      <w:r w:rsidRPr="00FA0ECC">
        <w:rPr>
          <w:rFonts w:ascii="Times New Roman" w:hAnsi="Times New Roman" w:cs="Times New Roman"/>
          <w:sz w:val="28"/>
          <w:szCs w:val="28"/>
        </w:rPr>
        <w:tab/>
      </w:r>
      <w:r w:rsidRPr="00FA0ECC">
        <w:rPr>
          <w:rFonts w:ascii="Times New Roman" w:hAnsi="Times New Roman" w:cs="Times New Roman"/>
          <w:sz w:val="28"/>
          <w:szCs w:val="28"/>
        </w:rPr>
        <w:tab/>
      </w:r>
      <w:r w:rsidRPr="00FA0ECC">
        <w:rPr>
          <w:rFonts w:ascii="Times New Roman" w:hAnsi="Times New Roman" w:cs="Times New Roman"/>
          <w:sz w:val="28"/>
          <w:szCs w:val="28"/>
        </w:rPr>
        <w:tab/>
      </w:r>
      <w:r w:rsidRPr="00FA0ECC">
        <w:rPr>
          <w:rFonts w:ascii="Times New Roman" w:hAnsi="Times New Roman" w:cs="Times New Roman"/>
          <w:sz w:val="28"/>
          <w:szCs w:val="28"/>
        </w:rPr>
        <w:tab/>
      </w:r>
      <w:r w:rsidRPr="00FA0ECC">
        <w:rPr>
          <w:rFonts w:ascii="Times New Roman" w:hAnsi="Times New Roman" w:cs="Times New Roman"/>
          <w:sz w:val="28"/>
          <w:szCs w:val="28"/>
        </w:rPr>
        <w:tab/>
      </w:r>
      <w:r w:rsidRPr="00FA0ECC">
        <w:rPr>
          <w:rFonts w:ascii="Times New Roman" w:hAnsi="Times New Roman" w:cs="Times New Roman"/>
          <w:sz w:val="28"/>
          <w:szCs w:val="28"/>
        </w:rPr>
        <w:tab/>
      </w:r>
      <w:r w:rsidRPr="00FA0ECC">
        <w:rPr>
          <w:rFonts w:ascii="Times New Roman" w:hAnsi="Times New Roman" w:cs="Times New Roman"/>
          <w:sz w:val="28"/>
          <w:szCs w:val="28"/>
        </w:rPr>
        <w:tab/>
      </w:r>
      <w:r w:rsidRPr="00FA0ECC">
        <w:rPr>
          <w:rFonts w:ascii="Times New Roman" w:hAnsi="Times New Roman" w:cs="Times New Roman"/>
          <w:sz w:val="28"/>
          <w:szCs w:val="28"/>
        </w:rPr>
        <w:tab/>
        <w:t>1</w:t>
      </w:r>
    </w:p>
    <w:p w:rsidR="00FA0ECC" w:rsidRPr="00FA0ECC" w:rsidRDefault="00FA0ECC" w:rsidP="00FA0E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proofErr w:type="spellStart"/>
      <w:r w:rsidRPr="00FA0ECC"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  <w:r w:rsidRPr="00FA0ECC">
        <w:rPr>
          <w:rFonts w:ascii="Times New Roman" w:hAnsi="Times New Roman" w:cs="Times New Roman"/>
          <w:sz w:val="28"/>
          <w:szCs w:val="28"/>
        </w:rPr>
        <w:t xml:space="preserve"> Л.С.</w:t>
      </w:r>
      <w:r w:rsidRPr="00FA0ECC">
        <w:rPr>
          <w:rFonts w:ascii="Times New Roman" w:hAnsi="Times New Roman" w:cs="Times New Roman"/>
          <w:sz w:val="28"/>
          <w:szCs w:val="28"/>
        </w:rPr>
        <w:tab/>
      </w:r>
      <w:r w:rsidRPr="00FA0ECC">
        <w:rPr>
          <w:rFonts w:ascii="Times New Roman" w:hAnsi="Times New Roman" w:cs="Times New Roman"/>
          <w:sz w:val="28"/>
          <w:szCs w:val="28"/>
        </w:rPr>
        <w:tab/>
      </w:r>
      <w:r w:rsidRPr="00FA0ECC">
        <w:rPr>
          <w:rFonts w:ascii="Times New Roman" w:hAnsi="Times New Roman" w:cs="Times New Roman"/>
          <w:sz w:val="28"/>
          <w:szCs w:val="28"/>
        </w:rPr>
        <w:tab/>
      </w:r>
      <w:r w:rsidRPr="00FA0ECC">
        <w:rPr>
          <w:rFonts w:ascii="Times New Roman" w:hAnsi="Times New Roman" w:cs="Times New Roman"/>
          <w:sz w:val="28"/>
          <w:szCs w:val="28"/>
        </w:rPr>
        <w:tab/>
      </w:r>
      <w:r w:rsidRPr="00FA0ECC">
        <w:rPr>
          <w:rFonts w:ascii="Times New Roman" w:hAnsi="Times New Roman" w:cs="Times New Roman"/>
          <w:sz w:val="28"/>
          <w:szCs w:val="28"/>
        </w:rPr>
        <w:tab/>
      </w:r>
      <w:r w:rsidRPr="00FA0ECC">
        <w:rPr>
          <w:rFonts w:ascii="Times New Roman" w:hAnsi="Times New Roman" w:cs="Times New Roman"/>
          <w:sz w:val="28"/>
          <w:szCs w:val="28"/>
        </w:rPr>
        <w:tab/>
        <w:t>3</w:t>
      </w:r>
    </w:p>
    <w:p w:rsidR="00FA0ECC" w:rsidRPr="00FA0ECC" w:rsidRDefault="00FA0ECC" w:rsidP="00FA0E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A0ECC">
        <w:rPr>
          <w:rFonts w:ascii="Times New Roman" w:hAnsi="Times New Roman" w:cs="Times New Roman"/>
          <w:sz w:val="28"/>
          <w:szCs w:val="28"/>
        </w:rPr>
        <w:t>Отдел правового и кадрового</w:t>
      </w:r>
    </w:p>
    <w:p w:rsidR="00FA0ECC" w:rsidRPr="00FA0ECC" w:rsidRDefault="00FA0ECC" w:rsidP="00FA0E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A0ECC">
        <w:rPr>
          <w:rFonts w:ascii="Times New Roman" w:hAnsi="Times New Roman" w:cs="Times New Roman"/>
          <w:sz w:val="28"/>
          <w:szCs w:val="28"/>
        </w:rPr>
        <w:t>обеспечения</w:t>
      </w:r>
      <w:r w:rsidRPr="00FA0ECC">
        <w:rPr>
          <w:rFonts w:ascii="Times New Roman" w:hAnsi="Times New Roman" w:cs="Times New Roman"/>
          <w:sz w:val="28"/>
          <w:szCs w:val="28"/>
        </w:rPr>
        <w:tab/>
      </w:r>
      <w:r w:rsidRPr="00FA0ECC">
        <w:rPr>
          <w:rFonts w:ascii="Times New Roman" w:hAnsi="Times New Roman" w:cs="Times New Roman"/>
          <w:sz w:val="28"/>
          <w:szCs w:val="28"/>
        </w:rPr>
        <w:tab/>
      </w:r>
      <w:r w:rsidRPr="00FA0ECC">
        <w:rPr>
          <w:rFonts w:ascii="Times New Roman" w:hAnsi="Times New Roman" w:cs="Times New Roman"/>
          <w:sz w:val="28"/>
          <w:szCs w:val="28"/>
        </w:rPr>
        <w:tab/>
      </w:r>
      <w:r w:rsidRPr="00FA0ECC">
        <w:rPr>
          <w:rFonts w:ascii="Times New Roman" w:hAnsi="Times New Roman" w:cs="Times New Roman"/>
          <w:sz w:val="28"/>
          <w:szCs w:val="28"/>
        </w:rPr>
        <w:tab/>
      </w:r>
      <w:r w:rsidRPr="00FA0ECC">
        <w:rPr>
          <w:rFonts w:ascii="Times New Roman" w:hAnsi="Times New Roman" w:cs="Times New Roman"/>
          <w:sz w:val="28"/>
          <w:szCs w:val="28"/>
        </w:rPr>
        <w:tab/>
      </w:r>
      <w:r w:rsidRPr="00FA0ECC">
        <w:rPr>
          <w:rFonts w:ascii="Times New Roman" w:hAnsi="Times New Roman" w:cs="Times New Roman"/>
          <w:sz w:val="28"/>
          <w:szCs w:val="28"/>
        </w:rPr>
        <w:tab/>
        <w:t>1</w:t>
      </w:r>
    </w:p>
    <w:p w:rsidR="00FA0ECC" w:rsidRPr="00FA0ECC" w:rsidRDefault="00FA0ECC" w:rsidP="00FA0E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A0ECC">
        <w:rPr>
          <w:rFonts w:ascii="Times New Roman" w:hAnsi="Times New Roman" w:cs="Times New Roman"/>
          <w:sz w:val="28"/>
          <w:szCs w:val="28"/>
        </w:rPr>
        <w:t>Сайт (независимая экспертиза)</w:t>
      </w:r>
      <w:r w:rsidRPr="00FA0ECC">
        <w:rPr>
          <w:rFonts w:ascii="Times New Roman" w:hAnsi="Times New Roman" w:cs="Times New Roman"/>
          <w:sz w:val="28"/>
          <w:szCs w:val="28"/>
        </w:rPr>
        <w:tab/>
      </w:r>
      <w:r w:rsidRPr="00FA0ECC">
        <w:rPr>
          <w:rFonts w:ascii="Times New Roman" w:hAnsi="Times New Roman" w:cs="Times New Roman"/>
          <w:sz w:val="28"/>
          <w:szCs w:val="28"/>
        </w:rPr>
        <w:tab/>
      </w:r>
      <w:r w:rsidRPr="00FA0ECC">
        <w:rPr>
          <w:rFonts w:ascii="Times New Roman" w:hAnsi="Times New Roman" w:cs="Times New Roman"/>
          <w:sz w:val="28"/>
          <w:szCs w:val="28"/>
        </w:rPr>
        <w:tab/>
        <w:t>1</w:t>
      </w:r>
    </w:p>
    <w:p w:rsidR="00FA0ECC" w:rsidRPr="00FA0ECC" w:rsidRDefault="00FA0ECC" w:rsidP="00FA0E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A0ECC">
        <w:rPr>
          <w:rFonts w:ascii="Times New Roman" w:hAnsi="Times New Roman" w:cs="Times New Roman"/>
          <w:sz w:val="28"/>
          <w:szCs w:val="28"/>
        </w:rPr>
        <w:t>Отдел по организационным, общим</w:t>
      </w:r>
    </w:p>
    <w:p w:rsidR="00FA0ECC" w:rsidRPr="00FA0ECC" w:rsidRDefault="00FA0ECC" w:rsidP="00FA0E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A0ECC">
        <w:rPr>
          <w:rFonts w:ascii="Times New Roman" w:hAnsi="Times New Roman" w:cs="Times New Roman"/>
          <w:sz w:val="28"/>
          <w:szCs w:val="28"/>
        </w:rPr>
        <w:t>вопросам, связям с общественностью,</w:t>
      </w:r>
    </w:p>
    <w:p w:rsidR="00FA0ECC" w:rsidRPr="00FA0ECC" w:rsidRDefault="00FA0ECC" w:rsidP="00FA0E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A0ECC">
        <w:rPr>
          <w:rFonts w:ascii="Times New Roman" w:hAnsi="Times New Roman" w:cs="Times New Roman"/>
          <w:sz w:val="28"/>
          <w:szCs w:val="28"/>
        </w:rPr>
        <w:t>автоматизации и информационных</w:t>
      </w:r>
    </w:p>
    <w:p w:rsidR="00FA0ECC" w:rsidRPr="00FA0ECC" w:rsidRDefault="00FA0ECC" w:rsidP="00FA0E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A0ECC">
        <w:rPr>
          <w:rFonts w:ascii="Times New Roman" w:hAnsi="Times New Roman" w:cs="Times New Roman"/>
          <w:sz w:val="28"/>
          <w:szCs w:val="28"/>
        </w:rPr>
        <w:t>технологий (сайт)</w:t>
      </w:r>
      <w:r w:rsidRPr="00FA0ECC">
        <w:rPr>
          <w:rFonts w:ascii="Times New Roman" w:hAnsi="Times New Roman" w:cs="Times New Roman"/>
          <w:sz w:val="28"/>
          <w:szCs w:val="28"/>
        </w:rPr>
        <w:tab/>
      </w:r>
      <w:r w:rsidRPr="00FA0ECC">
        <w:rPr>
          <w:rFonts w:ascii="Times New Roman" w:hAnsi="Times New Roman" w:cs="Times New Roman"/>
          <w:sz w:val="28"/>
          <w:szCs w:val="28"/>
        </w:rPr>
        <w:tab/>
      </w:r>
      <w:r w:rsidRPr="00FA0ECC">
        <w:rPr>
          <w:rFonts w:ascii="Times New Roman" w:hAnsi="Times New Roman" w:cs="Times New Roman"/>
          <w:sz w:val="28"/>
          <w:szCs w:val="28"/>
        </w:rPr>
        <w:tab/>
      </w:r>
      <w:r w:rsidRPr="00FA0ECC">
        <w:rPr>
          <w:rFonts w:ascii="Times New Roman" w:hAnsi="Times New Roman" w:cs="Times New Roman"/>
          <w:sz w:val="28"/>
          <w:szCs w:val="28"/>
        </w:rPr>
        <w:tab/>
      </w:r>
      <w:r w:rsidRPr="00FA0ECC">
        <w:rPr>
          <w:rFonts w:ascii="Times New Roman" w:hAnsi="Times New Roman" w:cs="Times New Roman"/>
          <w:sz w:val="28"/>
          <w:szCs w:val="28"/>
        </w:rPr>
        <w:tab/>
        <w:t>1</w:t>
      </w:r>
    </w:p>
    <w:p w:rsidR="00FA0ECC" w:rsidRPr="00FA0ECC" w:rsidRDefault="00FA0ECC" w:rsidP="00FA0E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A0ECC">
        <w:rPr>
          <w:rFonts w:ascii="Times New Roman" w:hAnsi="Times New Roman" w:cs="Times New Roman"/>
          <w:sz w:val="28"/>
          <w:szCs w:val="28"/>
        </w:rPr>
        <w:t>муниципальная газета</w:t>
      </w:r>
    </w:p>
    <w:p w:rsidR="00FA0ECC" w:rsidRPr="00FA0ECC" w:rsidRDefault="00FA0ECC" w:rsidP="00FA0E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A0ECC">
        <w:rPr>
          <w:rFonts w:ascii="Times New Roman" w:hAnsi="Times New Roman" w:cs="Times New Roman"/>
          <w:sz w:val="28"/>
          <w:szCs w:val="28"/>
        </w:rPr>
        <w:t>Прокуратура (проект)</w:t>
      </w:r>
      <w:r w:rsidRPr="00FA0ECC">
        <w:rPr>
          <w:rFonts w:ascii="Times New Roman" w:hAnsi="Times New Roman" w:cs="Times New Roman"/>
          <w:sz w:val="28"/>
          <w:szCs w:val="28"/>
        </w:rPr>
        <w:tab/>
      </w:r>
      <w:r w:rsidRPr="00FA0ECC">
        <w:rPr>
          <w:rFonts w:ascii="Times New Roman" w:hAnsi="Times New Roman" w:cs="Times New Roman"/>
          <w:sz w:val="28"/>
          <w:szCs w:val="28"/>
        </w:rPr>
        <w:tab/>
      </w:r>
      <w:r w:rsidRPr="00FA0ECC">
        <w:rPr>
          <w:rFonts w:ascii="Times New Roman" w:hAnsi="Times New Roman" w:cs="Times New Roman"/>
          <w:sz w:val="28"/>
          <w:szCs w:val="28"/>
        </w:rPr>
        <w:tab/>
      </w:r>
      <w:r w:rsidRPr="00FA0ECC">
        <w:rPr>
          <w:rFonts w:ascii="Times New Roman" w:hAnsi="Times New Roman" w:cs="Times New Roman"/>
          <w:sz w:val="28"/>
          <w:szCs w:val="28"/>
        </w:rPr>
        <w:tab/>
      </w:r>
      <w:r w:rsidRPr="00FA0ECC">
        <w:rPr>
          <w:rFonts w:ascii="Times New Roman" w:hAnsi="Times New Roman" w:cs="Times New Roman"/>
          <w:sz w:val="28"/>
          <w:szCs w:val="28"/>
        </w:rPr>
        <w:tab/>
        <w:t>1</w:t>
      </w:r>
    </w:p>
    <w:p w:rsidR="00FA0ECC" w:rsidRPr="00FA0ECC" w:rsidRDefault="00FA0ECC" w:rsidP="00FA0E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A0ECC">
        <w:rPr>
          <w:rFonts w:ascii="Times New Roman" w:hAnsi="Times New Roman" w:cs="Times New Roman"/>
          <w:sz w:val="28"/>
          <w:szCs w:val="28"/>
        </w:rPr>
        <w:t>Регистр (</w:t>
      </w:r>
      <w:proofErr w:type="spellStart"/>
      <w:r w:rsidRPr="00FA0ECC">
        <w:rPr>
          <w:rFonts w:ascii="Times New Roman" w:hAnsi="Times New Roman" w:cs="Times New Roman"/>
          <w:sz w:val="28"/>
          <w:szCs w:val="28"/>
        </w:rPr>
        <w:t>Родителева</w:t>
      </w:r>
      <w:proofErr w:type="spellEnd"/>
      <w:r w:rsidRPr="00FA0ECC">
        <w:rPr>
          <w:rFonts w:ascii="Times New Roman" w:hAnsi="Times New Roman" w:cs="Times New Roman"/>
          <w:sz w:val="28"/>
          <w:szCs w:val="28"/>
        </w:rPr>
        <w:t xml:space="preserve"> И.)</w:t>
      </w:r>
      <w:r w:rsidRPr="00FA0ECC">
        <w:rPr>
          <w:rFonts w:ascii="Times New Roman" w:hAnsi="Times New Roman" w:cs="Times New Roman"/>
          <w:sz w:val="28"/>
          <w:szCs w:val="28"/>
        </w:rPr>
        <w:tab/>
      </w:r>
      <w:r w:rsidRPr="00FA0ECC">
        <w:rPr>
          <w:rFonts w:ascii="Times New Roman" w:hAnsi="Times New Roman" w:cs="Times New Roman"/>
          <w:sz w:val="28"/>
          <w:szCs w:val="28"/>
        </w:rPr>
        <w:tab/>
      </w:r>
      <w:r w:rsidRPr="00FA0ECC">
        <w:rPr>
          <w:rFonts w:ascii="Times New Roman" w:hAnsi="Times New Roman" w:cs="Times New Roman"/>
          <w:sz w:val="28"/>
          <w:szCs w:val="28"/>
        </w:rPr>
        <w:tab/>
      </w:r>
      <w:r w:rsidRPr="00FA0ECC">
        <w:rPr>
          <w:rFonts w:ascii="Times New Roman" w:hAnsi="Times New Roman" w:cs="Times New Roman"/>
          <w:sz w:val="28"/>
          <w:szCs w:val="28"/>
        </w:rPr>
        <w:tab/>
        <w:t>1</w:t>
      </w:r>
    </w:p>
    <w:p w:rsidR="00FA0ECC" w:rsidRPr="00FA0ECC" w:rsidRDefault="00FA0ECC" w:rsidP="00FA0E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A0ECC">
        <w:rPr>
          <w:rFonts w:ascii="Times New Roman" w:hAnsi="Times New Roman" w:cs="Times New Roman"/>
          <w:sz w:val="28"/>
          <w:szCs w:val="28"/>
        </w:rPr>
        <w:t>Регистр</w:t>
      </w:r>
      <w:r w:rsidRPr="00FA0ECC">
        <w:rPr>
          <w:rFonts w:ascii="Times New Roman" w:hAnsi="Times New Roman" w:cs="Times New Roman"/>
          <w:sz w:val="28"/>
          <w:szCs w:val="28"/>
        </w:rPr>
        <w:tab/>
      </w:r>
      <w:r w:rsidRPr="00FA0ECC">
        <w:rPr>
          <w:rFonts w:ascii="Times New Roman" w:hAnsi="Times New Roman" w:cs="Times New Roman"/>
          <w:sz w:val="28"/>
          <w:szCs w:val="28"/>
        </w:rPr>
        <w:tab/>
      </w:r>
      <w:r w:rsidRPr="00FA0ECC">
        <w:rPr>
          <w:rFonts w:ascii="Times New Roman" w:hAnsi="Times New Roman" w:cs="Times New Roman"/>
          <w:sz w:val="28"/>
          <w:szCs w:val="28"/>
        </w:rPr>
        <w:tab/>
      </w:r>
      <w:r w:rsidRPr="00FA0ECC">
        <w:rPr>
          <w:rFonts w:ascii="Times New Roman" w:hAnsi="Times New Roman" w:cs="Times New Roman"/>
          <w:sz w:val="28"/>
          <w:szCs w:val="28"/>
        </w:rPr>
        <w:tab/>
      </w:r>
      <w:r w:rsidRPr="00FA0ECC">
        <w:rPr>
          <w:rFonts w:ascii="Times New Roman" w:hAnsi="Times New Roman" w:cs="Times New Roman"/>
          <w:sz w:val="28"/>
          <w:szCs w:val="28"/>
        </w:rPr>
        <w:tab/>
      </w:r>
      <w:r w:rsidRPr="00FA0ECC">
        <w:rPr>
          <w:rFonts w:ascii="Times New Roman" w:hAnsi="Times New Roman" w:cs="Times New Roman"/>
          <w:sz w:val="28"/>
          <w:szCs w:val="28"/>
        </w:rPr>
        <w:tab/>
      </w:r>
      <w:r w:rsidRPr="00FA0ECC">
        <w:rPr>
          <w:rFonts w:ascii="Times New Roman" w:hAnsi="Times New Roman" w:cs="Times New Roman"/>
          <w:sz w:val="28"/>
          <w:szCs w:val="28"/>
        </w:rPr>
        <w:tab/>
        <w:t>2</w:t>
      </w:r>
    </w:p>
    <w:p w:rsidR="0088790B" w:rsidRPr="00FA0ECC" w:rsidRDefault="00FA0ECC" w:rsidP="00FA0E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A0ECC">
        <w:rPr>
          <w:rFonts w:ascii="Times New Roman" w:hAnsi="Times New Roman" w:cs="Times New Roman"/>
          <w:sz w:val="28"/>
          <w:szCs w:val="28"/>
        </w:rPr>
        <w:t>Консультант Плюс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FA0ECC">
        <w:rPr>
          <w:rFonts w:ascii="Times New Roman" w:hAnsi="Times New Roman" w:cs="Times New Roman"/>
          <w:sz w:val="28"/>
          <w:szCs w:val="28"/>
        </w:rPr>
        <w:t>1</w:t>
      </w:r>
    </w:p>
    <w:sectPr w:rsidR="0088790B" w:rsidRPr="00FA0ECC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A5D29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25416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0ECC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  <w:rsid w:val="00FF6B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6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B9F05-B73C-496F-B7A8-2A804F0E3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687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Приемная</cp:lastModifiedBy>
  <cp:revision>3</cp:revision>
  <cp:lastPrinted>2025-06-24T15:41:00Z</cp:lastPrinted>
  <dcterms:created xsi:type="dcterms:W3CDTF">2025-06-23T20:58:00Z</dcterms:created>
  <dcterms:modified xsi:type="dcterms:W3CDTF">2025-06-24T15:41:00Z</dcterms:modified>
</cp:coreProperties>
</file>