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0BB" w:rsidRPr="008D20BB" w:rsidRDefault="0082732C" w:rsidP="00DD27C8">
      <w:pPr>
        <w:spacing w:line="240" w:lineRule="exact"/>
        <w:ind w:left="5103"/>
        <w:rPr>
          <w:sz w:val="28"/>
          <w:szCs w:val="22"/>
          <w:lang w:eastAsia="en-US" w:bidi="en-US"/>
        </w:rPr>
      </w:pPr>
      <w:r>
        <w:rPr>
          <w:sz w:val="28"/>
          <w:szCs w:val="22"/>
          <w:lang w:eastAsia="en-US" w:bidi="en-US"/>
        </w:rPr>
        <w:t>Утвержден</w:t>
      </w:r>
    </w:p>
    <w:p w:rsidR="008D20BB" w:rsidRPr="008D20BB" w:rsidRDefault="0082732C" w:rsidP="00DD27C8">
      <w:pPr>
        <w:spacing w:line="240" w:lineRule="exact"/>
        <w:ind w:left="5103"/>
        <w:rPr>
          <w:sz w:val="28"/>
          <w:szCs w:val="22"/>
          <w:lang w:eastAsia="en-US" w:bidi="en-US"/>
        </w:rPr>
      </w:pPr>
      <w:r>
        <w:rPr>
          <w:sz w:val="28"/>
          <w:szCs w:val="22"/>
          <w:lang w:eastAsia="en-US" w:bidi="en-US"/>
        </w:rPr>
        <w:t>постановлением</w:t>
      </w:r>
      <w:r w:rsidR="008D20BB" w:rsidRPr="008D20BB">
        <w:rPr>
          <w:sz w:val="28"/>
          <w:szCs w:val="22"/>
          <w:lang w:eastAsia="en-US" w:bidi="en-US"/>
        </w:rPr>
        <w:t xml:space="preserve"> администрации</w:t>
      </w:r>
    </w:p>
    <w:p w:rsidR="00DD27C8" w:rsidRDefault="008D20BB" w:rsidP="00DD27C8">
      <w:pPr>
        <w:spacing w:line="240" w:lineRule="exact"/>
        <w:ind w:left="5103"/>
        <w:rPr>
          <w:sz w:val="28"/>
          <w:szCs w:val="22"/>
          <w:lang w:eastAsia="en-US" w:bidi="en-US"/>
        </w:rPr>
      </w:pPr>
      <w:r w:rsidRPr="008D20BB">
        <w:rPr>
          <w:sz w:val="28"/>
          <w:szCs w:val="22"/>
          <w:lang w:eastAsia="en-US" w:bidi="en-US"/>
        </w:rPr>
        <w:t xml:space="preserve">Ипатовского </w:t>
      </w:r>
      <w:r w:rsidR="00A5672D">
        <w:rPr>
          <w:sz w:val="28"/>
          <w:szCs w:val="22"/>
          <w:lang w:eastAsia="en-US" w:bidi="en-US"/>
        </w:rPr>
        <w:t>муниципального</w:t>
      </w:r>
    </w:p>
    <w:p w:rsidR="008D20BB" w:rsidRPr="008D20BB" w:rsidRDefault="008D20BB" w:rsidP="00DD27C8">
      <w:pPr>
        <w:spacing w:line="240" w:lineRule="exact"/>
        <w:ind w:left="5103"/>
        <w:rPr>
          <w:sz w:val="28"/>
          <w:szCs w:val="22"/>
          <w:lang w:eastAsia="en-US" w:bidi="en-US"/>
        </w:rPr>
      </w:pPr>
      <w:r w:rsidRPr="008D20BB">
        <w:rPr>
          <w:sz w:val="28"/>
          <w:szCs w:val="22"/>
          <w:lang w:eastAsia="en-US" w:bidi="en-US"/>
        </w:rPr>
        <w:t>округа</w:t>
      </w:r>
      <w:r w:rsidR="00DD27C8">
        <w:rPr>
          <w:sz w:val="28"/>
          <w:szCs w:val="22"/>
          <w:lang w:eastAsia="en-US" w:bidi="en-US"/>
        </w:rPr>
        <w:t xml:space="preserve"> Ставропольского края</w:t>
      </w:r>
    </w:p>
    <w:p w:rsidR="008D20BB" w:rsidRPr="008D20BB" w:rsidRDefault="008D20BB" w:rsidP="00DD27C8">
      <w:pPr>
        <w:spacing w:line="240" w:lineRule="exact"/>
        <w:ind w:left="5103"/>
        <w:rPr>
          <w:sz w:val="28"/>
          <w:szCs w:val="22"/>
          <w:lang w:eastAsia="en-US" w:bidi="en-US"/>
        </w:rPr>
      </w:pPr>
      <w:r w:rsidRPr="008D20BB">
        <w:rPr>
          <w:sz w:val="28"/>
          <w:szCs w:val="22"/>
          <w:lang w:eastAsia="en-US" w:bidi="en-US"/>
        </w:rPr>
        <w:t xml:space="preserve">от </w:t>
      </w:r>
      <w:r w:rsidR="00B779DF">
        <w:rPr>
          <w:sz w:val="28"/>
          <w:szCs w:val="22"/>
          <w:lang w:eastAsia="en-US" w:bidi="en-US"/>
        </w:rPr>
        <w:t>18 июня 2025 г. № 628</w:t>
      </w:r>
    </w:p>
    <w:p w:rsidR="008D20BB" w:rsidRDefault="008D20BB" w:rsidP="008D20BB">
      <w:pPr>
        <w:spacing w:line="240" w:lineRule="exact"/>
        <w:jc w:val="both"/>
        <w:rPr>
          <w:b/>
          <w:bCs/>
          <w:sz w:val="28"/>
          <w:szCs w:val="22"/>
          <w:lang w:eastAsia="en-US" w:bidi="en-US"/>
        </w:rPr>
      </w:pPr>
    </w:p>
    <w:p w:rsidR="008D20BB" w:rsidRPr="008D20BB" w:rsidRDefault="008D20BB" w:rsidP="008D20BB">
      <w:pPr>
        <w:spacing w:line="240" w:lineRule="exact"/>
        <w:jc w:val="both"/>
        <w:rPr>
          <w:b/>
          <w:bCs/>
          <w:sz w:val="28"/>
          <w:szCs w:val="22"/>
          <w:lang w:eastAsia="en-US" w:bidi="en-US"/>
        </w:rPr>
      </w:pPr>
    </w:p>
    <w:p w:rsidR="008D20BB" w:rsidRPr="00DD27C8" w:rsidRDefault="008D20BB" w:rsidP="008D20BB">
      <w:pPr>
        <w:spacing w:line="240" w:lineRule="exact"/>
        <w:jc w:val="center"/>
        <w:rPr>
          <w:sz w:val="28"/>
          <w:szCs w:val="22"/>
          <w:lang w:eastAsia="en-US" w:bidi="en-US"/>
        </w:rPr>
      </w:pPr>
      <w:r w:rsidRPr="00DD27C8">
        <w:rPr>
          <w:bCs/>
          <w:sz w:val="28"/>
          <w:szCs w:val="22"/>
          <w:lang w:eastAsia="en-US" w:bidi="en-US"/>
        </w:rPr>
        <w:t>СОСТАВ</w:t>
      </w:r>
    </w:p>
    <w:p w:rsidR="008D20BB" w:rsidRPr="008D20BB" w:rsidRDefault="008D20BB" w:rsidP="008D20BB">
      <w:pPr>
        <w:spacing w:line="240" w:lineRule="exact"/>
        <w:jc w:val="both"/>
        <w:rPr>
          <w:sz w:val="28"/>
          <w:szCs w:val="22"/>
          <w:lang w:eastAsia="en-US" w:bidi="en-US"/>
        </w:rPr>
      </w:pPr>
      <w:r w:rsidRPr="008D20BB">
        <w:rPr>
          <w:sz w:val="28"/>
          <w:szCs w:val="22"/>
          <w:lang w:eastAsia="en-US" w:bidi="en-US"/>
        </w:rPr>
        <w:t xml:space="preserve">комиссии по организации и проведению публичных слушаний по проекту </w:t>
      </w:r>
      <w:r w:rsidR="00941E09">
        <w:rPr>
          <w:sz w:val="28"/>
          <w:szCs w:val="22"/>
          <w:lang w:eastAsia="en-US" w:bidi="en-US"/>
        </w:rPr>
        <w:t xml:space="preserve">актуализации на 2026 год </w:t>
      </w:r>
      <w:r w:rsidRPr="008D20BB">
        <w:rPr>
          <w:sz w:val="28"/>
          <w:szCs w:val="22"/>
          <w:lang w:eastAsia="en-US" w:bidi="en-US"/>
        </w:rPr>
        <w:t xml:space="preserve">схемы теплоснабжения Ипатовского </w:t>
      </w:r>
      <w:r w:rsidR="00A5672D">
        <w:rPr>
          <w:sz w:val="28"/>
          <w:szCs w:val="22"/>
          <w:lang w:eastAsia="en-US" w:bidi="en-US"/>
        </w:rPr>
        <w:t>муниципального</w:t>
      </w:r>
      <w:r w:rsidRPr="008D20BB">
        <w:rPr>
          <w:sz w:val="28"/>
          <w:szCs w:val="22"/>
          <w:lang w:eastAsia="en-US" w:bidi="en-US"/>
        </w:rPr>
        <w:t xml:space="preserve"> округа Ставропольского края на период до 2040 года</w:t>
      </w:r>
    </w:p>
    <w:p w:rsidR="008D20BB" w:rsidRPr="008D20BB" w:rsidRDefault="008D20BB" w:rsidP="008D20BB">
      <w:pPr>
        <w:spacing w:line="240" w:lineRule="exact"/>
        <w:jc w:val="both"/>
        <w:rPr>
          <w:sz w:val="28"/>
          <w:szCs w:val="22"/>
          <w:lang w:eastAsia="en-US" w:bidi="en-US"/>
        </w:rPr>
      </w:pPr>
    </w:p>
    <w:p w:rsidR="008D20BB" w:rsidRPr="008D20BB" w:rsidRDefault="008D20BB" w:rsidP="008D20BB">
      <w:pPr>
        <w:spacing w:line="240" w:lineRule="exact"/>
        <w:jc w:val="both"/>
        <w:rPr>
          <w:b/>
          <w:sz w:val="28"/>
          <w:szCs w:val="22"/>
          <w:lang w:eastAsia="en-US" w:bidi="en-US"/>
        </w:rPr>
      </w:pPr>
    </w:p>
    <w:tbl>
      <w:tblPr>
        <w:tblStyle w:val="ac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39"/>
        <w:gridCol w:w="5954"/>
      </w:tblGrid>
      <w:tr w:rsidR="00F87C41" w:rsidRPr="008D20BB" w:rsidTr="00ED52A3">
        <w:tc>
          <w:tcPr>
            <w:tcW w:w="3539" w:type="dxa"/>
          </w:tcPr>
          <w:p w:rsidR="000643A9" w:rsidRDefault="00F87C41" w:rsidP="00F87C41">
            <w:pPr>
              <w:spacing w:line="240" w:lineRule="exact"/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Дугинец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="000643A9">
              <w:rPr>
                <w:rFonts w:eastAsia="Times New Roman"/>
                <w:sz w:val="28"/>
                <w:szCs w:val="28"/>
              </w:rPr>
              <w:t>Лариса</w:t>
            </w:r>
          </w:p>
          <w:p w:rsidR="00F87C41" w:rsidRDefault="00F87C41" w:rsidP="00F87C41">
            <w:pPr>
              <w:spacing w:line="240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Сергеевна</w:t>
            </w:r>
          </w:p>
          <w:p w:rsidR="00F87C41" w:rsidRDefault="00F87C41" w:rsidP="00F87C41">
            <w:pPr>
              <w:spacing w:line="240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F87C41" w:rsidRDefault="00F87C41" w:rsidP="00F87C41">
            <w:pPr>
              <w:spacing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и</w:t>
            </w:r>
            <w:r w:rsidRPr="00290CE1">
              <w:rPr>
                <w:rFonts w:eastAsia="Times New Roman"/>
                <w:sz w:val="28"/>
                <w:szCs w:val="28"/>
              </w:rPr>
              <w:t>сполняющий обязанности заместителя главы администрации-начальника управления по работе с территориями</w:t>
            </w:r>
            <w:r>
              <w:rPr>
                <w:rFonts w:eastAsia="Times New Roman"/>
                <w:sz w:val="28"/>
                <w:szCs w:val="28"/>
              </w:rPr>
              <w:t xml:space="preserve"> администрации Ипатовского муниципального</w:t>
            </w:r>
            <w:r w:rsidRPr="00290CE1">
              <w:rPr>
                <w:rFonts w:eastAsia="Times New Roman"/>
                <w:sz w:val="28"/>
                <w:szCs w:val="28"/>
              </w:rPr>
              <w:t xml:space="preserve"> округаСтавропольского края</w:t>
            </w:r>
            <w:r>
              <w:rPr>
                <w:rFonts w:eastAsia="Times New Roman"/>
                <w:sz w:val="28"/>
                <w:szCs w:val="28"/>
              </w:rPr>
              <w:t>, председатель комиссии</w:t>
            </w:r>
          </w:p>
          <w:p w:rsidR="00F87C41" w:rsidRDefault="00F87C41" w:rsidP="00F87C41">
            <w:pPr>
              <w:spacing w:line="24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F87C41" w:rsidRPr="008D20BB" w:rsidTr="00ED52A3">
        <w:tc>
          <w:tcPr>
            <w:tcW w:w="3539" w:type="dxa"/>
          </w:tcPr>
          <w:p w:rsidR="000643A9" w:rsidRDefault="00F87C41" w:rsidP="00F87C41">
            <w:pPr>
              <w:spacing w:line="240" w:lineRule="exact"/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Гринько</w:t>
            </w:r>
            <w:proofErr w:type="spellEnd"/>
            <w:r w:rsidR="000643A9">
              <w:rPr>
                <w:rFonts w:eastAsia="Times New Roman"/>
                <w:sz w:val="28"/>
                <w:szCs w:val="28"/>
              </w:rPr>
              <w:t xml:space="preserve"> Валентина</w:t>
            </w:r>
          </w:p>
          <w:p w:rsidR="00F87C41" w:rsidRDefault="00F87C41" w:rsidP="00F87C41">
            <w:pPr>
              <w:spacing w:line="240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Леонидовна</w:t>
            </w:r>
          </w:p>
        </w:tc>
        <w:tc>
          <w:tcPr>
            <w:tcW w:w="5954" w:type="dxa"/>
          </w:tcPr>
          <w:p w:rsidR="00F87C41" w:rsidRDefault="00F87C41" w:rsidP="00F87C41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Pr="00D13FA4">
              <w:rPr>
                <w:sz w:val="28"/>
              </w:rPr>
              <w:t>аместитель начальника управления -начальник отдела жилищно-коммунального хозяйства и благоустройства</w:t>
            </w:r>
            <w:r w:rsidRPr="008734CA">
              <w:rPr>
                <w:sz w:val="28"/>
              </w:rPr>
              <w:t xml:space="preserve">управления по работе с территориями администрации Ипатовского </w:t>
            </w:r>
            <w:r>
              <w:rPr>
                <w:sz w:val="28"/>
              </w:rPr>
              <w:t>муниципального</w:t>
            </w:r>
            <w:r w:rsidRPr="008734CA">
              <w:rPr>
                <w:sz w:val="28"/>
              </w:rPr>
              <w:t xml:space="preserve"> округа Ставропольского края</w:t>
            </w:r>
            <w:r>
              <w:rPr>
                <w:sz w:val="28"/>
              </w:rPr>
              <w:t xml:space="preserve">, </w:t>
            </w:r>
            <w:r>
              <w:rPr>
                <w:rFonts w:eastAsia="Times New Roman"/>
                <w:sz w:val="28"/>
                <w:szCs w:val="28"/>
              </w:rPr>
              <w:t xml:space="preserve">заместитель </w:t>
            </w:r>
            <w:r>
              <w:rPr>
                <w:sz w:val="28"/>
              </w:rPr>
              <w:t>председателя</w:t>
            </w:r>
            <w:r w:rsidRPr="00277069">
              <w:rPr>
                <w:sz w:val="28"/>
              </w:rPr>
              <w:t xml:space="preserve"> комиссии</w:t>
            </w:r>
          </w:p>
          <w:p w:rsidR="00F87C41" w:rsidRDefault="00F87C41" w:rsidP="00F87C41">
            <w:pPr>
              <w:spacing w:line="24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F87C41" w:rsidRPr="008D20BB" w:rsidTr="00ED52A3">
        <w:tc>
          <w:tcPr>
            <w:tcW w:w="3539" w:type="dxa"/>
          </w:tcPr>
          <w:p w:rsidR="000643A9" w:rsidRDefault="00F87C41" w:rsidP="00F87C41">
            <w:pPr>
              <w:spacing w:line="240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Харитонов</w:t>
            </w:r>
            <w:r w:rsidR="000643A9">
              <w:rPr>
                <w:rFonts w:eastAsia="Times New Roman"/>
                <w:sz w:val="28"/>
                <w:szCs w:val="28"/>
              </w:rPr>
              <w:t xml:space="preserve"> Сергей</w:t>
            </w:r>
          </w:p>
          <w:p w:rsidR="00F87C41" w:rsidRDefault="00F87C41" w:rsidP="00F87C41">
            <w:pPr>
              <w:spacing w:line="240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Николаевич</w:t>
            </w:r>
          </w:p>
        </w:tc>
        <w:tc>
          <w:tcPr>
            <w:tcW w:w="5954" w:type="dxa"/>
          </w:tcPr>
          <w:p w:rsidR="00F87C41" w:rsidRDefault="00F87C41" w:rsidP="00F87C41">
            <w:pPr>
              <w:spacing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 xml:space="preserve"> отдела </w:t>
            </w:r>
            <w:r w:rsidRPr="00D13FA4">
              <w:rPr>
                <w:sz w:val="28"/>
              </w:rPr>
              <w:t>жилищно-коммунального хозяйства и благоустройства</w:t>
            </w:r>
            <w:r w:rsidRPr="008734CA">
              <w:rPr>
                <w:sz w:val="28"/>
              </w:rPr>
              <w:t xml:space="preserve">управления по работе с территориями администрации Ипатовского </w:t>
            </w:r>
            <w:r>
              <w:rPr>
                <w:sz w:val="28"/>
              </w:rPr>
              <w:t>муниципального</w:t>
            </w:r>
            <w:r w:rsidRPr="008734CA">
              <w:rPr>
                <w:sz w:val="28"/>
              </w:rPr>
              <w:t xml:space="preserve"> округа Ставропольского края</w:t>
            </w:r>
            <w:r>
              <w:rPr>
                <w:rFonts w:eastAsia="Times New Roman"/>
                <w:sz w:val="28"/>
                <w:szCs w:val="28"/>
              </w:rPr>
              <w:t xml:space="preserve">, </w:t>
            </w:r>
            <w:r w:rsidRPr="0088660A">
              <w:rPr>
                <w:rFonts w:eastAsia="Times New Roman"/>
                <w:sz w:val="28"/>
                <w:szCs w:val="28"/>
              </w:rPr>
              <w:t>секретарькомиссии</w:t>
            </w:r>
          </w:p>
          <w:p w:rsidR="00F87C41" w:rsidRDefault="00F87C41" w:rsidP="00F87C41">
            <w:pPr>
              <w:spacing w:line="240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8D20BB" w:rsidRPr="008D20BB" w:rsidTr="00ED52A3">
        <w:tc>
          <w:tcPr>
            <w:tcW w:w="3539" w:type="dxa"/>
          </w:tcPr>
          <w:p w:rsidR="008D20BB" w:rsidRPr="008D20BB" w:rsidRDefault="008D20BB" w:rsidP="008D20BB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  <w:r w:rsidRPr="008D20BB">
              <w:rPr>
                <w:sz w:val="28"/>
                <w:szCs w:val="22"/>
                <w:lang w:eastAsia="en-US" w:bidi="en-US"/>
              </w:rPr>
              <w:t>Члены комиссии:</w:t>
            </w:r>
          </w:p>
        </w:tc>
        <w:tc>
          <w:tcPr>
            <w:tcW w:w="5954" w:type="dxa"/>
          </w:tcPr>
          <w:p w:rsidR="008D20BB" w:rsidRPr="008D20BB" w:rsidRDefault="008D20BB" w:rsidP="008D20BB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</w:p>
        </w:tc>
      </w:tr>
      <w:tr w:rsidR="00007A38" w:rsidRPr="008D20BB" w:rsidTr="00ED52A3">
        <w:tc>
          <w:tcPr>
            <w:tcW w:w="3539" w:type="dxa"/>
          </w:tcPr>
          <w:p w:rsidR="00007A38" w:rsidRDefault="00007A38" w:rsidP="008D20BB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</w:p>
        </w:tc>
        <w:tc>
          <w:tcPr>
            <w:tcW w:w="5954" w:type="dxa"/>
          </w:tcPr>
          <w:p w:rsidR="00007A38" w:rsidRPr="008D20BB" w:rsidRDefault="00007A38" w:rsidP="00007A38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</w:p>
        </w:tc>
      </w:tr>
      <w:tr w:rsidR="008D20BB" w:rsidRPr="008D20BB" w:rsidTr="00ED52A3">
        <w:tc>
          <w:tcPr>
            <w:tcW w:w="3539" w:type="dxa"/>
          </w:tcPr>
          <w:p w:rsidR="008D20BB" w:rsidRPr="008D20BB" w:rsidRDefault="008D20BB" w:rsidP="008D20BB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</w:p>
          <w:p w:rsidR="000643A9" w:rsidRDefault="00F87C41" w:rsidP="000643A9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  <w:proofErr w:type="spellStart"/>
            <w:r>
              <w:rPr>
                <w:sz w:val="28"/>
                <w:szCs w:val="22"/>
                <w:lang w:eastAsia="en-US" w:bidi="en-US"/>
              </w:rPr>
              <w:t>Неделько</w:t>
            </w:r>
            <w:proofErr w:type="spellEnd"/>
            <w:r w:rsidR="000643A9">
              <w:rPr>
                <w:sz w:val="28"/>
                <w:szCs w:val="22"/>
                <w:lang w:eastAsia="en-US" w:bidi="en-US"/>
              </w:rPr>
              <w:t xml:space="preserve"> </w:t>
            </w:r>
            <w:r>
              <w:rPr>
                <w:sz w:val="28"/>
                <w:szCs w:val="22"/>
                <w:lang w:eastAsia="en-US" w:bidi="en-US"/>
              </w:rPr>
              <w:t>Геннадий</w:t>
            </w:r>
          </w:p>
          <w:p w:rsidR="003C16F4" w:rsidRPr="008D20BB" w:rsidRDefault="00F87C41" w:rsidP="000643A9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  <w:r>
              <w:rPr>
                <w:sz w:val="28"/>
                <w:szCs w:val="22"/>
                <w:lang w:eastAsia="en-US" w:bidi="en-US"/>
              </w:rPr>
              <w:t>Николаевич</w:t>
            </w:r>
          </w:p>
        </w:tc>
        <w:tc>
          <w:tcPr>
            <w:tcW w:w="5954" w:type="dxa"/>
          </w:tcPr>
          <w:p w:rsidR="008D20BB" w:rsidRPr="008D20BB" w:rsidRDefault="008D20BB" w:rsidP="008D20BB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</w:p>
          <w:p w:rsidR="003C16F4" w:rsidRPr="003C16F4" w:rsidRDefault="00F87C41" w:rsidP="003C16F4">
            <w:pPr>
              <w:spacing w:line="240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начальник</w:t>
            </w:r>
            <w:r w:rsidR="003C16F4" w:rsidRPr="003C16F4">
              <w:rPr>
                <w:rFonts w:eastAsia="Times New Roman"/>
                <w:sz w:val="28"/>
                <w:szCs w:val="28"/>
              </w:rPr>
              <w:t xml:space="preserve">отдела капитального строительства, архитектуры </w:t>
            </w:r>
            <w:r w:rsidR="00F97AD6">
              <w:rPr>
                <w:rFonts w:eastAsia="Times New Roman"/>
                <w:sz w:val="28"/>
                <w:szCs w:val="28"/>
              </w:rPr>
              <w:t>и градостроительства</w:t>
            </w:r>
            <w:r>
              <w:rPr>
                <w:rFonts w:eastAsia="Times New Roman"/>
                <w:sz w:val="28"/>
                <w:szCs w:val="28"/>
              </w:rPr>
              <w:t>- главный архитектор</w:t>
            </w:r>
            <w:r w:rsidR="003C16F4" w:rsidRPr="003C16F4">
              <w:rPr>
                <w:rFonts w:eastAsia="Times New Roman"/>
                <w:sz w:val="28"/>
                <w:szCs w:val="28"/>
              </w:rPr>
              <w:t xml:space="preserve">администрации Ипатовского </w:t>
            </w:r>
            <w:r w:rsidR="00A5672D">
              <w:rPr>
                <w:rFonts w:eastAsia="Times New Roman"/>
                <w:sz w:val="28"/>
                <w:szCs w:val="28"/>
              </w:rPr>
              <w:t>муниципального</w:t>
            </w:r>
            <w:r w:rsidR="003C16F4" w:rsidRPr="003C16F4">
              <w:rPr>
                <w:rFonts w:eastAsia="Times New Roman"/>
                <w:sz w:val="28"/>
                <w:szCs w:val="28"/>
              </w:rPr>
              <w:t xml:space="preserve"> округа Ставропольского края</w:t>
            </w:r>
          </w:p>
          <w:p w:rsidR="008D20BB" w:rsidRPr="008D20BB" w:rsidRDefault="008D20BB" w:rsidP="008D20BB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</w:p>
        </w:tc>
      </w:tr>
      <w:tr w:rsidR="007C58E7" w:rsidRPr="008D20BB" w:rsidTr="00ED52A3">
        <w:tc>
          <w:tcPr>
            <w:tcW w:w="3539" w:type="dxa"/>
          </w:tcPr>
          <w:p w:rsidR="007C58E7" w:rsidRDefault="007C58E7" w:rsidP="008D20BB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</w:p>
        </w:tc>
        <w:tc>
          <w:tcPr>
            <w:tcW w:w="5954" w:type="dxa"/>
          </w:tcPr>
          <w:p w:rsidR="007C58E7" w:rsidRPr="008D20BB" w:rsidRDefault="007C58E7" w:rsidP="008D20BB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</w:p>
        </w:tc>
      </w:tr>
      <w:tr w:rsidR="008D20BB" w:rsidRPr="008D20BB" w:rsidTr="00ED52A3">
        <w:tc>
          <w:tcPr>
            <w:tcW w:w="3539" w:type="dxa"/>
          </w:tcPr>
          <w:p w:rsidR="000643A9" w:rsidRDefault="006A11DB" w:rsidP="000643A9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  <w:r>
              <w:rPr>
                <w:sz w:val="28"/>
                <w:szCs w:val="22"/>
                <w:lang w:eastAsia="en-US" w:bidi="en-US"/>
              </w:rPr>
              <w:t>Савченко Анастасия</w:t>
            </w:r>
          </w:p>
          <w:p w:rsidR="006A11DB" w:rsidRPr="008D20BB" w:rsidRDefault="006A11DB" w:rsidP="000643A9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  <w:r>
              <w:rPr>
                <w:sz w:val="28"/>
                <w:szCs w:val="22"/>
                <w:lang w:eastAsia="en-US" w:bidi="en-US"/>
              </w:rPr>
              <w:t>Владимировна</w:t>
            </w:r>
          </w:p>
        </w:tc>
        <w:tc>
          <w:tcPr>
            <w:tcW w:w="5954" w:type="dxa"/>
          </w:tcPr>
          <w:p w:rsidR="00924BBC" w:rsidRDefault="00924BBC" w:rsidP="006A11DB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  <w:r>
              <w:rPr>
                <w:sz w:val="28"/>
                <w:szCs w:val="22"/>
                <w:lang w:eastAsia="en-US" w:bidi="en-US"/>
              </w:rPr>
              <w:t>главный</w:t>
            </w:r>
            <w:r w:rsidR="006A11DB">
              <w:rPr>
                <w:sz w:val="28"/>
                <w:szCs w:val="22"/>
                <w:lang w:eastAsia="en-US" w:bidi="en-US"/>
              </w:rPr>
              <w:t xml:space="preserve"> специалист </w:t>
            </w:r>
            <w:r w:rsidR="008D20BB" w:rsidRPr="008D20BB">
              <w:rPr>
                <w:sz w:val="28"/>
                <w:szCs w:val="22"/>
                <w:lang w:eastAsia="en-US" w:bidi="en-US"/>
              </w:rPr>
              <w:t xml:space="preserve">отдела </w:t>
            </w:r>
            <w:r w:rsidR="006A11DB">
              <w:rPr>
                <w:sz w:val="28"/>
                <w:szCs w:val="22"/>
                <w:lang w:eastAsia="en-US" w:bidi="en-US"/>
              </w:rPr>
              <w:t xml:space="preserve">правового и кадрового обеспечения </w:t>
            </w:r>
            <w:r w:rsidR="008D20BB" w:rsidRPr="008D20BB">
              <w:rPr>
                <w:sz w:val="28"/>
                <w:szCs w:val="22"/>
                <w:lang w:eastAsia="en-US" w:bidi="en-US"/>
              </w:rPr>
              <w:t>администрации Ипатовского</w:t>
            </w:r>
            <w:r w:rsidR="00A5672D">
              <w:rPr>
                <w:sz w:val="28"/>
                <w:szCs w:val="22"/>
                <w:lang w:eastAsia="en-US" w:bidi="en-US"/>
              </w:rPr>
              <w:t>муниципального</w:t>
            </w:r>
            <w:r w:rsidR="008D20BB" w:rsidRPr="008D20BB">
              <w:rPr>
                <w:sz w:val="28"/>
                <w:szCs w:val="22"/>
                <w:lang w:eastAsia="en-US" w:bidi="en-US"/>
              </w:rPr>
              <w:t xml:space="preserve"> округа</w:t>
            </w:r>
          </w:p>
          <w:p w:rsidR="008D20BB" w:rsidRPr="008D20BB" w:rsidRDefault="008D20BB" w:rsidP="006A11DB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  <w:r w:rsidRPr="008D20BB">
              <w:rPr>
                <w:sz w:val="28"/>
                <w:szCs w:val="22"/>
                <w:lang w:eastAsia="en-US" w:bidi="en-US"/>
              </w:rPr>
              <w:t>Ставропольского края</w:t>
            </w:r>
          </w:p>
        </w:tc>
      </w:tr>
      <w:tr w:rsidR="008D20BB" w:rsidRPr="008D20BB" w:rsidTr="00ED52A3">
        <w:tc>
          <w:tcPr>
            <w:tcW w:w="3539" w:type="dxa"/>
          </w:tcPr>
          <w:p w:rsidR="008D20BB" w:rsidRPr="008D20BB" w:rsidRDefault="008D20BB" w:rsidP="008D20BB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</w:p>
        </w:tc>
        <w:tc>
          <w:tcPr>
            <w:tcW w:w="5954" w:type="dxa"/>
          </w:tcPr>
          <w:p w:rsidR="008D20BB" w:rsidRDefault="008D20BB" w:rsidP="008D20BB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</w:p>
          <w:p w:rsidR="007C58E7" w:rsidRPr="008D20BB" w:rsidRDefault="007C58E7" w:rsidP="008D20BB">
            <w:pPr>
              <w:spacing w:line="240" w:lineRule="exact"/>
              <w:jc w:val="both"/>
              <w:rPr>
                <w:sz w:val="28"/>
                <w:szCs w:val="22"/>
                <w:lang w:eastAsia="en-US" w:bidi="en-US"/>
              </w:rPr>
            </w:pPr>
          </w:p>
        </w:tc>
      </w:tr>
    </w:tbl>
    <w:p w:rsidR="008D20BB" w:rsidRDefault="008D20BB">
      <w:pPr>
        <w:spacing w:line="240" w:lineRule="exact"/>
        <w:jc w:val="both"/>
        <w:rPr>
          <w:sz w:val="28"/>
          <w:szCs w:val="22"/>
          <w:lang w:eastAsia="en-US" w:bidi="en-US"/>
        </w:rPr>
      </w:pPr>
    </w:p>
    <w:p w:rsidR="008D20BB" w:rsidRPr="00D36B09" w:rsidRDefault="009173ED" w:rsidP="001C45EE">
      <w:pPr>
        <w:spacing w:line="240" w:lineRule="exact"/>
        <w:jc w:val="center"/>
        <w:rPr>
          <w:sz w:val="28"/>
          <w:szCs w:val="22"/>
          <w:lang w:eastAsia="en-US" w:bidi="en-US"/>
        </w:rPr>
      </w:pPr>
      <w:r>
        <w:rPr>
          <w:noProof/>
          <w:sz w:val="28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80.5pt;margin-top:52pt;width:90.75pt;height:0;z-index:251658240" o:connectortype="straight"/>
        </w:pict>
      </w:r>
      <w:r w:rsidR="001C45EE">
        <w:rPr>
          <w:sz w:val="28"/>
          <w:szCs w:val="22"/>
          <w:lang w:eastAsia="en-US" w:bidi="en-US"/>
        </w:rPr>
        <w:t>________________</w:t>
      </w:r>
    </w:p>
    <w:sectPr w:rsidR="008D20BB" w:rsidRPr="00D36B09" w:rsidSect="00DD27C8">
      <w:pgSz w:w="11906" w:h="16838"/>
      <w:pgMar w:top="1135" w:right="567" w:bottom="1134" w:left="198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A619D"/>
    <w:multiLevelType w:val="hybridMultilevel"/>
    <w:tmpl w:val="6F72E008"/>
    <w:lvl w:ilvl="0" w:tplc="45AA2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characterSpacingControl w:val="doNotCompress"/>
  <w:compat/>
  <w:rsids>
    <w:rsidRoot w:val="00A545A0"/>
    <w:rsid w:val="00007A38"/>
    <w:rsid w:val="000643A9"/>
    <w:rsid w:val="000700BE"/>
    <w:rsid w:val="000A413A"/>
    <w:rsid w:val="000B090F"/>
    <w:rsid w:val="00116CD6"/>
    <w:rsid w:val="001870FC"/>
    <w:rsid w:val="00192D18"/>
    <w:rsid w:val="001C32C7"/>
    <w:rsid w:val="001C45EE"/>
    <w:rsid w:val="002862E1"/>
    <w:rsid w:val="003C16F4"/>
    <w:rsid w:val="00411750"/>
    <w:rsid w:val="004A012F"/>
    <w:rsid w:val="004C41FA"/>
    <w:rsid w:val="005F7BD1"/>
    <w:rsid w:val="00687EFF"/>
    <w:rsid w:val="006A11DB"/>
    <w:rsid w:val="007C58E7"/>
    <w:rsid w:val="00807D8E"/>
    <w:rsid w:val="0082732C"/>
    <w:rsid w:val="00830C54"/>
    <w:rsid w:val="00832DE4"/>
    <w:rsid w:val="008D20BB"/>
    <w:rsid w:val="009173ED"/>
    <w:rsid w:val="00924BBC"/>
    <w:rsid w:val="00941E09"/>
    <w:rsid w:val="009D03B0"/>
    <w:rsid w:val="009E757D"/>
    <w:rsid w:val="009F5AC8"/>
    <w:rsid w:val="00A12CC7"/>
    <w:rsid w:val="00A44018"/>
    <w:rsid w:val="00A529B3"/>
    <w:rsid w:val="00A545A0"/>
    <w:rsid w:val="00A5672D"/>
    <w:rsid w:val="00AB3CC0"/>
    <w:rsid w:val="00B779DF"/>
    <w:rsid w:val="00BE7CA6"/>
    <w:rsid w:val="00C2714F"/>
    <w:rsid w:val="00C33489"/>
    <w:rsid w:val="00C904C5"/>
    <w:rsid w:val="00CA7C29"/>
    <w:rsid w:val="00D331FC"/>
    <w:rsid w:val="00D36B09"/>
    <w:rsid w:val="00D4504D"/>
    <w:rsid w:val="00D8103C"/>
    <w:rsid w:val="00DD27C8"/>
    <w:rsid w:val="00ED3269"/>
    <w:rsid w:val="00F36274"/>
    <w:rsid w:val="00F87C41"/>
    <w:rsid w:val="00F97AD6"/>
    <w:rsid w:val="00FD7A88"/>
    <w:rsid w:val="00FF1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E88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sid w:val="00900032"/>
    <w:rPr>
      <w:rFonts w:ascii="Segoe UI" w:eastAsia="Calibri" w:hAnsi="Segoe UI" w:cs="Segoe UI"/>
      <w:sz w:val="18"/>
      <w:szCs w:val="18"/>
    </w:rPr>
  </w:style>
  <w:style w:type="character" w:customStyle="1" w:styleId="a4">
    <w:name w:val="Основной текст Знак"/>
    <w:qFormat/>
    <w:rsid w:val="001C3D1B"/>
    <w:rPr>
      <w:sz w:val="28"/>
      <w:szCs w:val="24"/>
    </w:rPr>
  </w:style>
  <w:style w:type="paragraph" w:styleId="a5">
    <w:name w:val="Title"/>
    <w:basedOn w:val="a"/>
    <w:next w:val="a6"/>
    <w:qFormat/>
    <w:rsid w:val="00116CD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6">
    <w:name w:val="Body Text"/>
    <w:basedOn w:val="a"/>
    <w:rsid w:val="001C3D1B"/>
    <w:rPr>
      <w:rFonts w:eastAsia="Times New Roman"/>
      <w:sz w:val="28"/>
    </w:rPr>
  </w:style>
  <w:style w:type="paragraph" w:styleId="a7">
    <w:name w:val="List"/>
    <w:basedOn w:val="a6"/>
    <w:rsid w:val="00116CD6"/>
    <w:rPr>
      <w:rFonts w:cs="Lohit Devanagari"/>
    </w:rPr>
  </w:style>
  <w:style w:type="paragraph" w:styleId="a8">
    <w:name w:val="caption"/>
    <w:basedOn w:val="a"/>
    <w:qFormat/>
    <w:rsid w:val="00116CD6"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rsid w:val="00116CD6"/>
    <w:pPr>
      <w:suppressLineNumbers/>
    </w:pPr>
    <w:rPr>
      <w:rFonts w:cs="Lohit Devanagari"/>
    </w:rPr>
  </w:style>
  <w:style w:type="paragraph" w:styleId="aa">
    <w:name w:val="Balloon Text"/>
    <w:basedOn w:val="a"/>
    <w:qFormat/>
    <w:rsid w:val="00900032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qFormat/>
    <w:rsid w:val="00C729D2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styleId="ab">
    <w:name w:val="List Paragraph"/>
    <w:basedOn w:val="a"/>
    <w:uiPriority w:val="34"/>
    <w:qFormat/>
    <w:rsid w:val="00266FF1"/>
    <w:pPr>
      <w:ind w:left="720"/>
      <w:contextualSpacing/>
    </w:pPr>
  </w:style>
  <w:style w:type="table" w:styleId="ac">
    <w:name w:val="Table Grid"/>
    <w:basedOn w:val="a1"/>
    <w:rsid w:val="008D20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Приемная</cp:lastModifiedBy>
  <cp:revision>4</cp:revision>
  <cp:lastPrinted>2025-06-18T17:22:00Z</cp:lastPrinted>
  <dcterms:created xsi:type="dcterms:W3CDTF">2025-06-16T15:57:00Z</dcterms:created>
  <dcterms:modified xsi:type="dcterms:W3CDTF">2025-06-18T17:22:00Z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MoBIL GROUP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