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44B" w:rsidRDefault="0040044B" w:rsidP="0040044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0044B" w:rsidRDefault="0040044B" w:rsidP="004004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40044B" w:rsidRDefault="0040044B" w:rsidP="004004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40044B" w:rsidRDefault="0040044B" w:rsidP="004004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044B" w:rsidRDefault="0040044B" w:rsidP="004004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044B" w:rsidRDefault="0040044B" w:rsidP="004004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июня 2025 г.                                   г. Ипатово                                          № 628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0044B" w:rsidRDefault="0040044B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EEC">
        <w:rPr>
          <w:rFonts w:ascii="Times New Roman" w:hAnsi="Times New Roman" w:cs="Times New Roman"/>
          <w:sz w:val="28"/>
          <w:szCs w:val="28"/>
        </w:rPr>
        <w:t>актуализации на 2026 год схемы теплоснабжения Ипатовского муниципального округа Ставропольск</w:t>
      </w:r>
      <w:r w:rsidRPr="00BC3EEC">
        <w:rPr>
          <w:rFonts w:ascii="Times New Roman" w:hAnsi="Times New Roman" w:cs="Times New Roman"/>
          <w:sz w:val="28"/>
          <w:szCs w:val="28"/>
        </w:rPr>
        <w:t>о</w:t>
      </w:r>
      <w:r w:rsidRPr="00BC3EEC">
        <w:rPr>
          <w:rFonts w:ascii="Times New Roman" w:hAnsi="Times New Roman" w:cs="Times New Roman"/>
          <w:sz w:val="28"/>
          <w:szCs w:val="28"/>
        </w:rPr>
        <w:t>го края на период до 2040 года</w:t>
      </w:r>
    </w:p>
    <w:p w:rsid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27 июля 2010г. №190-ФЗ «О теплоснабжении», от 06 октября 2003г. №131-ФЗ «Об общих принципах организации местного самоуправления в Российской Федерации», постано</w:t>
      </w:r>
      <w:r w:rsidRPr="00BC3EEC">
        <w:rPr>
          <w:rFonts w:ascii="Times New Roman" w:hAnsi="Times New Roman" w:cs="Times New Roman"/>
          <w:sz w:val="28"/>
          <w:szCs w:val="28"/>
        </w:rPr>
        <w:t>в</w:t>
      </w:r>
      <w:r w:rsidRPr="00BC3EEC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22 февраля 2012г. №154 «О требованиях к схемам теплоснабжения, порядку их разработки и утвержд</w:t>
      </w:r>
      <w:r w:rsidRPr="00BC3EEC">
        <w:rPr>
          <w:rFonts w:ascii="Times New Roman" w:hAnsi="Times New Roman" w:cs="Times New Roman"/>
          <w:sz w:val="28"/>
          <w:szCs w:val="28"/>
        </w:rPr>
        <w:t>е</w:t>
      </w:r>
      <w:r w:rsidRPr="00BC3EEC">
        <w:rPr>
          <w:rFonts w:ascii="Times New Roman" w:hAnsi="Times New Roman" w:cs="Times New Roman"/>
          <w:sz w:val="28"/>
          <w:szCs w:val="28"/>
        </w:rPr>
        <w:t>ния», администрация Ипатовского муниципального округа Ставропольского края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1. Провести публичные слушания по проекту актуализации на 2026 год схемы теплоснабжения Ипатовского муниципального округа Ставропольск</w:t>
      </w:r>
      <w:r w:rsidRPr="00BC3EEC">
        <w:rPr>
          <w:rFonts w:ascii="Times New Roman" w:hAnsi="Times New Roman" w:cs="Times New Roman"/>
          <w:sz w:val="28"/>
          <w:szCs w:val="28"/>
        </w:rPr>
        <w:t>о</w:t>
      </w:r>
      <w:r w:rsidRPr="00BC3EEC">
        <w:rPr>
          <w:rFonts w:ascii="Times New Roman" w:hAnsi="Times New Roman" w:cs="Times New Roman"/>
          <w:sz w:val="28"/>
          <w:szCs w:val="28"/>
        </w:rPr>
        <w:t>го края на период до 2040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EEC">
        <w:rPr>
          <w:rFonts w:ascii="Times New Roman" w:hAnsi="Times New Roman" w:cs="Times New Roman"/>
          <w:sz w:val="28"/>
          <w:szCs w:val="28"/>
        </w:rPr>
        <w:t>(далее –проект схемы теплоснабжения).</w:t>
      </w:r>
    </w:p>
    <w:p w:rsid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2. Определить: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2.1. Дату проведения публичных слушаний- 19июня 2025 года.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2.2. Время проведения публичных слушаний - 10 часов 00 минут.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2.3. Место проведения публичных слушаний - Ставропольский край, Ипатовский район, город Ипатово, улица Ленинградская,80 (здание админ</w:t>
      </w:r>
      <w:r w:rsidRPr="00BC3EEC">
        <w:rPr>
          <w:rFonts w:ascii="Times New Roman" w:hAnsi="Times New Roman" w:cs="Times New Roman"/>
          <w:sz w:val="28"/>
          <w:szCs w:val="28"/>
        </w:rPr>
        <w:t>и</w:t>
      </w:r>
      <w:r w:rsidRPr="00BC3EEC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края, зал з</w:t>
      </w:r>
      <w:r w:rsidRPr="00BC3EEC">
        <w:rPr>
          <w:rFonts w:ascii="Times New Roman" w:hAnsi="Times New Roman" w:cs="Times New Roman"/>
          <w:sz w:val="28"/>
          <w:szCs w:val="28"/>
        </w:rPr>
        <w:t>а</w:t>
      </w:r>
      <w:r w:rsidRPr="00BC3EEC">
        <w:rPr>
          <w:rFonts w:ascii="Times New Roman" w:hAnsi="Times New Roman" w:cs="Times New Roman"/>
          <w:sz w:val="28"/>
          <w:szCs w:val="28"/>
        </w:rPr>
        <w:t>седаний).</w:t>
      </w:r>
    </w:p>
    <w:p w:rsid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EEC">
        <w:rPr>
          <w:rFonts w:ascii="Times New Roman" w:hAnsi="Times New Roman" w:cs="Times New Roman"/>
          <w:sz w:val="28"/>
          <w:szCs w:val="28"/>
        </w:rPr>
        <w:t>Создать комиссию по организации и проведению публичных слуш</w:t>
      </w:r>
      <w:r w:rsidRPr="00BC3EEC">
        <w:rPr>
          <w:rFonts w:ascii="Times New Roman" w:hAnsi="Times New Roman" w:cs="Times New Roman"/>
          <w:sz w:val="28"/>
          <w:szCs w:val="28"/>
        </w:rPr>
        <w:t>а</w:t>
      </w:r>
      <w:r w:rsidRPr="00BC3EEC">
        <w:rPr>
          <w:rFonts w:ascii="Times New Roman" w:hAnsi="Times New Roman" w:cs="Times New Roman"/>
          <w:sz w:val="28"/>
          <w:szCs w:val="28"/>
        </w:rPr>
        <w:t xml:space="preserve">ний по проекту актуализации на 2026 год схемы </w:t>
      </w:r>
      <w:proofErr w:type="spellStart"/>
      <w:r w:rsidRPr="00BC3EEC">
        <w:rPr>
          <w:rFonts w:ascii="Times New Roman" w:hAnsi="Times New Roman" w:cs="Times New Roman"/>
          <w:sz w:val="28"/>
          <w:szCs w:val="28"/>
        </w:rPr>
        <w:t>теплоснабженияИпатовского</w:t>
      </w:r>
      <w:proofErr w:type="spellEnd"/>
      <w:r w:rsidRPr="00BC3EE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период до 2040 года и у</w:t>
      </w:r>
      <w:r w:rsidRPr="00BC3EEC">
        <w:rPr>
          <w:rFonts w:ascii="Times New Roman" w:hAnsi="Times New Roman" w:cs="Times New Roman"/>
          <w:sz w:val="28"/>
          <w:szCs w:val="28"/>
        </w:rPr>
        <w:t>т</w:t>
      </w:r>
      <w:r w:rsidRPr="00BC3EEC">
        <w:rPr>
          <w:rFonts w:ascii="Times New Roman" w:hAnsi="Times New Roman" w:cs="Times New Roman"/>
          <w:sz w:val="28"/>
          <w:szCs w:val="28"/>
        </w:rPr>
        <w:t>вердить её в прилагаемом составе.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4. Установить, что ответственным за организацию подготовки и пров</w:t>
      </w:r>
      <w:r w:rsidRPr="00BC3EEC">
        <w:rPr>
          <w:rFonts w:ascii="Times New Roman" w:hAnsi="Times New Roman" w:cs="Times New Roman"/>
          <w:sz w:val="28"/>
          <w:szCs w:val="28"/>
        </w:rPr>
        <w:t>е</w:t>
      </w:r>
      <w:r w:rsidRPr="00BC3EEC">
        <w:rPr>
          <w:rFonts w:ascii="Times New Roman" w:hAnsi="Times New Roman" w:cs="Times New Roman"/>
          <w:sz w:val="28"/>
          <w:szCs w:val="28"/>
        </w:rPr>
        <w:t>дения публичных слушаний по проекту схемы теплоснабжения является управление по работе с территориями администрации Ипатовского муниц</w:t>
      </w:r>
      <w:r w:rsidRPr="00BC3EEC">
        <w:rPr>
          <w:rFonts w:ascii="Times New Roman" w:hAnsi="Times New Roman" w:cs="Times New Roman"/>
          <w:sz w:val="28"/>
          <w:szCs w:val="28"/>
        </w:rPr>
        <w:t>и</w:t>
      </w:r>
      <w:r w:rsidRPr="00BC3EEC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края. 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C3EEC">
        <w:rPr>
          <w:rFonts w:ascii="Times New Roman" w:hAnsi="Times New Roman" w:cs="Times New Roman"/>
          <w:sz w:val="28"/>
          <w:szCs w:val="28"/>
        </w:rPr>
        <w:t>5. Инициатором публичных слушаний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EEC">
        <w:rPr>
          <w:rFonts w:ascii="Times New Roman" w:hAnsi="Times New Roman" w:cs="Times New Roman"/>
          <w:sz w:val="28"/>
          <w:szCs w:val="28"/>
        </w:rPr>
        <w:t>схемы теплоснабж</w:t>
      </w:r>
      <w:r w:rsidRPr="00BC3EEC">
        <w:rPr>
          <w:rFonts w:ascii="Times New Roman" w:hAnsi="Times New Roman" w:cs="Times New Roman"/>
          <w:sz w:val="28"/>
          <w:szCs w:val="28"/>
        </w:rPr>
        <w:t>е</w:t>
      </w:r>
      <w:r w:rsidRPr="00BC3EEC">
        <w:rPr>
          <w:rFonts w:ascii="Times New Roman" w:hAnsi="Times New Roman" w:cs="Times New Roman"/>
          <w:sz w:val="28"/>
          <w:szCs w:val="28"/>
        </w:rPr>
        <w:t>ния является глава Ипатовского муниципального округа Ставропольского края.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6. Отделу по организационным, общим вопросам, связям с обществе</w:t>
      </w:r>
      <w:r w:rsidRPr="00BC3EEC">
        <w:rPr>
          <w:rFonts w:ascii="Times New Roman" w:hAnsi="Times New Roman" w:cs="Times New Roman"/>
          <w:sz w:val="28"/>
          <w:szCs w:val="28"/>
        </w:rPr>
        <w:t>н</w:t>
      </w:r>
      <w:r w:rsidRPr="00BC3EEC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BC3EEC">
        <w:rPr>
          <w:rFonts w:ascii="Times New Roman" w:hAnsi="Times New Roman" w:cs="Times New Roman"/>
          <w:sz w:val="28"/>
          <w:szCs w:val="28"/>
        </w:rPr>
        <w:t>а</w:t>
      </w:r>
      <w:r w:rsidRPr="00BC3EEC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BC3EEC">
        <w:rPr>
          <w:rFonts w:ascii="Times New Roman" w:hAnsi="Times New Roman" w:cs="Times New Roman"/>
          <w:sz w:val="28"/>
          <w:szCs w:val="28"/>
        </w:rPr>
        <w:t>я</w:t>
      </w:r>
      <w:r w:rsidRPr="00BC3EEC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BC3EEC">
        <w:rPr>
          <w:rFonts w:ascii="Times New Roman" w:hAnsi="Times New Roman" w:cs="Times New Roman"/>
          <w:sz w:val="28"/>
          <w:szCs w:val="28"/>
        </w:rPr>
        <w:t>у</w:t>
      </w:r>
      <w:r w:rsidRPr="00BC3EEC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7. Контроль за выполнением настоящего постановления возложить на исполняющего обязанности заместителя главы администрации-начальника управления по работе с территориями администрации Ипатовского муниц</w:t>
      </w:r>
      <w:r w:rsidRPr="00BC3EEC">
        <w:rPr>
          <w:rFonts w:ascii="Times New Roman" w:hAnsi="Times New Roman" w:cs="Times New Roman"/>
          <w:sz w:val="28"/>
          <w:szCs w:val="28"/>
        </w:rPr>
        <w:t>и</w:t>
      </w:r>
      <w:r w:rsidRPr="00BC3EEC">
        <w:rPr>
          <w:rFonts w:ascii="Times New Roman" w:hAnsi="Times New Roman" w:cs="Times New Roman"/>
          <w:sz w:val="28"/>
          <w:szCs w:val="28"/>
        </w:rPr>
        <w:t>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Pr="00BC3EEC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BC3EE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BC3EEC">
        <w:rPr>
          <w:rFonts w:ascii="Times New Roman" w:hAnsi="Times New Roman" w:cs="Times New Roman"/>
          <w:sz w:val="28"/>
          <w:szCs w:val="28"/>
        </w:rPr>
        <w:t>.</w:t>
      </w: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со дня его подписания.</w:t>
      </w: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8B6A89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8B6A89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B6A89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C3EEC" w:rsidRPr="008B6A89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C3EEC" w:rsidRPr="008B6A89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B6A89"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B6A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В.</w:t>
      </w:r>
      <w:r w:rsidRPr="008B6A89">
        <w:rPr>
          <w:rFonts w:ascii="Times New Roman" w:hAnsi="Times New Roman" w:cs="Times New Roman"/>
          <w:sz w:val="28"/>
          <w:szCs w:val="28"/>
        </w:rPr>
        <w:t>Н. Шейкина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7C7A2B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11pt;width:467.65pt;height:.6pt;z-index:251658240" o:connectortype="straight"/>
        </w:pic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>Проект постановления вносит и подготовлен исполняющим обязанности з</w:t>
      </w:r>
      <w:r w:rsidRPr="00BC3EEC">
        <w:rPr>
          <w:rFonts w:ascii="Times New Roman" w:hAnsi="Times New Roman" w:cs="Times New Roman"/>
          <w:sz w:val="28"/>
          <w:szCs w:val="28"/>
        </w:rPr>
        <w:t>а</w:t>
      </w:r>
      <w:r w:rsidRPr="00BC3EEC">
        <w:rPr>
          <w:rFonts w:ascii="Times New Roman" w:hAnsi="Times New Roman" w:cs="Times New Roman"/>
          <w:sz w:val="28"/>
          <w:szCs w:val="28"/>
        </w:rPr>
        <w:t>местителя главы администрации-начальника управления по работе с терр</w:t>
      </w:r>
      <w:r w:rsidRPr="00BC3EEC">
        <w:rPr>
          <w:rFonts w:ascii="Times New Roman" w:hAnsi="Times New Roman" w:cs="Times New Roman"/>
          <w:sz w:val="28"/>
          <w:szCs w:val="28"/>
        </w:rPr>
        <w:t>и</w:t>
      </w:r>
      <w:r w:rsidRPr="00BC3EEC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BC3EEC">
        <w:rPr>
          <w:rFonts w:ascii="Times New Roman" w:hAnsi="Times New Roman" w:cs="Times New Roman"/>
          <w:sz w:val="28"/>
          <w:szCs w:val="28"/>
        </w:rPr>
        <w:t>ь</w:t>
      </w:r>
      <w:r w:rsidRPr="00BC3EEC">
        <w:rPr>
          <w:rFonts w:ascii="Times New Roman" w:hAnsi="Times New Roman" w:cs="Times New Roman"/>
          <w:sz w:val="28"/>
          <w:szCs w:val="28"/>
        </w:rPr>
        <w:t>ского края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BC3EEC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BC3EE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C3EEC">
        <w:rPr>
          <w:rFonts w:ascii="Times New Roman" w:hAnsi="Times New Roman" w:cs="Times New Roman"/>
          <w:sz w:val="28"/>
          <w:szCs w:val="28"/>
        </w:rPr>
        <w:t>изируют:</w:t>
      </w: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03356C" w:rsidRDefault="00BC3EEC" w:rsidP="00BC3EE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BC3EEC" w:rsidRPr="0003356C" w:rsidRDefault="00BC3EEC" w:rsidP="00BC3EE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BC3EEC" w:rsidRPr="0003356C" w:rsidRDefault="00BC3EEC" w:rsidP="00BC3EE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BC3EEC" w:rsidRDefault="00BC3EEC" w:rsidP="00BC3EE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BC3EEC" w:rsidRDefault="00BC3EEC" w:rsidP="00BC3EEC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BC3EEC" w:rsidRDefault="00BC3EEC" w:rsidP="00BC3EE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BC3EEC" w:rsidRPr="006577BC" w:rsidRDefault="00BC3EEC" w:rsidP="00BC3EE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03356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03356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03356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BC3EEC" w:rsidRPr="0003356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C3EEC" w:rsidRPr="0003356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>Рассылка:</w:t>
      </w: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1</w:t>
      </w: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ab/>
        <w:t>1</w:t>
      </w:r>
    </w:p>
    <w:p w:rsidR="00BC3EEC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Коваленко М.А.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ab/>
        <w:t>1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>Отдел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EEC">
        <w:rPr>
          <w:rFonts w:ascii="Times New Roman" w:hAnsi="Times New Roman" w:cs="Times New Roman"/>
          <w:sz w:val="28"/>
          <w:szCs w:val="28"/>
        </w:rPr>
        <w:t>организационным, общим вопросам,</w:t>
      </w:r>
      <w:r>
        <w:rPr>
          <w:rFonts w:ascii="Times New Roman" w:hAnsi="Times New Roman" w:cs="Times New Roman"/>
          <w:sz w:val="28"/>
          <w:szCs w:val="28"/>
        </w:rPr>
        <w:t xml:space="preserve"> связям с</w:t>
      </w:r>
    </w:p>
    <w:p w:rsid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 xml:space="preserve">общественностью, </w:t>
      </w:r>
      <w:r>
        <w:rPr>
          <w:rFonts w:ascii="Times New Roman" w:hAnsi="Times New Roman" w:cs="Times New Roman"/>
          <w:sz w:val="28"/>
          <w:szCs w:val="28"/>
        </w:rPr>
        <w:t>автоматизации и</w:t>
      </w:r>
    </w:p>
    <w:p w:rsidR="0088790B" w:rsidRPr="00BC3EEC" w:rsidRDefault="00BC3EEC" w:rsidP="00BC3E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C3EEC">
        <w:rPr>
          <w:rFonts w:ascii="Times New Roman" w:hAnsi="Times New Roman" w:cs="Times New Roman"/>
          <w:sz w:val="28"/>
          <w:szCs w:val="28"/>
        </w:rPr>
        <w:t>информационных технологий АИМО СК</w:t>
      </w:r>
      <w:r w:rsidRPr="00BC3EEC">
        <w:rPr>
          <w:rFonts w:ascii="Times New Roman" w:hAnsi="Times New Roman" w:cs="Times New Roman"/>
          <w:sz w:val="28"/>
          <w:szCs w:val="28"/>
        </w:rPr>
        <w:tab/>
        <w:t>(на сайт)</w:t>
      </w:r>
      <w:r w:rsidRPr="00BC3E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C3EEC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BC3EE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044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425F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C7A2B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C3EEC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2025-06-18T17:21:00Z</cp:lastPrinted>
  <dcterms:created xsi:type="dcterms:W3CDTF">2025-06-16T15:56:00Z</dcterms:created>
  <dcterms:modified xsi:type="dcterms:W3CDTF">2025-06-18T17:21:00Z</dcterms:modified>
</cp:coreProperties>
</file>