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5E7" w:rsidRDefault="000105E7" w:rsidP="000105E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0105E7" w:rsidRDefault="000105E7" w:rsidP="000105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</w:t>
      </w:r>
    </w:p>
    <w:p w:rsidR="000105E7" w:rsidRDefault="000105E7" w:rsidP="000105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:rsidR="000105E7" w:rsidRDefault="000105E7" w:rsidP="000105E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105E7" w:rsidRDefault="000105E7" w:rsidP="000105E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105E7" w:rsidRDefault="000105E7" w:rsidP="000105E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 июня 2025 г.                                   г. Ипатово                                          № 596</w:t>
      </w:r>
    </w:p>
    <w:p w:rsidR="004962C9" w:rsidRDefault="004962C9" w:rsidP="004962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962C9" w:rsidRDefault="004962C9" w:rsidP="004962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962C9" w:rsidRPr="004962C9" w:rsidRDefault="004962C9" w:rsidP="004962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962C9">
        <w:rPr>
          <w:rFonts w:ascii="Times New Roman" w:hAnsi="Times New Roman" w:cs="Times New Roman"/>
          <w:sz w:val="28"/>
          <w:szCs w:val="28"/>
        </w:rPr>
        <w:t>Об утверждении документации по планировке территории (проект межев</w:t>
      </w:r>
      <w:r w:rsidRPr="004962C9">
        <w:rPr>
          <w:rFonts w:ascii="Times New Roman" w:hAnsi="Times New Roman" w:cs="Times New Roman"/>
          <w:sz w:val="28"/>
          <w:szCs w:val="28"/>
        </w:rPr>
        <w:t>а</w:t>
      </w:r>
      <w:r w:rsidRPr="004962C9">
        <w:rPr>
          <w:rFonts w:ascii="Times New Roman" w:hAnsi="Times New Roman" w:cs="Times New Roman"/>
          <w:sz w:val="28"/>
          <w:szCs w:val="28"/>
        </w:rPr>
        <w:t>ния территории) «Автомобильная дорога к детскому лагерю «Лесная Ска</w:t>
      </w:r>
      <w:r w:rsidRPr="004962C9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ка»»</w:t>
      </w:r>
    </w:p>
    <w:p w:rsidR="004962C9" w:rsidRDefault="004962C9" w:rsidP="004962C9">
      <w:pPr>
        <w:rPr>
          <w:rFonts w:ascii="Times New Roman" w:hAnsi="Times New Roman" w:cs="Times New Roman"/>
          <w:sz w:val="28"/>
          <w:szCs w:val="28"/>
        </w:rPr>
      </w:pPr>
    </w:p>
    <w:p w:rsidR="004962C9" w:rsidRPr="004962C9" w:rsidRDefault="004962C9" w:rsidP="004962C9">
      <w:pPr>
        <w:rPr>
          <w:rFonts w:ascii="Times New Roman" w:hAnsi="Times New Roman" w:cs="Times New Roman"/>
          <w:sz w:val="28"/>
          <w:szCs w:val="28"/>
        </w:rPr>
      </w:pPr>
    </w:p>
    <w:p w:rsidR="004962C9" w:rsidRPr="004962C9" w:rsidRDefault="004962C9" w:rsidP="004962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962C9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Ипатовского муниципального округа Ставропольского края,  решением Д</w:t>
      </w:r>
      <w:r w:rsidRPr="004962C9">
        <w:rPr>
          <w:rFonts w:ascii="Times New Roman" w:hAnsi="Times New Roman" w:cs="Times New Roman"/>
          <w:sz w:val="28"/>
          <w:szCs w:val="28"/>
        </w:rPr>
        <w:t>у</w:t>
      </w:r>
      <w:r w:rsidRPr="004962C9">
        <w:rPr>
          <w:rFonts w:ascii="Times New Roman" w:hAnsi="Times New Roman" w:cs="Times New Roman"/>
          <w:sz w:val="28"/>
          <w:szCs w:val="28"/>
        </w:rPr>
        <w:t>мы Ипатовского муниципального округа Ставропольского края от 13 декабря 2023 г. №150 «Об утверждении Положения о порядке организации и пров</w:t>
      </w:r>
      <w:r w:rsidRPr="004962C9">
        <w:rPr>
          <w:rFonts w:ascii="Times New Roman" w:hAnsi="Times New Roman" w:cs="Times New Roman"/>
          <w:sz w:val="28"/>
          <w:szCs w:val="28"/>
        </w:rPr>
        <w:t>е</w:t>
      </w:r>
      <w:r w:rsidRPr="004962C9">
        <w:rPr>
          <w:rFonts w:ascii="Times New Roman" w:hAnsi="Times New Roman" w:cs="Times New Roman"/>
          <w:sz w:val="28"/>
          <w:szCs w:val="28"/>
        </w:rPr>
        <w:t>дения общественных обсуждений, публичных слушаний по вопросам град</w:t>
      </w:r>
      <w:r w:rsidRPr="004962C9">
        <w:rPr>
          <w:rFonts w:ascii="Times New Roman" w:hAnsi="Times New Roman" w:cs="Times New Roman"/>
          <w:sz w:val="28"/>
          <w:szCs w:val="28"/>
        </w:rPr>
        <w:t>о</w:t>
      </w:r>
      <w:r w:rsidRPr="004962C9">
        <w:rPr>
          <w:rFonts w:ascii="Times New Roman" w:hAnsi="Times New Roman" w:cs="Times New Roman"/>
          <w:sz w:val="28"/>
          <w:szCs w:val="28"/>
        </w:rPr>
        <w:t>строительной деятельности на территории Ипатовского муниципального о</w:t>
      </w:r>
      <w:r w:rsidRPr="004962C9">
        <w:rPr>
          <w:rFonts w:ascii="Times New Roman" w:hAnsi="Times New Roman" w:cs="Times New Roman"/>
          <w:sz w:val="28"/>
          <w:szCs w:val="28"/>
        </w:rPr>
        <w:t>к</w:t>
      </w:r>
      <w:r w:rsidRPr="004962C9">
        <w:rPr>
          <w:rFonts w:ascii="Times New Roman" w:hAnsi="Times New Roman" w:cs="Times New Roman"/>
          <w:sz w:val="28"/>
          <w:szCs w:val="28"/>
        </w:rPr>
        <w:t>руга Ставропольского края», постановлением администрации Ипатовского городского округа Ставропольского края от 12 марта 2020 г. № 349 «Об у</w:t>
      </w:r>
      <w:r w:rsidRPr="004962C9">
        <w:rPr>
          <w:rFonts w:ascii="Times New Roman" w:hAnsi="Times New Roman" w:cs="Times New Roman"/>
          <w:sz w:val="28"/>
          <w:szCs w:val="28"/>
        </w:rPr>
        <w:t>т</w:t>
      </w:r>
      <w:r w:rsidRPr="004962C9">
        <w:rPr>
          <w:rFonts w:ascii="Times New Roman" w:hAnsi="Times New Roman" w:cs="Times New Roman"/>
          <w:sz w:val="28"/>
          <w:szCs w:val="28"/>
        </w:rPr>
        <w:t>верждении административного регламента предоставления администрацией Ипатовского городского округа Ставропольского края муниципальной усл</w:t>
      </w:r>
      <w:r w:rsidRPr="004962C9">
        <w:rPr>
          <w:rFonts w:ascii="Times New Roman" w:hAnsi="Times New Roman" w:cs="Times New Roman"/>
          <w:sz w:val="28"/>
          <w:szCs w:val="28"/>
        </w:rPr>
        <w:t>у</w:t>
      </w:r>
      <w:r w:rsidRPr="004962C9">
        <w:rPr>
          <w:rFonts w:ascii="Times New Roman" w:hAnsi="Times New Roman" w:cs="Times New Roman"/>
          <w:sz w:val="28"/>
          <w:szCs w:val="28"/>
        </w:rPr>
        <w:t>ги «Утверждение документации по планировке территории», на основании протокола публичных слушаний от 06 июня 2025 г. № 2, заключения о р</w:t>
      </w:r>
      <w:r w:rsidRPr="004962C9">
        <w:rPr>
          <w:rFonts w:ascii="Times New Roman" w:hAnsi="Times New Roman" w:cs="Times New Roman"/>
          <w:sz w:val="28"/>
          <w:szCs w:val="28"/>
        </w:rPr>
        <w:t>е</w:t>
      </w:r>
      <w:r w:rsidRPr="004962C9">
        <w:rPr>
          <w:rFonts w:ascii="Times New Roman" w:hAnsi="Times New Roman" w:cs="Times New Roman"/>
          <w:sz w:val="28"/>
          <w:szCs w:val="28"/>
        </w:rPr>
        <w:t>зультатах публичных слушаний от 06 июня 2025 г. № 2, в  целях соблюдения права человека на благоприятные условия жизнедеятельности, прав и зако</w:t>
      </w:r>
      <w:r w:rsidRPr="004962C9">
        <w:rPr>
          <w:rFonts w:ascii="Times New Roman" w:hAnsi="Times New Roman" w:cs="Times New Roman"/>
          <w:sz w:val="28"/>
          <w:szCs w:val="28"/>
        </w:rPr>
        <w:t>н</w:t>
      </w:r>
      <w:r w:rsidRPr="004962C9">
        <w:rPr>
          <w:rFonts w:ascii="Times New Roman" w:hAnsi="Times New Roman" w:cs="Times New Roman"/>
          <w:sz w:val="28"/>
          <w:szCs w:val="28"/>
        </w:rPr>
        <w:t>ных интересов правообладателей земельных участков и объектов капитал</w:t>
      </w:r>
      <w:r w:rsidRPr="004962C9">
        <w:rPr>
          <w:rFonts w:ascii="Times New Roman" w:hAnsi="Times New Roman" w:cs="Times New Roman"/>
          <w:sz w:val="28"/>
          <w:szCs w:val="28"/>
        </w:rPr>
        <w:t>ь</w:t>
      </w:r>
      <w:r w:rsidRPr="004962C9">
        <w:rPr>
          <w:rFonts w:ascii="Times New Roman" w:hAnsi="Times New Roman" w:cs="Times New Roman"/>
          <w:sz w:val="28"/>
          <w:szCs w:val="28"/>
        </w:rPr>
        <w:t xml:space="preserve">ного строительства на территории Ипатовского муниципального округа Ставропольского края, администрация Ипатовского муниципального округа Ставропольского края </w:t>
      </w:r>
    </w:p>
    <w:p w:rsidR="004962C9" w:rsidRPr="004962C9" w:rsidRDefault="004962C9" w:rsidP="004962C9">
      <w:pPr>
        <w:rPr>
          <w:rFonts w:ascii="Times New Roman" w:hAnsi="Times New Roman" w:cs="Times New Roman"/>
          <w:sz w:val="28"/>
          <w:szCs w:val="28"/>
        </w:rPr>
      </w:pPr>
    </w:p>
    <w:p w:rsidR="004962C9" w:rsidRPr="004962C9" w:rsidRDefault="004962C9" w:rsidP="004962C9">
      <w:pPr>
        <w:rPr>
          <w:rFonts w:ascii="Times New Roman" w:hAnsi="Times New Roman" w:cs="Times New Roman"/>
          <w:sz w:val="28"/>
          <w:szCs w:val="28"/>
        </w:rPr>
      </w:pPr>
      <w:r w:rsidRPr="004962C9">
        <w:rPr>
          <w:rFonts w:ascii="Times New Roman" w:hAnsi="Times New Roman" w:cs="Times New Roman"/>
          <w:sz w:val="28"/>
          <w:szCs w:val="28"/>
        </w:rPr>
        <w:t>ПОСТАНОВЛЯЕТ</w:t>
      </w:r>
    </w:p>
    <w:p w:rsidR="004962C9" w:rsidRPr="004962C9" w:rsidRDefault="004962C9" w:rsidP="004962C9">
      <w:pPr>
        <w:rPr>
          <w:rFonts w:ascii="Times New Roman" w:hAnsi="Times New Roman" w:cs="Times New Roman"/>
          <w:sz w:val="28"/>
          <w:szCs w:val="28"/>
        </w:rPr>
      </w:pPr>
    </w:p>
    <w:p w:rsidR="004962C9" w:rsidRPr="004962C9" w:rsidRDefault="004962C9" w:rsidP="004962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962C9">
        <w:rPr>
          <w:rFonts w:ascii="Times New Roman" w:hAnsi="Times New Roman" w:cs="Times New Roman"/>
          <w:sz w:val="28"/>
          <w:szCs w:val="28"/>
        </w:rPr>
        <w:t>1. Утвердить документацию по планировке территории  (проект меж</w:t>
      </w:r>
      <w:r w:rsidRPr="004962C9">
        <w:rPr>
          <w:rFonts w:ascii="Times New Roman" w:hAnsi="Times New Roman" w:cs="Times New Roman"/>
          <w:sz w:val="28"/>
          <w:szCs w:val="28"/>
        </w:rPr>
        <w:t>е</w:t>
      </w:r>
      <w:r w:rsidRPr="004962C9">
        <w:rPr>
          <w:rFonts w:ascii="Times New Roman" w:hAnsi="Times New Roman" w:cs="Times New Roman"/>
          <w:sz w:val="28"/>
          <w:szCs w:val="28"/>
        </w:rPr>
        <w:t>вания территории) «Автомобильная дорога к детскому лагерю «Лесная Ска</w:t>
      </w:r>
      <w:r w:rsidRPr="004962C9">
        <w:rPr>
          <w:rFonts w:ascii="Times New Roman" w:hAnsi="Times New Roman" w:cs="Times New Roman"/>
          <w:sz w:val="28"/>
          <w:szCs w:val="28"/>
        </w:rPr>
        <w:t>з</w:t>
      </w:r>
      <w:r w:rsidRPr="004962C9">
        <w:rPr>
          <w:rFonts w:ascii="Times New Roman" w:hAnsi="Times New Roman" w:cs="Times New Roman"/>
          <w:sz w:val="28"/>
          <w:szCs w:val="28"/>
        </w:rPr>
        <w:t>ка»» (далее - документация по планировке территории).</w:t>
      </w:r>
    </w:p>
    <w:p w:rsidR="004962C9" w:rsidRPr="004962C9" w:rsidRDefault="004962C9" w:rsidP="004962C9">
      <w:pPr>
        <w:rPr>
          <w:rFonts w:ascii="Times New Roman" w:hAnsi="Times New Roman" w:cs="Times New Roman"/>
          <w:sz w:val="28"/>
          <w:szCs w:val="28"/>
        </w:rPr>
      </w:pPr>
    </w:p>
    <w:p w:rsidR="004962C9" w:rsidRPr="004962C9" w:rsidRDefault="004962C9" w:rsidP="004962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962C9">
        <w:rPr>
          <w:rFonts w:ascii="Times New Roman" w:hAnsi="Times New Roman" w:cs="Times New Roman"/>
          <w:sz w:val="28"/>
          <w:szCs w:val="28"/>
        </w:rPr>
        <w:t>2. Отделу по организационным, общим вопросам, связям с обществе</w:t>
      </w:r>
      <w:r w:rsidRPr="004962C9">
        <w:rPr>
          <w:rFonts w:ascii="Times New Roman" w:hAnsi="Times New Roman" w:cs="Times New Roman"/>
          <w:sz w:val="28"/>
          <w:szCs w:val="28"/>
        </w:rPr>
        <w:t>н</w:t>
      </w:r>
      <w:r w:rsidRPr="004962C9">
        <w:rPr>
          <w:rFonts w:ascii="Times New Roman" w:hAnsi="Times New Roman" w:cs="Times New Roman"/>
          <w:sz w:val="28"/>
          <w:szCs w:val="28"/>
        </w:rPr>
        <w:t>ностью, автоматизации и информационных технологий администрации Ип</w:t>
      </w:r>
      <w:r w:rsidRPr="004962C9">
        <w:rPr>
          <w:rFonts w:ascii="Times New Roman" w:hAnsi="Times New Roman" w:cs="Times New Roman"/>
          <w:sz w:val="28"/>
          <w:szCs w:val="28"/>
        </w:rPr>
        <w:t>а</w:t>
      </w:r>
      <w:r w:rsidRPr="004962C9">
        <w:rPr>
          <w:rFonts w:ascii="Times New Roman" w:hAnsi="Times New Roman" w:cs="Times New Roman"/>
          <w:sz w:val="28"/>
          <w:szCs w:val="28"/>
        </w:rPr>
        <w:t xml:space="preserve">товского муниципального округа Ставропольского края: </w:t>
      </w:r>
    </w:p>
    <w:p w:rsidR="004962C9" w:rsidRPr="004962C9" w:rsidRDefault="004962C9" w:rsidP="004962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962C9">
        <w:rPr>
          <w:rFonts w:ascii="Times New Roman" w:hAnsi="Times New Roman" w:cs="Times New Roman"/>
          <w:sz w:val="28"/>
          <w:szCs w:val="28"/>
        </w:rPr>
        <w:t>2.1. Разместить на официальном сайте администрации Ипатовского м</w:t>
      </w:r>
      <w:r w:rsidRPr="004962C9">
        <w:rPr>
          <w:rFonts w:ascii="Times New Roman" w:hAnsi="Times New Roman" w:cs="Times New Roman"/>
          <w:sz w:val="28"/>
          <w:szCs w:val="28"/>
        </w:rPr>
        <w:t>у</w:t>
      </w:r>
      <w:r w:rsidRPr="004962C9">
        <w:rPr>
          <w:rFonts w:ascii="Times New Roman" w:hAnsi="Times New Roman" w:cs="Times New Roman"/>
          <w:sz w:val="28"/>
          <w:szCs w:val="28"/>
        </w:rPr>
        <w:t>ниципального округа Ставропольского края в информационно-телекоммуникационной сети «Интернет»:</w:t>
      </w:r>
    </w:p>
    <w:p w:rsidR="004962C9" w:rsidRPr="004962C9" w:rsidRDefault="004962C9" w:rsidP="004962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4962C9">
        <w:rPr>
          <w:rFonts w:ascii="Times New Roman" w:hAnsi="Times New Roman" w:cs="Times New Roman"/>
          <w:sz w:val="28"/>
          <w:szCs w:val="28"/>
        </w:rPr>
        <w:t>2.1.1. Заключение о результатах публичных слушаний от 06 июня 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2C9">
        <w:rPr>
          <w:rFonts w:ascii="Times New Roman" w:hAnsi="Times New Roman" w:cs="Times New Roman"/>
          <w:sz w:val="28"/>
          <w:szCs w:val="28"/>
        </w:rPr>
        <w:t>г. № 2.</w:t>
      </w:r>
    </w:p>
    <w:p w:rsidR="004962C9" w:rsidRPr="004962C9" w:rsidRDefault="004962C9" w:rsidP="004962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962C9">
        <w:rPr>
          <w:rFonts w:ascii="Times New Roman" w:hAnsi="Times New Roman" w:cs="Times New Roman"/>
          <w:sz w:val="28"/>
          <w:szCs w:val="28"/>
        </w:rPr>
        <w:t>2.1.2. Настоящее постановление.</w:t>
      </w:r>
    </w:p>
    <w:p w:rsidR="004962C9" w:rsidRPr="004962C9" w:rsidRDefault="004962C9" w:rsidP="004962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962C9">
        <w:rPr>
          <w:rFonts w:ascii="Times New Roman" w:hAnsi="Times New Roman" w:cs="Times New Roman"/>
          <w:sz w:val="28"/>
          <w:szCs w:val="28"/>
        </w:rPr>
        <w:t>2.2. Опубликовать в сетевом издании органов местного самоуправл</w:t>
      </w:r>
      <w:r w:rsidRPr="004962C9">
        <w:rPr>
          <w:rFonts w:ascii="Times New Roman" w:hAnsi="Times New Roman" w:cs="Times New Roman"/>
          <w:sz w:val="28"/>
          <w:szCs w:val="28"/>
        </w:rPr>
        <w:t>е</w:t>
      </w:r>
      <w:r w:rsidRPr="004962C9">
        <w:rPr>
          <w:rFonts w:ascii="Times New Roman" w:hAnsi="Times New Roman" w:cs="Times New Roman"/>
          <w:sz w:val="28"/>
          <w:szCs w:val="28"/>
        </w:rPr>
        <w:t>ния Ипатовского муниципального округа Ставропольского края «Правовой портал Ипатовского муниципального округа Ставропольского края» (https://ипатово–право.рф) в информационно-телекоммуникационной сети «Интернет»:</w:t>
      </w:r>
    </w:p>
    <w:p w:rsidR="004962C9" w:rsidRPr="004962C9" w:rsidRDefault="004962C9" w:rsidP="004962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962C9">
        <w:rPr>
          <w:rFonts w:ascii="Times New Roman" w:hAnsi="Times New Roman" w:cs="Times New Roman"/>
          <w:sz w:val="28"/>
          <w:szCs w:val="28"/>
        </w:rPr>
        <w:t>2.2.1. Заключение о результатах публичных слушаний от 06 июня 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2C9">
        <w:rPr>
          <w:rFonts w:ascii="Times New Roman" w:hAnsi="Times New Roman" w:cs="Times New Roman"/>
          <w:sz w:val="28"/>
          <w:szCs w:val="28"/>
        </w:rPr>
        <w:t>г. № 2.</w:t>
      </w:r>
    </w:p>
    <w:p w:rsidR="004962C9" w:rsidRPr="004962C9" w:rsidRDefault="004962C9" w:rsidP="004962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962C9">
        <w:rPr>
          <w:rFonts w:ascii="Times New Roman" w:hAnsi="Times New Roman" w:cs="Times New Roman"/>
          <w:sz w:val="28"/>
          <w:szCs w:val="28"/>
        </w:rPr>
        <w:t>2.2.2. Настоящее постановление.</w:t>
      </w:r>
    </w:p>
    <w:p w:rsidR="004962C9" w:rsidRPr="004962C9" w:rsidRDefault="004962C9" w:rsidP="004962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962C9">
        <w:rPr>
          <w:rFonts w:ascii="Times New Roman" w:hAnsi="Times New Roman" w:cs="Times New Roman"/>
          <w:sz w:val="28"/>
          <w:szCs w:val="28"/>
        </w:rPr>
        <w:t xml:space="preserve">2.2.3. Документацию по планировке территории.  </w:t>
      </w:r>
    </w:p>
    <w:p w:rsidR="004962C9" w:rsidRPr="004962C9" w:rsidRDefault="004962C9" w:rsidP="004962C9">
      <w:pPr>
        <w:rPr>
          <w:rFonts w:ascii="Times New Roman" w:hAnsi="Times New Roman" w:cs="Times New Roman"/>
          <w:sz w:val="28"/>
          <w:szCs w:val="28"/>
        </w:rPr>
      </w:pPr>
    </w:p>
    <w:p w:rsidR="004962C9" w:rsidRPr="004962C9" w:rsidRDefault="004962C9" w:rsidP="004962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962C9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исполняющего обязанности заместителя главы администрации – начальника управления по работе с территориями администрации Ипатовского муниц</w:t>
      </w:r>
      <w:r w:rsidRPr="004962C9">
        <w:rPr>
          <w:rFonts w:ascii="Times New Roman" w:hAnsi="Times New Roman" w:cs="Times New Roman"/>
          <w:sz w:val="28"/>
          <w:szCs w:val="28"/>
        </w:rPr>
        <w:t>и</w:t>
      </w:r>
      <w:r w:rsidRPr="004962C9">
        <w:rPr>
          <w:rFonts w:ascii="Times New Roman" w:hAnsi="Times New Roman" w:cs="Times New Roman"/>
          <w:sz w:val="28"/>
          <w:szCs w:val="28"/>
        </w:rPr>
        <w:t xml:space="preserve">пального округа Ставропольского края Л.С. </w:t>
      </w:r>
      <w:proofErr w:type="spellStart"/>
      <w:r w:rsidRPr="004962C9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4962C9">
        <w:rPr>
          <w:rFonts w:ascii="Times New Roman" w:hAnsi="Times New Roman" w:cs="Times New Roman"/>
          <w:sz w:val="28"/>
          <w:szCs w:val="28"/>
        </w:rPr>
        <w:t>.</w:t>
      </w:r>
    </w:p>
    <w:p w:rsidR="004962C9" w:rsidRDefault="004962C9" w:rsidP="004962C9">
      <w:pPr>
        <w:rPr>
          <w:rFonts w:ascii="Times New Roman" w:hAnsi="Times New Roman" w:cs="Times New Roman"/>
          <w:sz w:val="28"/>
          <w:szCs w:val="28"/>
        </w:rPr>
      </w:pPr>
    </w:p>
    <w:p w:rsidR="004962C9" w:rsidRPr="004962C9" w:rsidRDefault="004962C9" w:rsidP="004962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962C9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4962C9" w:rsidRDefault="004962C9" w:rsidP="004962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962C9" w:rsidRDefault="004962C9" w:rsidP="004962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962C9" w:rsidRPr="004962C9" w:rsidRDefault="004962C9" w:rsidP="004962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962C9" w:rsidRPr="0003356C" w:rsidRDefault="004962C9" w:rsidP="004962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4962C9" w:rsidRPr="0003356C" w:rsidRDefault="004962C9" w:rsidP="004962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главы Ипатовского муниципального</w:t>
      </w:r>
    </w:p>
    <w:p w:rsidR="004962C9" w:rsidRPr="0003356C" w:rsidRDefault="004962C9" w:rsidP="004962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 xml:space="preserve">округа Ставропольского края, первый </w:t>
      </w:r>
    </w:p>
    <w:p w:rsidR="004962C9" w:rsidRPr="0003356C" w:rsidRDefault="004962C9" w:rsidP="004962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заместитель  главы администрации</w:t>
      </w:r>
    </w:p>
    <w:p w:rsidR="004962C9" w:rsidRPr="0003356C" w:rsidRDefault="004962C9" w:rsidP="004962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4962C9" w:rsidRPr="0003356C" w:rsidRDefault="004962C9" w:rsidP="004962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Т.А. Фоменко</w:t>
      </w:r>
    </w:p>
    <w:p w:rsidR="004962C9" w:rsidRDefault="004962C9" w:rsidP="004962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962C9" w:rsidRDefault="004962C9" w:rsidP="004962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962C9" w:rsidRPr="004962C9" w:rsidRDefault="006D37A1" w:rsidP="004962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.85pt;margin-top:1.45pt;width:480.2pt;height:0;z-index:251658240" o:connectortype="straight"/>
        </w:pict>
      </w:r>
    </w:p>
    <w:p w:rsidR="004962C9" w:rsidRPr="004962C9" w:rsidRDefault="004962C9" w:rsidP="004962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962C9" w:rsidRDefault="004962C9" w:rsidP="004962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962C9">
        <w:rPr>
          <w:rFonts w:ascii="Times New Roman" w:hAnsi="Times New Roman" w:cs="Times New Roman"/>
          <w:sz w:val="28"/>
          <w:szCs w:val="28"/>
        </w:rPr>
        <w:t>Проект вносит исполняющий обязанности заместителя главы администрации – начальника управления по работе с территориями администрации Ипато</w:t>
      </w:r>
      <w:r w:rsidRPr="004962C9">
        <w:rPr>
          <w:rFonts w:ascii="Times New Roman" w:hAnsi="Times New Roman" w:cs="Times New Roman"/>
          <w:sz w:val="28"/>
          <w:szCs w:val="28"/>
        </w:rPr>
        <w:t>в</w:t>
      </w:r>
      <w:r w:rsidRPr="004962C9">
        <w:rPr>
          <w:rFonts w:ascii="Times New Roman" w:hAnsi="Times New Roman" w:cs="Times New Roman"/>
          <w:sz w:val="28"/>
          <w:szCs w:val="28"/>
        </w:rPr>
        <w:t>ского муниципального округа Ставропольского края</w:t>
      </w:r>
    </w:p>
    <w:p w:rsidR="004962C9" w:rsidRPr="004962C9" w:rsidRDefault="004962C9" w:rsidP="004962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962C9" w:rsidRPr="004962C9" w:rsidRDefault="004962C9" w:rsidP="004962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962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Л.С. </w:t>
      </w:r>
      <w:proofErr w:type="spellStart"/>
      <w:r w:rsidRPr="004962C9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</w:p>
    <w:p w:rsidR="004962C9" w:rsidRDefault="004962C9" w:rsidP="004962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962C9" w:rsidRDefault="004962C9" w:rsidP="004962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962C9" w:rsidRPr="004962C9" w:rsidRDefault="004962C9" w:rsidP="004962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962C9">
        <w:rPr>
          <w:rFonts w:ascii="Times New Roman" w:hAnsi="Times New Roman" w:cs="Times New Roman"/>
          <w:sz w:val="28"/>
          <w:szCs w:val="28"/>
        </w:rPr>
        <w:t>Визируют:</w:t>
      </w:r>
    </w:p>
    <w:p w:rsidR="004962C9" w:rsidRPr="004962C9" w:rsidRDefault="004962C9" w:rsidP="004962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962C9" w:rsidRPr="0003356C" w:rsidRDefault="004962C9" w:rsidP="004962C9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Временно исполняющий обязанности</w:t>
      </w:r>
    </w:p>
    <w:p w:rsidR="004962C9" w:rsidRPr="0003356C" w:rsidRDefault="004962C9" w:rsidP="004962C9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администрации </w:t>
      </w:r>
    </w:p>
    <w:p w:rsidR="004962C9" w:rsidRPr="0003356C" w:rsidRDefault="004962C9" w:rsidP="004962C9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Ипатовского муниципального округа</w:t>
      </w:r>
    </w:p>
    <w:p w:rsidR="004962C9" w:rsidRDefault="004962C9" w:rsidP="004962C9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края, начальник </w:t>
      </w:r>
      <w:r>
        <w:rPr>
          <w:rFonts w:ascii="Times New Roman" w:eastAsia="Times New Roman" w:hAnsi="Times New Roman" w:cs="Times New Roman"/>
          <w:sz w:val="28"/>
          <w:szCs w:val="28"/>
        </w:rPr>
        <w:t>отдела</w:t>
      </w:r>
    </w:p>
    <w:p w:rsidR="004962C9" w:rsidRDefault="004962C9" w:rsidP="004962C9">
      <w:pPr>
        <w:suppressAutoHyphens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социального развития </w:t>
      </w:r>
      <w:r w:rsidRPr="0003356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общественной</w:t>
      </w:r>
    </w:p>
    <w:p w:rsidR="004962C9" w:rsidRDefault="004962C9" w:rsidP="004962C9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безопасности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Ипатовского</w:t>
      </w:r>
    </w:p>
    <w:p w:rsidR="004962C9" w:rsidRPr="006577BC" w:rsidRDefault="004962C9" w:rsidP="004962C9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          Е.Ю. Калиниченко</w:t>
      </w:r>
    </w:p>
    <w:p w:rsidR="004962C9" w:rsidRDefault="004962C9" w:rsidP="004962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962C9" w:rsidRPr="0003356C" w:rsidRDefault="004962C9" w:rsidP="004962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962C9" w:rsidRPr="0003356C" w:rsidRDefault="004962C9" w:rsidP="004962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Начальник отдела правового и</w:t>
      </w:r>
    </w:p>
    <w:p w:rsidR="004962C9" w:rsidRPr="0003356C" w:rsidRDefault="004962C9" w:rsidP="004962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кадрового обеспечения администрации</w:t>
      </w:r>
    </w:p>
    <w:p w:rsidR="004962C9" w:rsidRDefault="004962C9" w:rsidP="004962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Ипатовского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4962C9" w:rsidRDefault="004962C9" w:rsidP="004962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3356C">
        <w:rPr>
          <w:rFonts w:ascii="Times New Roman" w:hAnsi="Times New Roman" w:cs="Times New Roman"/>
          <w:sz w:val="28"/>
          <w:szCs w:val="28"/>
        </w:rPr>
        <w:t xml:space="preserve">       М.А. Коваленко</w:t>
      </w:r>
    </w:p>
    <w:p w:rsidR="004962C9" w:rsidRDefault="004962C9" w:rsidP="004962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962C9" w:rsidRDefault="004962C9" w:rsidP="004962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962C9" w:rsidRDefault="004962C9" w:rsidP="004962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962C9" w:rsidRDefault="004962C9" w:rsidP="004962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962C9" w:rsidRDefault="004962C9" w:rsidP="004962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962C9" w:rsidRDefault="004962C9" w:rsidP="004962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962C9" w:rsidRDefault="004962C9" w:rsidP="004962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962C9" w:rsidRDefault="004962C9" w:rsidP="004962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962C9" w:rsidRDefault="004962C9" w:rsidP="004962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962C9" w:rsidRDefault="004962C9" w:rsidP="004962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962C9" w:rsidRDefault="004962C9" w:rsidP="004962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962C9" w:rsidRDefault="004962C9" w:rsidP="004962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962C9" w:rsidRDefault="004962C9" w:rsidP="004962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962C9" w:rsidRDefault="004962C9" w:rsidP="004962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962C9" w:rsidRDefault="004962C9" w:rsidP="004962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962C9" w:rsidRDefault="004962C9" w:rsidP="004962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962C9" w:rsidRDefault="004962C9" w:rsidP="004962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962C9" w:rsidRDefault="004962C9" w:rsidP="004962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962C9" w:rsidRDefault="004962C9" w:rsidP="004962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962C9" w:rsidRDefault="004962C9" w:rsidP="004962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962C9" w:rsidRDefault="004962C9" w:rsidP="004962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962C9" w:rsidRDefault="004962C9" w:rsidP="004962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962C9" w:rsidRDefault="004962C9" w:rsidP="004962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962C9" w:rsidRDefault="004962C9" w:rsidP="004962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962C9" w:rsidRDefault="004962C9" w:rsidP="004962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962C9" w:rsidRDefault="004962C9" w:rsidP="004962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962C9" w:rsidRDefault="004962C9" w:rsidP="004962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962C9" w:rsidRDefault="004962C9" w:rsidP="004962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962C9" w:rsidRDefault="004962C9" w:rsidP="004962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962C9" w:rsidRDefault="004962C9" w:rsidP="004962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962C9" w:rsidRDefault="004962C9" w:rsidP="004962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962C9" w:rsidRDefault="004962C9" w:rsidP="004962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962C9" w:rsidRDefault="004962C9" w:rsidP="004962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962C9" w:rsidRDefault="004962C9" w:rsidP="004962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962C9" w:rsidRDefault="004962C9" w:rsidP="004962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962C9" w:rsidRDefault="004962C9" w:rsidP="004962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962C9" w:rsidRDefault="004962C9" w:rsidP="004962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962C9" w:rsidRDefault="004962C9" w:rsidP="004962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962C9" w:rsidRDefault="004962C9" w:rsidP="004962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962C9" w:rsidRDefault="004962C9" w:rsidP="004962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962C9" w:rsidRDefault="004962C9" w:rsidP="004962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962C9" w:rsidRDefault="004962C9" w:rsidP="004962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962C9" w:rsidRDefault="004962C9" w:rsidP="004962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962C9" w:rsidRPr="004962C9" w:rsidRDefault="004962C9" w:rsidP="004962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962C9" w:rsidRDefault="004962C9" w:rsidP="004962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962C9">
        <w:rPr>
          <w:rFonts w:ascii="Times New Roman" w:hAnsi="Times New Roman" w:cs="Times New Roman"/>
          <w:sz w:val="28"/>
          <w:szCs w:val="28"/>
        </w:rPr>
        <w:t>Проект подготовлен отделом капитального строительства, ар</w:t>
      </w:r>
      <w:r>
        <w:rPr>
          <w:rFonts w:ascii="Times New Roman" w:hAnsi="Times New Roman" w:cs="Times New Roman"/>
          <w:sz w:val="28"/>
          <w:szCs w:val="28"/>
        </w:rPr>
        <w:t>хитектуры и градостроительства</w:t>
      </w:r>
      <w:r w:rsidRPr="004962C9">
        <w:rPr>
          <w:rFonts w:ascii="Times New Roman" w:hAnsi="Times New Roman" w:cs="Times New Roman"/>
          <w:sz w:val="28"/>
          <w:szCs w:val="28"/>
        </w:rPr>
        <w:t xml:space="preserve"> администрации Ипатовского муниципальног</w:t>
      </w:r>
      <w:r>
        <w:rPr>
          <w:rFonts w:ascii="Times New Roman" w:hAnsi="Times New Roman" w:cs="Times New Roman"/>
          <w:sz w:val="28"/>
          <w:szCs w:val="28"/>
        </w:rPr>
        <w:t>о округа Ставропольского края</w:t>
      </w:r>
    </w:p>
    <w:p w:rsidR="004962C9" w:rsidRPr="004962C9" w:rsidRDefault="004962C9" w:rsidP="004962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962C9" w:rsidRDefault="004962C9" w:rsidP="004962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962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Г.Н. </w:t>
      </w:r>
      <w:proofErr w:type="spellStart"/>
      <w:r w:rsidRPr="004962C9">
        <w:rPr>
          <w:rFonts w:ascii="Times New Roman" w:hAnsi="Times New Roman" w:cs="Times New Roman"/>
          <w:sz w:val="28"/>
          <w:szCs w:val="28"/>
        </w:rPr>
        <w:t>Неделько</w:t>
      </w:r>
      <w:proofErr w:type="spellEnd"/>
    </w:p>
    <w:p w:rsidR="004962C9" w:rsidRPr="004962C9" w:rsidRDefault="004962C9" w:rsidP="004962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962C9" w:rsidRDefault="004962C9" w:rsidP="004962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962C9" w:rsidRDefault="004962C9" w:rsidP="004962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962C9" w:rsidRDefault="004962C9" w:rsidP="004962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962C9" w:rsidRPr="004962C9" w:rsidRDefault="004962C9" w:rsidP="004962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962C9" w:rsidRPr="004962C9" w:rsidRDefault="004962C9" w:rsidP="004962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962C9">
        <w:rPr>
          <w:rFonts w:ascii="Times New Roman" w:hAnsi="Times New Roman" w:cs="Times New Roman"/>
          <w:sz w:val="28"/>
          <w:szCs w:val="28"/>
        </w:rPr>
        <w:t>Рассылка:</w:t>
      </w:r>
    </w:p>
    <w:p w:rsidR="004962C9" w:rsidRPr="004962C9" w:rsidRDefault="004962C9" w:rsidP="004962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962C9">
        <w:rPr>
          <w:rFonts w:ascii="Times New Roman" w:hAnsi="Times New Roman" w:cs="Times New Roman"/>
          <w:sz w:val="28"/>
          <w:szCs w:val="28"/>
        </w:rPr>
        <w:t>В дело</w:t>
      </w:r>
      <w:r w:rsidRPr="004962C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962C9">
        <w:rPr>
          <w:rFonts w:ascii="Times New Roman" w:hAnsi="Times New Roman" w:cs="Times New Roman"/>
          <w:sz w:val="28"/>
          <w:szCs w:val="28"/>
        </w:rPr>
        <w:t>1</w:t>
      </w:r>
    </w:p>
    <w:p w:rsidR="004962C9" w:rsidRPr="004962C9" w:rsidRDefault="004962C9" w:rsidP="004962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962C9">
        <w:rPr>
          <w:rFonts w:ascii="Times New Roman" w:hAnsi="Times New Roman" w:cs="Times New Roman"/>
          <w:sz w:val="28"/>
          <w:szCs w:val="28"/>
        </w:rPr>
        <w:t>Отдел капитального строительства, архитектуры и градостроительства</w:t>
      </w:r>
      <w:r w:rsidRPr="004962C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962C9">
        <w:rPr>
          <w:rFonts w:ascii="Times New Roman" w:hAnsi="Times New Roman" w:cs="Times New Roman"/>
          <w:sz w:val="28"/>
          <w:szCs w:val="28"/>
        </w:rPr>
        <w:t>2</w:t>
      </w:r>
    </w:p>
    <w:p w:rsidR="004962C9" w:rsidRDefault="004962C9" w:rsidP="004962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962C9">
        <w:rPr>
          <w:rFonts w:ascii="Times New Roman" w:hAnsi="Times New Roman" w:cs="Times New Roman"/>
          <w:sz w:val="28"/>
          <w:szCs w:val="28"/>
        </w:rPr>
        <w:t xml:space="preserve">Отдел по связям с общественностью, </w:t>
      </w:r>
      <w:r>
        <w:rPr>
          <w:rFonts w:ascii="Times New Roman" w:hAnsi="Times New Roman" w:cs="Times New Roman"/>
          <w:sz w:val="28"/>
          <w:szCs w:val="28"/>
        </w:rPr>
        <w:t>автоматизации и</w:t>
      </w:r>
    </w:p>
    <w:p w:rsidR="004962C9" w:rsidRPr="004962C9" w:rsidRDefault="004962C9" w:rsidP="004962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962C9">
        <w:rPr>
          <w:rFonts w:ascii="Times New Roman" w:hAnsi="Times New Roman" w:cs="Times New Roman"/>
          <w:sz w:val="28"/>
          <w:szCs w:val="28"/>
        </w:rPr>
        <w:t>информационных технологий (на сайт)</w:t>
      </w:r>
      <w:r w:rsidRPr="004962C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962C9">
        <w:rPr>
          <w:rFonts w:ascii="Times New Roman" w:hAnsi="Times New Roman" w:cs="Times New Roman"/>
          <w:sz w:val="28"/>
          <w:szCs w:val="28"/>
        </w:rPr>
        <w:t>1</w:t>
      </w:r>
    </w:p>
    <w:p w:rsidR="0088790B" w:rsidRPr="004962C9" w:rsidRDefault="004962C9" w:rsidP="004962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962C9">
        <w:rPr>
          <w:rFonts w:ascii="Times New Roman" w:hAnsi="Times New Roman" w:cs="Times New Roman"/>
          <w:sz w:val="28"/>
          <w:szCs w:val="28"/>
        </w:rPr>
        <w:t>Отдел имуще</w:t>
      </w:r>
      <w:r>
        <w:rPr>
          <w:rFonts w:ascii="Times New Roman" w:hAnsi="Times New Roman" w:cs="Times New Roman"/>
          <w:sz w:val="28"/>
          <w:szCs w:val="28"/>
        </w:rPr>
        <w:t>ственных и земельных отношений</w:t>
      </w:r>
      <w:r w:rsidRPr="004962C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962C9">
        <w:rPr>
          <w:rFonts w:ascii="Times New Roman" w:hAnsi="Times New Roman" w:cs="Times New Roman"/>
          <w:sz w:val="28"/>
          <w:szCs w:val="28"/>
        </w:rPr>
        <w:t>2</w:t>
      </w:r>
    </w:p>
    <w:sectPr w:rsidR="0088790B" w:rsidRPr="004962C9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4F370F"/>
    <w:rsid w:val="000072E5"/>
    <w:rsid w:val="000105E7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962C9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37A1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575B9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B9F05-B73C-496F-B7A8-2A804F0E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Приемная</cp:lastModifiedBy>
  <cp:revision>3</cp:revision>
  <cp:lastPrinted>2025-06-06T19:56:00Z</cp:lastPrinted>
  <dcterms:created xsi:type="dcterms:W3CDTF">2025-06-06T17:41:00Z</dcterms:created>
  <dcterms:modified xsi:type="dcterms:W3CDTF">2025-06-06T19:56:00Z</dcterms:modified>
</cp:coreProperties>
</file>