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518" w:rsidRDefault="00E66518" w:rsidP="00E665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66518" w:rsidRDefault="00E66518" w:rsidP="00E66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66518" w:rsidRDefault="00E66518" w:rsidP="00E66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66518" w:rsidRDefault="00E66518" w:rsidP="00E6651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6518" w:rsidRDefault="00E66518" w:rsidP="00E6651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6518" w:rsidRDefault="00E66518" w:rsidP="00E6651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 2025 г.                                    г. Ипатово                                            № 537</w:t>
      </w:r>
    </w:p>
    <w:p w:rsidR="0046525E" w:rsidRDefault="0046525E" w:rsidP="004652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525E" w:rsidRDefault="0046525E" w:rsidP="004652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25E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Ипатовского городского округа Ставропольского края</w:t>
      </w:r>
    </w:p>
    <w:p w:rsid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46525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26 декабря 2024 г.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 администрация Ипатовского муниципального округа Ставропольского края 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6525E">
        <w:rPr>
          <w:rFonts w:ascii="Times New Roman" w:hAnsi="Times New Roman" w:cs="Times New Roman"/>
          <w:sz w:val="28"/>
          <w:szCs w:val="28"/>
        </w:rPr>
        <w:t>: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1. 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Ипатовского городского округа Ставропольского края от 28 сентября 2023 г. № 1304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(с изменениями, внесенными постановлением администрации Ипатовского муниципального округа Ставропольского края от 16 августа 2024 г. № 1153), следующие изменения: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1.1. Пункт 3 дополнить словами «, 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1.2. Пункт 4 дополнить словами «, в объеме, определенном соглашением».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46525E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«7. </w:t>
      </w:r>
      <w:r w:rsidRPr="0046525E">
        <w:rPr>
          <w:rFonts w:ascii="Times New Roman" w:hAnsi="Times New Roman" w:cs="Times New Roman"/>
          <w:sz w:val="28"/>
          <w:szCs w:val="28"/>
        </w:rPr>
        <w:t xml:space="preserve">Получатель субсидии ежеквартально  не позднее 10 рабочих дней, следующих за периодом, в котором осуществлялось оказание муниципальной </w:t>
      </w:r>
      <w:r w:rsidRPr="0046525E">
        <w:rPr>
          <w:rFonts w:ascii="Times New Roman" w:hAnsi="Times New Roman" w:cs="Times New Roman"/>
          <w:sz w:val="28"/>
          <w:szCs w:val="28"/>
        </w:rPr>
        <w:lastRenderedPageBreak/>
        <w:t>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Pr="0046525E">
        <w:rPr>
          <w:rFonts w:ascii="Times New Roman" w:hAnsi="Times New Roman" w:cs="Times New Roman"/>
          <w:sz w:val="28"/>
          <w:szCs w:val="28"/>
        </w:rPr>
        <w:t xml:space="preserve"> Дополнить пунктами 14-16 следующего содержания: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2. 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Ипатовского городского округа Ставропольского края от 30 августа 2023 г. № 1156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(с изменениями, внесенными постановлением администрации Ипатовского муниципального округа Ставропольского края от 16 августа 2024 г. № 1152), следующие изменения: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2.1. Пункт 3 дополнить словами «,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2.2. Пункт 4 дополнить словами «, в объеме, определенном соглашением»;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2.3. Пункт 7 изложить в следующей редакции: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 xml:space="preserve">«7.  Получатель субсидии ежеквартально 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</w:t>
      </w:r>
      <w:r w:rsidRPr="0046525E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на адрес электронной почты уполномоченного органа, указанный в соглашении.».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Pr="0046525E">
        <w:rPr>
          <w:rFonts w:ascii="Times New Roman" w:hAnsi="Times New Roman" w:cs="Times New Roman"/>
          <w:sz w:val="28"/>
          <w:szCs w:val="28"/>
        </w:rPr>
        <w:t>Дополнить пунктами 12-14 следующего содержания: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46525E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25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самоуправлении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46525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4652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46525E" w:rsidRPr="0046525E" w:rsidRDefault="0046525E" w:rsidP="004652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525E" w:rsidRPr="0046525E" w:rsidRDefault="0046525E" w:rsidP="004652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525E" w:rsidRDefault="0046525E" w:rsidP="004652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6525E" w:rsidRDefault="0046525E" w:rsidP="004652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2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46525E" w:rsidRPr="0046525E" w:rsidRDefault="0046525E" w:rsidP="004652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2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525E">
        <w:rPr>
          <w:rFonts w:ascii="Times New Roman" w:hAnsi="Times New Roman" w:cs="Times New Roman"/>
          <w:sz w:val="28"/>
          <w:szCs w:val="28"/>
        </w:rPr>
        <w:t xml:space="preserve">  В.Н. Шейкина</w:t>
      </w:r>
      <w:bookmarkStart w:id="0" w:name="_GoBack"/>
      <w:bookmarkEnd w:id="0"/>
    </w:p>
    <w:sectPr w:rsidR="0046525E" w:rsidRPr="0046525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06D3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25E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752F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1D9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6518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4B992-B0B9-4C68-A9EB-89EA7A9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A313-0AE9-4C19-A1A5-61C78A5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2025-05-23T16:31:00Z</cp:lastPrinted>
  <dcterms:created xsi:type="dcterms:W3CDTF">2025-05-19T15:28:00Z</dcterms:created>
  <dcterms:modified xsi:type="dcterms:W3CDTF">2025-05-23T12:02:00Z</dcterms:modified>
</cp:coreProperties>
</file>