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AA" w:rsidRDefault="00D5726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УТВЕРЖДЕН</w:t>
      </w:r>
      <w:r w:rsidR="00B3421A">
        <w:rPr>
          <w:sz w:val="28"/>
        </w:rPr>
        <w:t>О</w:t>
      </w:r>
    </w:p>
    <w:p w:rsidR="007B0BAA" w:rsidRDefault="00D5726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постановлением администрации</w:t>
      </w:r>
    </w:p>
    <w:p w:rsidR="001F7797" w:rsidRDefault="001F779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Ипатовского муниципального</w:t>
      </w:r>
    </w:p>
    <w:p w:rsidR="007B0BAA" w:rsidRDefault="00D5726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округа</w:t>
      </w:r>
      <w:r w:rsidR="001F7797">
        <w:rPr>
          <w:sz w:val="28"/>
        </w:rPr>
        <w:t xml:space="preserve"> </w:t>
      </w:r>
      <w:r>
        <w:rPr>
          <w:sz w:val="28"/>
        </w:rPr>
        <w:t>Ставропольского края</w:t>
      </w:r>
    </w:p>
    <w:p w:rsidR="007B0BAA" w:rsidRDefault="00D5726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 xml:space="preserve">от </w:t>
      </w:r>
      <w:r w:rsidR="00452359">
        <w:rPr>
          <w:sz w:val="28"/>
        </w:rPr>
        <w:t>15 апреля 2025 г. № 407</w:t>
      </w:r>
    </w:p>
    <w:p w:rsidR="001F7797" w:rsidRDefault="001F7797" w:rsidP="001F7797">
      <w:pPr>
        <w:tabs>
          <w:tab w:val="left" w:pos="8100"/>
        </w:tabs>
        <w:rPr>
          <w:sz w:val="28"/>
        </w:rPr>
      </w:pPr>
    </w:p>
    <w:p w:rsidR="001F7797" w:rsidRDefault="001F7797" w:rsidP="001F7797">
      <w:pPr>
        <w:tabs>
          <w:tab w:val="left" w:pos="8100"/>
        </w:tabs>
        <w:rPr>
          <w:sz w:val="28"/>
        </w:rPr>
      </w:pPr>
    </w:p>
    <w:p w:rsidR="007B0BAA" w:rsidRDefault="00B3421A">
      <w:pPr>
        <w:spacing w:line="240" w:lineRule="exact"/>
        <w:jc w:val="center"/>
        <w:rPr>
          <w:sz w:val="28"/>
        </w:rPr>
      </w:pPr>
      <w:r>
        <w:rPr>
          <w:sz w:val="28"/>
        </w:rPr>
        <w:t>ПОЛОЖЕНИЕ</w:t>
      </w:r>
    </w:p>
    <w:p w:rsidR="00B3421A" w:rsidRDefault="00DF2B59" w:rsidP="00B3421A">
      <w:pPr>
        <w:spacing w:line="240" w:lineRule="exact"/>
        <w:jc w:val="both"/>
        <w:rPr>
          <w:sz w:val="28"/>
        </w:rPr>
      </w:pPr>
      <w:r>
        <w:rPr>
          <w:sz w:val="28"/>
        </w:rPr>
        <w:t>о</w:t>
      </w:r>
      <w:r w:rsidR="00B3421A">
        <w:rPr>
          <w:sz w:val="28"/>
        </w:rPr>
        <w:t xml:space="preserve"> </w:t>
      </w:r>
      <w:r w:rsidR="009C4349">
        <w:rPr>
          <w:sz w:val="28"/>
        </w:rPr>
        <w:t xml:space="preserve">порядке </w:t>
      </w:r>
      <w:r w:rsidR="00B3421A">
        <w:rPr>
          <w:sz w:val="28"/>
        </w:rPr>
        <w:t>размещени</w:t>
      </w:r>
      <w:r w:rsidR="009C4349">
        <w:rPr>
          <w:sz w:val="28"/>
        </w:rPr>
        <w:t>я</w:t>
      </w:r>
      <w:r w:rsidR="00B3421A">
        <w:rPr>
          <w:sz w:val="28"/>
        </w:rPr>
        <w:t xml:space="preserve"> нестационарных торговых объектов (нестационарных объектов по предоставлению услуг) на территории Ипатовского муниципальн</w:t>
      </w:r>
      <w:r w:rsidR="00B3421A">
        <w:rPr>
          <w:sz w:val="28"/>
        </w:rPr>
        <w:t>о</w:t>
      </w:r>
      <w:r w:rsidR="00B3421A">
        <w:rPr>
          <w:sz w:val="28"/>
        </w:rPr>
        <w:t xml:space="preserve">го округа Ставропольского края </w:t>
      </w:r>
    </w:p>
    <w:p w:rsidR="003B13BF" w:rsidRDefault="003B13BF" w:rsidP="003B13BF">
      <w:pPr>
        <w:jc w:val="center"/>
        <w:rPr>
          <w:b/>
          <w:bCs/>
          <w:sz w:val="28"/>
          <w:szCs w:val="28"/>
        </w:rPr>
      </w:pPr>
    </w:p>
    <w:p w:rsidR="003B13BF" w:rsidRPr="00910F72" w:rsidRDefault="00910F72" w:rsidP="003B13BF">
      <w:pPr>
        <w:jc w:val="center"/>
        <w:rPr>
          <w:bCs/>
          <w:sz w:val="28"/>
          <w:szCs w:val="28"/>
        </w:rPr>
      </w:pPr>
      <w:r w:rsidRPr="00910F72">
        <w:rPr>
          <w:bCs/>
          <w:sz w:val="28"/>
          <w:szCs w:val="28"/>
          <w:lang w:val="en-US"/>
        </w:rPr>
        <w:t>I</w:t>
      </w:r>
      <w:r w:rsidR="003B13BF" w:rsidRPr="00910F72">
        <w:rPr>
          <w:bCs/>
          <w:sz w:val="28"/>
          <w:szCs w:val="28"/>
        </w:rPr>
        <w:t>. Общие положения</w:t>
      </w:r>
    </w:p>
    <w:p w:rsidR="003B13BF" w:rsidRPr="003B13BF" w:rsidRDefault="003B13BF" w:rsidP="003B13BF">
      <w:pPr>
        <w:rPr>
          <w:sz w:val="28"/>
          <w:szCs w:val="28"/>
        </w:rPr>
      </w:pPr>
    </w:p>
    <w:p w:rsidR="003B13BF" w:rsidRPr="003B13BF" w:rsidRDefault="003B13BF" w:rsidP="003B13BF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1. Настоящее положение о порядке размещения нестационарных торг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вых объектов (нестационарных объектов по предоставлению услуг) на террит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рии Ипатовского муниципального округа Ставропольского края (далее - пол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жение) разработано в соответствии с Гражданским кодексом Российской Фед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 xml:space="preserve">рации, федеральными законами от 28 декабря 2009 г. № 381-ФЗ </w:t>
      </w:r>
      <w:r w:rsidR="00696E36">
        <w:rPr>
          <w:sz w:val="28"/>
          <w:szCs w:val="28"/>
        </w:rPr>
        <w:t>«</w:t>
      </w:r>
      <w:r w:rsidRPr="003B13BF">
        <w:rPr>
          <w:sz w:val="28"/>
          <w:szCs w:val="28"/>
        </w:rPr>
        <w:t>Об основах государственного регулирования торговой деятельности в Российской Федер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ции</w:t>
      </w:r>
      <w:r w:rsidR="00696E36">
        <w:rPr>
          <w:sz w:val="28"/>
          <w:szCs w:val="28"/>
        </w:rPr>
        <w:t>»</w:t>
      </w:r>
      <w:r w:rsidRPr="003B13BF">
        <w:rPr>
          <w:sz w:val="28"/>
          <w:szCs w:val="28"/>
        </w:rPr>
        <w:t xml:space="preserve">, от 06 октября 2003 г. № 131-ФЗ </w:t>
      </w:r>
      <w:r w:rsidR="00696E36">
        <w:rPr>
          <w:sz w:val="28"/>
          <w:szCs w:val="28"/>
        </w:rPr>
        <w:t>«</w:t>
      </w:r>
      <w:r w:rsidRPr="003B13BF">
        <w:rPr>
          <w:sz w:val="28"/>
          <w:szCs w:val="28"/>
        </w:rPr>
        <w:t>Об общих принципах организации м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стного самоуправления в Российской Федерации</w:t>
      </w:r>
      <w:r w:rsidR="00696E36">
        <w:rPr>
          <w:sz w:val="28"/>
          <w:szCs w:val="28"/>
        </w:rPr>
        <w:t>»</w:t>
      </w:r>
      <w:r w:rsidRPr="003B13BF">
        <w:rPr>
          <w:sz w:val="28"/>
          <w:szCs w:val="28"/>
        </w:rPr>
        <w:t xml:space="preserve">, от 26 июля 2006 г. № 135-ФЗ </w:t>
      </w:r>
      <w:r w:rsidR="00696E36">
        <w:rPr>
          <w:sz w:val="28"/>
          <w:szCs w:val="28"/>
        </w:rPr>
        <w:t>«</w:t>
      </w:r>
      <w:r w:rsidRPr="003B13BF">
        <w:rPr>
          <w:sz w:val="28"/>
          <w:szCs w:val="28"/>
        </w:rPr>
        <w:t>О защите конкуренции</w:t>
      </w:r>
      <w:r w:rsidR="00696E36">
        <w:rPr>
          <w:sz w:val="28"/>
          <w:szCs w:val="28"/>
        </w:rPr>
        <w:t>»</w:t>
      </w:r>
      <w:r w:rsidRPr="003B13BF">
        <w:rPr>
          <w:sz w:val="28"/>
          <w:szCs w:val="28"/>
        </w:rPr>
        <w:t xml:space="preserve">, приказом министерства экономического развития Ставропольского края от 12 апреля 2023 г. № 207 </w:t>
      </w:r>
      <w:r w:rsidR="00696E36" w:rsidRPr="003B13BF">
        <w:rPr>
          <w:sz w:val="28"/>
          <w:szCs w:val="28"/>
        </w:rPr>
        <w:t>/</w:t>
      </w:r>
      <w:r w:rsidRPr="003B13BF">
        <w:rPr>
          <w:sz w:val="28"/>
          <w:szCs w:val="28"/>
        </w:rPr>
        <w:t xml:space="preserve">од </w:t>
      </w:r>
      <w:r w:rsidR="00696E36">
        <w:rPr>
          <w:sz w:val="28"/>
          <w:szCs w:val="28"/>
        </w:rPr>
        <w:t>«</w:t>
      </w:r>
      <w:r w:rsidRPr="003B13BF">
        <w:rPr>
          <w:sz w:val="28"/>
          <w:szCs w:val="28"/>
        </w:rPr>
        <w:t>Об утверждении порядка разработки и утверждения схемы размещения нестационарных торговых объе</w:t>
      </w:r>
      <w:r w:rsidRPr="003B13BF">
        <w:rPr>
          <w:sz w:val="28"/>
          <w:szCs w:val="28"/>
        </w:rPr>
        <w:t>к</w:t>
      </w:r>
      <w:r w:rsidRPr="003B13BF">
        <w:rPr>
          <w:sz w:val="28"/>
          <w:szCs w:val="28"/>
        </w:rPr>
        <w:t>тов органами местного самоуправления муниципальных образований Ставр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польского края</w:t>
      </w:r>
      <w:r w:rsidR="00696E36">
        <w:rPr>
          <w:sz w:val="28"/>
          <w:szCs w:val="28"/>
        </w:rPr>
        <w:t>»</w:t>
      </w:r>
      <w:r w:rsidRPr="003B13BF">
        <w:rPr>
          <w:sz w:val="28"/>
          <w:szCs w:val="28"/>
        </w:rPr>
        <w:t>, Законом Ставропольского края от 30 мая 2023 г. № 46-</w:t>
      </w:r>
      <w:r w:rsidR="0096558F">
        <w:rPr>
          <w:sz w:val="28"/>
          <w:szCs w:val="28"/>
        </w:rPr>
        <w:t>кз</w:t>
      </w:r>
      <w:r w:rsidRPr="003B13BF">
        <w:rPr>
          <w:sz w:val="28"/>
          <w:szCs w:val="28"/>
        </w:rPr>
        <w:t xml:space="preserve"> «О наделении Ипатовского городского округа Ставропольского края статусом м</w:t>
      </w:r>
      <w:r w:rsidRPr="003B13BF">
        <w:rPr>
          <w:sz w:val="28"/>
          <w:szCs w:val="28"/>
        </w:rPr>
        <w:t>у</w:t>
      </w:r>
      <w:r w:rsidRPr="003B13BF">
        <w:rPr>
          <w:sz w:val="28"/>
          <w:szCs w:val="28"/>
        </w:rPr>
        <w:t>ниципального округа», в целях создания условий для обеспечения жителей Ипатовского муниципального округа Ставропольского края (далее - Ипато</w:t>
      </w:r>
      <w:r w:rsidRPr="003B13BF">
        <w:rPr>
          <w:sz w:val="28"/>
          <w:szCs w:val="28"/>
        </w:rPr>
        <w:t>в</w:t>
      </w:r>
      <w:r w:rsidRPr="003B13BF">
        <w:rPr>
          <w:sz w:val="28"/>
          <w:szCs w:val="28"/>
        </w:rPr>
        <w:t>ский округ) услугами общественного питания, торговли, бытового обслужив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ния населения и прочими услугами, оптимального размещения нестационарных торговых объектов (нестационарных объектов по предоставлению услуг) (далее - нестационарные объекты) на территории Ипатовского округа, улучшения а</w:t>
      </w:r>
      <w:r w:rsidRPr="003B13BF">
        <w:rPr>
          <w:sz w:val="28"/>
          <w:szCs w:val="28"/>
        </w:rPr>
        <w:t>р</w:t>
      </w:r>
      <w:r w:rsidRPr="003B13BF">
        <w:rPr>
          <w:sz w:val="28"/>
          <w:szCs w:val="28"/>
        </w:rPr>
        <w:t>хитектурного облика, повышения культуры обслуживания населения, обесп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чения защиты прав потребителей, улучшения санитарного состояния Ипато</w:t>
      </w:r>
      <w:r w:rsidRPr="003B13BF">
        <w:rPr>
          <w:sz w:val="28"/>
          <w:szCs w:val="28"/>
        </w:rPr>
        <w:t>в</w:t>
      </w:r>
      <w:r w:rsidRPr="003B13BF">
        <w:rPr>
          <w:sz w:val="28"/>
          <w:szCs w:val="28"/>
        </w:rPr>
        <w:t>ского округа, а также обеспечения равных возможностей юридическим и физ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ческим лицам в размещении нестационарных объектов.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2. Виды нестационарных торговых объектов: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торговый павильон - нестационарный торговый объект, представляющий собой отдельно стоящее строение (часть строения) или сооружение (часть с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оружения) с замкнутым пространством, имеющее торговый зал и рассчитанное на одно или несколько рабочих мест продавцов. Павильон может иметь пом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щения для хранения товарного запаса;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киоск - нестационарный торговый объект, представляющий собой соор</w:t>
      </w:r>
      <w:r w:rsidRPr="003B13BF">
        <w:rPr>
          <w:sz w:val="28"/>
          <w:szCs w:val="28"/>
        </w:rPr>
        <w:t>у</w:t>
      </w:r>
      <w:r w:rsidRPr="003B13BF">
        <w:rPr>
          <w:sz w:val="28"/>
          <w:szCs w:val="28"/>
        </w:rPr>
        <w:t>жение без торгового зала с замкнутым пространством, внутри которого обор</w:t>
      </w:r>
      <w:r w:rsidRPr="003B13BF">
        <w:rPr>
          <w:sz w:val="28"/>
          <w:szCs w:val="28"/>
        </w:rPr>
        <w:t>у</w:t>
      </w:r>
      <w:r w:rsidRPr="003B13BF">
        <w:rPr>
          <w:sz w:val="28"/>
          <w:szCs w:val="28"/>
        </w:rPr>
        <w:t>довано одно рабочее место продавца и осуществляют хранение товарного зап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са;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lastRenderedPageBreak/>
        <w:t>торговая галерея - нестационарный торговый объект, выполненный в едином архитектурном стиле, состоящий из совокупности, но не более пяти (в одном ряду) специализированных павильонов или киосков, симметрично ра</w:t>
      </w:r>
      <w:r w:rsidRPr="003B13BF">
        <w:rPr>
          <w:sz w:val="28"/>
          <w:szCs w:val="28"/>
        </w:rPr>
        <w:t>с</w:t>
      </w:r>
      <w:r w:rsidRPr="003B13BF">
        <w:rPr>
          <w:sz w:val="28"/>
          <w:szCs w:val="28"/>
        </w:rPr>
        <w:t>положенных напротив друг друга, обеспечивающих беспрепятственный проход для покупателей, объединенных под единой временной светопрозрачной кро</w:t>
      </w:r>
      <w:r w:rsidRPr="003B13BF">
        <w:rPr>
          <w:sz w:val="28"/>
          <w:szCs w:val="28"/>
        </w:rPr>
        <w:t>в</w:t>
      </w:r>
      <w:r w:rsidRPr="003B13BF">
        <w:rPr>
          <w:sz w:val="28"/>
          <w:szCs w:val="28"/>
        </w:rPr>
        <w:t>лей, не несущей теплоизоляционную функцию;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торговый автомат (вендинговый автомат) -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бительской упаковке в месте нахождения устройства без участия продавца;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торговая палатка - нестационарный торговый объект, представляющий собой оснащенную прилавком легковозводимую сборно-разборную констру</w:t>
      </w:r>
      <w:r w:rsidRPr="003B13BF">
        <w:rPr>
          <w:sz w:val="28"/>
          <w:szCs w:val="28"/>
        </w:rPr>
        <w:t>к</w:t>
      </w:r>
      <w:r w:rsidRPr="003B13BF">
        <w:rPr>
          <w:sz w:val="28"/>
          <w:szCs w:val="28"/>
        </w:rPr>
        <w:t>цию, образующую внутреннее пространство, не замкнутое со стороны прила</w:t>
      </w:r>
      <w:r w:rsidRPr="003B13BF">
        <w:rPr>
          <w:sz w:val="28"/>
          <w:szCs w:val="28"/>
        </w:rPr>
        <w:t>в</w:t>
      </w:r>
      <w:r w:rsidRPr="003B13BF">
        <w:rPr>
          <w:sz w:val="28"/>
          <w:szCs w:val="28"/>
        </w:rPr>
        <w:t>ка, предназначенный для размещения одного или нескольких рабочих мест продавцов и товарного запаса на один день торговли;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торговая тележка - нестационарный торговый объект,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тельской упаковке;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автомагазин (торговый автофургон, автолавка) - нестационарный торг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вый объект, представляющий собой автотранспортное или транспортное сре</w:t>
      </w:r>
      <w:r w:rsidRPr="003B13BF">
        <w:rPr>
          <w:sz w:val="28"/>
          <w:szCs w:val="28"/>
        </w:rPr>
        <w:t>д</w:t>
      </w:r>
      <w:r w:rsidRPr="003B13BF">
        <w:rPr>
          <w:sz w:val="28"/>
          <w:szCs w:val="28"/>
        </w:rPr>
        <w:t>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котором(ых) осуществляют пре</w:t>
      </w:r>
      <w:r w:rsidRPr="003B13BF">
        <w:rPr>
          <w:sz w:val="28"/>
          <w:szCs w:val="28"/>
        </w:rPr>
        <w:t>д</w:t>
      </w:r>
      <w:r w:rsidRPr="003B13BF">
        <w:rPr>
          <w:sz w:val="28"/>
          <w:szCs w:val="28"/>
        </w:rPr>
        <w:t>ложение товаров, их отпуск и расчет с покупателями;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бахчевой развал - нестационарный торговый объект, представляющий с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елочный базар - нестационарный торговый объект, представляющий с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</w:t>
      </w:r>
      <w:r w:rsidR="009C4349">
        <w:rPr>
          <w:sz w:val="28"/>
          <w:szCs w:val="28"/>
        </w:rPr>
        <w:t>ых деревьев, новогодних игрушек.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3. Настоящее положение регламентирует порядок размещения нестаци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нарных объектов на территории Ипатовского округа и распространяется на о</w:t>
      </w:r>
      <w:r w:rsidRPr="003B13BF">
        <w:rPr>
          <w:sz w:val="28"/>
          <w:szCs w:val="28"/>
        </w:rPr>
        <w:t>т</w:t>
      </w:r>
      <w:r w:rsidRPr="003B13BF">
        <w:rPr>
          <w:sz w:val="28"/>
          <w:szCs w:val="28"/>
        </w:rPr>
        <w:t>ношения, связанные с размещением нестационарных объектов на земельных участках, в зданиях, строениях, сооружениях, находящихся в муниципальной собственности Ипатовского округа, а также на земельных участках, государс</w:t>
      </w:r>
      <w:r w:rsidRPr="003B13BF">
        <w:rPr>
          <w:sz w:val="28"/>
          <w:szCs w:val="28"/>
        </w:rPr>
        <w:t>т</w:t>
      </w:r>
      <w:r w:rsidRPr="003B13BF">
        <w:rPr>
          <w:sz w:val="28"/>
          <w:szCs w:val="28"/>
        </w:rPr>
        <w:t>венная собственность на которые не разграничена, и определяет порядок и о</w:t>
      </w:r>
      <w:r w:rsidRPr="003B13BF">
        <w:rPr>
          <w:sz w:val="28"/>
          <w:szCs w:val="28"/>
        </w:rPr>
        <w:t>с</w:t>
      </w:r>
      <w:r w:rsidRPr="003B13BF">
        <w:rPr>
          <w:sz w:val="28"/>
          <w:szCs w:val="28"/>
        </w:rPr>
        <w:t>нования для размещения нестационарных объектов.</w:t>
      </w:r>
    </w:p>
    <w:p w:rsidR="003B13BF" w:rsidRPr="009C4349" w:rsidRDefault="003B13BF" w:rsidP="009C4349">
      <w:pPr>
        <w:pStyle w:val="aa"/>
        <w:ind w:firstLine="708"/>
        <w:jc w:val="both"/>
      </w:pPr>
      <w:r w:rsidRPr="009C4349">
        <w:t>4. Требования настоящего положения не распространяются на отнош</w:t>
      </w:r>
      <w:r w:rsidRPr="009C4349">
        <w:t>е</w:t>
      </w:r>
      <w:r w:rsidRPr="009C4349">
        <w:t>ния, связанные с размещением:</w:t>
      </w:r>
    </w:p>
    <w:p w:rsidR="009C4349" w:rsidRPr="009C4349" w:rsidRDefault="009C4349" w:rsidP="009C4349">
      <w:pPr>
        <w:pStyle w:val="aa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1) </w:t>
      </w:r>
      <w:r w:rsidRPr="009C4349">
        <w:rPr>
          <w:color w:val="000000" w:themeColor="text1"/>
        </w:rPr>
        <w:t>в стационарных торговых объектах, иных зданиях, строениях, соор</w:t>
      </w:r>
      <w:r w:rsidRPr="009C4349">
        <w:rPr>
          <w:color w:val="000000" w:themeColor="text1"/>
        </w:rPr>
        <w:t>у</w:t>
      </w:r>
      <w:r w:rsidRPr="009C4349">
        <w:rPr>
          <w:color w:val="000000" w:themeColor="text1"/>
        </w:rPr>
        <w:t>жениях или на земельных участках, находящихся в частной собственности;</w:t>
      </w:r>
    </w:p>
    <w:p w:rsidR="009C4349" w:rsidRPr="009C4349" w:rsidRDefault="009C4349" w:rsidP="009C4349">
      <w:pPr>
        <w:pStyle w:val="aa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2) </w:t>
      </w:r>
      <w:r w:rsidRPr="009C4349">
        <w:rPr>
          <w:color w:val="000000" w:themeColor="text1"/>
        </w:rPr>
        <w:t>находящихся на территориях розничных рынков, ярмарок, выставок-ярмарок;</w:t>
      </w:r>
    </w:p>
    <w:p w:rsidR="009C4349" w:rsidRPr="009C4349" w:rsidRDefault="009C4349" w:rsidP="009C4349">
      <w:pPr>
        <w:pStyle w:val="aa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3) </w:t>
      </w:r>
      <w:r w:rsidRPr="009C4349">
        <w:rPr>
          <w:color w:val="000000" w:themeColor="text1"/>
        </w:rPr>
        <w:t>при проведении праздничных, общественно-политических, культурно-массовых и спортивных мероприятий, имеющих временный (до 15 календа</w:t>
      </w:r>
      <w:r w:rsidRPr="009C4349">
        <w:rPr>
          <w:color w:val="000000" w:themeColor="text1"/>
        </w:rPr>
        <w:t>р</w:t>
      </w:r>
      <w:r w:rsidRPr="009C4349">
        <w:rPr>
          <w:color w:val="000000" w:themeColor="text1"/>
        </w:rPr>
        <w:t>ных дней) характер.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5. Нестационарные объекты не являются недвижимым имуществом, не подлежат технической инвентаризации, права на них не подлежат регистрации в Едином государственном реестре недвижимости.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6. Нестационарные объекты подразделяются на сезонные и круглогоди</w:t>
      </w:r>
      <w:r w:rsidRPr="003B13BF">
        <w:rPr>
          <w:sz w:val="28"/>
          <w:szCs w:val="28"/>
        </w:rPr>
        <w:t>ч</w:t>
      </w:r>
      <w:r w:rsidRPr="003B13BF">
        <w:rPr>
          <w:sz w:val="28"/>
          <w:szCs w:val="28"/>
        </w:rPr>
        <w:t>ные: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</w:t>
      </w:r>
      <w:r w:rsidR="009C4349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н</w:t>
      </w:r>
      <w:r w:rsidRPr="003B13BF">
        <w:rPr>
          <w:sz w:val="28"/>
          <w:szCs w:val="28"/>
        </w:rPr>
        <w:t>естационарный торговый объект сезонного (временного) размещения - нестационарный торговый объект, размещаемый на определенный сезон (с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зоны), периоды в году, с иной периодичностью</w:t>
      </w:r>
      <w:r w:rsidR="009C4349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</w:t>
      </w:r>
      <w:r w:rsidR="009C4349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н</w:t>
      </w:r>
      <w:r w:rsidRPr="003B13BF">
        <w:rPr>
          <w:sz w:val="28"/>
          <w:szCs w:val="28"/>
        </w:rPr>
        <w:t>естационарный торговый объект круглогодичного (постоянного) ра</w:t>
      </w:r>
      <w:r w:rsidRPr="003B13BF">
        <w:rPr>
          <w:sz w:val="28"/>
          <w:szCs w:val="28"/>
        </w:rPr>
        <w:t>з</w:t>
      </w:r>
      <w:r w:rsidRPr="003B13BF">
        <w:rPr>
          <w:sz w:val="28"/>
          <w:szCs w:val="28"/>
        </w:rPr>
        <w:t>мещения - нестационарный торговый объект, размещаемый на срок от 1 года до 5 лет</w:t>
      </w:r>
      <w:r w:rsidR="009C4349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</w:t>
      </w:r>
      <w:r w:rsidR="009C4349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с</w:t>
      </w:r>
      <w:r w:rsidRPr="003B13BF">
        <w:rPr>
          <w:sz w:val="28"/>
          <w:szCs w:val="28"/>
        </w:rPr>
        <w:t>рок действия договора на размещение нестационарного объекта опр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деляется исходя из срока, указанного хозяйствующим субъектом в заявлении, но не более срока размещения (установки) нестационарного торгового объекта, определенного схемой.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7. Субъектами нестационарной торговой деятельности являются юрид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ческие лица, индивидуальные предприниматели, зарегистрированные в поря</w:t>
      </w:r>
      <w:r w:rsidRPr="003B13BF">
        <w:rPr>
          <w:sz w:val="28"/>
          <w:szCs w:val="28"/>
        </w:rPr>
        <w:t>д</w:t>
      </w:r>
      <w:r w:rsidRPr="003B13BF">
        <w:rPr>
          <w:sz w:val="28"/>
          <w:szCs w:val="28"/>
        </w:rPr>
        <w:t>ке, установленном законодательством российской Федерации, а также физич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 xml:space="preserve">ские лица, осуществляющие деятельность, не являющиеся индивидуальными предпринимателями и применяющие специальный налоговый режим </w:t>
      </w:r>
      <w:r w:rsidR="00696E36">
        <w:rPr>
          <w:sz w:val="28"/>
          <w:szCs w:val="28"/>
        </w:rPr>
        <w:t>«</w:t>
      </w:r>
      <w:r w:rsidRPr="003B13BF">
        <w:rPr>
          <w:sz w:val="28"/>
          <w:szCs w:val="28"/>
        </w:rPr>
        <w:t>Налог на профессиональный доход</w:t>
      </w:r>
      <w:r w:rsidR="00696E36">
        <w:rPr>
          <w:sz w:val="28"/>
          <w:szCs w:val="28"/>
        </w:rPr>
        <w:t>»</w:t>
      </w:r>
      <w:r w:rsidRPr="003B13BF">
        <w:rPr>
          <w:sz w:val="28"/>
          <w:szCs w:val="28"/>
        </w:rPr>
        <w:t>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8. Термины и понятия, используемые в настоящем положении, примен</w:t>
      </w:r>
      <w:r w:rsidRPr="003B13BF">
        <w:rPr>
          <w:sz w:val="28"/>
          <w:szCs w:val="28"/>
        </w:rPr>
        <w:t>я</w:t>
      </w:r>
      <w:r w:rsidRPr="003B13BF">
        <w:rPr>
          <w:sz w:val="28"/>
          <w:szCs w:val="28"/>
        </w:rPr>
        <w:t>ются в значениях, установленных законодательством Российской Федерации и Ставропольского края.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910F72" w:rsidRDefault="00910F72" w:rsidP="00696E36">
      <w:pPr>
        <w:jc w:val="center"/>
        <w:rPr>
          <w:bCs/>
          <w:sz w:val="28"/>
          <w:szCs w:val="28"/>
        </w:rPr>
      </w:pPr>
      <w:r w:rsidRPr="00910F72">
        <w:rPr>
          <w:bCs/>
          <w:sz w:val="28"/>
          <w:szCs w:val="28"/>
          <w:lang w:val="en-US"/>
        </w:rPr>
        <w:t>II</w:t>
      </w:r>
      <w:r w:rsidR="003B13BF" w:rsidRPr="00910F72">
        <w:rPr>
          <w:bCs/>
          <w:sz w:val="28"/>
          <w:szCs w:val="28"/>
        </w:rPr>
        <w:t>. Требования к схеме размещения нестационарных объектов</w:t>
      </w:r>
      <w:r w:rsidR="00696E36" w:rsidRPr="00910F72">
        <w:rPr>
          <w:bCs/>
          <w:sz w:val="28"/>
          <w:szCs w:val="28"/>
        </w:rPr>
        <w:t xml:space="preserve"> </w:t>
      </w:r>
      <w:r w:rsidR="003B13BF" w:rsidRPr="00910F72">
        <w:rPr>
          <w:bCs/>
          <w:sz w:val="28"/>
          <w:szCs w:val="28"/>
        </w:rPr>
        <w:t>на территории Ипатовского округа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13BF" w:rsidRPr="003B13BF">
        <w:rPr>
          <w:sz w:val="28"/>
          <w:szCs w:val="28"/>
        </w:rPr>
        <w:t>. Размещение нестационарных объектов, расположенных на территории Ипатовского округа, осуществляется в соответствии со схемой размещения объектов нестационарной торговли на территории Ипатовского муниципальн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го округа Ставропольского края (далее - схема), с учетом необходимости обе</w:t>
      </w:r>
      <w:r w:rsidR="003B13BF" w:rsidRPr="003B13BF">
        <w:rPr>
          <w:sz w:val="28"/>
          <w:szCs w:val="28"/>
        </w:rPr>
        <w:t>с</w:t>
      </w:r>
      <w:r w:rsidR="003B13BF" w:rsidRPr="003B13BF">
        <w:rPr>
          <w:sz w:val="28"/>
          <w:szCs w:val="28"/>
        </w:rPr>
        <w:t>печения устойчивого развития территорий и (или) достижения нормативов м</w:t>
      </w:r>
      <w:r w:rsidR="003B13BF" w:rsidRPr="003B13BF">
        <w:rPr>
          <w:sz w:val="28"/>
          <w:szCs w:val="28"/>
        </w:rPr>
        <w:t>и</w:t>
      </w:r>
      <w:r w:rsidR="003B13BF" w:rsidRPr="003B13BF">
        <w:rPr>
          <w:sz w:val="28"/>
          <w:szCs w:val="28"/>
        </w:rPr>
        <w:t>нимальной обеспеченности населения Ипатовского округа площадью торговых объектов и объектов по предоставлению услуг.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B13BF" w:rsidRPr="003B13BF">
        <w:rPr>
          <w:sz w:val="28"/>
          <w:szCs w:val="28"/>
        </w:rPr>
        <w:t>. Схема утверждается постановлением администрации Ипатовского муниципального округа Ставропольского края (далее - администрация округа). Допускается внесение изменений в утвержденную схему.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B13BF" w:rsidRPr="003B13BF">
        <w:rPr>
          <w:sz w:val="28"/>
          <w:szCs w:val="28"/>
        </w:rPr>
        <w:t>. При включении нестационарных объектов в схему учитываются: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</w:t>
      </w:r>
      <w:r w:rsidR="009C4349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т</w:t>
      </w:r>
      <w:r w:rsidRPr="003B13BF">
        <w:rPr>
          <w:sz w:val="28"/>
          <w:szCs w:val="28"/>
        </w:rPr>
        <w:t>ребования земельного законодательства, законодательства в области охраны окружающей среды, в области обеспечения санитарно-эпидемиологического благополучия населения, законодательства о градостро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тельной деятельности, о пожарной безопасности, о государственном регулир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lastRenderedPageBreak/>
        <w:t>вании производства и оборота этилового спирта, алкогольной и спиртосоде</w:t>
      </w:r>
      <w:r w:rsidRPr="003B13BF">
        <w:rPr>
          <w:sz w:val="28"/>
          <w:szCs w:val="28"/>
        </w:rPr>
        <w:t>р</w:t>
      </w:r>
      <w:r w:rsidRPr="003B13BF">
        <w:rPr>
          <w:sz w:val="28"/>
          <w:szCs w:val="28"/>
        </w:rPr>
        <w:t xml:space="preserve">жащей продукции, норм и правил по безопасности дорожного движения и иные предусмотренные законодательством </w:t>
      </w:r>
      <w:r w:rsidR="009C4349">
        <w:rPr>
          <w:sz w:val="28"/>
          <w:szCs w:val="28"/>
        </w:rPr>
        <w:t>Российской Федерации требования;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</w:t>
      </w:r>
      <w:r w:rsidR="009C4349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н</w:t>
      </w:r>
      <w:r w:rsidRPr="003B13BF">
        <w:rPr>
          <w:sz w:val="28"/>
          <w:szCs w:val="28"/>
        </w:rPr>
        <w:t>ормативы минимальной обеспеченности населения Ипатовского о</w:t>
      </w:r>
      <w:r w:rsidRPr="003B13BF">
        <w:rPr>
          <w:sz w:val="28"/>
          <w:szCs w:val="28"/>
        </w:rPr>
        <w:t>к</w:t>
      </w:r>
      <w:r w:rsidRPr="003B13BF">
        <w:rPr>
          <w:sz w:val="28"/>
          <w:szCs w:val="28"/>
        </w:rPr>
        <w:t>руга площадью торговых объектов и фактические показатели обеспеченности</w:t>
      </w:r>
      <w:r w:rsidR="009C4349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</w:t>
      </w:r>
      <w:r w:rsidR="009C4349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р</w:t>
      </w:r>
      <w:r w:rsidRPr="003B13BF">
        <w:rPr>
          <w:sz w:val="28"/>
          <w:szCs w:val="28"/>
        </w:rPr>
        <w:t>азмещение существующих стационарных объектов.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B13BF" w:rsidRPr="003B13BF">
        <w:rPr>
          <w:sz w:val="28"/>
          <w:szCs w:val="28"/>
        </w:rPr>
        <w:t>. Схемой должно предусматриваться размещение не менее шестидесяти процентов нестационарных объектов, используемых субъектами малого или среднего предпринимательства, осуществляющими деятельность, от общего количества нестационарных объектов.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B13BF" w:rsidRPr="003B13BF">
        <w:rPr>
          <w:sz w:val="28"/>
          <w:szCs w:val="28"/>
        </w:rPr>
        <w:t>2. Утверждение схемы, равно как и внесение в нее изменений, не может служить основанием для пересмотра мест размещения нестационарных объе</w:t>
      </w:r>
      <w:r w:rsidR="003B13BF" w:rsidRPr="003B13BF">
        <w:rPr>
          <w:sz w:val="28"/>
          <w:szCs w:val="28"/>
        </w:rPr>
        <w:t>к</w:t>
      </w:r>
      <w:r w:rsidR="003B13BF" w:rsidRPr="003B13BF">
        <w:rPr>
          <w:sz w:val="28"/>
          <w:szCs w:val="28"/>
        </w:rPr>
        <w:t>тов, строительство, реконструкция или эксплуатация которых были начаты до утверждения указанной схемы.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910F72" w:rsidRDefault="00910F72" w:rsidP="00696E36">
      <w:pPr>
        <w:jc w:val="center"/>
        <w:rPr>
          <w:bCs/>
          <w:sz w:val="28"/>
          <w:szCs w:val="28"/>
        </w:rPr>
      </w:pPr>
      <w:r w:rsidRPr="00910F72">
        <w:rPr>
          <w:bCs/>
          <w:sz w:val="28"/>
          <w:szCs w:val="28"/>
          <w:lang w:val="en-US"/>
        </w:rPr>
        <w:t>III</w:t>
      </w:r>
      <w:r w:rsidR="003B13BF" w:rsidRPr="00910F72">
        <w:rPr>
          <w:bCs/>
          <w:sz w:val="28"/>
          <w:szCs w:val="28"/>
        </w:rPr>
        <w:t>. Требования к нестационарным объектам, расположенным</w:t>
      </w:r>
      <w:r w:rsidR="00696E36" w:rsidRPr="00910F72">
        <w:rPr>
          <w:bCs/>
          <w:sz w:val="28"/>
          <w:szCs w:val="28"/>
        </w:rPr>
        <w:t xml:space="preserve"> </w:t>
      </w:r>
      <w:r w:rsidR="003B13BF" w:rsidRPr="00910F72">
        <w:rPr>
          <w:bCs/>
          <w:sz w:val="28"/>
          <w:szCs w:val="28"/>
        </w:rPr>
        <w:t>на территории Ипатовского округа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B13BF" w:rsidRPr="003B13BF">
        <w:rPr>
          <w:sz w:val="28"/>
          <w:szCs w:val="28"/>
        </w:rPr>
        <w:t>3. Деятельность нестационарных объектов, расположенных на террит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рии Ипатовского округа, не должна ухудшать условия проживания и отдыха населения и жилых массивов, должна осуществляться в соответствии с норм</w:t>
      </w:r>
      <w:r w:rsidR="003B13BF" w:rsidRPr="003B13BF">
        <w:rPr>
          <w:sz w:val="28"/>
          <w:szCs w:val="28"/>
        </w:rPr>
        <w:t>а</w:t>
      </w:r>
      <w:r w:rsidR="003B13BF" w:rsidRPr="003B13BF">
        <w:rPr>
          <w:sz w:val="28"/>
          <w:szCs w:val="28"/>
        </w:rPr>
        <w:t>ми действующего федерального и краевого законодательства, регулирующими данный вид деятельности, санитарными, противопожарными, экологическими правилами, правилами продажи отдельных видов товаров, должна соответств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вать требованиям безопасности для жизни и здоровья людей, условиям приема, хранения и реализации товаров.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B13BF" w:rsidRPr="003B13BF">
        <w:rPr>
          <w:sz w:val="28"/>
          <w:szCs w:val="28"/>
        </w:rPr>
        <w:t>. Нестационарные объекты на земельных участках, в зданиях, строен</w:t>
      </w:r>
      <w:r w:rsidR="003B13BF" w:rsidRPr="003B13BF">
        <w:rPr>
          <w:sz w:val="28"/>
          <w:szCs w:val="28"/>
        </w:rPr>
        <w:t>и</w:t>
      </w:r>
      <w:r w:rsidR="003B13BF" w:rsidRPr="003B13BF">
        <w:rPr>
          <w:sz w:val="28"/>
          <w:szCs w:val="28"/>
        </w:rPr>
        <w:t>ях, сооружениях, находящихся в муниципальной собственности Ипатовского округа, а также на земельных участках, государственная собственность на к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торые не разграничена, размещаются в соответствии со схемой.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B13BF" w:rsidRPr="000D32A7">
        <w:rPr>
          <w:sz w:val="28"/>
          <w:szCs w:val="28"/>
        </w:rPr>
        <w:t>. Документом</w:t>
      </w:r>
      <w:r w:rsidR="000D32A7" w:rsidRPr="000D32A7">
        <w:rPr>
          <w:sz w:val="28"/>
          <w:szCs w:val="28"/>
        </w:rPr>
        <w:t xml:space="preserve"> выдачи разрешений на право размещения объектов н</w:t>
      </w:r>
      <w:r w:rsidR="000D32A7" w:rsidRPr="000D32A7">
        <w:rPr>
          <w:sz w:val="28"/>
          <w:szCs w:val="28"/>
        </w:rPr>
        <w:t>е</w:t>
      </w:r>
      <w:r w:rsidR="000D32A7" w:rsidRPr="000D32A7">
        <w:rPr>
          <w:sz w:val="28"/>
          <w:szCs w:val="28"/>
        </w:rPr>
        <w:t>стационарной торговли</w:t>
      </w:r>
      <w:r w:rsidR="003B13BF" w:rsidRPr="000D32A7">
        <w:rPr>
          <w:sz w:val="28"/>
          <w:szCs w:val="28"/>
        </w:rPr>
        <w:t xml:space="preserve"> на земельных участках, в зданиях, строениях, сооруж</w:t>
      </w:r>
      <w:r w:rsidR="003B13BF" w:rsidRPr="000D32A7">
        <w:rPr>
          <w:sz w:val="28"/>
          <w:szCs w:val="28"/>
        </w:rPr>
        <w:t>е</w:t>
      </w:r>
      <w:r w:rsidR="003B13BF" w:rsidRPr="000D32A7">
        <w:rPr>
          <w:sz w:val="28"/>
          <w:szCs w:val="28"/>
        </w:rPr>
        <w:t>ниях, находящихся в муниципальной собственности Ипатовского округа, а также на земельных участках, государственная собственность на которые не разграничена, является договор на размещение нестационарного объекта то</w:t>
      </w:r>
      <w:r w:rsidR="003B13BF" w:rsidRPr="000D32A7">
        <w:rPr>
          <w:sz w:val="28"/>
          <w:szCs w:val="28"/>
        </w:rPr>
        <w:t>р</w:t>
      </w:r>
      <w:r w:rsidR="003B13BF" w:rsidRPr="000D32A7">
        <w:rPr>
          <w:sz w:val="28"/>
          <w:szCs w:val="28"/>
        </w:rPr>
        <w:t>говли (нестационарного объекта по предоставлению услуг) на территории Ип</w:t>
      </w:r>
      <w:r w:rsidR="003B13BF" w:rsidRPr="000D32A7">
        <w:rPr>
          <w:sz w:val="28"/>
          <w:szCs w:val="28"/>
        </w:rPr>
        <w:t>а</w:t>
      </w:r>
      <w:r w:rsidR="003B13BF" w:rsidRPr="000D32A7">
        <w:rPr>
          <w:sz w:val="28"/>
          <w:szCs w:val="28"/>
        </w:rPr>
        <w:t>товского муниципального округа Ставропольского края (далее - договор), з</w:t>
      </w:r>
      <w:r w:rsidR="003B13BF" w:rsidRPr="000D32A7">
        <w:rPr>
          <w:sz w:val="28"/>
          <w:szCs w:val="28"/>
        </w:rPr>
        <w:t>а</w:t>
      </w:r>
      <w:r w:rsidR="003B13BF" w:rsidRPr="000D32A7">
        <w:rPr>
          <w:sz w:val="28"/>
          <w:szCs w:val="28"/>
        </w:rPr>
        <w:t>ключенный между администрацией округа и хозяйствующим субъектом.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B13BF" w:rsidRPr="003B13BF">
        <w:rPr>
          <w:sz w:val="28"/>
          <w:szCs w:val="28"/>
        </w:rPr>
        <w:t>. Заключение договоров между администрацией округа и хозяйству</w:t>
      </w:r>
      <w:r w:rsidR="003B13BF" w:rsidRPr="003B13BF">
        <w:rPr>
          <w:sz w:val="28"/>
          <w:szCs w:val="28"/>
        </w:rPr>
        <w:t>ю</w:t>
      </w:r>
      <w:r w:rsidR="003B13BF" w:rsidRPr="003B13BF">
        <w:rPr>
          <w:sz w:val="28"/>
          <w:szCs w:val="28"/>
        </w:rPr>
        <w:t>щими субъектами осуществляется по результатам проведения аукциона.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3B13BF" w:rsidRPr="003B13BF">
        <w:rPr>
          <w:sz w:val="28"/>
          <w:szCs w:val="28"/>
        </w:rPr>
        <w:t>. Аукцион проводится в соответствии с Положением об организации и проведении аукциона на право заключения договоров на размещение нестаци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нарных торговых объектов (нестационарных объектов по предоставлению у</w:t>
      </w:r>
      <w:r w:rsidR="003B13BF" w:rsidRPr="003B13BF">
        <w:rPr>
          <w:sz w:val="28"/>
          <w:szCs w:val="28"/>
        </w:rPr>
        <w:t>с</w:t>
      </w:r>
      <w:r w:rsidR="003B13BF" w:rsidRPr="003B13BF">
        <w:rPr>
          <w:sz w:val="28"/>
          <w:szCs w:val="28"/>
        </w:rPr>
        <w:t>луг) на территории Ипатовского муниципального округа Ставропольского края.</w:t>
      </w:r>
    </w:p>
    <w:p w:rsidR="003B13BF" w:rsidRPr="003B13BF" w:rsidRDefault="009C4349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B13BF" w:rsidRPr="003B13BF">
        <w:rPr>
          <w:sz w:val="28"/>
          <w:szCs w:val="28"/>
        </w:rPr>
        <w:t>. Аукцион проводится: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lastRenderedPageBreak/>
        <w:t>1) на все свободные места размещения нестационарных объектов, име</w:t>
      </w:r>
      <w:r w:rsidRPr="003B13BF">
        <w:rPr>
          <w:sz w:val="28"/>
          <w:szCs w:val="28"/>
        </w:rPr>
        <w:t>ю</w:t>
      </w:r>
      <w:r w:rsidRPr="003B13BF">
        <w:rPr>
          <w:sz w:val="28"/>
          <w:szCs w:val="28"/>
        </w:rPr>
        <w:t>щихся в схеме;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2) на основании заявлений лиц, заинтересованных в предоставлении имеющихся в схеме мест, в отношении которых договоры на размещение не з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ключены;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3) на вновь размещаемые (устанавливаемые) нестационарные объекты.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3B13BF" w:rsidRPr="003B13BF">
        <w:rPr>
          <w:sz w:val="28"/>
          <w:szCs w:val="28"/>
        </w:rPr>
        <w:t>Хозяйствующие субъекты нестационарных объектов обязаны обесп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чить соблюдение оформления нестационарных объектов в соответствии со сложившимся историко-архитектурным обликом Ипатовского округа.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3B13BF" w:rsidRPr="003B13BF">
        <w:rPr>
          <w:sz w:val="28"/>
          <w:szCs w:val="28"/>
        </w:rPr>
        <w:t>Нестационарные объекты, для которых исходя из их функционального назначения, а также по санитарно-гигиеническим требованиям и нормативам требуется подключение (технологическое присоединение) к сетям водоснабж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ния и водоотведения, могут размещаться только вблизи инженерных коммун</w:t>
      </w:r>
      <w:r w:rsidR="003B13BF" w:rsidRPr="003B13BF">
        <w:rPr>
          <w:sz w:val="28"/>
          <w:szCs w:val="28"/>
        </w:rPr>
        <w:t>и</w:t>
      </w:r>
      <w:r w:rsidR="003B13BF" w:rsidRPr="003B13BF">
        <w:rPr>
          <w:sz w:val="28"/>
          <w:szCs w:val="28"/>
        </w:rPr>
        <w:t>каций при наличии технической возможности подключения.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3B13BF" w:rsidRPr="003B13BF">
        <w:rPr>
          <w:sz w:val="28"/>
          <w:szCs w:val="28"/>
        </w:rPr>
        <w:t>Нестационарный объект должен иметь вывеску, определяющую пр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филь объекта, информационную табличку с указанием зарегистрированного н</w:t>
      </w:r>
      <w:r w:rsidR="003B13BF" w:rsidRPr="003B13BF">
        <w:rPr>
          <w:sz w:val="28"/>
          <w:szCs w:val="28"/>
        </w:rPr>
        <w:t>а</w:t>
      </w:r>
      <w:r w:rsidR="003B13BF" w:rsidRPr="003B13BF">
        <w:rPr>
          <w:sz w:val="28"/>
          <w:szCs w:val="28"/>
        </w:rPr>
        <w:t>звания, формы собственности и режим его работы.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3B13BF" w:rsidRPr="003B13BF">
        <w:rPr>
          <w:sz w:val="28"/>
          <w:szCs w:val="28"/>
        </w:rPr>
        <w:t>На каждом нестационарном объекте должны быть соответствующий инвентарь, технологическое оборудование, измерительные приборы, средства охлаждения (при необходимости), а также наличие специализированного то</w:t>
      </w:r>
      <w:r w:rsidR="003B13BF" w:rsidRPr="003B13BF">
        <w:rPr>
          <w:sz w:val="28"/>
          <w:szCs w:val="28"/>
        </w:rPr>
        <w:t>р</w:t>
      </w:r>
      <w:r w:rsidR="003B13BF" w:rsidRPr="003B13BF">
        <w:rPr>
          <w:sz w:val="28"/>
          <w:szCs w:val="28"/>
        </w:rPr>
        <w:t>гового оборудования. На объектах допускается использование весоизмерител</w:t>
      </w:r>
      <w:r w:rsidR="003B13BF" w:rsidRPr="003B13BF">
        <w:rPr>
          <w:sz w:val="28"/>
          <w:szCs w:val="28"/>
        </w:rPr>
        <w:t>ь</w:t>
      </w:r>
      <w:r w:rsidR="003B13BF" w:rsidRPr="003B13BF">
        <w:rPr>
          <w:sz w:val="28"/>
          <w:szCs w:val="28"/>
        </w:rPr>
        <w:t>ных приборов, соответствующих области применения и классу точности, имеющих необходимые оттиски поверительных клейм и действующее свид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тельство о поверке. Использование весоизмерительных приборов, холодильн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го и другого оборудования бытового назначения запрещается.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3B13BF" w:rsidRPr="003B13BF">
        <w:rPr>
          <w:sz w:val="28"/>
          <w:szCs w:val="28"/>
        </w:rPr>
        <w:t>Запрещается заглубление фундаментов для размещения нестациона</w:t>
      </w:r>
      <w:r w:rsidR="003B13BF" w:rsidRPr="003B13BF">
        <w:rPr>
          <w:sz w:val="28"/>
          <w:szCs w:val="28"/>
        </w:rPr>
        <w:t>р</w:t>
      </w:r>
      <w:r w:rsidR="003B13BF" w:rsidRPr="003B13BF">
        <w:rPr>
          <w:sz w:val="28"/>
          <w:szCs w:val="28"/>
        </w:rPr>
        <w:t>ных объектов и применение капитальных строительных конструкций для их сооружения.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3B13BF" w:rsidRPr="003B13BF">
        <w:rPr>
          <w:sz w:val="28"/>
          <w:szCs w:val="28"/>
        </w:rPr>
        <w:t>Хозяйствующий субъект должен содержать нестационарный объект в чистоте и порядке, своевременно красить, устранять повреждения на вывесках, конструктивных элементах, производить уборку, вывоз мусора и благоустро</w:t>
      </w:r>
      <w:r w:rsidR="003B13BF" w:rsidRPr="003B13BF">
        <w:rPr>
          <w:sz w:val="28"/>
          <w:szCs w:val="28"/>
        </w:rPr>
        <w:t>й</w:t>
      </w:r>
      <w:r w:rsidR="003B13BF" w:rsidRPr="003B13BF">
        <w:rPr>
          <w:sz w:val="28"/>
          <w:szCs w:val="28"/>
        </w:rPr>
        <w:t xml:space="preserve">ство </w:t>
      </w:r>
      <w:r w:rsidR="00696E36">
        <w:rPr>
          <w:sz w:val="28"/>
          <w:szCs w:val="28"/>
        </w:rPr>
        <w:t xml:space="preserve">прилегающей </w:t>
      </w:r>
      <w:r w:rsidR="003B13BF" w:rsidRPr="003B13BF">
        <w:rPr>
          <w:sz w:val="28"/>
          <w:szCs w:val="28"/>
        </w:rPr>
        <w:t>занимаемой территории.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3B13BF" w:rsidRPr="003B13BF">
        <w:rPr>
          <w:sz w:val="28"/>
          <w:szCs w:val="28"/>
        </w:rPr>
        <w:t>Запрещается складирование тары и товарных запасов у объектов н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стационарной торговли, общественного питания, бытовых услуг на прилега</w:t>
      </w:r>
      <w:r w:rsidR="003B13BF" w:rsidRPr="003B13BF">
        <w:rPr>
          <w:sz w:val="28"/>
          <w:szCs w:val="28"/>
        </w:rPr>
        <w:t>ю</w:t>
      </w:r>
      <w:r w:rsidR="003B13BF" w:rsidRPr="003B13BF">
        <w:rPr>
          <w:sz w:val="28"/>
          <w:szCs w:val="28"/>
        </w:rPr>
        <w:t>щей территории к нестационарному объекту.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3B13BF" w:rsidRPr="003B13BF">
        <w:rPr>
          <w:sz w:val="28"/>
          <w:szCs w:val="28"/>
        </w:rPr>
        <w:t>При осуществлении деятельности нестационарных объектов не ра</w:t>
      </w:r>
      <w:r w:rsidR="003B13BF" w:rsidRPr="003B13BF">
        <w:rPr>
          <w:sz w:val="28"/>
          <w:szCs w:val="28"/>
        </w:rPr>
        <w:t>з</w:t>
      </w:r>
      <w:r w:rsidR="003B13BF" w:rsidRPr="003B13BF">
        <w:rPr>
          <w:sz w:val="28"/>
          <w:szCs w:val="28"/>
        </w:rPr>
        <w:t>решается реализация товаров, реализация которых запрещена действующим з</w:t>
      </w:r>
      <w:r w:rsidR="003B13BF" w:rsidRPr="003B13BF">
        <w:rPr>
          <w:sz w:val="28"/>
          <w:szCs w:val="28"/>
        </w:rPr>
        <w:t>а</w:t>
      </w:r>
      <w:r w:rsidR="003B13BF" w:rsidRPr="003B13BF">
        <w:rPr>
          <w:sz w:val="28"/>
          <w:szCs w:val="28"/>
        </w:rPr>
        <w:t>конодательством Российской Федерации.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3B13BF" w:rsidRPr="003B13BF">
        <w:rPr>
          <w:sz w:val="28"/>
          <w:szCs w:val="28"/>
        </w:rPr>
        <w:t>Размещение нестационарных объектов запрещается в охранных зонах памятников истории, культуры и архитектуры, на цветниках, детских площа</w:t>
      </w:r>
      <w:r w:rsidR="003B13BF" w:rsidRPr="003B13BF">
        <w:rPr>
          <w:sz w:val="28"/>
          <w:szCs w:val="28"/>
        </w:rPr>
        <w:t>д</w:t>
      </w:r>
      <w:r w:rsidR="003B13BF" w:rsidRPr="003B13BF">
        <w:rPr>
          <w:sz w:val="28"/>
          <w:szCs w:val="28"/>
        </w:rPr>
        <w:t>ках, в арках зданий, расположенных на территории Ипатовского округа.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3B13BF" w:rsidRPr="003B13BF">
        <w:rPr>
          <w:sz w:val="28"/>
          <w:szCs w:val="28"/>
        </w:rPr>
        <w:t>Местонахождение нестационарных объектов не должно: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3B13BF" w:rsidRPr="003B13BF">
        <w:rPr>
          <w:sz w:val="28"/>
          <w:szCs w:val="28"/>
        </w:rPr>
        <w:t>репятствовать свободному перемещению пешеходов и транспорта</w:t>
      </w:r>
      <w:r>
        <w:rPr>
          <w:sz w:val="28"/>
          <w:szCs w:val="28"/>
        </w:rPr>
        <w:t>;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3B13BF" w:rsidRPr="003B13BF">
        <w:rPr>
          <w:sz w:val="28"/>
          <w:szCs w:val="28"/>
        </w:rPr>
        <w:t>граничивать видимость для участников дорожного движения</w:t>
      </w:r>
      <w:r>
        <w:rPr>
          <w:sz w:val="28"/>
          <w:szCs w:val="28"/>
        </w:rPr>
        <w:t>;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="003B13BF" w:rsidRPr="003B13BF">
        <w:rPr>
          <w:sz w:val="28"/>
          <w:szCs w:val="28"/>
        </w:rPr>
        <w:t>оздавать угрозу жизни и здоровью людей, окружающей среде, а также пожарной безопасности</w:t>
      </w:r>
      <w:r>
        <w:rPr>
          <w:sz w:val="28"/>
          <w:szCs w:val="28"/>
        </w:rPr>
        <w:t>;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н</w:t>
      </w:r>
      <w:r w:rsidR="003B13BF" w:rsidRPr="003B13BF">
        <w:rPr>
          <w:sz w:val="28"/>
          <w:szCs w:val="28"/>
        </w:rPr>
        <w:t>арушать историко-архитектурный облик Ипатовского округа</w:t>
      </w:r>
      <w:r>
        <w:rPr>
          <w:sz w:val="28"/>
          <w:szCs w:val="28"/>
        </w:rPr>
        <w:t>;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к</w:t>
      </w:r>
      <w:r w:rsidR="003B13BF" w:rsidRPr="003B13BF">
        <w:rPr>
          <w:sz w:val="28"/>
          <w:szCs w:val="28"/>
        </w:rPr>
        <w:t>онструкция нестационарного объекта должна предусматривать во</w:t>
      </w:r>
      <w:r w:rsidR="003B13BF" w:rsidRPr="003B13BF">
        <w:rPr>
          <w:sz w:val="28"/>
          <w:szCs w:val="28"/>
        </w:rPr>
        <w:t>з</w:t>
      </w:r>
      <w:r w:rsidR="003B13BF" w:rsidRPr="003B13BF">
        <w:rPr>
          <w:sz w:val="28"/>
          <w:szCs w:val="28"/>
        </w:rPr>
        <w:t>можность демонтажа.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="003B13BF" w:rsidRPr="00F353A4">
        <w:rPr>
          <w:sz w:val="28"/>
          <w:szCs w:val="28"/>
        </w:rPr>
        <w:t>Требования к нестационарному</w:t>
      </w:r>
      <w:r w:rsidR="003B13BF" w:rsidRPr="003B13BF">
        <w:rPr>
          <w:sz w:val="28"/>
          <w:szCs w:val="28"/>
        </w:rPr>
        <w:t xml:space="preserve"> объекту круглогодичного размещения (внешний вид, размеры, площадь, конструктивная схема и иные требования) определяются эскизным проектом, согласованным с отделом капитального строительства, архитектуры и градостроительства администрации округа, и подлежат обязательному соблюдению владельцем нестационарного объекта в течение срока действия договора.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="003B13BF" w:rsidRPr="003B13BF">
        <w:rPr>
          <w:sz w:val="28"/>
          <w:szCs w:val="28"/>
        </w:rPr>
        <w:t>Эскизный проект организации объекта должен содержать следующие данные: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B13BF" w:rsidRPr="003B13BF">
        <w:rPr>
          <w:sz w:val="28"/>
          <w:szCs w:val="28"/>
        </w:rPr>
        <w:t>архитектурно-художественное и цветовое оформление объекта;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B13BF" w:rsidRPr="003B13BF">
        <w:rPr>
          <w:sz w:val="28"/>
          <w:szCs w:val="28"/>
        </w:rPr>
        <w:t>предложения по благоустройству территории объекта.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="003B13BF" w:rsidRPr="003B13BF">
        <w:rPr>
          <w:sz w:val="28"/>
          <w:szCs w:val="28"/>
        </w:rPr>
        <w:t>Эскизный проект представляется заказчиком в составе пакета док</w:t>
      </w:r>
      <w:r w:rsidR="003B13BF" w:rsidRPr="003B13BF">
        <w:rPr>
          <w:sz w:val="28"/>
          <w:szCs w:val="28"/>
        </w:rPr>
        <w:t>у</w:t>
      </w:r>
      <w:r w:rsidR="003B13BF" w:rsidRPr="003B13BF">
        <w:rPr>
          <w:sz w:val="28"/>
          <w:szCs w:val="28"/>
        </w:rPr>
        <w:t>ментов и подлежит комиссионному обсуждению и утверждению на комиссии по вопросам размещения нестационарных торговых объектов (нестационарных объектов по предоставлению услуг) и проведению аукциона на размещение н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стационарных торговых объектов (нестационарных объектов по предоставл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нию услуг) на территории Ипатовского муниципального округа Ставропол</w:t>
      </w:r>
      <w:r w:rsidR="003B13BF" w:rsidRPr="003B13BF">
        <w:rPr>
          <w:sz w:val="28"/>
          <w:szCs w:val="28"/>
        </w:rPr>
        <w:t>ь</w:t>
      </w:r>
      <w:r w:rsidR="003B13BF" w:rsidRPr="003B13BF">
        <w:rPr>
          <w:sz w:val="28"/>
          <w:szCs w:val="28"/>
        </w:rPr>
        <w:t>ского края (далее - комиссия).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910F72" w:rsidRDefault="00910F72" w:rsidP="00696E36">
      <w:pPr>
        <w:jc w:val="center"/>
        <w:rPr>
          <w:bCs/>
          <w:sz w:val="28"/>
          <w:szCs w:val="28"/>
        </w:rPr>
      </w:pPr>
      <w:r w:rsidRPr="00910F72">
        <w:rPr>
          <w:bCs/>
          <w:sz w:val="28"/>
          <w:szCs w:val="28"/>
          <w:lang w:val="en-US"/>
        </w:rPr>
        <w:t>IV</w:t>
      </w:r>
      <w:r w:rsidR="003B13BF" w:rsidRPr="00910F72">
        <w:rPr>
          <w:bCs/>
          <w:sz w:val="28"/>
          <w:szCs w:val="28"/>
        </w:rPr>
        <w:t>. Способы и порядок размещения нестационарных объектов</w:t>
      </w:r>
      <w:r w:rsidR="00696E36" w:rsidRPr="00910F72">
        <w:rPr>
          <w:bCs/>
          <w:sz w:val="28"/>
          <w:szCs w:val="28"/>
        </w:rPr>
        <w:t xml:space="preserve"> </w:t>
      </w:r>
      <w:r w:rsidR="003B13BF" w:rsidRPr="00910F72">
        <w:rPr>
          <w:bCs/>
          <w:sz w:val="28"/>
          <w:szCs w:val="28"/>
        </w:rPr>
        <w:t>на территории Ипатовского округа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="003B13BF" w:rsidRPr="003B13BF">
        <w:rPr>
          <w:sz w:val="28"/>
          <w:szCs w:val="28"/>
        </w:rPr>
        <w:t>Размещение нестационарных объектов осуществляется с учетом нео</w:t>
      </w:r>
      <w:r w:rsidR="003B13BF" w:rsidRPr="003B13BF">
        <w:rPr>
          <w:sz w:val="28"/>
          <w:szCs w:val="28"/>
        </w:rPr>
        <w:t>б</w:t>
      </w:r>
      <w:r w:rsidR="003B13BF" w:rsidRPr="003B13BF">
        <w:rPr>
          <w:sz w:val="28"/>
          <w:szCs w:val="28"/>
        </w:rPr>
        <w:t>ходимости обеспечения устойчивого развития территории Ипатовского округа и достижения нормативов минимальной обеспеченности населения Ипатовск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го округа площадью торговых объектов. Размещение нестационарных объектов должно соответствовать действующим градостроительным, строительным, а</w:t>
      </w:r>
      <w:r w:rsidR="003B13BF" w:rsidRPr="003B13BF">
        <w:rPr>
          <w:sz w:val="28"/>
          <w:szCs w:val="28"/>
        </w:rPr>
        <w:t>р</w:t>
      </w:r>
      <w:r w:rsidR="003B13BF" w:rsidRPr="003B13BF">
        <w:rPr>
          <w:sz w:val="28"/>
          <w:szCs w:val="28"/>
        </w:rPr>
        <w:t>хитектурным, пожарным, санитарным и иным нормам, правилам и нормативам.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="003B13BF" w:rsidRPr="003B13BF">
        <w:rPr>
          <w:sz w:val="28"/>
          <w:szCs w:val="28"/>
        </w:rPr>
        <w:t>Нестационарный объект устанавливается на срок, определенный дог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вором, по истечении которого владелец обязан незамедлительно его демонт</w:t>
      </w:r>
      <w:r w:rsidR="003B13BF" w:rsidRPr="003B13BF">
        <w:rPr>
          <w:sz w:val="28"/>
          <w:szCs w:val="28"/>
        </w:rPr>
        <w:t>и</w:t>
      </w:r>
      <w:r w:rsidR="003B13BF" w:rsidRPr="003B13BF">
        <w:rPr>
          <w:sz w:val="28"/>
          <w:szCs w:val="28"/>
        </w:rPr>
        <w:t>ровать и освободить занимаемую территорию, за исключением случаев, когда владелец круглогодичного нестационарного объекта, желает продолжить то</w:t>
      </w:r>
      <w:r w:rsidR="003B13BF" w:rsidRPr="003B13BF">
        <w:rPr>
          <w:sz w:val="28"/>
          <w:szCs w:val="28"/>
        </w:rPr>
        <w:t>р</w:t>
      </w:r>
      <w:r w:rsidR="003B13BF" w:rsidRPr="003B13BF">
        <w:rPr>
          <w:sz w:val="28"/>
          <w:szCs w:val="28"/>
        </w:rPr>
        <w:t>говую деятельность, выполняя все условия договора.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="003B13BF" w:rsidRPr="003B13BF">
        <w:rPr>
          <w:sz w:val="28"/>
          <w:szCs w:val="28"/>
        </w:rPr>
        <w:t>Самовольно установленный нестационарный объект подлежит сносу (демонтажу) его владельцем, который несет ответственность в соответствии с действующим законодательством Российской Федерации.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="003B13BF" w:rsidRPr="003B13BF">
        <w:rPr>
          <w:sz w:val="28"/>
          <w:szCs w:val="28"/>
        </w:rPr>
        <w:t>Размещение нестационарных объектов осуществляется в соответствии со схемой путем проведения торгов в форме аукциона на заключение договоров на размещение нестационарных объектов, за исключением случаев, устано</w:t>
      </w:r>
      <w:r w:rsidR="003B13BF" w:rsidRPr="003B13BF">
        <w:rPr>
          <w:sz w:val="28"/>
          <w:szCs w:val="28"/>
        </w:rPr>
        <w:t>в</w:t>
      </w:r>
      <w:r w:rsidR="003B13BF" w:rsidRPr="003B13BF">
        <w:rPr>
          <w:sz w:val="28"/>
          <w:szCs w:val="28"/>
        </w:rPr>
        <w:t>ленных настоящим положением.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="003B13BF" w:rsidRPr="003B13BF">
        <w:rPr>
          <w:sz w:val="28"/>
          <w:szCs w:val="28"/>
        </w:rPr>
        <w:t>При размещении нестационарного объекта сезонного (временного) размещения договор заключается без аукционных процедур в следующих сл</w:t>
      </w:r>
      <w:r w:rsidR="003B13BF" w:rsidRPr="003B13BF">
        <w:rPr>
          <w:sz w:val="28"/>
          <w:szCs w:val="28"/>
        </w:rPr>
        <w:t>у</w:t>
      </w:r>
      <w:r w:rsidR="003B13BF" w:rsidRPr="003B13BF">
        <w:rPr>
          <w:sz w:val="28"/>
          <w:szCs w:val="28"/>
        </w:rPr>
        <w:t>чаях: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 xml:space="preserve">1) при проведении акции </w:t>
      </w:r>
      <w:r w:rsidR="00696E36">
        <w:rPr>
          <w:sz w:val="28"/>
          <w:szCs w:val="28"/>
        </w:rPr>
        <w:t>«</w:t>
      </w:r>
      <w:r w:rsidRPr="003B13BF">
        <w:rPr>
          <w:sz w:val="28"/>
          <w:szCs w:val="28"/>
        </w:rPr>
        <w:t>Овощи к подъезду</w:t>
      </w:r>
      <w:r w:rsidR="00696E36">
        <w:rPr>
          <w:sz w:val="28"/>
          <w:szCs w:val="28"/>
        </w:rPr>
        <w:t>»</w:t>
      </w:r>
      <w:r w:rsidRPr="003B13BF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lastRenderedPageBreak/>
        <w:t>2) при размещении бахчевых культур;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3) при размещении елочного базара;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4) при размещении объектов, реализующих прохладительные напитки;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5) при размещении нестационарного объекта, предназначенного для ре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лизации периодической печатной продукции;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6) при размещении торговых автоматов и платежных терминалов;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7) при размещении передвижных сооружений: автолавок, автоприцепов, изотермических емкостей и цистерн, тележек, лотков и иного специального приспособления для осуществления розничной торговли;</w:t>
      </w:r>
    </w:p>
    <w:p w:rsidR="003B13BF" w:rsidRPr="003B13BF" w:rsidRDefault="00696E36" w:rsidP="003B13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3B13BF" w:rsidRPr="003B13BF">
        <w:rPr>
          <w:sz w:val="28"/>
          <w:szCs w:val="28"/>
        </w:rPr>
        <w:t>) при размещении объектов торговли товаропроизводителями сельскох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зяйственной продукции (живая птица, животные и др.) и плодоовощной пр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 xml:space="preserve">дукции (КФХ, СХП, физические лица, применяющие специальный налоговый режим </w:t>
      </w:r>
      <w:r>
        <w:rPr>
          <w:sz w:val="28"/>
          <w:szCs w:val="28"/>
        </w:rPr>
        <w:t>«</w:t>
      </w:r>
      <w:r w:rsidR="003B13BF" w:rsidRPr="003B13BF">
        <w:rPr>
          <w:sz w:val="28"/>
          <w:szCs w:val="28"/>
        </w:rPr>
        <w:t>Налог на профессиональный доход</w:t>
      </w:r>
      <w:r>
        <w:rPr>
          <w:sz w:val="28"/>
          <w:szCs w:val="28"/>
        </w:rPr>
        <w:t>»</w:t>
      </w:r>
      <w:r w:rsidR="003B13BF" w:rsidRPr="003B13BF">
        <w:rPr>
          <w:sz w:val="28"/>
          <w:szCs w:val="28"/>
        </w:rPr>
        <w:t>, члены дачных обществ, товар</w:t>
      </w:r>
      <w:r w:rsidR="003B13BF" w:rsidRPr="003B13BF">
        <w:rPr>
          <w:sz w:val="28"/>
          <w:szCs w:val="28"/>
        </w:rPr>
        <w:t>и</w:t>
      </w:r>
      <w:r w:rsidR="003B13BF" w:rsidRPr="003B13BF">
        <w:rPr>
          <w:sz w:val="28"/>
          <w:szCs w:val="28"/>
        </w:rPr>
        <w:t>ществ);</w:t>
      </w:r>
    </w:p>
    <w:p w:rsidR="003B13BF" w:rsidRPr="003B13BF" w:rsidRDefault="00696E36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13BF" w:rsidRPr="003B13BF">
        <w:rPr>
          <w:sz w:val="28"/>
          <w:szCs w:val="28"/>
        </w:rPr>
        <w:t>) при размещении нестационарного объекта за полтора месяца до око</w:t>
      </w:r>
      <w:r w:rsidR="003B13BF" w:rsidRPr="003B13BF">
        <w:rPr>
          <w:sz w:val="28"/>
          <w:szCs w:val="28"/>
        </w:rPr>
        <w:t>н</w:t>
      </w:r>
      <w:r w:rsidR="003B13BF" w:rsidRPr="003B13BF">
        <w:rPr>
          <w:sz w:val="28"/>
          <w:szCs w:val="28"/>
        </w:rPr>
        <w:t>чания сезона, по решению комиссии, когда проведение длительных аукцио</w:t>
      </w:r>
      <w:r w:rsidR="003B13BF" w:rsidRPr="003B13BF">
        <w:rPr>
          <w:sz w:val="28"/>
          <w:szCs w:val="28"/>
        </w:rPr>
        <w:t>н</w:t>
      </w:r>
      <w:r w:rsidR="003B13BF" w:rsidRPr="003B13BF">
        <w:rPr>
          <w:sz w:val="28"/>
          <w:szCs w:val="28"/>
        </w:rPr>
        <w:t>ных процедур считается нецелесообразным;</w:t>
      </w:r>
    </w:p>
    <w:p w:rsidR="003B13BF" w:rsidRPr="003B13BF" w:rsidRDefault="00696E36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B13BF" w:rsidRPr="003B13BF">
        <w:rPr>
          <w:sz w:val="28"/>
          <w:szCs w:val="28"/>
        </w:rPr>
        <w:t>) при размещении нестационарного объекта по смежеству с границами земельного участка, здания, сооружения, торгового объекта, находящихся в собственности либо во временном распоряжении заявителя.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910F72" w:rsidRDefault="00910F72" w:rsidP="00696E36">
      <w:pPr>
        <w:jc w:val="center"/>
        <w:rPr>
          <w:bCs/>
          <w:sz w:val="28"/>
          <w:szCs w:val="28"/>
        </w:rPr>
      </w:pPr>
      <w:r w:rsidRPr="0096558F">
        <w:rPr>
          <w:bCs/>
          <w:sz w:val="28"/>
          <w:szCs w:val="28"/>
          <w:lang w:val="en-US"/>
        </w:rPr>
        <w:t>V</w:t>
      </w:r>
      <w:r w:rsidR="003B13BF" w:rsidRPr="0096558F">
        <w:rPr>
          <w:bCs/>
          <w:sz w:val="28"/>
          <w:szCs w:val="28"/>
        </w:rPr>
        <w:t>. Условия договора, порядок его заключения,</w:t>
      </w:r>
      <w:r w:rsidR="00696E36" w:rsidRPr="0096558F">
        <w:rPr>
          <w:bCs/>
          <w:sz w:val="28"/>
          <w:szCs w:val="28"/>
        </w:rPr>
        <w:t xml:space="preserve"> </w:t>
      </w:r>
      <w:r w:rsidR="003B13BF" w:rsidRPr="0096558F">
        <w:rPr>
          <w:bCs/>
          <w:sz w:val="28"/>
          <w:szCs w:val="28"/>
        </w:rPr>
        <w:t>изменения и прекращения</w:t>
      </w:r>
    </w:p>
    <w:p w:rsidR="003B13BF" w:rsidRPr="003B13BF" w:rsidRDefault="003B13BF" w:rsidP="003B13BF">
      <w:pPr>
        <w:jc w:val="both"/>
        <w:rPr>
          <w:sz w:val="28"/>
          <w:szCs w:val="28"/>
        </w:rPr>
      </w:pP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3B13BF" w:rsidRPr="003B13BF">
        <w:rPr>
          <w:sz w:val="28"/>
          <w:szCs w:val="28"/>
        </w:rPr>
        <w:t>Существенными условиями договора на размещение нестационарного объекта являются: адрес места размещения нестационарного объекта, вид, сп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циализация (назначение).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="003B13BF" w:rsidRPr="003B13BF">
        <w:rPr>
          <w:sz w:val="28"/>
          <w:szCs w:val="28"/>
        </w:rPr>
        <w:t>Изменение существенных условий договора не допускается. Хозяйс</w:t>
      </w:r>
      <w:r w:rsidR="003B13BF" w:rsidRPr="003B13BF">
        <w:rPr>
          <w:sz w:val="28"/>
          <w:szCs w:val="28"/>
        </w:rPr>
        <w:t>т</w:t>
      </w:r>
      <w:r w:rsidR="003B13BF" w:rsidRPr="003B13BF">
        <w:rPr>
          <w:sz w:val="28"/>
          <w:szCs w:val="28"/>
        </w:rPr>
        <w:t>вующий субъект не вправе передавать свои права и обязанности или их часть по договору третьему лицу без письменного согласия администрации округа.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r w:rsidR="003B13BF" w:rsidRPr="003B13BF">
        <w:rPr>
          <w:sz w:val="28"/>
          <w:szCs w:val="28"/>
        </w:rPr>
        <w:t>Договор является подтверждением права на осуществление деятел</w:t>
      </w:r>
      <w:r w:rsidR="003B13BF" w:rsidRPr="003B13BF">
        <w:rPr>
          <w:sz w:val="28"/>
          <w:szCs w:val="28"/>
        </w:rPr>
        <w:t>ь</w:t>
      </w:r>
      <w:r w:rsidR="003B13BF" w:rsidRPr="003B13BF">
        <w:rPr>
          <w:sz w:val="28"/>
          <w:szCs w:val="28"/>
        </w:rPr>
        <w:t>ности в месте, установленном схемой.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="003B13BF" w:rsidRPr="003B13BF">
        <w:rPr>
          <w:sz w:val="28"/>
          <w:szCs w:val="28"/>
        </w:rPr>
        <w:t>На каждом нестационарном объекте в течение всего времени работы в доступном для ознакомления покупателям месте должен находиться договор, который должен предъявляться по первому требованию контролирующих и надзорных органов.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r w:rsidR="003B13BF" w:rsidRPr="003B13BF">
        <w:rPr>
          <w:sz w:val="28"/>
          <w:szCs w:val="28"/>
        </w:rPr>
        <w:t>Хозяйствующие субъекты до окончания срока действия договора вправе обратиться в комиссию с заявлением о заключении договора на новый срок.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r w:rsidR="003B13BF" w:rsidRPr="003B13BF">
        <w:rPr>
          <w:sz w:val="28"/>
          <w:szCs w:val="28"/>
        </w:rPr>
        <w:t>В случае если договорные отношения с хозяйствующим субъектом были прерваны, хозяйствующий субъект теряет преимущественное право на з</w:t>
      </w:r>
      <w:r w:rsidR="003B13BF" w:rsidRPr="003B13BF">
        <w:rPr>
          <w:sz w:val="28"/>
          <w:szCs w:val="28"/>
        </w:rPr>
        <w:t>а</w:t>
      </w:r>
      <w:r w:rsidR="003B13BF" w:rsidRPr="003B13BF">
        <w:rPr>
          <w:sz w:val="28"/>
          <w:szCs w:val="28"/>
        </w:rPr>
        <w:t>ключение договора на новый срок и должен демонтировать нестационарный объект, освободить занимаемую территорию и на общих основаниях может принять участие в аукционе, объявленном организатором аукциона на это осв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бодившееся место, определенное схемой размещения.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</w:t>
      </w:r>
      <w:r w:rsidR="003B13BF" w:rsidRPr="003B13BF">
        <w:rPr>
          <w:sz w:val="28"/>
          <w:szCs w:val="28"/>
        </w:rPr>
        <w:t>Настоящий договор может быть расторгнут: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</w:t>
      </w:r>
      <w:r w:rsidR="00021DD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п</w:t>
      </w:r>
      <w:r w:rsidRPr="003B13BF">
        <w:rPr>
          <w:sz w:val="28"/>
          <w:szCs w:val="28"/>
        </w:rPr>
        <w:t>о взаимному соглашению Сторон</w:t>
      </w:r>
      <w:r w:rsidR="0096558F">
        <w:rPr>
          <w:sz w:val="28"/>
          <w:szCs w:val="28"/>
        </w:rPr>
        <w:t>;</w:t>
      </w:r>
    </w:p>
    <w:p w:rsidR="003B13BF" w:rsidRPr="003B13BF" w:rsidRDefault="00021DD3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3B13BF"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п</w:t>
      </w:r>
      <w:r w:rsidR="003B13BF" w:rsidRPr="003B13BF">
        <w:rPr>
          <w:sz w:val="28"/>
          <w:szCs w:val="28"/>
        </w:rPr>
        <w:t>о решению суда, в порядке, установленном действующим законод</w:t>
      </w:r>
      <w:r w:rsidR="003B13BF" w:rsidRPr="003B13BF">
        <w:rPr>
          <w:sz w:val="28"/>
          <w:szCs w:val="28"/>
        </w:rPr>
        <w:t>а</w:t>
      </w:r>
      <w:r w:rsidR="003B13BF" w:rsidRPr="003B13BF">
        <w:rPr>
          <w:sz w:val="28"/>
          <w:szCs w:val="28"/>
        </w:rPr>
        <w:t>тельством</w:t>
      </w:r>
      <w:r w:rsidR="0096558F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</w:t>
      </w:r>
      <w:r w:rsidR="00021DD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в</w:t>
      </w:r>
      <w:r w:rsidRPr="003B13BF">
        <w:rPr>
          <w:sz w:val="28"/>
          <w:szCs w:val="28"/>
        </w:rPr>
        <w:t xml:space="preserve"> случае ликвидации Хозяйствующего субъекта - юридического лица в соответствии с гражданским законодательством Российской Федерации, не св</w:t>
      </w:r>
      <w:r w:rsidRPr="003B13BF">
        <w:rPr>
          <w:sz w:val="28"/>
          <w:szCs w:val="28"/>
        </w:rPr>
        <w:t>я</w:t>
      </w:r>
      <w:r w:rsidRPr="003B13BF">
        <w:rPr>
          <w:sz w:val="28"/>
          <w:szCs w:val="28"/>
        </w:rPr>
        <w:t>занной с его реорганизацией, - со дня внесения в Единый государственный р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естр юридических лиц записи о ликвидации юридического лица</w:t>
      </w:r>
      <w:r w:rsidR="0096558F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4</w:t>
      </w:r>
      <w:r w:rsidR="00021DD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п</w:t>
      </w:r>
      <w:r w:rsidRPr="003B13BF">
        <w:rPr>
          <w:sz w:val="28"/>
          <w:szCs w:val="28"/>
        </w:rPr>
        <w:t>ри утрате силы государственной регистрации Хозяйствующего суб</w:t>
      </w:r>
      <w:r w:rsidRPr="003B13BF">
        <w:rPr>
          <w:sz w:val="28"/>
          <w:szCs w:val="28"/>
        </w:rPr>
        <w:t>ъ</w:t>
      </w:r>
      <w:r w:rsidRPr="003B13BF">
        <w:rPr>
          <w:sz w:val="28"/>
          <w:szCs w:val="28"/>
        </w:rPr>
        <w:t>екта - физического лица в качестве индивидуального предпринимателя - с м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мента такой утраты, определяемого в соответствии с требованиями Федерал</w:t>
      </w:r>
      <w:r w:rsidRPr="003B13BF">
        <w:rPr>
          <w:sz w:val="28"/>
          <w:szCs w:val="28"/>
        </w:rPr>
        <w:t>ь</w:t>
      </w:r>
      <w:r w:rsidRPr="003B13BF">
        <w:rPr>
          <w:sz w:val="28"/>
          <w:szCs w:val="28"/>
        </w:rPr>
        <w:t xml:space="preserve">ного закона от 08.08.2001 № 129-ФЗ </w:t>
      </w:r>
      <w:r w:rsidR="00696E36">
        <w:rPr>
          <w:sz w:val="28"/>
          <w:szCs w:val="28"/>
        </w:rPr>
        <w:t>«</w:t>
      </w:r>
      <w:r w:rsidRPr="003B13BF">
        <w:rPr>
          <w:sz w:val="28"/>
          <w:szCs w:val="28"/>
        </w:rPr>
        <w:t>О государственной регистрации юрид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ческих лиц и индивидуальных предпринимателей</w:t>
      </w:r>
      <w:r w:rsidR="00696E36">
        <w:rPr>
          <w:sz w:val="28"/>
          <w:szCs w:val="28"/>
        </w:rPr>
        <w:t>»</w:t>
      </w:r>
      <w:r w:rsidR="0096558F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5</w:t>
      </w:r>
      <w:r w:rsidR="00021DD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в</w:t>
      </w:r>
      <w:r w:rsidRPr="003B13BF">
        <w:rPr>
          <w:sz w:val="28"/>
          <w:szCs w:val="28"/>
        </w:rPr>
        <w:t xml:space="preserve"> связи с односторонним отказом Сторон от исполнения настоящего Договора в порядке, предусмотренным гражданским законодательством</w:t>
      </w:r>
      <w:r w:rsidR="0096558F">
        <w:rPr>
          <w:sz w:val="28"/>
          <w:szCs w:val="28"/>
        </w:rPr>
        <w:t>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6</w:t>
      </w:r>
      <w:r w:rsidR="00021DD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а</w:t>
      </w:r>
      <w:r w:rsidRPr="003B13BF">
        <w:rPr>
          <w:sz w:val="28"/>
          <w:szCs w:val="28"/>
        </w:rPr>
        <w:t>дминистрация округа имеет право досрочно в одностороннем порядке частично или полностью расторгнуть договор в случаях: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в случае нарушения Хозяйствующим субъектом условий договора на размещение Объекта;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неисполнения Хозяйствующим субъектом обязательств по размещению (установке) Объекта в соответствии с условиями и в сроки, установленные д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говором;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неисполнения Хозяйствующим субъектом обязательств по осуществл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нию торговой деятельности, предусмотренной договором, в соответствии с тр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бованиями действующего законодательства Российской Федерации;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систематического (более двух раз подряд) невнесения Хозяйствующим субъектом установленной платы по договору за размещение Объекта по ист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чении установленного договором срока оплаты;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нарушение Хозяйствующим субъектом специализации Объекта, пред</w:t>
      </w:r>
      <w:r w:rsidRPr="003B13BF">
        <w:rPr>
          <w:sz w:val="28"/>
          <w:szCs w:val="28"/>
        </w:rPr>
        <w:t>у</w:t>
      </w:r>
      <w:r w:rsidRPr="003B13BF">
        <w:rPr>
          <w:sz w:val="28"/>
          <w:szCs w:val="28"/>
        </w:rPr>
        <w:t>смотренной настоящим Договором.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bookmarkStart w:id="0" w:name="Par120"/>
      <w:bookmarkEnd w:id="0"/>
      <w:r w:rsidRPr="003B13BF">
        <w:rPr>
          <w:sz w:val="28"/>
          <w:szCs w:val="28"/>
        </w:rPr>
        <w:t>7</w:t>
      </w:r>
      <w:r w:rsidR="00021DD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в</w:t>
      </w:r>
      <w:r w:rsidRPr="003B13BF">
        <w:rPr>
          <w:sz w:val="28"/>
          <w:szCs w:val="28"/>
        </w:rPr>
        <w:t xml:space="preserve"> случае принятия администрацией округа следующих решений о (об):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передаче земельного участка, в границах которого находится место ра</w:t>
      </w:r>
      <w:r w:rsidRPr="003B13BF">
        <w:rPr>
          <w:sz w:val="28"/>
          <w:szCs w:val="28"/>
        </w:rPr>
        <w:t>з</w:t>
      </w:r>
      <w:r w:rsidRPr="003B13BF">
        <w:rPr>
          <w:sz w:val="28"/>
          <w:szCs w:val="28"/>
        </w:rPr>
        <w:t>мещения Объекта, в федеральную собственность;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необходимости использования территории, в границах которой находится место размещения Объекта, для целей, связанных с реализацией государстве</w:t>
      </w:r>
      <w:r w:rsidRPr="003B13BF">
        <w:rPr>
          <w:sz w:val="28"/>
          <w:szCs w:val="28"/>
        </w:rPr>
        <w:t>н</w:t>
      </w:r>
      <w:r w:rsidRPr="003B13BF">
        <w:rPr>
          <w:sz w:val="28"/>
          <w:szCs w:val="28"/>
        </w:rPr>
        <w:t>ных программ и (или) приоритетных направлений деятельности Ипатовского муниципального округа в социально-экономической сфере, развитием улично-дорожной сети, размещением остановок общественного транспорта, оборуд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ванием бордюров, организацией парковочных карманов, ремонтом и (или) р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конструкцией автомобильных дорог, иных элементов благоустройства;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необходимости использования территории, в границах которой находится место размещения Объекта, для целей капитального строительства регионал</w:t>
      </w:r>
      <w:r w:rsidRPr="003B13BF">
        <w:rPr>
          <w:sz w:val="28"/>
          <w:szCs w:val="28"/>
        </w:rPr>
        <w:t>ь</w:t>
      </w:r>
      <w:r w:rsidRPr="003B13BF">
        <w:rPr>
          <w:sz w:val="28"/>
          <w:szCs w:val="28"/>
        </w:rPr>
        <w:t>ного и муниципального значения;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изменении градостроительных регламентов в отношении территории, в границах которой находится место размещения Объекта;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выявлении несоответствия места размещения Объекта требованиям зак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нодательства;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lastRenderedPageBreak/>
        <w:t>по другим основаниям, предусмотренным законодательством Российской Федерации.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8</w:t>
      </w:r>
      <w:r w:rsidR="00021DD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96558F">
        <w:rPr>
          <w:sz w:val="28"/>
          <w:szCs w:val="28"/>
        </w:rPr>
        <w:t>п</w:t>
      </w:r>
      <w:r w:rsidRPr="003B13BF">
        <w:rPr>
          <w:sz w:val="28"/>
          <w:szCs w:val="28"/>
        </w:rPr>
        <w:t>о инициативе Хозяйствующего субъекта с уведомлением им админ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страции округа не менее чем за 2 месяца до календарной даты прекращения деятельности Объекта.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="003B13BF" w:rsidRPr="003B13BF">
        <w:rPr>
          <w:sz w:val="28"/>
          <w:szCs w:val="28"/>
        </w:rPr>
        <w:t xml:space="preserve">При наступлении случаев, указанных в подпункте 7 пункта </w:t>
      </w:r>
      <w:r w:rsidR="00B23C04">
        <w:rPr>
          <w:sz w:val="28"/>
          <w:szCs w:val="28"/>
        </w:rPr>
        <w:t>43</w:t>
      </w:r>
      <w:r w:rsidR="003B13BF" w:rsidRPr="003B13BF">
        <w:rPr>
          <w:sz w:val="28"/>
          <w:szCs w:val="28"/>
        </w:rPr>
        <w:t xml:space="preserve"> н</w:t>
      </w:r>
      <w:r w:rsidR="003B13BF" w:rsidRPr="003B13BF">
        <w:rPr>
          <w:sz w:val="28"/>
          <w:szCs w:val="28"/>
        </w:rPr>
        <w:t>а</w:t>
      </w:r>
      <w:r w:rsidR="003B13BF" w:rsidRPr="003B13BF">
        <w:rPr>
          <w:sz w:val="28"/>
          <w:szCs w:val="28"/>
        </w:rPr>
        <w:t>стоящего положения администрация округа направляет уведомление хозяйс</w:t>
      </w:r>
      <w:r w:rsidR="003B13BF" w:rsidRPr="003B13BF">
        <w:rPr>
          <w:sz w:val="28"/>
          <w:szCs w:val="28"/>
        </w:rPr>
        <w:t>т</w:t>
      </w:r>
      <w:r w:rsidR="003B13BF" w:rsidRPr="003B13BF">
        <w:rPr>
          <w:sz w:val="28"/>
          <w:szCs w:val="28"/>
        </w:rPr>
        <w:t>вующему субъекту о досрочном прекращении договора до начала соответс</w:t>
      </w:r>
      <w:r w:rsidR="003B13BF" w:rsidRPr="003B13BF">
        <w:rPr>
          <w:sz w:val="28"/>
          <w:szCs w:val="28"/>
        </w:rPr>
        <w:t>т</w:t>
      </w:r>
      <w:r w:rsidR="003B13BF" w:rsidRPr="003B13BF">
        <w:rPr>
          <w:sz w:val="28"/>
          <w:szCs w:val="28"/>
        </w:rPr>
        <w:t>вующих работ.</w:t>
      </w:r>
    </w:p>
    <w:p w:rsidR="003B13BF" w:rsidRPr="003B13BF" w:rsidRDefault="0096558F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r w:rsidR="003B13BF" w:rsidRPr="003B13BF">
        <w:rPr>
          <w:sz w:val="28"/>
          <w:szCs w:val="28"/>
        </w:rPr>
        <w:t xml:space="preserve">В случае досрочного прекращения действия договора по условиям, предусмотренным подпунктом </w:t>
      </w:r>
      <w:r w:rsidR="003B13BF" w:rsidRPr="00B23C04">
        <w:rPr>
          <w:sz w:val="28"/>
          <w:szCs w:val="28"/>
        </w:rPr>
        <w:t>7</w:t>
      </w:r>
      <w:r w:rsidR="003B13BF" w:rsidRPr="003B13BF">
        <w:rPr>
          <w:sz w:val="28"/>
          <w:szCs w:val="28"/>
        </w:rPr>
        <w:t xml:space="preserve"> пункта </w:t>
      </w:r>
      <w:r w:rsidR="00B23C04">
        <w:rPr>
          <w:sz w:val="28"/>
          <w:szCs w:val="28"/>
        </w:rPr>
        <w:t>43</w:t>
      </w:r>
      <w:r w:rsidR="003B13BF" w:rsidRPr="003B13BF">
        <w:rPr>
          <w:sz w:val="28"/>
          <w:szCs w:val="28"/>
        </w:rPr>
        <w:t xml:space="preserve"> настоящего положения, админис</w:t>
      </w:r>
      <w:r w:rsidR="003B13BF" w:rsidRPr="003B13BF">
        <w:rPr>
          <w:sz w:val="28"/>
          <w:szCs w:val="28"/>
        </w:rPr>
        <w:t>т</w:t>
      </w:r>
      <w:r w:rsidR="003B13BF" w:rsidRPr="003B13BF">
        <w:rPr>
          <w:sz w:val="28"/>
          <w:szCs w:val="28"/>
        </w:rPr>
        <w:t>рация округа обязана предложить хозяйствующему субъекту, а в случае согл</w:t>
      </w:r>
      <w:r w:rsidR="003B13BF" w:rsidRPr="003B13BF">
        <w:rPr>
          <w:sz w:val="28"/>
          <w:szCs w:val="28"/>
        </w:rPr>
        <w:t>а</w:t>
      </w:r>
      <w:r w:rsidR="003B13BF" w:rsidRPr="003B13BF">
        <w:rPr>
          <w:sz w:val="28"/>
          <w:szCs w:val="28"/>
        </w:rPr>
        <w:t>сия последнего, предоставить право на размещение объекта на компенсацио</w:t>
      </w:r>
      <w:r w:rsidR="003B13BF" w:rsidRPr="003B13BF">
        <w:rPr>
          <w:sz w:val="28"/>
          <w:szCs w:val="28"/>
        </w:rPr>
        <w:t>н</w:t>
      </w:r>
      <w:r w:rsidR="003B13BF" w:rsidRPr="003B13BF">
        <w:rPr>
          <w:sz w:val="28"/>
          <w:szCs w:val="28"/>
        </w:rPr>
        <w:t>ном (свободном) месте, предусмотренном схемой, без проведения аукциона. В этом случае сторонами заключается договор о размещении нестационарного объекта на компенсационном (свободном) месте, на срок, равный оставшейся части срока действия досрочно расторгнутого договора.</w:t>
      </w:r>
    </w:p>
    <w:p w:rsidR="003B13BF" w:rsidRPr="003B13BF" w:rsidRDefault="00B23C04" w:rsidP="00696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46.</w:t>
      </w:r>
      <w:r w:rsidR="003B13BF" w:rsidRPr="003B13BF">
        <w:rPr>
          <w:sz w:val="28"/>
          <w:szCs w:val="28"/>
        </w:rPr>
        <w:t xml:space="preserve"> Хозяйствующий субъект для заключения договора предоставляет в администрацию округа следующие документы: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1) заявление на имя главы Ипатовского муниципального округа Ставр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польского края, в котором должно быть указано: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для юридических лиц: полное и (если имеется) сокращенное наименов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ние (в том числе фирменное наименование), местонахождение, организацио</w:t>
      </w:r>
      <w:r w:rsidRPr="003B13BF">
        <w:rPr>
          <w:sz w:val="28"/>
          <w:szCs w:val="28"/>
        </w:rPr>
        <w:t>н</w:t>
      </w:r>
      <w:r w:rsidRPr="003B13BF">
        <w:rPr>
          <w:sz w:val="28"/>
          <w:szCs w:val="28"/>
        </w:rPr>
        <w:t>но-правовая форма, государственный регистрационный номер записи о созд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нии юридического лица и данные документа, подтверждающего факт внесения сведений о юридическом лице в Единый государственный реестр юридических лиц, идентификационный номер налогоплательщика и данные документа о п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становке на учет в налоговом органе, предполагаемое место размещения нест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ционарного объекта, тип объекта, ориентировочная площадь размещения об</w:t>
      </w:r>
      <w:r w:rsidRPr="003B13BF">
        <w:rPr>
          <w:sz w:val="28"/>
          <w:szCs w:val="28"/>
        </w:rPr>
        <w:t>ъ</w:t>
      </w:r>
      <w:r w:rsidRPr="003B13BF">
        <w:rPr>
          <w:sz w:val="28"/>
          <w:szCs w:val="28"/>
        </w:rPr>
        <w:t>екта, а также сведения о планируемом режиме работы, примерном ассортиме</w:t>
      </w:r>
      <w:r w:rsidRPr="003B13BF">
        <w:rPr>
          <w:sz w:val="28"/>
          <w:szCs w:val="28"/>
        </w:rPr>
        <w:t>н</w:t>
      </w:r>
      <w:r w:rsidRPr="003B13BF">
        <w:rPr>
          <w:sz w:val="28"/>
          <w:szCs w:val="28"/>
        </w:rPr>
        <w:t>те реализуемой продукции (предоставляемой услуги), срок действия договора;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для индивидуальных предпринимателей: почтовый адрес, фамилия, имя, отчество (последнее при наличии), сведения о месте жительства, данные док</w:t>
      </w:r>
      <w:r w:rsidRPr="003B13BF">
        <w:rPr>
          <w:sz w:val="28"/>
          <w:szCs w:val="28"/>
        </w:rPr>
        <w:t>у</w:t>
      </w:r>
      <w:r w:rsidRPr="003B13BF">
        <w:rPr>
          <w:sz w:val="28"/>
          <w:szCs w:val="28"/>
        </w:rPr>
        <w:t>мента, подтверждающего факт внесения сведений об индивидуальном пре</w:t>
      </w:r>
      <w:r w:rsidRPr="003B13BF">
        <w:rPr>
          <w:sz w:val="28"/>
          <w:szCs w:val="28"/>
        </w:rPr>
        <w:t>д</w:t>
      </w:r>
      <w:r w:rsidRPr="003B13BF">
        <w:rPr>
          <w:sz w:val="28"/>
          <w:szCs w:val="28"/>
        </w:rPr>
        <w:t>принимателе в Единый государственный реестр индивидуальных предприн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мателей, идентификационный номер налогоплательщика и данные документа о постановке на учет в налоговом органе, предполагаемое место размещения н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стационарного объекта, тип объекта, ориентировочная площадь размещения объекта, а также сведения о планируемом режиме работы, примерном ассорт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менте реализуемой продукции (предоставляемой услуги), срок действия дог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вора;</w:t>
      </w:r>
    </w:p>
    <w:p w:rsidR="003B13BF" w:rsidRPr="003B13BF" w:rsidRDefault="003B13BF" w:rsidP="00696E36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для физически</w:t>
      </w:r>
      <w:r w:rsidR="00F353A4">
        <w:rPr>
          <w:sz w:val="28"/>
          <w:szCs w:val="28"/>
        </w:rPr>
        <w:t>х</w:t>
      </w:r>
      <w:r w:rsidRPr="003B13BF">
        <w:rPr>
          <w:sz w:val="28"/>
          <w:szCs w:val="28"/>
        </w:rPr>
        <w:t xml:space="preserve"> лиц, осуществляющи</w:t>
      </w:r>
      <w:r w:rsidR="00F353A4">
        <w:rPr>
          <w:sz w:val="28"/>
          <w:szCs w:val="28"/>
        </w:rPr>
        <w:t>х</w:t>
      </w:r>
      <w:r w:rsidRPr="003B13BF">
        <w:rPr>
          <w:sz w:val="28"/>
          <w:szCs w:val="28"/>
        </w:rPr>
        <w:t xml:space="preserve"> деятельность, не являющи</w:t>
      </w:r>
      <w:r w:rsidR="00F353A4">
        <w:rPr>
          <w:sz w:val="28"/>
          <w:szCs w:val="28"/>
        </w:rPr>
        <w:t>х</w:t>
      </w:r>
      <w:r w:rsidRPr="003B13BF">
        <w:rPr>
          <w:sz w:val="28"/>
          <w:szCs w:val="28"/>
        </w:rPr>
        <w:t>ся и</w:t>
      </w:r>
      <w:r w:rsidRPr="003B13BF">
        <w:rPr>
          <w:sz w:val="28"/>
          <w:szCs w:val="28"/>
        </w:rPr>
        <w:t>н</w:t>
      </w:r>
      <w:r w:rsidRPr="003B13BF">
        <w:rPr>
          <w:sz w:val="28"/>
          <w:szCs w:val="28"/>
        </w:rPr>
        <w:t xml:space="preserve">дивидуальными предпринимателями и применяющие специальный налоговый режим </w:t>
      </w:r>
      <w:r w:rsidR="00910F72">
        <w:rPr>
          <w:sz w:val="28"/>
          <w:szCs w:val="28"/>
        </w:rPr>
        <w:t>«</w:t>
      </w:r>
      <w:r w:rsidRPr="003B13BF">
        <w:rPr>
          <w:sz w:val="28"/>
          <w:szCs w:val="28"/>
        </w:rPr>
        <w:t>Налог на профессиональный доход</w:t>
      </w:r>
      <w:r w:rsidR="00910F72">
        <w:rPr>
          <w:sz w:val="28"/>
          <w:szCs w:val="28"/>
        </w:rPr>
        <w:t>»</w:t>
      </w:r>
      <w:r w:rsidRPr="003B13BF">
        <w:rPr>
          <w:sz w:val="28"/>
          <w:szCs w:val="28"/>
        </w:rPr>
        <w:t xml:space="preserve">: почтовый адрес, фамилия, имя, отчество (последнее при наличии), сведения о месте жительства, паспортные данные, идентификационный номер налогоплательщика и данные документа о </w:t>
      </w:r>
      <w:r w:rsidRPr="003B13BF">
        <w:rPr>
          <w:sz w:val="28"/>
          <w:szCs w:val="28"/>
        </w:rPr>
        <w:lastRenderedPageBreak/>
        <w:t>постановке на учет в налоговом органе физического лица в качестве налогопл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тельщика налога на профессиональный доход, предполагаемое место размещ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ния нестационарного объекта, тип объекта, ориентировочная площадь разм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щения объекта, а также сведения о планируемом режиме работы, примерном ассортименте реализуемой продукции (предоставляемой услуги), срок действия договора;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2) копию паспорта;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3) доверенность, в случае если от имени хозяйствующего субъекта дейс</w:t>
      </w:r>
      <w:r w:rsidRPr="003B13BF">
        <w:rPr>
          <w:sz w:val="28"/>
          <w:szCs w:val="28"/>
        </w:rPr>
        <w:t>т</w:t>
      </w:r>
      <w:r w:rsidRPr="003B13BF">
        <w:rPr>
          <w:sz w:val="28"/>
          <w:szCs w:val="28"/>
        </w:rPr>
        <w:t>вует иное лицо;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4) согласованные с отделом капитального строительства, архитектуры и градостроительства администрации округа (для нестационарного объекта кру</w:t>
      </w:r>
      <w:r w:rsidRPr="003B13BF">
        <w:rPr>
          <w:sz w:val="28"/>
          <w:szCs w:val="28"/>
        </w:rPr>
        <w:t>г</w:t>
      </w:r>
      <w:r w:rsidRPr="003B13BF">
        <w:rPr>
          <w:sz w:val="28"/>
          <w:szCs w:val="28"/>
        </w:rPr>
        <w:t>логодичного размещения) фотографии, эскизные проекты предполагаемых к установке нестационарных объектов (лотка, палатки, автофургона, торгово-технического оборудования и т.п.);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5) чертеж размещения нестационарного объекта (для нестационарного объекта круглогодичного размещения) в границах места размещения объекта, выполненный специализированной организацией, согласованный с ресурс</w:t>
      </w:r>
      <w:r w:rsidRPr="003B13BF">
        <w:rPr>
          <w:sz w:val="28"/>
          <w:szCs w:val="28"/>
        </w:rPr>
        <w:t>о</w:t>
      </w:r>
      <w:r w:rsidRPr="003B13BF">
        <w:rPr>
          <w:sz w:val="28"/>
          <w:szCs w:val="28"/>
        </w:rPr>
        <w:t>снабжающими организациями;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6) ассортиментный перечень реализуемых товаров (предоставляемых у</w:t>
      </w:r>
      <w:r w:rsidRPr="003B13BF">
        <w:rPr>
          <w:sz w:val="28"/>
          <w:szCs w:val="28"/>
        </w:rPr>
        <w:t>с</w:t>
      </w:r>
      <w:r w:rsidRPr="003B13BF">
        <w:rPr>
          <w:sz w:val="28"/>
          <w:szCs w:val="28"/>
        </w:rPr>
        <w:t>луг);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47.</w:t>
      </w:r>
      <w:r w:rsidR="003B13BF" w:rsidRPr="003B13BF">
        <w:rPr>
          <w:sz w:val="28"/>
          <w:szCs w:val="28"/>
        </w:rPr>
        <w:t xml:space="preserve"> Хозяйствующий субъект вправе по собственной инициативе предо</w:t>
      </w:r>
      <w:r w:rsidR="003B13BF" w:rsidRPr="003B13BF">
        <w:rPr>
          <w:sz w:val="28"/>
          <w:szCs w:val="28"/>
        </w:rPr>
        <w:t>с</w:t>
      </w:r>
      <w:r w:rsidR="003B13BF" w:rsidRPr="003B13BF">
        <w:rPr>
          <w:sz w:val="28"/>
          <w:szCs w:val="28"/>
        </w:rPr>
        <w:t>тавить следующие документы: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1) выписку из единого государственного реестра юридических лиц (для юридических лиц), выписку из единого государственного реестра индивид</w:t>
      </w:r>
      <w:r w:rsidRPr="003B13BF">
        <w:rPr>
          <w:sz w:val="28"/>
          <w:szCs w:val="28"/>
        </w:rPr>
        <w:t>у</w:t>
      </w:r>
      <w:r w:rsidRPr="003B13BF">
        <w:rPr>
          <w:sz w:val="28"/>
          <w:szCs w:val="28"/>
        </w:rPr>
        <w:t>альных предпринимателей (для индивидуальных предпринимателей, крестья</w:t>
      </w:r>
      <w:r w:rsidRPr="003B13BF">
        <w:rPr>
          <w:sz w:val="28"/>
          <w:szCs w:val="28"/>
        </w:rPr>
        <w:t>н</w:t>
      </w:r>
      <w:r w:rsidRPr="003B13BF">
        <w:rPr>
          <w:sz w:val="28"/>
          <w:szCs w:val="28"/>
        </w:rPr>
        <w:t>ско-фермерских хозяйств), полученную не ранее чем за 30 дней до даты обр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щения;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2) справку об исполнении налогоплательщиком (плательщиком сборов, налоговым агентом) обязанности по уплате налогов, пеней, штрафов, выданную не ранее чем за 30 дней до даты обращения.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В случае непредставления хозяйствующим субъектом по собственной инициативе указанных документов, они запрашиваются администрацией округа в порядке межведомственного взаимодействия.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 w:rsidR="003B13BF" w:rsidRPr="003B13BF">
        <w:rPr>
          <w:sz w:val="28"/>
          <w:szCs w:val="28"/>
        </w:rPr>
        <w:t>Предоставляемые хозяйствующим субъектом документы принимаю</w:t>
      </w:r>
      <w:r w:rsidR="003B13BF" w:rsidRPr="003B13BF">
        <w:rPr>
          <w:sz w:val="28"/>
          <w:szCs w:val="28"/>
        </w:rPr>
        <w:t>т</w:t>
      </w:r>
      <w:r w:rsidR="003B13BF" w:rsidRPr="003B13BF">
        <w:rPr>
          <w:sz w:val="28"/>
          <w:szCs w:val="28"/>
        </w:rPr>
        <w:t>ся специалистом отдела по организационным, общим вопросам, связям с общ</w:t>
      </w:r>
      <w:r w:rsidR="003B13BF" w:rsidRPr="003B13BF">
        <w:rPr>
          <w:sz w:val="28"/>
          <w:szCs w:val="28"/>
        </w:rPr>
        <w:t>е</w:t>
      </w:r>
      <w:r w:rsidR="003B13BF" w:rsidRPr="003B13BF">
        <w:rPr>
          <w:sz w:val="28"/>
          <w:szCs w:val="28"/>
        </w:rPr>
        <w:t>ственностью, автоматизации и информационных технологий администрации округа.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="003B13BF" w:rsidRPr="003B13BF">
        <w:rPr>
          <w:sz w:val="28"/>
          <w:szCs w:val="28"/>
        </w:rPr>
        <w:t>На основании поступившего заявления с прилагаемыми документами комиссия принимает решение о проведении аукциона, заключении договора либо об отказе в заключении договора.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="003B13BF" w:rsidRPr="003B13BF">
        <w:rPr>
          <w:sz w:val="28"/>
          <w:szCs w:val="28"/>
        </w:rPr>
        <w:t>Решение комиссии оформляется протоколом.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</w:t>
      </w:r>
      <w:r w:rsidR="003B13BF" w:rsidRPr="003B13BF">
        <w:rPr>
          <w:sz w:val="28"/>
          <w:szCs w:val="28"/>
        </w:rPr>
        <w:t>Договор заключается на срок, не превышающий срок, определенный схемой.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</w:t>
      </w:r>
      <w:r w:rsidR="003B13BF" w:rsidRPr="003B13BF">
        <w:rPr>
          <w:sz w:val="28"/>
          <w:szCs w:val="28"/>
        </w:rPr>
        <w:t>В случае если на одно торговое место претендуют два или более х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зяйствующих субъекта, место предоставляется тому хозяйствующему субъекту, который ранее остальных подал заявление.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53. </w:t>
      </w:r>
      <w:r w:rsidR="003B13BF" w:rsidRPr="003B13BF">
        <w:rPr>
          <w:sz w:val="28"/>
          <w:szCs w:val="28"/>
        </w:rPr>
        <w:t>В случае принятия решения об отказе в заключении договора, хозя</w:t>
      </w:r>
      <w:r w:rsidR="003B13BF" w:rsidRPr="003B13BF">
        <w:rPr>
          <w:sz w:val="28"/>
          <w:szCs w:val="28"/>
        </w:rPr>
        <w:t>й</w:t>
      </w:r>
      <w:r w:rsidR="003B13BF" w:rsidRPr="003B13BF">
        <w:rPr>
          <w:sz w:val="28"/>
          <w:szCs w:val="28"/>
        </w:rPr>
        <w:t xml:space="preserve">ствующему субъекту в 5-дневный срок со дня принятия решения </w:t>
      </w:r>
      <w:r>
        <w:rPr>
          <w:sz w:val="28"/>
          <w:szCs w:val="28"/>
        </w:rPr>
        <w:t>н</w:t>
      </w:r>
      <w:r w:rsidR="00F353A4">
        <w:rPr>
          <w:sz w:val="28"/>
          <w:szCs w:val="28"/>
        </w:rPr>
        <w:t>аправля</w:t>
      </w:r>
      <w:r w:rsidR="003B13BF" w:rsidRPr="003B13BF">
        <w:rPr>
          <w:sz w:val="28"/>
          <w:szCs w:val="28"/>
        </w:rPr>
        <w:t>ется мотивированный отказ.</w:t>
      </w:r>
    </w:p>
    <w:p w:rsidR="003B13BF" w:rsidRPr="003B13BF" w:rsidRDefault="00B23C04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r w:rsidR="003B13BF" w:rsidRPr="003B13BF">
        <w:rPr>
          <w:sz w:val="28"/>
          <w:szCs w:val="28"/>
        </w:rPr>
        <w:t>Основаниями для отказа в заключении договора являются: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1) предоставление неполного пакета документов в составе прилагаемых к заявлению;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2) испрашиваемое место на размещение нестационарного объекта не о</w:t>
      </w:r>
      <w:r w:rsidRPr="003B13BF">
        <w:rPr>
          <w:sz w:val="28"/>
          <w:szCs w:val="28"/>
        </w:rPr>
        <w:t>п</w:t>
      </w:r>
      <w:r w:rsidRPr="003B13BF">
        <w:rPr>
          <w:sz w:val="28"/>
          <w:szCs w:val="28"/>
        </w:rPr>
        <w:t>ределено схемой;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3) отсутствие свободных мест на размещение нестационарного объекта, согласно утвержденной схеме;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4) наличие официальной информации о ранее допущенных нарушениях хозяйствующим субъектом действующего законодательства, регулирующего торговую деятельность Российской Федерации;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5) наличие задолженности по уплате налогов и штрафов.</w:t>
      </w:r>
    </w:p>
    <w:p w:rsidR="003B13BF" w:rsidRPr="003B13BF" w:rsidRDefault="00B23C04" w:rsidP="004859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r w:rsidR="003B13BF" w:rsidRPr="003B13BF">
        <w:rPr>
          <w:sz w:val="28"/>
          <w:szCs w:val="28"/>
        </w:rPr>
        <w:t>Договор может быть заключен на следующий срок и период: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bookmarkStart w:id="1" w:name="Par161"/>
      <w:bookmarkEnd w:id="1"/>
      <w:r w:rsidRPr="003B13BF">
        <w:rPr>
          <w:sz w:val="28"/>
          <w:szCs w:val="28"/>
        </w:rPr>
        <w:t xml:space="preserve">1) бахчевые развалы </w:t>
      </w:r>
      <w:r w:rsidR="00F353A4">
        <w:rPr>
          <w:sz w:val="28"/>
          <w:szCs w:val="28"/>
        </w:rPr>
        <w:t>–</w:t>
      </w:r>
      <w:r w:rsidRPr="003B13BF">
        <w:rPr>
          <w:sz w:val="28"/>
          <w:szCs w:val="28"/>
        </w:rPr>
        <w:t xml:space="preserve"> до 4 месяцев (в период с 1 июля по 31 октября);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 xml:space="preserve">2) елочные базары </w:t>
      </w:r>
      <w:r w:rsidR="00F353A4">
        <w:rPr>
          <w:sz w:val="28"/>
          <w:szCs w:val="28"/>
        </w:rPr>
        <w:t>–</w:t>
      </w:r>
      <w:r w:rsidRPr="003B13BF">
        <w:rPr>
          <w:sz w:val="28"/>
          <w:szCs w:val="28"/>
        </w:rPr>
        <w:t xml:space="preserve"> до 1 месяца (в период с 1 декабря по 31 декабря);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bookmarkStart w:id="2" w:name="Par163"/>
      <w:bookmarkEnd w:id="2"/>
      <w:r w:rsidRPr="003B13BF">
        <w:rPr>
          <w:sz w:val="28"/>
          <w:szCs w:val="28"/>
        </w:rPr>
        <w:t xml:space="preserve">3) площадки для продажи рассады и саженцев </w:t>
      </w:r>
      <w:r w:rsidR="00F353A4">
        <w:rPr>
          <w:sz w:val="28"/>
          <w:szCs w:val="28"/>
        </w:rPr>
        <w:t>–</w:t>
      </w:r>
      <w:r w:rsidRPr="003B13BF">
        <w:rPr>
          <w:sz w:val="28"/>
          <w:szCs w:val="28"/>
        </w:rPr>
        <w:t xml:space="preserve"> до 2 месяцев (в период с 01 апреля по 01 июня и (или) в период с 01 сентября по 01 ноября);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 xml:space="preserve">4) нестационарные объекты, не указанные в подпунктах 1 </w:t>
      </w:r>
      <w:r w:rsidR="00F353A4">
        <w:rPr>
          <w:sz w:val="28"/>
          <w:szCs w:val="28"/>
        </w:rPr>
        <w:t>–</w:t>
      </w:r>
      <w:r w:rsidRPr="003B13BF">
        <w:rPr>
          <w:sz w:val="28"/>
          <w:szCs w:val="28"/>
        </w:rPr>
        <w:t xml:space="preserve"> 3 настоящего пункта, - на срок, не превышающий срок действия схемы.</w:t>
      </w:r>
    </w:p>
    <w:p w:rsidR="003B13BF" w:rsidRPr="003B13BF" w:rsidRDefault="004859CB" w:rsidP="004859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r w:rsidR="003B13BF" w:rsidRPr="003B13BF">
        <w:rPr>
          <w:sz w:val="28"/>
          <w:szCs w:val="28"/>
        </w:rPr>
        <w:t>Договор заключается без проведения аукциона в следующих случаях: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1</w:t>
      </w:r>
      <w:r w:rsidR="00D1389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4859CB">
        <w:rPr>
          <w:sz w:val="28"/>
          <w:szCs w:val="28"/>
        </w:rPr>
        <w:t>н</w:t>
      </w:r>
      <w:r w:rsidRPr="003B13BF">
        <w:rPr>
          <w:sz w:val="28"/>
          <w:szCs w:val="28"/>
        </w:rPr>
        <w:t>аличие у хозяйствующего субъекта преимущественного права на з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ключение договора на новый срок при соблюдении следующих условий:</w:t>
      </w:r>
    </w:p>
    <w:p w:rsidR="003B13BF" w:rsidRPr="003B13BF" w:rsidRDefault="00D13893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B13BF" w:rsidRPr="003B13BF">
        <w:rPr>
          <w:sz w:val="28"/>
          <w:szCs w:val="28"/>
        </w:rPr>
        <w:t>аличие заключенного договора на размещение нестационарного торг</w:t>
      </w:r>
      <w:r w:rsidR="003B13BF" w:rsidRPr="003B13BF"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вого объекта или договора аренды земельного участка;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хозяйствующий субъект надлежащим образом исполнял договорные об</w:t>
      </w:r>
      <w:r w:rsidRPr="003B13BF">
        <w:rPr>
          <w:sz w:val="28"/>
          <w:szCs w:val="28"/>
        </w:rPr>
        <w:t>я</w:t>
      </w:r>
      <w:r w:rsidRPr="003B13BF">
        <w:rPr>
          <w:sz w:val="28"/>
          <w:szCs w:val="28"/>
        </w:rPr>
        <w:t>зательства по действовавшему договору;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отсутствие нарушений условий договора хозяйствующим субъектом в т</w:t>
      </w:r>
      <w:r w:rsidRPr="003B13BF">
        <w:rPr>
          <w:sz w:val="28"/>
          <w:szCs w:val="28"/>
        </w:rPr>
        <w:t>е</w:t>
      </w:r>
      <w:r w:rsidRPr="003B13BF">
        <w:rPr>
          <w:sz w:val="28"/>
          <w:szCs w:val="28"/>
        </w:rPr>
        <w:t>чение всего срока его действия</w:t>
      </w:r>
      <w:r w:rsidR="004859CB">
        <w:rPr>
          <w:sz w:val="28"/>
          <w:szCs w:val="28"/>
        </w:rPr>
        <w:t>;</w:t>
      </w:r>
    </w:p>
    <w:p w:rsidR="003B13BF" w:rsidRPr="003B13BF" w:rsidRDefault="004859CB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бъект включен в схему.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2</w:t>
      </w:r>
      <w:r w:rsidR="00D1389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4859CB">
        <w:rPr>
          <w:sz w:val="28"/>
          <w:szCs w:val="28"/>
        </w:rPr>
        <w:t>н</w:t>
      </w:r>
      <w:r w:rsidRPr="003B13BF">
        <w:rPr>
          <w:sz w:val="28"/>
          <w:szCs w:val="28"/>
        </w:rPr>
        <w:t>аличи</w:t>
      </w:r>
      <w:r w:rsidR="004859CB">
        <w:rPr>
          <w:sz w:val="28"/>
          <w:szCs w:val="28"/>
        </w:rPr>
        <w:t>е</w:t>
      </w:r>
      <w:r w:rsidRPr="003B13BF">
        <w:rPr>
          <w:sz w:val="28"/>
          <w:szCs w:val="28"/>
        </w:rPr>
        <w:t xml:space="preserve"> у хозяйствующего субъекта договора аренды земельного уч</w:t>
      </w:r>
      <w:r w:rsidRPr="003B13BF">
        <w:rPr>
          <w:sz w:val="28"/>
          <w:szCs w:val="28"/>
        </w:rPr>
        <w:t>а</w:t>
      </w:r>
      <w:r w:rsidRPr="003B13BF">
        <w:rPr>
          <w:sz w:val="28"/>
          <w:szCs w:val="28"/>
        </w:rPr>
        <w:t>стка для размещения нестационарного торгового объекта, заключенного до вступления в силу настоящего положения.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Право на заключение договора на размещение возникает у хозяйству</w:t>
      </w:r>
      <w:r w:rsidRPr="003B13BF">
        <w:rPr>
          <w:sz w:val="28"/>
          <w:szCs w:val="28"/>
        </w:rPr>
        <w:t>ю</w:t>
      </w:r>
      <w:r w:rsidRPr="003B13BF">
        <w:rPr>
          <w:sz w:val="28"/>
          <w:szCs w:val="28"/>
        </w:rPr>
        <w:t>щего субъекта при одновременном соблюдении следующих условий: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хозяйствующий субъект надлежащим образом исполнял договорные об</w:t>
      </w:r>
      <w:r w:rsidRPr="003B13BF">
        <w:rPr>
          <w:sz w:val="28"/>
          <w:szCs w:val="28"/>
        </w:rPr>
        <w:t>я</w:t>
      </w:r>
      <w:r w:rsidRPr="003B13BF">
        <w:rPr>
          <w:sz w:val="28"/>
          <w:szCs w:val="28"/>
        </w:rPr>
        <w:t>зательства по договору аренды земельного участка;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нестационарный объект, принадлежащий хозяйствующему субъекту, включен в схему.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3</w:t>
      </w:r>
      <w:r w:rsidR="00D13893">
        <w:rPr>
          <w:sz w:val="28"/>
          <w:szCs w:val="28"/>
        </w:rPr>
        <w:t>)</w:t>
      </w:r>
      <w:r w:rsidRPr="003B13BF">
        <w:rPr>
          <w:sz w:val="28"/>
          <w:szCs w:val="28"/>
        </w:rPr>
        <w:t xml:space="preserve"> </w:t>
      </w:r>
      <w:r w:rsidR="004859CB">
        <w:rPr>
          <w:sz w:val="28"/>
          <w:szCs w:val="28"/>
        </w:rPr>
        <w:t>н</w:t>
      </w:r>
      <w:r w:rsidRPr="003B13BF">
        <w:rPr>
          <w:sz w:val="28"/>
          <w:szCs w:val="28"/>
        </w:rPr>
        <w:t>аличие у хозяйствующего субъекта договора на аренду торгового места, осуществляющего деятельность в нестационарных торговых объектах, принадлежащих администрации округа, расположенных на территории мун</w:t>
      </w:r>
      <w:r w:rsidRPr="003B13BF">
        <w:rPr>
          <w:sz w:val="28"/>
          <w:szCs w:val="28"/>
        </w:rPr>
        <w:t>и</w:t>
      </w:r>
      <w:r w:rsidRPr="003B13BF">
        <w:rPr>
          <w:sz w:val="28"/>
          <w:szCs w:val="28"/>
        </w:rPr>
        <w:t>ципального унитарного предприятия, при ликвидации муниципального унита</w:t>
      </w:r>
      <w:r w:rsidRPr="003B13BF">
        <w:rPr>
          <w:sz w:val="28"/>
          <w:szCs w:val="28"/>
        </w:rPr>
        <w:t>р</w:t>
      </w:r>
      <w:r w:rsidRPr="003B13BF">
        <w:rPr>
          <w:sz w:val="28"/>
          <w:szCs w:val="28"/>
        </w:rPr>
        <w:t>ного предприятия.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lastRenderedPageBreak/>
        <w:t>Право на заключение договора на размещение нестационарного торгового объекта возникает при соблюдении следующих условий: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хозяйствующий субъект надлежащим образом исполнял договорные о</w:t>
      </w:r>
      <w:r w:rsidRPr="003B13BF">
        <w:rPr>
          <w:sz w:val="28"/>
          <w:szCs w:val="28"/>
        </w:rPr>
        <w:t>т</w:t>
      </w:r>
      <w:r w:rsidRPr="003B13BF">
        <w:rPr>
          <w:sz w:val="28"/>
          <w:szCs w:val="28"/>
        </w:rPr>
        <w:t>ношения по действовавшему договору аренды торгового места;</w:t>
      </w:r>
    </w:p>
    <w:p w:rsidR="003B13BF" w:rsidRPr="003B13BF" w:rsidRDefault="003B13BF" w:rsidP="00910F72">
      <w:pPr>
        <w:ind w:firstLine="708"/>
        <w:jc w:val="both"/>
        <w:rPr>
          <w:sz w:val="28"/>
          <w:szCs w:val="28"/>
        </w:rPr>
      </w:pPr>
      <w:r w:rsidRPr="003B13BF">
        <w:rPr>
          <w:sz w:val="28"/>
          <w:szCs w:val="28"/>
        </w:rPr>
        <w:t>является добросовестным плательщиком по договору аренды торгового места;</w:t>
      </w:r>
    </w:p>
    <w:p w:rsidR="003B13BF" w:rsidRDefault="004859CB" w:rsidP="00910F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13BF" w:rsidRPr="003B13BF">
        <w:rPr>
          <w:sz w:val="28"/>
          <w:szCs w:val="28"/>
        </w:rPr>
        <w:t>бъект включен в схему.</w:t>
      </w:r>
    </w:p>
    <w:p w:rsidR="00910F72" w:rsidRDefault="00F353A4" w:rsidP="00F353A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10F72" w:rsidRDefault="00910F72" w:rsidP="00910F72">
      <w:pPr>
        <w:ind w:firstLine="708"/>
        <w:jc w:val="both"/>
        <w:rPr>
          <w:sz w:val="28"/>
          <w:szCs w:val="28"/>
        </w:rPr>
      </w:pPr>
    </w:p>
    <w:p w:rsidR="00D13893" w:rsidRDefault="00D13893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>
      <w:pPr>
        <w:tabs>
          <w:tab w:val="left" w:pos="8100"/>
        </w:tabs>
        <w:spacing w:line="240" w:lineRule="exact"/>
        <w:jc w:val="right"/>
        <w:rPr>
          <w:sz w:val="28"/>
        </w:rPr>
      </w:pPr>
    </w:p>
    <w:p w:rsidR="001F7797" w:rsidRDefault="001F779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lastRenderedPageBreak/>
        <w:t>УТВЕРЖДЕНО</w:t>
      </w:r>
    </w:p>
    <w:p w:rsidR="001F7797" w:rsidRDefault="001F779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постановлением администрации</w:t>
      </w:r>
    </w:p>
    <w:p w:rsidR="001F7797" w:rsidRDefault="001F779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Ипатовского муниципального</w:t>
      </w:r>
    </w:p>
    <w:p w:rsidR="001F7797" w:rsidRDefault="001F779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округа Ставропольского края</w:t>
      </w:r>
    </w:p>
    <w:p w:rsidR="001F7797" w:rsidRDefault="001F7797" w:rsidP="001F7797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 xml:space="preserve">от </w:t>
      </w:r>
      <w:r w:rsidR="00452359">
        <w:rPr>
          <w:sz w:val="28"/>
        </w:rPr>
        <w:t>15 апреля 2025 г. № 407</w:t>
      </w:r>
    </w:p>
    <w:p w:rsidR="001F7797" w:rsidRDefault="001F7797">
      <w:pPr>
        <w:widowControl w:val="0"/>
        <w:spacing w:line="240" w:lineRule="exact"/>
        <w:jc w:val="center"/>
        <w:rPr>
          <w:sz w:val="28"/>
        </w:rPr>
      </w:pPr>
    </w:p>
    <w:p w:rsidR="001F7797" w:rsidRDefault="001F7797">
      <w:pPr>
        <w:widowControl w:val="0"/>
        <w:spacing w:line="240" w:lineRule="exact"/>
        <w:jc w:val="center"/>
        <w:rPr>
          <w:sz w:val="28"/>
        </w:rPr>
      </w:pPr>
    </w:p>
    <w:p w:rsidR="007B0BAA" w:rsidRDefault="00D57267">
      <w:pPr>
        <w:widowControl w:val="0"/>
        <w:spacing w:line="240" w:lineRule="exact"/>
        <w:jc w:val="center"/>
        <w:rPr>
          <w:sz w:val="28"/>
        </w:rPr>
      </w:pPr>
      <w:r>
        <w:rPr>
          <w:sz w:val="28"/>
        </w:rPr>
        <w:t>ПОЛОЖЕНИЕ</w:t>
      </w:r>
    </w:p>
    <w:p w:rsidR="007B0BAA" w:rsidRDefault="00DF2B59">
      <w:pPr>
        <w:spacing w:line="240" w:lineRule="exact"/>
        <w:jc w:val="both"/>
        <w:rPr>
          <w:sz w:val="28"/>
        </w:rPr>
      </w:pPr>
      <w:r>
        <w:rPr>
          <w:sz w:val="28"/>
        </w:rPr>
        <w:t>об организации и проведении аукциона на право заключения договоров на ра</w:t>
      </w:r>
      <w:r>
        <w:rPr>
          <w:sz w:val="28"/>
        </w:rPr>
        <w:t>з</w:t>
      </w:r>
      <w:r>
        <w:rPr>
          <w:sz w:val="28"/>
        </w:rPr>
        <w:t>мещение нестационарных торговых объектов (нестационарных объектов по предоставлению услуг) на территории</w:t>
      </w:r>
      <w:r w:rsidR="00D57267">
        <w:rPr>
          <w:sz w:val="28"/>
        </w:rPr>
        <w:t xml:space="preserve"> Ипатовского муниципального округа Ставро</w:t>
      </w:r>
      <w:r>
        <w:rPr>
          <w:sz w:val="28"/>
        </w:rPr>
        <w:t>польского края</w:t>
      </w:r>
    </w:p>
    <w:p w:rsidR="007B0BAA" w:rsidRDefault="007B0BAA">
      <w:pPr>
        <w:widowControl w:val="0"/>
        <w:spacing w:line="240" w:lineRule="exact"/>
        <w:jc w:val="center"/>
        <w:rPr>
          <w:spacing w:val="3"/>
          <w:sz w:val="28"/>
        </w:rPr>
      </w:pPr>
    </w:p>
    <w:p w:rsidR="007B0BAA" w:rsidRDefault="00910F72" w:rsidP="00910F72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. </w:t>
      </w:r>
      <w:r w:rsidR="00D57267">
        <w:rPr>
          <w:rFonts w:ascii="Times New Roman" w:hAnsi="Times New Roman"/>
          <w:sz w:val="28"/>
        </w:rPr>
        <w:t>Общие положения</w:t>
      </w:r>
    </w:p>
    <w:p w:rsidR="007B0BAA" w:rsidRDefault="007B0BAA">
      <w:pPr>
        <w:pStyle w:val="ConsPlusNormal"/>
        <w:jc w:val="center"/>
        <w:rPr>
          <w:rFonts w:ascii="Times New Roman" w:hAnsi="Times New Roman"/>
          <w:sz w:val="28"/>
        </w:rPr>
      </w:pPr>
    </w:p>
    <w:p w:rsidR="007A2CAE" w:rsidRPr="004C54AA" w:rsidRDefault="00D57267" w:rsidP="003516F7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1.</w:t>
      </w:r>
      <w:r w:rsidR="007A2CAE" w:rsidRPr="004C54AA">
        <w:rPr>
          <w:szCs w:val="28"/>
        </w:rPr>
        <w:t xml:space="preserve"> Настоящее Положение определяет порядок организации и проведения аукциона на право заключения договоров на размещение нестационарных то</w:t>
      </w:r>
      <w:r w:rsidR="007A2CAE" w:rsidRPr="004C54AA">
        <w:rPr>
          <w:szCs w:val="28"/>
        </w:rPr>
        <w:t>р</w:t>
      </w:r>
      <w:r w:rsidR="007A2CAE" w:rsidRPr="004C54AA">
        <w:rPr>
          <w:szCs w:val="28"/>
        </w:rPr>
        <w:t>говых объектов (нестационарных объектов по предоставлению услуг) н</w:t>
      </w:r>
      <w:r w:rsidR="00D152D1" w:rsidRPr="004C54AA">
        <w:rPr>
          <w:szCs w:val="28"/>
        </w:rPr>
        <w:t>а терр</w:t>
      </w:r>
      <w:r w:rsidR="00D152D1" w:rsidRPr="004C54AA">
        <w:rPr>
          <w:szCs w:val="28"/>
        </w:rPr>
        <w:t>и</w:t>
      </w:r>
      <w:r w:rsidR="00D152D1" w:rsidRPr="004C54AA">
        <w:rPr>
          <w:szCs w:val="28"/>
        </w:rPr>
        <w:t>тории Ипатовского муниципальн</w:t>
      </w:r>
      <w:r w:rsidR="007A2CAE" w:rsidRPr="004C54AA">
        <w:rPr>
          <w:szCs w:val="28"/>
        </w:rPr>
        <w:t>ого округа Ставропольского края (далее - с</w:t>
      </w:r>
      <w:r w:rsidR="007A2CAE" w:rsidRPr="004C54AA">
        <w:rPr>
          <w:szCs w:val="28"/>
        </w:rPr>
        <w:t>о</w:t>
      </w:r>
      <w:r w:rsidR="007A2CAE" w:rsidRPr="004C54AA">
        <w:rPr>
          <w:szCs w:val="28"/>
        </w:rPr>
        <w:t>ответственно аукцион, договор, нестационарный объект, Ипатовский округ) в целях обеспечения равного доступа, равных условий и конкурентных возмо</w:t>
      </w:r>
      <w:r w:rsidR="007A2CAE" w:rsidRPr="004C54AA">
        <w:rPr>
          <w:szCs w:val="28"/>
        </w:rPr>
        <w:t>ж</w:t>
      </w:r>
      <w:r w:rsidR="007A2CAE" w:rsidRPr="004C54AA">
        <w:rPr>
          <w:szCs w:val="28"/>
        </w:rPr>
        <w:t>ностей для юридических и физических лиц, индивидуальных предпринимат</w:t>
      </w:r>
      <w:r w:rsidR="007A2CAE" w:rsidRPr="004C54AA">
        <w:rPr>
          <w:szCs w:val="28"/>
        </w:rPr>
        <w:t>е</w:t>
      </w:r>
      <w:r w:rsidR="007A2CAE" w:rsidRPr="004C54AA">
        <w:rPr>
          <w:szCs w:val="28"/>
        </w:rPr>
        <w:t>лей в сфере размещения нестационарных объектов, а также порядок заключ</w:t>
      </w:r>
      <w:r w:rsidR="007A2CAE" w:rsidRPr="004C54AA">
        <w:rPr>
          <w:szCs w:val="28"/>
        </w:rPr>
        <w:t>е</w:t>
      </w:r>
      <w:r w:rsidR="007A2CAE" w:rsidRPr="004C54AA">
        <w:rPr>
          <w:szCs w:val="28"/>
        </w:rPr>
        <w:t>ния договора без проведения аукциона.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Термины и понятия, используемые в настоящем Положении, применяю</w:t>
      </w:r>
      <w:r w:rsidRPr="004C54AA">
        <w:rPr>
          <w:szCs w:val="28"/>
        </w:rPr>
        <w:t>т</w:t>
      </w:r>
      <w:r w:rsidRPr="004C54AA">
        <w:rPr>
          <w:szCs w:val="28"/>
        </w:rPr>
        <w:t>ся в значениях, установленных законодательством Российской Федерации и Ставропольского края.</w:t>
      </w:r>
    </w:p>
    <w:p w:rsidR="007A2CAE" w:rsidRPr="004C54AA" w:rsidRDefault="004C54AA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2</w:t>
      </w:r>
      <w:r w:rsidR="007A2CAE" w:rsidRPr="004C54AA">
        <w:rPr>
          <w:szCs w:val="28"/>
        </w:rPr>
        <w:t>. Проводимые в соответствии с настоящим Положением аукционы я</w:t>
      </w:r>
      <w:r w:rsidR="007A2CAE" w:rsidRPr="004C54AA">
        <w:rPr>
          <w:szCs w:val="28"/>
        </w:rPr>
        <w:t>в</w:t>
      </w:r>
      <w:r w:rsidR="007A2CAE" w:rsidRPr="004C54AA">
        <w:rPr>
          <w:szCs w:val="28"/>
        </w:rPr>
        <w:t>ляются открытыми по составу участников и форме подачи предложений.</w:t>
      </w:r>
    </w:p>
    <w:p w:rsidR="007A2CAE" w:rsidRPr="004C54AA" w:rsidRDefault="004C54AA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3</w:t>
      </w:r>
      <w:r w:rsidR="007A2CAE" w:rsidRPr="004C54AA">
        <w:rPr>
          <w:szCs w:val="28"/>
        </w:rPr>
        <w:t>. Начальная (минимальная) цена договора определяется по методике формирования начального (минимального) размера платы за право размещения нестационарного объекта за весь период его размещения на территории Ип</w:t>
      </w:r>
      <w:r w:rsidR="007A2CAE" w:rsidRPr="004C54AA">
        <w:rPr>
          <w:szCs w:val="28"/>
        </w:rPr>
        <w:t>а</w:t>
      </w:r>
      <w:r w:rsidR="007A2CAE" w:rsidRPr="004C54AA">
        <w:rPr>
          <w:szCs w:val="28"/>
        </w:rPr>
        <w:t>товского округа, утвержденной постановлением администрации Ипатовского округа.</w:t>
      </w:r>
    </w:p>
    <w:p w:rsidR="007A2CAE" w:rsidRPr="004C54AA" w:rsidRDefault="004C54AA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4</w:t>
      </w:r>
      <w:r w:rsidR="007A2CAE" w:rsidRPr="004C54AA">
        <w:rPr>
          <w:szCs w:val="28"/>
        </w:rPr>
        <w:t>. Размещение нестационарного объекта на земельных участках, в здан</w:t>
      </w:r>
      <w:r w:rsidR="007A2CAE" w:rsidRPr="004C54AA">
        <w:rPr>
          <w:szCs w:val="28"/>
        </w:rPr>
        <w:t>и</w:t>
      </w:r>
      <w:r w:rsidR="007A2CAE" w:rsidRPr="004C54AA">
        <w:rPr>
          <w:szCs w:val="28"/>
        </w:rPr>
        <w:t>ях, строениях, сооружениях, находящихся в муниципальной собственности Ипатовского округа и на земельных участках, государственная собственность на которые не разграничена, осуществляется в соответствии с утвержденной постановлением администрации Ипатовского округа схемой по итогам аукци</w:t>
      </w:r>
      <w:r w:rsidR="007A2CAE" w:rsidRPr="004C54AA">
        <w:rPr>
          <w:szCs w:val="28"/>
        </w:rPr>
        <w:t>о</w:t>
      </w:r>
      <w:r w:rsidR="007A2CAE" w:rsidRPr="004C54AA">
        <w:rPr>
          <w:szCs w:val="28"/>
        </w:rPr>
        <w:t>на, предметом которого является право на заключение договора.</w:t>
      </w:r>
    </w:p>
    <w:p w:rsidR="007A2CAE" w:rsidRPr="004C54AA" w:rsidRDefault="004C54AA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5</w:t>
      </w:r>
      <w:r w:rsidR="007A2CAE" w:rsidRPr="004C54AA">
        <w:rPr>
          <w:szCs w:val="28"/>
        </w:rPr>
        <w:t>. Договоры на размещение нестационарного объекта без проведения аукциона в местах, определенных схемой, заключаются в следующих случаях: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1</w:t>
      </w:r>
      <w:r w:rsidR="00DC301C">
        <w:rPr>
          <w:szCs w:val="28"/>
        </w:rPr>
        <w:t>)</w:t>
      </w:r>
      <w:r w:rsidRPr="004C54AA">
        <w:rPr>
          <w:szCs w:val="28"/>
        </w:rPr>
        <w:t xml:space="preserve"> </w:t>
      </w:r>
      <w:r w:rsidR="004859CB">
        <w:rPr>
          <w:szCs w:val="28"/>
        </w:rPr>
        <w:t>р</w:t>
      </w:r>
      <w:r w:rsidRPr="004C54AA">
        <w:rPr>
          <w:szCs w:val="28"/>
        </w:rPr>
        <w:t>азмещения на новый срок нестационарного объекта, ранее размеще</w:t>
      </w:r>
      <w:r w:rsidRPr="004C54AA">
        <w:rPr>
          <w:szCs w:val="28"/>
        </w:rPr>
        <w:t>н</w:t>
      </w:r>
      <w:r w:rsidRPr="004C54AA">
        <w:rPr>
          <w:szCs w:val="28"/>
        </w:rPr>
        <w:t>ного в том же месте, предусмотренном схемой, хозяйствующим субъектом, надлежащим образом исполнившим свои обязанности по договору</w:t>
      </w:r>
      <w:r w:rsidR="004859CB">
        <w:rPr>
          <w:szCs w:val="28"/>
        </w:rPr>
        <w:t>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2</w:t>
      </w:r>
      <w:r w:rsidR="00DC301C">
        <w:rPr>
          <w:szCs w:val="28"/>
        </w:rPr>
        <w:t>)</w:t>
      </w:r>
      <w:r w:rsidRPr="004C54AA">
        <w:rPr>
          <w:szCs w:val="28"/>
        </w:rPr>
        <w:t xml:space="preserve"> </w:t>
      </w:r>
      <w:r w:rsidR="004859CB">
        <w:rPr>
          <w:szCs w:val="28"/>
        </w:rPr>
        <w:t>р</w:t>
      </w:r>
      <w:r w:rsidRPr="004C54AA">
        <w:rPr>
          <w:szCs w:val="28"/>
        </w:rPr>
        <w:t>азмещения нестационарного объекта хозяйствующим субъектом, на</w:t>
      </w:r>
      <w:r w:rsidRPr="004C54AA">
        <w:rPr>
          <w:szCs w:val="28"/>
        </w:rPr>
        <w:t>д</w:t>
      </w:r>
      <w:r w:rsidRPr="004C54AA">
        <w:rPr>
          <w:szCs w:val="28"/>
        </w:rPr>
        <w:t>лежащим образом исполнявшим свои обязательства по действующему договору ар</w:t>
      </w:r>
      <w:r w:rsidR="004859CB">
        <w:rPr>
          <w:szCs w:val="28"/>
        </w:rPr>
        <w:t>енды того же земельного участка;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3</w:t>
      </w:r>
      <w:r w:rsidR="00DC301C">
        <w:rPr>
          <w:szCs w:val="28"/>
        </w:rPr>
        <w:t>)</w:t>
      </w:r>
      <w:r w:rsidRPr="004C54AA">
        <w:rPr>
          <w:szCs w:val="28"/>
        </w:rPr>
        <w:t xml:space="preserve"> </w:t>
      </w:r>
      <w:r w:rsidR="004859CB">
        <w:rPr>
          <w:szCs w:val="28"/>
        </w:rPr>
        <w:t>р</w:t>
      </w:r>
      <w:r w:rsidRPr="004C54AA">
        <w:rPr>
          <w:szCs w:val="28"/>
        </w:rPr>
        <w:t>азмещения отдельных видов нестационарных объектов: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lastRenderedPageBreak/>
        <w:t>временных сооружений, предназначенных для размещения летних кафе, на срок до 150 календарных дней в случае их размещения на земельном учас</w:t>
      </w:r>
      <w:r w:rsidRPr="004C54AA">
        <w:rPr>
          <w:szCs w:val="28"/>
        </w:rPr>
        <w:t>т</w:t>
      </w:r>
      <w:r w:rsidRPr="004C54AA">
        <w:rPr>
          <w:szCs w:val="28"/>
        </w:rPr>
        <w:t>ке, смежном с земельным участком под зданием, строением или сооружением, в помещениях которого располагается указанное предприятие общественного питания;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нестационарного объекта, предназначенного для реализации периодич</w:t>
      </w:r>
      <w:r w:rsidRPr="004C54AA">
        <w:rPr>
          <w:szCs w:val="28"/>
        </w:rPr>
        <w:t>е</w:t>
      </w:r>
      <w:r w:rsidRPr="004C54AA">
        <w:rPr>
          <w:szCs w:val="28"/>
        </w:rPr>
        <w:t>ской печатной продукции;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торговых автоматов и платежных терминалов;</w:t>
      </w:r>
    </w:p>
    <w:p w:rsidR="005452A1" w:rsidRPr="004C54AA" w:rsidRDefault="005452A1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торговых объектов, реализующих прохладительные напитки;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передвижных сооружений: автолавки, автоприцепы, изотермической е</w:t>
      </w:r>
      <w:r w:rsidRPr="004C54AA">
        <w:rPr>
          <w:szCs w:val="28"/>
        </w:rPr>
        <w:t>м</w:t>
      </w:r>
      <w:r w:rsidRPr="004C54AA">
        <w:rPr>
          <w:szCs w:val="28"/>
        </w:rPr>
        <w:t>кости и цистерны, тележки, лотка и иного специального приспособления для осуществления розничной торговли;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бахчевого развала;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елочного базара.</w:t>
      </w:r>
    </w:p>
    <w:p w:rsidR="00195B9A" w:rsidRPr="004C54AA" w:rsidRDefault="00195B9A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объект</w:t>
      </w:r>
      <w:r w:rsidR="00907901" w:rsidRPr="004C54AA">
        <w:rPr>
          <w:szCs w:val="28"/>
        </w:rPr>
        <w:t>ов</w:t>
      </w:r>
      <w:r w:rsidRPr="004C54AA">
        <w:rPr>
          <w:szCs w:val="28"/>
        </w:rPr>
        <w:t xml:space="preserve"> торговли товаропроизводител</w:t>
      </w:r>
      <w:r w:rsidR="00907901" w:rsidRPr="004C54AA">
        <w:rPr>
          <w:szCs w:val="28"/>
        </w:rPr>
        <w:t>ей</w:t>
      </w:r>
      <w:r w:rsidRPr="004C54AA">
        <w:rPr>
          <w:szCs w:val="28"/>
        </w:rPr>
        <w:t xml:space="preserve"> сельскохозяйственной проду</w:t>
      </w:r>
      <w:r w:rsidRPr="004C54AA">
        <w:rPr>
          <w:szCs w:val="28"/>
        </w:rPr>
        <w:t>к</w:t>
      </w:r>
      <w:r w:rsidRPr="004C54AA">
        <w:rPr>
          <w:szCs w:val="28"/>
        </w:rPr>
        <w:t xml:space="preserve">ции (живая птица, животные и др.) и плодоовощной продукции (КФХ, СХП, </w:t>
      </w:r>
      <w:r w:rsidR="00F353A4">
        <w:rPr>
          <w:szCs w:val="28"/>
        </w:rPr>
        <w:t xml:space="preserve">ООО, </w:t>
      </w:r>
      <w:r w:rsidRPr="004C54AA">
        <w:rPr>
          <w:szCs w:val="28"/>
        </w:rPr>
        <w:t>физически</w:t>
      </w:r>
      <w:r w:rsidR="00F353A4">
        <w:rPr>
          <w:szCs w:val="28"/>
        </w:rPr>
        <w:t>х</w:t>
      </w:r>
      <w:r w:rsidRPr="004C54AA">
        <w:rPr>
          <w:szCs w:val="28"/>
        </w:rPr>
        <w:t xml:space="preserve"> лиц, применяющи</w:t>
      </w:r>
      <w:r w:rsidR="00F353A4">
        <w:rPr>
          <w:szCs w:val="28"/>
        </w:rPr>
        <w:t>х</w:t>
      </w:r>
      <w:r w:rsidRPr="004C54AA">
        <w:rPr>
          <w:szCs w:val="28"/>
        </w:rPr>
        <w:t xml:space="preserve"> специальный налоговый режим </w:t>
      </w:r>
      <w:r w:rsidR="00F353A4">
        <w:rPr>
          <w:szCs w:val="28"/>
        </w:rPr>
        <w:t>«</w:t>
      </w:r>
      <w:r w:rsidRPr="004C54AA">
        <w:rPr>
          <w:szCs w:val="28"/>
        </w:rPr>
        <w:t>Налог на профессиональный доход</w:t>
      </w:r>
      <w:r w:rsidR="00F353A4">
        <w:rPr>
          <w:szCs w:val="28"/>
        </w:rPr>
        <w:t>»</w:t>
      </w:r>
      <w:r w:rsidRPr="004C54AA">
        <w:rPr>
          <w:szCs w:val="28"/>
        </w:rPr>
        <w:t>, члены дачных обществ, товариществ);</w:t>
      </w:r>
    </w:p>
    <w:p w:rsidR="00195B9A" w:rsidRPr="004C54AA" w:rsidRDefault="00195B9A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нестационарного объекта за полтора месяца до окончания сезона, по р</w:t>
      </w:r>
      <w:r w:rsidRPr="004C54AA">
        <w:rPr>
          <w:szCs w:val="28"/>
        </w:rPr>
        <w:t>е</w:t>
      </w:r>
      <w:r w:rsidRPr="004C54AA">
        <w:rPr>
          <w:szCs w:val="28"/>
        </w:rPr>
        <w:t>шению комиссии, когда проведение длительных аукционных проце</w:t>
      </w:r>
      <w:r w:rsidR="00907901" w:rsidRPr="004C54AA">
        <w:rPr>
          <w:szCs w:val="28"/>
        </w:rPr>
        <w:t>дур счит</w:t>
      </w:r>
      <w:r w:rsidR="00907901" w:rsidRPr="004C54AA">
        <w:rPr>
          <w:szCs w:val="28"/>
        </w:rPr>
        <w:t>а</w:t>
      </w:r>
      <w:r w:rsidR="00907901" w:rsidRPr="004C54AA">
        <w:rPr>
          <w:szCs w:val="28"/>
        </w:rPr>
        <w:t>ется нецелесообразным.</w:t>
      </w:r>
    </w:p>
    <w:p w:rsidR="007A2CAE" w:rsidRPr="004C54AA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6. </w:t>
      </w:r>
      <w:r w:rsidR="007A2CAE" w:rsidRPr="004C54AA">
        <w:rPr>
          <w:szCs w:val="28"/>
        </w:rPr>
        <w:t xml:space="preserve">Комиссия по вопросам размещения нестационарных торговых объектов (нестационарных объектов по предоставлению услуг) и проведению аукциона на размещение нестационарных торговых объектов (нестационарных объектов по предоставлению услуг) на территории Ипатовского </w:t>
      </w:r>
      <w:r w:rsidR="000F0135" w:rsidRPr="004C54AA">
        <w:rPr>
          <w:szCs w:val="28"/>
        </w:rPr>
        <w:t>муниципальн</w:t>
      </w:r>
      <w:r w:rsidR="007A2CAE" w:rsidRPr="004C54AA">
        <w:rPr>
          <w:szCs w:val="28"/>
        </w:rPr>
        <w:t>ого округа Ставропольского края (далее - комиссия) принимает решение об отказе в з</w:t>
      </w:r>
      <w:r w:rsidR="007A2CAE" w:rsidRPr="004C54AA">
        <w:rPr>
          <w:szCs w:val="28"/>
        </w:rPr>
        <w:t>а</w:t>
      </w:r>
      <w:r w:rsidR="007A2CAE" w:rsidRPr="004C54AA">
        <w:rPr>
          <w:szCs w:val="28"/>
        </w:rPr>
        <w:t>ключении договора с хозяйствующим субъектом без проведения аукциона в местах, определенных схемой, при наличии хотя бы одного из следующих о</w:t>
      </w:r>
      <w:r w:rsidR="007A2CAE" w:rsidRPr="004C54AA">
        <w:rPr>
          <w:szCs w:val="28"/>
        </w:rPr>
        <w:t>с</w:t>
      </w:r>
      <w:r w:rsidR="007A2CAE" w:rsidRPr="004C54AA">
        <w:rPr>
          <w:szCs w:val="28"/>
        </w:rPr>
        <w:t>нований: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1) место размещения нестационарного объекта, указанное в заявке хозя</w:t>
      </w:r>
      <w:r w:rsidRPr="004C54AA">
        <w:rPr>
          <w:szCs w:val="28"/>
        </w:rPr>
        <w:t>й</w:t>
      </w:r>
      <w:r w:rsidRPr="004C54AA">
        <w:rPr>
          <w:szCs w:val="28"/>
        </w:rPr>
        <w:t>ствующего субъекта о заключении договора без проведения аукциона (далее - заявка), не соответствует требованиям, предусмотренным настоящим Полож</w:t>
      </w:r>
      <w:r w:rsidRPr="004C54AA">
        <w:rPr>
          <w:szCs w:val="28"/>
        </w:rPr>
        <w:t>е</w:t>
      </w:r>
      <w:r w:rsidRPr="004C54AA">
        <w:rPr>
          <w:szCs w:val="28"/>
        </w:rPr>
        <w:t>нием;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2) наличие решения о проведении аукциона в указанном в заявке месте, определенном схемой, принятого ранее дня подачи хозяйствующим субъектом заявки;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3) наличие решения о заключении договора в указанном в заявке месте, определенном схемой, с иным хозяйствующим субъектом, принятого ранее дня подачи хозяйствующим субъектом заявки;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4) наличие договора на размещение нестационарного объекта в указанном в заявке месте, определенном схемой, с иным хозяйствующим субъектом, з</w:t>
      </w:r>
      <w:r w:rsidRPr="004C54AA">
        <w:rPr>
          <w:szCs w:val="28"/>
        </w:rPr>
        <w:t>а</w:t>
      </w:r>
      <w:r w:rsidRPr="004C54AA">
        <w:rPr>
          <w:szCs w:val="28"/>
        </w:rPr>
        <w:t>ключенного ранее дня подачи хозяйствующим субъектом заявки;</w:t>
      </w:r>
    </w:p>
    <w:p w:rsidR="007A2CAE" w:rsidRPr="004C54AA" w:rsidRDefault="007A2CAE" w:rsidP="004C54AA">
      <w:pPr>
        <w:pStyle w:val="aa"/>
        <w:ind w:firstLine="708"/>
        <w:jc w:val="both"/>
        <w:rPr>
          <w:szCs w:val="28"/>
        </w:rPr>
      </w:pPr>
      <w:r w:rsidRPr="004C54AA">
        <w:rPr>
          <w:szCs w:val="28"/>
        </w:rPr>
        <w:t>5) несоблюдение хозяйствующим субъектом условий договора на разм</w:t>
      </w:r>
      <w:r w:rsidRPr="004C54AA">
        <w:rPr>
          <w:szCs w:val="28"/>
        </w:rPr>
        <w:t>е</w:t>
      </w:r>
      <w:r w:rsidRPr="004C54AA">
        <w:rPr>
          <w:szCs w:val="28"/>
        </w:rPr>
        <w:t>щение нестационарного объекта, заключенного ранее.</w:t>
      </w:r>
    </w:p>
    <w:p w:rsidR="00DC301C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7. </w:t>
      </w:r>
      <w:r w:rsidR="00DC301C">
        <w:rPr>
          <w:szCs w:val="28"/>
        </w:rPr>
        <w:t>Цена на право заключения договора определяется по методике форм</w:t>
      </w:r>
      <w:r w:rsidR="00DC301C">
        <w:rPr>
          <w:szCs w:val="28"/>
        </w:rPr>
        <w:t>и</w:t>
      </w:r>
      <w:r w:rsidR="00DC301C">
        <w:rPr>
          <w:szCs w:val="28"/>
        </w:rPr>
        <w:t>рования начального (</w:t>
      </w:r>
      <w:r w:rsidR="00380E33">
        <w:rPr>
          <w:szCs w:val="28"/>
        </w:rPr>
        <w:t>минимального</w:t>
      </w:r>
      <w:r w:rsidR="00DC301C">
        <w:rPr>
          <w:szCs w:val="28"/>
        </w:rPr>
        <w:t xml:space="preserve">) размера платы </w:t>
      </w:r>
      <w:r w:rsidR="00380E33">
        <w:rPr>
          <w:szCs w:val="28"/>
        </w:rPr>
        <w:t>за право размещения нест</w:t>
      </w:r>
      <w:r w:rsidR="00380E33">
        <w:rPr>
          <w:szCs w:val="28"/>
        </w:rPr>
        <w:t>а</w:t>
      </w:r>
      <w:r w:rsidR="00380E33">
        <w:rPr>
          <w:szCs w:val="28"/>
        </w:rPr>
        <w:lastRenderedPageBreak/>
        <w:t>ционарных торговых объектов (нестационарных объектов по предоставлению услуг) на территории Ипатовского муниципального округа Ставропольского края.</w:t>
      </w:r>
    </w:p>
    <w:p w:rsidR="007A2CAE" w:rsidRPr="004C54AA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8. </w:t>
      </w:r>
      <w:r w:rsidR="007A2CAE" w:rsidRPr="004C54AA">
        <w:rPr>
          <w:szCs w:val="28"/>
        </w:rPr>
        <w:t xml:space="preserve">Основанием для </w:t>
      </w:r>
      <w:r w:rsidR="00F353A4">
        <w:rPr>
          <w:szCs w:val="28"/>
        </w:rPr>
        <w:t xml:space="preserve">выдачи разрешения на право </w:t>
      </w:r>
      <w:r w:rsidR="007A2CAE" w:rsidRPr="004C54AA">
        <w:rPr>
          <w:szCs w:val="28"/>
        </w:rPr>
        <w:t>размещения нестаци</w:t>
      </w:r>
      <w:r w:rsidR="007A2CAE" w:rsidRPr="004C54AA">
        <w:rPr>
          <w:szCs w:val="28"/>
        </w:rPr>
        <w:t>о</w:t>
      </w:r>
      <w:r w:rsidR="007A2CAE" w:rsidRPr="004C54AA">
        <w:rPr>
          <w:szCs w:val="28"/>
        </w:rPr>
        <w:t>нарного объекта является договор, заключенный между администрацией Ип</w:t>
      </w:r>
      <w:r w:rsidR="007A2CAE" w:rsidRPr="004C54AA">
        <w:rPr>
          <w:szCs w:val="28"/>
        </w:rPr>
        <w:t>а</w:t>
      </w:r>
      <w:r w:rsidR="007A2CAE" w:rsidRPr="004C54AA">
        <w:rPr>
          <w:szCs w:val="28"/>
        </w:rPr>
        <w:t>товского округа и хозяйствующим субъектом.</w:t>
      </w:r>
    </w:p>
    <w:p w:rsidR="007A2CAE" w:rsidRPr="004C54AA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9. </w:t>
      </w:r>
      <w:r w:rsidR="007A2CAE" w:rsidRPr="004C54AA">
        <w:rPr>
          <w:szCs w:val="28"/>
        </w:rPr>
        <w:t>Типовая форма</w:t>
      </w:r>
      <w:r w:rsidR="000F0135" w:rsidRPr="004C54AA">
        <w:rPr>
          <w:szCs w:val="28"/>
        </w:rPr>
        <w:t xml:space="preserve"> договора</w:t>
      </w:r>
      <w:r w:rsidR="007A2CAE" w:rsidRPr="004C54AA">
        <w:rPr>
          <w:szCs w:val="28"/>
        </w:rPr>
        <w:t xml:space="preserve"> определяется приложением </w:t>
      </w:r>
      <w:r w:rsidR="000F0135" w:rsidRPr="004C54AA">
        <w:rPr>
          <w:szCs w:val="28"/>
        </w:rPr>
        <w:t>№</w:t>
      </w:r>
      <w:r w:rsidR="007A2CAE" w:rsidRPr="004C54AA">
        <w:rPr>
          <w:szCs w:val="28"/>
        </w:rPr>
        <w:t xml:space="preserve"> 1 к настоящему Положению. В типовую форму могут вноситься дополнительные условия.</w:t>
      </w:r>
    </w:p>
    <w:p w:rsidR="007A2CAE" w:rsidRPr="004C54AA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10. </w:t>
      </w:r>
      <w:r w:rsidR="007A2CAE" w:rsidRPr="004C54AA">
        <w:rPr>
          <w:szCs w:val="28"/>
        </w:rPr>
        <w:t>Договор не может быть заключен на срок, превышающий срок дейс</w:t>
      </w:r>
      <w:r w:rsidR="007A2CAE" w:rsidRPr="004C54AA">
        <w:rPr>
          <w:szCs w:val="28"/>
        </w:rPr>
        <w:t>т</w:t>
      </w:r>
      <w:r w:rsidR="007A2CAE" w:rsidRPr="004C54AA">
        <w:rPr>
          <w:szCs w:val="28"/>
        </w:rPr>
        <w:t>вия схемы. Д</w:t>
      </w:r>
      <w:r w:rsidR="000F0135" w:rsidRPr="004C54AA">
        <w:rPr>
          <w:szCs w:val="28"/>
        </w:rPr>
        <w:t>ействие д</w:t>
      </w:r>
      <w:r w:rsidR="007A2CAE" w:rsidRPr="004C54AA">
        <w:rPr>
          <w:szCs w:val="28"/>
        </w:rPr>
        <w:t>оговора распространяется только на нестационарный объект, указанный в нем.</w:t>
      </w:r>
    </w:p>
    <w:p w:rsidR="007A2CAE" w:rsidRPr="004C54AA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11. </w:t>
      </w:r>
      <w:r w:rsidR="007A2CAE" w:rsidRPr="004C54AA">
        <w:rPr>
          <w:szCs w:val="28"/>
        </w:rPr>
        <w:t>Договор заключается отдельно на каждый нестационарный объект и выдается заявителю (руководителю организации, если заявителем является юридическое лицо, индивидуальному предпринимателю) или уполномоченн</w:t>
      </w:r>
      <w:r w:rsidR="007A2CAE" w:rsidRPr="004C54AA">
        <w:rPr>
          <w:szCs w:val="28"/>
        </w:rPr>
        <w:t>о</w:t>
      </w:r>
      <w:r w:rsidR="007A2CAE" w:rsidRPr="004C54AA">
        <w:rPr>
          <w:szCs w:val="28"/>
        </w:rPr>
        <w:t>му им лицу. Передача договора третьим лицам запрещается.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4C54AA" w:rsidRDefault="004C54AA" w:rsidP="004C54AA">
      <w:pPr>
        <w:pStyle w:val="aa"/>
        <w:rPr>
          <w:bCs/>
          <w:szCs w:val="28"/>
        </w:rPr>
      </w:pPr>
      <w:r w:rsidRPr="004C54AA">
        <w:rPr>
          <w:bCs/>
          <w:szCs w:val="28"/>
          <w:lang w:val="en-US"/>
        </w:rPr>
        <w:t>II</w:t>
      </w:r>
      <w:r w:rsidR="007A2CAE" w:rsidRPr="004C54AA">
        <w:rPr>
          <w:bCs/>
          <w:szCs w:val="28"/>
        </w:rPr>
        <w:t>. Организатор аукциона и его функции</w:t>
      </w:r>
    </w:p>
    <w:p w:rsidR="007A2CAE" w:rsidRPr="006E6E88" w:rsidRDefault="007A2CAE" w:rsidP="00910F72">
      <w:pPr>
        <w:pStyle w:val="aa"/>
        <w:jc w:val="both"/>
        <w:rPr>
          <w:szCs w:val="28"/>
        </w:rPr>
      </w:pPr>
    </w:p>
    <w:p w:rsidR="007A2CAE" w:rsidRPr="006E6E88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12. </w:t>
      </w:r>
      <w:r w:rsidR="007A2CAE" w:rsidRPr="006E6E88">
        <w:rPr>
          <w:szCs w:val="28"/>
        </w:rPr>
        <w:t xml:space="preserve">Организатором аукциона является администрация Ипатовского </w:t>
      </w:r>
      <w:r w:rsidR="00D01601" w:rsidRPr="006E6E88">
        <w:rPr>
          <w:szCs w:val="28"/>
        </w:rPr>
        <w:t>мун</w:t>
      </w:r>
      <w:r w:rsidR="00D01601" w:rsidRPr="006E6E88">
        <w:rPr>
          <w:szCs w:val="28"/>
        </w:rPr>
        <w:t>и</w:t>
      </w:r>
      <w:r w:rsidR="00D01601" w:rsidRPr="006E6E88">
        <w:rPr>
          <w:szCs w:val="28"/>
        </w:rPr>
        <w:t>ципальн</w:t>
      </w:r>
      <w:r w:rsidR="007A2CAE" w:rsidRPr="006E6E88">
        <w:rPr>
          <w:szCs w:val="28"/>
        </w:rPr>
        <w:t xml:space="preserve">ого округа в лице отдела экономического развития администрации Ипатовского </w:t>
      </w:r>
      <w:r w:rsidR="000F0135" w:rsidRPr="006E6E88">
        <w:rPr>
          <w:szCs w:val="28"/>
        </w:rPr>
        <w:t>муниципальн</w:t>
      </w:r>
      <w:r w:rsidR="007A2CAE" w:rsidRPr="006E6E88">
        <w:rPr>
          <w:szCs w:val="28"/>
        </w:rPr>
        <w:t>ого округа Ставропольского края (далее - организ</w:t>
      </w:r>
      <w:r w:rsidR="007A2CAE" w:rsidRPr="006E6E88">
        <w:rPr>
          <w:szCs w:val="28"/>
        </w:rPr>
        <w:t>а</w:t>
      </w:r>
      <w:r w:rsidR="007A2CAE" w:rsidRPr="006E6E88">
        <w:rPr>
          <w:szCs w:val="28"/>
        </w:rPr>
        <w:t>тор аукциона).</w:t>
      </w:r>
    </w:p>
    <w:p w:rsidR="007A2CAE" w:rsidRPr="006E6E88" w:rsidRDefault="004859CB" w:rsidP="004C54AA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13. </w:t>
      </w:r>
      <w:r w:rsidR="007A2CAE" w:rsidRPr="006E6E88">
        <w:rPr>
          <w:szCs w:val="28"/>
        </w:rPr>
        <w:t>Организатор аукциона: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1) принимает решение о создании комиссии, определяет ее состав и пор</w:t>
      </w:r>
      <w:r w:rsidRPr="006E6E88">
        <w:rPr>
          <w:szCs w:val="28"/>
        </w:rPr>
        <w:t>я</w:t>
      </w:r>
      <w:r w:rsidRPr="006E6E88">
        <w:rPr>
          <w:szCs w:val="28"/>
        </w:rPr>
        <w:t>док, назначает председателя комиссии. Осуществляет замену членов комиссии в случаях, предусмотренных законодательством;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2) разрабатывает и утверждает документацию об аукционе (в том числе форму извещения (информационного сообщения) с приложениями, форму з</w:t>
      </w:r>
      <w:r w:rsidRPr="006E6E88">
        <w:rPr>
          <w:szCs w:val="28"/>
        </w:rPr>
        <w:t>а</w:t>
      </w:r>
      <w:r w:rsidRPr="006E6E88">
        <w:rPr>
          <w:szCs w:val="28"/>
        </w:rPr>
        <w:t>явки на участие в аукционе с приложениями, проект договора);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3) определяет эскизный проект, предполагаемый к установке нестаци</w:t>
      </w:r>
      <w:r w:rsidRPr="006E6E88">
        <w:rPr>
          <w:szCs w:val="28"/>
        </w:rPr>
        <w:t>о</w:t>
      </w:r>
      <w:r w:rsidRPr="006E6E88">
        <w:rPr>
          <w:szCs w:val="28"/>
        </w:rPr>
        <w:t>нарного объекта, согласованного с отделом капитального строительства, арх</w:t>
      </w:r>
      <w:r w:rsidRPr="006E6E88">
        <w:rPr>
          <w:szCs w:val="28"/>
        </w:rPr>
        <w:t>и</w:t>
      </w:r>
      <w:r w:rsidRPr="006E6E88">
        <w:rPr>
          <w:szCs w:val="28"/>
        </w:rPr>
        <w:t>тектуры и градостроительства администрации округа, в соответствии с прин</w:t>
      </w:r>
      <w:r w:rsidRPr="006E6E88">
        <w:rPr>
          <w:szCs w:val="28"/>
        </w:rPr>
        <w:t>я</w:t>
      </w:r>
      <w:r w:rsidRPr="006E6E88">
        <w:rPr>
          <w:szCs w:val="28"/>
        </w:rPr>
        <w:t>тым архитектурно-художественным стилем развития Ипатовского округа;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4) определяет начальную (минимальную) цену договора, а также предмет и существенные условия договора;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5) определяет специализацию объекта;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6) подписывает проект договора после подписания участником аукциона;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7) определяет место, дату и время начала и окончания приема заявок на участие в аукционе;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8) определяет место, дату и время рассмотрения заявок на участие в ау</w:t>
      </w:r>
      <w:r w:rsidRPr="006E6E88">
        <w:rPr>
          <w:szCs w:val="28"/>
        </w:rPr>
        <w:t>к</w:t>
      </w:r>
      <w:r w:rsidRPr="006E6E88">
        <w:rPr>
          <w:szCs w:val="28"/>
        </w:rPr>
        <w:t>ционе;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9) определяет место, дату и время проведения аукциона;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10) присутствует при вскрытии конвертов с заявками на участие в ау</w:t>
      </w:r>
      <w:r w:rsidRPr="006E6E88">
        <w:rPr>
          <w:szCs w:val="28"/>
        </w:rPr>
        <w:t>к</w:t>
      </w:r>
      <w:r w:rsidRPr="006E6E88">
        <w:rPr>
          <w:szCs w:val="28"/>
        </w:rPr>
        <w:t>ционе, рассмотрении заявок и уведомляет претендентов о принятом комиссией решении;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lastRenderedPageBreak/>
        <w:t>11) проводит аукцион в присутствии комиссии в порядке, предусмотре</w:t>
      </w:r>
      <w:r w:rsidRPr="006E6E88">
        <w:rPr>
          <w:szCs w:val="28"/>
        </w:rPr>
        <w:t>н</w:t>
      </w:r>
      <w:r w:rsidRPr="006E6E88">
        <w:rPr>
          <w:szCs w:val="28"/>
        </w:rPr>
        <w:t>ном настоящим Положением и действующим законодательством;</w:t>
      </w:r>
    </w:p>
    <w:p w:rsidR="007A2CAE" w:rsidRPr="006E6E88" w:rsidRDefault="007A2CAE" w:rsidP="004C54AA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 xml:space="preserve">12) организует подготовку и публикацию информационных сообщений в средствах массовой информации и в информационно-телекоммуникационной сети </w:t>
      </w:r>
      <w:r w:rsidR="004C54AA" w:rsidRPr="006E6E88">
        <w:rPr>
          <w:szCs w:val="28"/>
        </w:rPr>
        <w:t>«</w:t>
      </w:r>
      <w:r w:rsidRPr="006E6E88">
        <w:rPr>
          <w:szCs w:val="28"/>
        </w:rPr>
        <w:t>Интернет</w:t>
      </w:r>
      <w:r w:rsidR="004C54AA" w:rsidRPr="006E6E88">
        <w:rPr>
          <w:szCs w:val="28"/>
        </w:rPr>
        <w:t>»</w:t>
      </w:r>
      <w:r w:rsidRPr="006E6E88">
        <w:rPr>
          <w:szCs w:val="28"/>
        </w:rPr>
        <w:t xml:space="preserve"> о проведении аукциона, внесении изменений в аукционную документацию, отказе от проведения аукциона, а также о результатах аукциона;</w:t>
      </w:r>
    </w:p>
    <w:p w:rsidR="007A2CAE" w:rsidRPr="006E6E88" w:rsidRDefault="007A2CAE" w:rsidP="006E6E88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13) предоставляет заявителям документацию об аукционе без взимания платы;</w:t>
      </w:r>
    </w:p>
    <w:p w:rsidR="007A2CAE" w:rsidRPr="006E6E88" w:rsidRDefault="007A2CAE" w:rsidP="006E6E88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14) готовит проект</w:t>
      </w:r>
      <w:r w:rsidR="005660E7" w:rsidRPr="006E6E88">
        <w:rPr>
          <w:szCs w:val="28"/>
        </w:rPr>
        <w:t xml:space="preserve"> договора</w:t>
      </w:r>
      <w:r w:rsidRPr="006E6E88">
        <w:rPr>
          <w:szCs w:val="28"/>
        </w:rPr>
        <w:t xml:space="preserve"> по форме согласно приложению </w:t>
      </w:r>
      <w:r w:rsidR="005660E7" w:rsidRPr="006E6E88">
        <w:rPr>
          <w:szCs w:val="28"/>
        </w:rPr>
        <w:t>№</w:t>
      </w:r>
      <w:r w:rsidRPr="006E6E88">
        <w:rPr>
          <w:szCs w:val="28"/>
        </w:rPr>
        <w:t xml:space="preserve"> 1 к н</w:t>
      </w:r>
      <w:r w:rsidRPr="006E6E88">
        <w:rPr>
          <w:szCs w:val="28"/>
        </w:rPr>
        <w:t>а</w:t>
      </w:r>
      <w:r w:rsidRPr="006E6E88">
        <w:rPr>
          <w:szCs w:val="28"/>
        </w:rPr>
        <w:t>стоящему Положению;</w:t>
      </w:r>
    </w:p>
    <w:p w:rsidR="007A2CAE" w:rsidRPr="006E6E88" w:rsidRDefault="007A2CAE" w:rsidP="006E6E88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15) своевременно уведомляет членов аукционной комиссии о месте, дате и времени проведения заседания аукционной комиссии;</w:t>
      </w:r>
    </w:p>
    <w:p w:rsidR="007A2CAE" w:rsidRPr="006E6E88" w:rsidRDefault="007A2CAE" w:rsidP="006E6E88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16) осуществляет хранение документов о проведении аукционов в соо</w:t>
      </w:r>
      <w:r w:rsidRPr="006E6E88">
        <w:rPr>
          <w:szCs w:val="28"/>
        </w:rPr>
        <w:t>т</w:t>
      </w:r>
      <w:r w:rsidRPr="006E6E88">
        <w:rPr>
          <w:szCs w:val="28"/>
        </w:rPr>
        <w:t>ветствии с порядком, предусмотренным настоящим Положением и действу</w:t>
      </w:r>
      <w:r w:rsidRPr="006E6E88">
        <w:rPr>
          <w:szCs w:val="28"/>
        </w:rPr>
        <w:t>ю</w:t>
      </w:r>
      <w:r w:rsidRPr="006E6E88">
        <w:rPr>
          <w:szCs w:val="28"/>
        </w:rPr>
        <w:t>щим законодательством;</w:t>
      </w:r>
    </w:p>
    <w:p w:rsidR="007A2CAE" w:rsidRPr="006E6E88" w:rsidRDefault="007A2CAE" w:rsidP="006E6E88">
      <w:pPr>
        <w:pStyle w:val="aa"/>
        <w:ind w:firstLine="708"/>
        <w:jc w:val="both"/>
        <w:rPr>
          <w:szCs w:val="28"/>
        </w:rPr>
      </w:pPr>
      <w:r w:rsidRPr="006E6E88">
        <w:rPr>
          <w:szCs w:val="28"/>
        </w:rPr>
        <w:t>17) осуществляет иные предусмотренные настоящим Положением фун</w:t>
      </w:r>
      <w:r w:rsidRPr="006E6E88">
        <w:rPr>
          <w:szCs w:val="28"/>
        </w:rPr>
        <w:t>к</w:t>
      </w:r>
      <w:r w:rsidRPr="006E6E88">
        <w:rPr>
          <w:szCs w:val="28"/>
        </w:rPr>
        <w:t>ции.</w:t>
      </w:r>
    </w:p>
    <w:p w:rsidR="007A2CAE" w:rsidRPr="006E6E88" w:rsidRDefault="007A2CAE" w:rsidP="00910F72">
      <w:pPr>
        <w:pStyle w:val="aa"/>
        <w:jc w:val="both"/>
        <w:rPr>
          <w:szCs w:val="28"/>
        </w:rPr>
      </w:pPr>
    </w:p>
    <w:p w:rsidR="007A2CAE" w:rsidRPr="006E6E88" w:rsidRDefault="006E6E88" w:rsidP="006E6E88">
      <w:pPr>
        <w:pStyle w:val="aa"/>
        <w:rPr>
          <w:bCs/>
          <w:szCs w:val="28"/>
        </w:rPr>
      </w:pPr>
      <w:r w:rsidRPr="006E6E88">
        <w:rPr>
          <w:bCs/>
          <w:szCs w:val="28"/>
          <w:lang w:val="en-US"/>
        </w:rPr>
        <w:t>III</w:t>
      </w:r>
      <w:r w:rsidR="007A2CAE" w:rsidRPr="006E6E88">
        <w:rPr>
          <w:bCs/>
          <w:szCs w:val="28"/>
        </w:rPr>
        <w:t>. Аукционная комиссия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A111A7" w:rsidRDefault="004859CB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14. </w:t>
      </w:r>
      <w:r w:rsidR="007A2CAE" w:rsidRPr="00A111A7">
        <w:rPr>
          <w:szCs w:val="28"/>
        </w:rPr>
        <w:t>Функции аукционной комиссии исполняет комиссия.</w:t>
      </w:r>
    </w:p>
    <w:p w:rsidR="007A2CAE" w:rsidRPr="00A111A7" w:rsidRDefault="004859CB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15. </w:t>
      </w:r>
      <w:r w:rsidR="007A2CAE" w:rsidRPr="00A111A7">
        <w:rPr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от общего числа ее членов. Члены комиссии лично участвуют в заседаниях и подписывают прот</w:t>
      </w:r>
      <w:r w:rsidR="007A2CAE" w:rsidRPr="00A111A7">
        <w:rPr>
          <w:szCs w:val="28"/>
        </w:rPr>
        <w:t>о</w:t>
      </w:r>
      <w:r w:rsidR="007A2CAE" w:rsidRPr="00A111A7">
        <w:rPr>
          <w:szCs w:val="28"/>
        </w:rPr>
        <w:t>колы заседаний комиссии. Решения комиссии принимаются открытым голос</w:t>
      </w:r>
      <w:r w:rsidR="007A2CAE" w:rsidRPr="00A111A7">
        <w:rPr>
          <w:szCs w:val="28"/>
        </w:rPr>
        <w:t>о</w:t>
      </w:r>
      <w:r w:rsidR="007A2CAE" w:rsidRPr="00A111A7">
        <w:rPr>
          <w:szCs w:val="28"/>
        </w:rPr>
        <w:t>ванием простым большинством голосов членов комиссии, присутствующих на заседании. Каждый член комиссии имеет один голос.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В случае равенства голосов решающим является голос председательс</w:t>
      </w:r>
      <w:r w:rsidRPr="00A111A7">
        <w:rPr>
          <w:szCs w:val="28"/>
        </w:rPr>
        <w:t>т</w:t>
      </w:r>
      <w:r w:rsidRPr="00A111A7">
        <w:rPr>
          <w:szCs w:val="28"/>
        </w:rPr>
        <w:t>вующего на заседании комиссии.</w:t>
      </w:r>
    </w:p>
    <w:p w:rsidR="007A2CAE" w:rsidRPr="00A111A7" w:rsidRDefault="004859CB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16. </w:t>
      </w:r>
      <w:r w:rsidR="007A2CAE" w:rsidRPr="00A111A7">
        <w:rPr>
          <w:szCs w:val="28"/>
        </w:rPr>
        <w:t>Комиссией осуществляются следующие функции: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1) вскрытие конвертов с заявками претендентов;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2) рассмотрение заявок на участие в аукционе;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3) принятие решений о признании лиц, подавших заявки, участниками аукциона или об отказе в допуске к участию в аукционе по основаниям, уст</w:t>
      </w:r>
      <w:r w:rsidRPr="00A111A7">
        <w:rPr>
          <w:szCs w:val="28"/>
        </w:rPr>
        <w:t>а</w:t>
      </w:r>
      <w:r w:rsidRPr="00A111A7">
        <w:rPr>
          <w:szCs w:val="28"/>
        </w:rPr>
        <w:t>новленным настоящим Положением;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4) объявление участникам аукциона о принятом решении;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5) ведение протокола рассмотрения заявок на участие в аукционе;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6) проведение аукциона;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7) определение победителя аукциона;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8) ведение протокола проведения аукциона;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9) осуществление иных предусмотренных настоящим Положением фун</w:t>
      </w:r>
      <w:r w:rsidRPr="00A111A7">
        <w:rPr>
          <w:szCs w:val="28"/>
        </w:rPr>
        <w:t>к</w:t>
      </w:r>
      <w:r w:rsidRPr="00A111A7">
        <w:rPr>
          <w:szCs w:val="28"/>
        </w:rPr>
        <w:t>ций;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10) принимает решение об отказе проведения аукциона в порядке, пред</w:t>
      </w:r>
      <w:r w:rsidRPr="00A111A7">
        <w:rPr>
          <w:szCs w:val="28"/>
        </w:rPr>
        <w:t>у</w:t>
      </w:r>
      <w:r w:rsidRPr="00A111A7">
        <w:rPr>
          <w:szCs w:val="28"/>
        </w:rPr>
        <w:t>смотренном настоящим Положением и действующим законодательством.</w:t>
      </w:r>
    </w:p>
    <w:p w:rsidR="007A2CAE" w:rsidRPr="00A111A7" w:rsidRDefault="004859CB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17. </w:t>
      </w:r>
      <w:r w:rsidR="007A2CAE" w:rsidRPr="00A111A7">
        <w:rPr>
          <w:szCs w:val="28"/>
        </w:rPr>
        <w:t>Комиссия в своей деятельности руководствуется настоящим Полож</w:t>
      </w:r>
      <w:r w:rsidR="007A2CAE" w:rsidRPr="00A111A7">
        <w:rPr>
          <w:szCs w:val="28"/>
        </w:rPr>
        <w:t>е</w:t>
      </w:r>
      <w:r w:rsidR="007A2CAE" w:rsidRPr="00A111A7">
        <w:rPr>
          <w:szCs w:val="28"/>
        </w:rPr>
        <w:t>нием, действующим законодательством.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A111A7" w:rsidRDefault="00A111A7" w:rsidP="00A111A7">
      <w:pPr>
        <w:pStyle w:val="aa"/>
        <w:rPr>
          <w:bCs/>
          <w:szCs w:val="28"/>
        </w:rPr>
      </w:pPr>
      <w:r w:rsidRPr="00A111A7">
        <w:rPr>
          <w:bCs/>
          <w:szCs w:val="28"/>
          <w:lang w:val="en-US"/>
        </w:rPr>
        <w:t>IV</w:t>
      </w:r>
      <w:r w:rsidR="007A2CAE" w:rsidRPr="00A111A7">
        <w:rPr>
          <w:bCs/>
          <w:szCs w:val="28"/>
        </w:rPr>
        <w:t>. Требования к участнику аукциона</w:t>
      </w:r>
    </w:p>
    <w:p w:rsidR="007A2CAE" w:rsidRPr="00A111A7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A111A7" w:rsidRDefault="004859CB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18. </w:t>
      </w:r>
      <w:r w:rsidR="007A2CAE" w:rsidRPr="00A111A7">
        <w:rPr>
          <w:szCs w:val="28"/>
        </w:rPr>
        <w:t>Участником аукциона может быть любое юридическое лицо незав</w:t>
      </w:r>
      <w:r w:rsidR="007A2CAE" w:rsidRPr="00A111A7">
        <w:rPr>
          <w:szCs w:val="28"/>
        </w:rPr>
        <w:t>и</w:t>
      </w:r>
      <w:r w:rsidR="007A2CAE" w:rsidRPr="00A111A7">
        <w:rPr>
          <w:szCs w:val="28"/>
        </w:rPr>
        <w:t>симо от организационно-правовой формы, формы собственности, а также инд</w:t>
      </w:r>
      <w:r w:rsidR="007A2CAE" w:rsidRPr="00A111A7">
        <w:rPr>
          <w:szCs w:val="28"/>
        </w:rPr>
        <w:t>и</w:t>
      </w:r>
      <w:r w:rsidR="007A2CAE" w:rsidRPr="00A111A7">
        <w:rPr>
          <w:szCs w:val="28"/>
        </w:rPr>
        <w:t xml:space="preserve">видуальный предприниматель, </w:t>
      </w:r>
      <w:r w:rsidR="00A111A7" w:rsidRPr="00A111A7">
        <w:rPr>
          <w:szCs w:val="28"/>
        </w:rPr>
        <w:t>или самозанятые граждане, применяющие сп</w:t>
      </w:r>
      <w:r w:rsidR="00A111A7" w:rsidRPr="00A111A7">
        <w:rPr>
          <w:szCs w:val="28"/>
        </w:rPr>
        <w:t>е</w:t>
      </w:r>
      <w:r w:rsidR="00A111A7" w:rsidRPr="00A111A7">
        <w:rPr>
          <w:szCs w:val="28"/>
        </w:rPr>
        <w:t xml:space="preserve">циальный налоговый режим «Налог на профессиональный доход», </w:t>
      </w:r>
      <w:r w:rsidR="007A2CAE" w:rsidRPr="00A111A7">
        <w:rPr>
          <w:szCs w:val="28"/>
        </w:rPr>
        <w:t>претенду</w:t>
      </w:r>
      <w:r w:rsidR="007A2CAE" w:rsidRPr="00A111A7">
        <w:rPr>
          <w:szCs w:val="28"/>
        </w:rPr>
        <w:t>ю</w:t>
      </w:r>
      <w:r w:rsidR="007A2CAE" w:rsidRPr="00A111A7">
        <w:rPr>
          <w:szCs w:val="28"/>
        </w:rPr>
        <w:t>щие на заключение договора.</w:t>
      </w:r>
    </w:p>
    <w:p w:rsidR="007A2CAE" w:rsidRPr="00440376" w:rsidRDefault="004859CB" w:rsidP="00A111A7">
      <w:pPr>
        <w:pStyle w:val="aa"/>
        <w:ind w:firstLine="708"/>
        <w:jc w:val="both"/>
        <w:rPr>
          <w:szCs w:val="28"/>
        </w:rPr>
      </w:pPr>
      <w:bookmarkStart w:id="3" w:name="Par73"/>
      <w:bookmarkEnd w:id="3"/>
      <w:r>
        <w:rPr>
          <w:szCs w:val="28"/>
        </w:rPr>
        <w:t xml:space="preserve">19. </w:t>
      </w:r>
      <w:r w:rsidR="007A2CAE" w:rsidRPr="00440376">
        <w:rPr>
          <w:szCs w:val="28"/>
        </w:rPr>
        <w:t>Участник аукциона должен соответствовать следующим обязател</w:t>
      </w:r>
      <w:r w:rsidR="007A2CAE" w:rsidRPr="00440376">
        <w:rPr>
          <w:szCs w:val="28"/>
        </w:rPr>
        <w:t>ь</w:t>
      </w:r>
      <w:r w:rsidR="007A2CAE" w:rsidRPr="00440376">
        <w:rPr>
          <w:szCs w:val="28"/>
        </w:rPr>
        <w:t>ным требованиям:</w:t>
      </w:r>
    </w:p>
    <w:p w:rsidR="007A2CAE" w:rsidRPr="00440376" w:rsidRDefault="007A2CAE" w:rsidP="00A111A7">
      <w:pPr>
        <w:pStyle w:val="aa"/>
        <w:ind w:firstLine="708"/>
        <w:jc w:val="both"/>
        <w:rPr>
          <w:szCs w:val="28"/>
        </w:rPr>
      </w:pPr>
      <w:r w:rsidRPr="00440376">
        <w:rPr>
          <w:szCs w:val="28"/>
        </w:rPr>
        <w:t>1) требованиям, предъявляемым законодательством Российской Федер</w:t>
      </w:r>
      <w:r w:rsidRPr="00440376">
        <w:rPr>
          <w:szCs w:val="28"/>
        </w:rPr>
        <w:t>а</w:t>
      </w:r>
      <w:r w:rsidRPr="00440376">
        <w:rPr>
          <w:szCs w:val="28"/>
        </w:rPr>
        <w:t>ции к лицам, осуществляющим торговую деятельность (деятельность по пр</w:t>
      </w:r>
      <w:r w:rsidRPr="00440376">
        <w:rPr>
          <w:szCs w:val="28"/>
        </w:rPr>
        <w:t>е</w:t>
      </w:r>
      <w:r w:rsidRPr="00440376">
        <w:rPr>
          <w:szCs w:val="28"/>
        </w:rPr>
        <w:t>доставлению услуг);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2) являться субъектом малого и среднего предпринимательства в случае проведения аукциона, участниками которого могут являться только субъекты малого и среднего предпринимательства в соответствии со</w:t>
      </w:r>
      <w:r w:rsidR="005660E7" w:rsidRPr="00A111A7">
        <w:rPr>
          <w:szCs w:val="28"/>
        </w:rPr>
        <w:t xml:space="preserve"> статьей 4</w:t>
      </w:r>
      <w:r w:rsidRPr="00A111A7">
        <w:rPr>
          <w:szCs w:val="28"/>
        </w:rPr>
        <w:t xml:space="preserve"> Федерал</w:t>
      </w:r>
      <w:r w:rsidRPr="00A111A7">
        <w:rPr>
          <w:szCs w:val="28"/>
        </w:rPr>
        <w:t>ь</w:t>
      </w:r>
      <w:r w:rsidRPr="00A111A7">
        <w:rPr>
          <w:szCs w:val="28"/>
        </w:rPr>
        <w:t xml:space="preserve">ного закона от 24 июля 2007 г. N 209-ФЗ </w:t>
      </w:r>
      <w:r w:rsidR="00305BF0">
        <w:rPr>
          <w:szCs w:val="28"/>
        </w:rPr>
        <w:t>«</w:t>
      </w:r>
      <w:r w:rsidRPr="00A111A7">
        <w:rPr>
          <w:szCs w:val="28"/>
        </w:rPr>
        <w:t>О развитии малого и среднего пре</w:t>
      </w:r>
      <w:r w:rsidRPr="00A111A7">
        <w:rPr>
          <w:szCs w:val="28"/>
        </w:rPr>
        <w:t>д</w:t>
      </w:r>
      <w:r w:rsidRPr="00A111A7">
        <w:rPr>
          <w:szCs w:val="28"/>
        </w:rPr>
        <w:t>принимательства в Российской Федерации</w:t>
      </w:r>
      <w:r w:rsidR="00305BF0">
        <w:rPr>
          <w:szCs w:val="28"/>
        </w:rPr>
        <w:t>»</w:t>
      </w:r>
      <w:r w:rsidR="00A111A7" w:rsidRPr="00A111A7">
        <w:rPr>
          <w:szCs w:val="28"/>
        </w:rPr>
        <w:t>, а также самозанятые граждане, применяющие специальный налоговый режим «Налог на профессиональный доход»</w:t>
      </w:r>
      <w:r w:rsidRPr="00A111A7">
        <w:rPr>
          <w:szCs w:val="28"/>
        </w:rPr>
        <w:t>;</w:t>
      </w:r>
    </w:p>
    <w:p w:rsidR="007A2CAE" w:rsidRPr="00A111A7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3) отсутствие решения о ликвидации участника аукциона - юридического лица или решения арбитражного суда о признании заявителя - юридического лица, индивидуального предпринимателя банкротом и об открытии конкурсн</w:t>
      </w:r>
      <w:r w:rsidRPr="00A111A7">
        <w:rPr>
          <w:szCs w:val="28"/>
        </w:rPr>
        <w:t>о</w:t>
      </w:r>
      <w:r w:rsidRPr="00A111A7">
        <w:rPr>
          <w:szCs w:val="28"/>
        </w:rPr>
        <w:t>го производства;</w:t>
      </w:r>
    </w:p>
    <w:p w:rsidR="007A2CAE" w:rsidRPr="00A111A7" w:rsidRDefault="00A111A7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4</w:t>
      </w:r>
      <w:r w:rsidR="007A2CAE" w:rsidRPr="00A111A7">
        <w:rPr>
          <w:szCs w:val="28"/>
        </w:rPr>
        <w:t>) отсутствие у участника аукциона задолженности по начисленным н</w:t>
      </w:r>
      <w:r w:rsidR="007A2CAE" w:rsidRPr="00A111A7">
        <w:rPr>
          <w:szCs w:val="28"/>
        </w:rPr>
        <w:t>а</w:t>
      </w:r>
      <w:r w:rsidR="007A2CAE" w:rsidRPr="00A111A7">
        <w:rPr>
          <w:szCs w:val="28"/>
        </w:rPr>
        <w:t>логам, сборам и другим обязательным платежам в бюджеты всех уровней или в государственные внебюджетные фонды за последний отчетный период.</w:t>
      </w:r>
    </w:p>
    <w:p w:rsidR="007A2CAE" w:rsidRPr="00A111A7" w:rsidRDefault="004859CB" w:rsidP="00A111A7">
      <w:pPr>
        <w:pStyle w:val="aa"/>
        <w:ind w:firstLine="708"/>
        <w:jc w:val="both"/>
        <w:rPr>
          <w:szCs w:val="28"/>
        </w:rPr>
      </w:pPr>
      <w:bookmarkStart w:id="4" w:name="Par79"/>
      <w:bookmarkEnd w:id="4"/>
      <w:r>
        <w:rPr>
          <w:szCs w:val="28"/>
        </w:rPr>
        <w:t xml:space="preserve">20. </w:t>
      </w:r>
      <w:r w:rsidR="007A2CAE" w:rsidRPr="00A111A7">
        <w:rPr>
          <w:szCs w:val="28"/>
        </w:rPr>
        <w:t>Для участия в аукционе организатору аукциона представляется</w:t>
      </w:r>
      <w:r w:rsidR="005660E7" w:rsidRPr="00A111A7">
        <w:rPr>
          <w:szCs w:val="28"/>
        </w:rPr>
        <w:t xml:space="preserve"> зая</w:t>
      </w:r>
      <w:r w:rsidR="002728B8" w:rsidRPr="00A111A7">
        <w:rPr>
          <w:szCs w:val="28"/>
        </w:rPr>
        <w:t>в</w:t>
      </w:r>
      <w:r w:rsidR="005660E7" w:rsidRPr="00A111A7">
        <w:rPr>
          <w:szCs w:val="28"/>
        </w:rPr>
        <w:t>ка</w:t>
      </w:r>
      <w:r w:rsidR="007A2CAE" w:rsidRPr="00A111A7">
        <w:rPr>
          <w:szCs w:val="28"/>
        </w:rPr>
        <w:t xml:space="preserve"> на участие в аукцион</w:t>
      </w:r>
      <w:r w:rsidR="005660E7" w:rsidRPr="00A111A7">
        <w:rPr>
          <w:szCs w:val="28"/>
        </w:rPr>
        <w:t>е по форме согласно приложению №</w:t>
      </w:r>
      <w:r w:rsidR="007A2CAE" w:rsidRPr="00A111A7">
        <w:rPr>
          <w:szCs w:val="28"/>
        </w:rPr>
        <w:t xml:space="preserve"> 2 к настоящему П</w:t>
      </w:r>
      <w:r w:rsidR="007A2CAE" w:rsidRPr="00A111A7">
        <w:rPr>
          <w:szCs w:val="28"/>
        </w:rPr>
        <w:t>о</w:t>
      </w:r>
      <w:r w:rsidR="007A2CAE" w:rsidRPr="00A111A7">
        <w:rPr>
          <w:szCs w:val="28"/>
        </w:rPr>
        <w:t>ложению и следующие документы:</w:t>
      </w:r>
    </w:p>
    <w:p w:rsidR="007A2CAE" w:rsidRDefault="007A2CAE" w:rsidP="00A111A7">
      <w:pPr>
        <w:pStyle w:val="aa"/>
        <w:ind w:firstLine="708"/>
        <w:jc w:val="both"/>
        <w:rPr>
          <w:szCs w:val="28"/>
        </w:rPr>
      </w:pPr>
      <w:r w:rsidRPr="00A111A7">
        <w:rPr>
          <w:szCs w:val="28"/>
        </w:rPr>
        <w:t>1) копию паспорта 1 листа и листа с пропиской (для индивидуальных предпринимателей, крестьянско-фермерских хозяйств</w:t>
      </w:r>
      <w:r w:rsidR="00A111A7" w:rsidRPr="00A111A7">
        <w:rPr>
          <w:szCs w:val="28"/>
        </w:rPr>
        <w:t>, самозанятых граждан, применяющи</w:t>
      </w:r>
      <w:r w:rsidR="00305BF0">
        <w:rPr>
          <w:szCs w:val="28"/>
        </w:rPr>
        <w:t>х</w:t>
      </w:r>
      <w:r w:rsidR="00A111A7" w:rsidRPr="00A111A7">
        <w:rPr>
          <w:szCs w:val="28"/>
        </w:rPr>
        <w:t xml:space="preserve"> специальный налоговый режим «Налог на профессиональный доход»</w:t>
      </w:r>
      <w:r w:rsidRPr="00A111A7">
        <w:rPr>
          <w:szCs w:val="28"/>
        </w:rPr>
        <w:t>);</w:t>
      </w:r>
    </w:p>
    <w:p w:rsidR="00440376" w:rsidRDefault="00A111A7" w:rsidP="0044037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2) </w:t>
      </w:r>
      <w:r w:rsidR="00440376">
        <w:rPr>
          <w:szCs w:val="28"/>
        </w:rPr>
        <w:t>справку о наличии личного подсобного хозяйства у физического лица, являющегося самозанятым гражданином, планирующего реализацию товаров собственного производства (плодоовощная продукция; рассада (семена) ов</w:t>
      </w:r>
      <w:r w:rsidR="00440376">
        <w:rPr>
          <w:szCs w:val="28"/>
        </w:rPr>
        <w:t>о</w:t>
      </w:r>
      <w:r w:rsidR="00440376">
        <w:rPr>
          <w:szCs w:val="28"/>
        </w:rPr>
        <w:t>щей, цветов; живые цветы; саженцы декоративных и плодовых деревьев; ба</w:t>
      </w:r>
      <w:r w:rsidR="00440376">
        <w:rPr>
          <w:szCs w:val="28"/>
        </w:rPr>
        <w:t>х</w:t>
      </w:r>
      <w:r w:rsidR="00440376">
        <w:rPr>
          <w:szCs w:val="28"/>
        </w:rPr>
        <w:t>чевые культуры), выданная в порядке, установленном соответствующим но</w:t>
      </w:r>
      <w:r w:rsidR="00440376">
        <w:rPr>
          <w:szCs w:val="28"/>
        </w:rPr>
        <w:t>р</w:t>
      </w:r>
      <w:r w:rsidR="00440376">
        <w:rPr>
          <w:szCs w:val="28"/>
        </w:rPr>
        <w:t>мативным правовым актом Ипатовского муниципального округа Ставропол</w:t>
      </w:r>
      <w:r w:rsidR="00440376">
        <w:rPr>
          <w:szCs w:val="28"/>
        </w:rPr>
        <w:t>ь</w:t>
      </w:r>
      <w:r w:rsidR="00440376">
        <w:rPr>
          <w:szCs w:val="28"/>
        </w:rPr>
        <w:t>ского края;</w:t>
      </w:r>
    </w:p>
    <w:p w:rsidR="007A2CAE" w:rsidRDefault="00440376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3</w:t>
      </w:r>
      <w:r w:rsidR="007A2CAE" w:rsidRPr="00A111A7">
        <w:rPr>
          <w:szCs w:val="28"/>
        </w:rPr>
        <w:t>) в случае если от имени участника аукциона действует иное лицо, дов</w:t>
      </w:r>
      <w:r w:rsidR="007A2CAE" w:rsidRPr="00A111A7">
        <w:rPr>
          <w:szCs w:val="28"/>
        </w:rPr>
        <w:t>е</w:t>
      </w:r>
      <w:r w:rsidR="007A2CAE" w:rsidRPr="00A111A7">
        <w:rPr>
          <w:szCs w:val="28"/>
        </w:rPr>
        <w:t>ренность на участие в аукционе и подписание документов, связанных с пров</w:t>
      </w:r>
      <w:r w:rsidR="007A2CAE" w:rsidRPr="00A111A7">
        <w:rPr>
          <w:szCs w:val="28"/>
        </w:rPr>
        <w:t>е</w:t>
      </w:r>
      <w:r w:rsidR="007A2CAE" w:rsidRPr="00A111A7">
        <w:rPr>
          <w:szCs w:val="28"/>
        </w:rPr>
        <w:t>дением аукциона (далее - доверенность), заверенную нотариально;</w:t>
      </w:r>
    </w:p>
    <w:p w:rsidR="00440376" w:rsidRDefault="00440376" w:rsidP="0044037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полномочия представителя заявителя в случае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дачи заявления представителем заявителя (в случае, если от имени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ского лица действует лицо, имеющее право действовать без доверенности,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доставление указанного документа не требуется);</w:t>
      </w:r>
    </w:p>
    <w:p w:rsidR="007A2CAE" w:rsidRPr="00A111A7" w:rsidRDefault="00440376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4</w:t>
      </w:r>
      <w:r w:rsidR="007A2CAE" w:rsidRPr="00A111A7">
        <w:rPr>
          <w:szCs w:val="28"/>
        </w:rPr>
        <w:t>) схему размещения нестационарного объекта в границах выделенного места размещения, выполненную специализированной организацией, соглас</w:t>
      </w:r>
      <w:r w:rsidR="007A2CAE" w:rsidRPr="00A111A7">
        <w:rPr>
          <w:szCs w:val="28"/>
        </w:rPr>
        <w:t>о</w:t>
      </w:r>
      <w:r w:rsidR="007A2CAE" w:rsidRPr="00A111A7">
        <w:rPr>
          <w:szCs w:val="28"/>
        </w:rPr>
        <w:t>ванную с ресурсоснабжающими организациями;</w:t>
      </w:r>
    </w:p>
    <w:p w:rsidR="007A2CAE" w:rsidRPr="00A111A7" w:rsidRDefault="00440376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5</w:t>
      </w:r>
      <w:r w:rsidR="007A2CAE" w:rsidRPr="00A111A7">
        <w:rPr>
          <w:szCs w:val="28"/>
        </w:rPr>
        <w:t>) эскизный проект, согласованный с отделом капитального строительс</w:t>
      </w:r>
      <w:r w:rsidR="007A2CAE" w:rsidRPr="00A111A7">
        <w:rPr>
          <w:szCs w:val="28"/>
        </w:rPr>
        <w:t>т</w:t>
      </w:r>
      <w:r w:rsidR="007A2CAE" w:rsidRPr="00A111A7">
        <w:rPr>
          <w:szCs w:val="28"/>
        </w:rPr>
        <w:t>ва, архитектуры и градостроительства администрации округа;</w:t>
      </w:r>
    </w:p>
    <w:p w:rsidR="007A2CAE" w:rsidRPr="00A111A7" w:rsidRDefault="00440376" w:rsidP="00A111A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6</w:t>
      </w:r>
      <w:r w:rsidR="007A2CAE" w:rsidRPr="00A111A7">
        <w:rPr>
          <w:szCs w:val="28"/>
        </w:rPr>
        <w:t>) ассортиментный перечень реализуемых товаров (предоставляемых у</w:t>
      </w:r>
      <w:r w:rsidR="007A2CAE" w:rsidRPr="00A111A7">
        <w:rPr>
          <w:szCs w:val="28"/>
        </w:rPr>
        <w:t>с</w:t>
      </w:r>
      <w:r w:rsidR="007A2CAE" w:rsidRPr="00A111A7">
        <w:rPr>
          <w:szCs w:val="28"/>
        </w:rPr>
        <w:t>луг).</w:t>
      </w:r>
    </w:p>
    <w:p w:rsidR="007A2CAE" w:rsidRPr="00440376" w:rsidRDefault="007A2CAE" w:rsidP="00A111A7">
      <w:pPr>
        <w:pStyle w:val="aa"/>
        <w:ind w:firstLine="708"/>
        <w:jc w:val="both"/>
        <w:rPr>
          <w:szCs w:val="28"/>
        </w:rPr>
      </w:pPr>
      <w:r w:rsidRPr="00440376">
        <w:rPr>
          <w:szCs w:val="28"/>
        </w:rPr>
        <w:t>Заявитель вправе по собственной инициативе предоставить следующие документы:</w:t>
      </w:r>
    </w:p>
    <w:p w:rsidR="007A2CAE" w:rsidRPr="00440376" w:rsidRDefault="007A2CAE" w:rsidP="00440376">
      <w:pPr>
        <w:pStyle w:val="aa"/>
        <w:ind w:firstLine="708"/>
        <w:jc w:val="both"/>
        <w:rPr>
          <w:szCs w:val="28"/>
        </w:rPr>
      </w:pPr>
      <w:r w:rsidRPr="00440376">
        <w:rPr>
          <w:szCs w:val="28"/>
        </w:rPr>
        <w:t>1) выписку из единого государственного реестра юридических лиц (для юридических лиц), выписку из единого государственного реестра индивид</w:t>
      </w:r>
      <w:r w:rsidRPr="00440376">
        <w:rPr>
          <w:szCs w:val="28"/>
        </w:rPr>
        <w:t>у</w:t>
      </w:r>
      <w:r w:rsidRPr="00440376">
        <w:rPr>
          <w:szCs w:val="28"/>
        </w:rPr>
        <w:t>альных предпринимателей, полученную не ранее чем за 30 дней до даты оф</w:t>
      </w:r>
      <w:r w:rsidRPr="00440376">
        <w:rPr>
          <w:szCs w:val="28"/>
        </w:rPr>
        <w:t>и</w:t>
      </w:r>
      <w:r w:rsidRPr="00440376">
        <w:rPr>
          <w:szCs w:val="28"/>
        </w:rPr>
        <w:t>циального объявления аукциона;</w:t>
      </w:r>
    </w:p>
    <w:p w:rsidR="007A2CAE" w:rsidRDefault="007A2CAE" w:rsidP="00440376">
      <w:pPr>
        <w:pStyle w:val="aa"/>
        <w:ind w:firstLine="708"/>
        <w:jc w:val="both"/>
        <w:rPr>
          <w:szCs w:val="28"/>
        </w:rPr>
      </w:pPr>
      <w:r w:rsidRPr="00440376">
        <w:rPr>
          <w:szCs w:val="28"/>
        </w:rPr>
        <w:t>2) справку об исполнении налогоплательщиком (плательщиком сборов, налоговым агентом) обязанности по уплате налогов, пеней, штрафов, выданную не ранее чем за 30 дней до даты размещения извещения об аукционе на офиц</w:t>
      </w:r>
      <w:r w:rsidRPr="00440376">
        <w:rPr>
          <w:szCs w:val="28"/>
        </w:rPr>
        <w:t>и</w:t>
      </w:r>
      <w:r w:rsidRPr="00440376">
        <w:rPr>
          <w:szCs w:val="28"/>
        </w:rPr>
        <w:t xml:space="preserve">альном сайте администрации Ипатовского </w:t>
      </w:r>
      <w:r w:rsidR="005660E7" w:rsidRPr="00440376">
        <w:rPr>
          <w:szCs w:val="28"/>
        </w:rPr>
        <w:t>муниципальн</w:t>
      </w:r>
      <w:r w:rsidRPr="00440376">
        <w:rPr>
          <w:szCs w:val="28"/>
        </w:rPr>
        <w:t>ого округа Ставропол</w:t>
      </w:r>
      <w:r w:rsidRPr="00440376">
        <w:rPr>
          <w:szCs w:val="28"/>
        </w:rPr>
        <w:t>ь</w:t>
      </w:r>
      <w:r w:rsidRPr="00440376">
        <w:rPr>
          <w:szCs w:val="28"/>
        </w:rPr>
        <w:t xml:space="preserve">ского края в информационно-телекоммуникационной сети </w:t>
      </w:r>
      <w:r w:rsidR="00440376" w:rsidRPr="00440376">
        <w:rPr>
          <w:szCs w:val="28"/>
        </w:rPr>
        <w:t>«</w:t>
      </w:r>
      <w:r w:rsidRPr="00440376">
        <w:rPr>
          <w:szCs w:val="28"/>
        </w:rPr>
        <w:t>Интернет</w:t>
      </w:r>
      <w:r w:rsidR="00440376" w:rsidRPr="00440376">
        <w:rPr>
          <w:szCs w:val="28"/>
        </w:rPr>
        <w:t>»</w:t>
      </w:r>
      <w:r w:rsidRPr="00440376">
        <w:rPr>
          <w:szCs w:val="28"/>
        </w:rPr>
        <w:t xml:space="preserve"> и в </w:t>
      </w:r>
      <w:r w:rsidR="00440376" w:rsidRPr="00440376">
        <w:rPr>
          <w:szCs w:val="28"/>
        </w:rPr>
        <w:t>м</w:t>
      </w:r>
      <w:r w:rsidR="00440376" w:rsidRPr="00440376">
        <w:rPr>
          <w:szCs w:val="28"/>
        </w:rPr>
        <w:t>у</w:t>
      </w:r>
      <w:r w:rsidR="00440376" w:rsidRPr="00440376">
        <w:rPr>
          <w:szCs w:val="28"/>
        </w:rPr>
        <w:t>ниципальной газете «Ипатовский вестник»</w:t>
      </w:r>
      <w:r w:rsidRPr="00440376">
        <w:rPr>
          <w:szCs w:val="28"/>
        </w:rPr>
        <w:t xml:space="preserve"> (далее - газета </w:t>
      </w:r>
      <w:r w:rsidR="00440376" w:rsidRPr="00440376">
        <w:rPr>
          <w:szCs w:val="28"/>
        </w:rPr>
        <w:t>«Ипатовский вес</w:t>
      </w:r>
      <w:r w:rsidR="00440376" w:rsidRPr="00440376">
        <w:rPr>
          <w:szCs w:val="28"/>
        </w:rPr>
        <w:t>т</w:t>
      </w:r>
      <w:r w:rsidR="00440376" w:rsidRPr="00440376">
        <w:rPr>
          <w:szCs w:val="28"/>
        </w:rPr>
        <w:t>ник»</w:t>
      </w:r>
      <w:r w:rsidR="00440376">
        <w:rPr>
          <w:szCs w:val="28"/>
        </w:rPr>
        <w:t>);</w:t>
      </w:r>
    </w:p>
    <w:p w:rsidR="00440376" w:rsidRPr="00440376" w:rsidRDefault="00440376" w:rsidP="004403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0376">
        <w:rPr>
          <w:sz w:val="28"/>
          <w:szCs w:val="28"/>
        </w:rPr>
        <w:t>3) справку о постановке на учет (снятии с учета) физического лица в к</w:t>
      </w:r>
      <w:r w:rsidRPr="00440376">
        <w:rPr>
          <w:sz w:val="28"/>
          <w:szCs w:val="28"/>
        </w:rPr>
        <w:t>а</w:t>
      </w:r>
      <w:r w:rsidRPr="00440376">
        <w:rPr>
          <w:sz w:val="28"/>
          <w:szCs w:val="28"/>
        </w:rPr>
        <w:t>честве налогоплательщика налога на профессиональный доход</w:t>
      </w:r>
      <w:r>
        <w:rPr>
          <w:sz w:val="28"/>
          <w:szCs w:val="28"/>
        </w:rPr>
        <w:t>.</w:t>
      </w:r>
    </w:p>
    <w:p w:rsidR="007A2CAE" w:rsidRPr="00440376" w:rsidRDefault="007A2CAE" w:rsidP="00440376">
      <w:pPr>
        <w:pStyle w:val="aa"/>
        <w:ind w:firstLine="708"/>
        <w:jc w:val="both"/>
        <w:rPr>
          <w:szCs w:val="28"/>
        </w:rPr>
      </w:pPr>
      <w:r w:rsidRPr="00440376">
        <w:rPr>
          <w:szCs w:val="28"/>
        </w:rPr>
        <w:t>Все документы должны быть прошиты, скреплены печатью (при нал</w:t>
      </w:r>
      <w:r w:rsidRPr="00440376">
        <w:rPr>
          <w:szCs w:val="28"/>
        </w:rPr>
        <w:t>и</w:t>
      </w:r>
      <w:r w:rsidRPr="00440376">
        <w:rPr>
          <w:szCs w:val="28"/>
        </w:rPr>
        <w:t>чии), заверены подписью руководителя юридического лица или прошиты и з</w:t>
      </w:r>
      <w:r w:rsidRPr="00440376">
        <w:rPr>
          <w:szCs w:val="28"/>
        </w:rPr>
        <w:t>а</w:t>
      </w:r>
      <w:r w:rsidRPr="00440376">
        <w:rPr>
          <w:szCs w:val="28"/>
        </w:rPr>
        <w:t>верены подписью индивидуального предпринимателя и иметь сквозную нум</w:t>
      </w:r>
      <w:r w:rsidRPr="00440376">
        <w:rPr>
          <w:szCs w:val="28"/>
        </w:rPr>
        <w:t>е</w:t>
      </w:r>
      <w:r w:rsidRPr="00440376">
        <w:rPr>
          <w:szCs w:val="28"/>
        </w:rPr>
        <w:t>рацию страниц. Верность копий документов, представляемых в составе заявки на участие в аукционе, должна быть подтверждена печатью (при наличии) и подписью руководителя юридического лица или подписью индивидуального предпринимателя. Факсимильные подписи не допускаются.</w:t>
      </w:r>
    </w:p>
    <w:p w:rsidR="007A2CAE" w:rsidRPr="00440376" w:rsidRDefault="007A2CAE" w:rsidP="00440376">
      <w:pPr>
        <w:pStyle w:val="aa"/>
        <w:ind w:firstLine="708"/>
        <w:jc w:val="both"/>
        <w:rPr>
          <w:szCs w:val="28"/>
        </w:rPr>
      </w:pPr>
      <w:r w:rsidRPr="00440376">
        <w:rPr>
          <w:szCs w:val="28"/>
        </w:rPr>
        <w:t>Один заявитель вправе подать только одну заявку на участие в аукционе.</w:t>
      </w:r>
    </w:p>
    <w:p w:rsidR="007A2CAE" w:rsidRPr="00A750C6" w:rsidRDefault="004859CB" w:rsidP="00440376">
      <w:pPr>
        <w:pStyle w:val="aa"/>
        <w:ind w:firstLine="708"/>
        <w:jc w:val="both"/>
        <w:rPr>
          <w:szCs w:val="28"/>
        </w:rPr>
      </w:pPr>
      <w:r w:rsidRPr="00A750C6">
        <w:rPr>
          <w:szCs w:val="28"/>
        </w:rPr>
        <w:t xml:space="preserve">21. </w:t>
      </w:r>
      <w:r w:rsidR="007A2CAE" w:rsidRPr="00A750C6">
        <w:rPr>
          <w:szCs w:val="28"/>
        </w:rPr>
        <w:t>Требовать от заявителя иные документы, за исключением предусмо</w:t>
      </w:r>
      <w:r w:rsidR="007A2CAE" w:rsidRPr="00A750C6">
        <w:rPr>
          <w:szCs w:val="28"/>
        </w:rPr>
        <w:t>т</w:t>
      </w:r>
      <w:r w:rsidR="007A2CAE" w:rsidRPr="00A750C6">
        <w:rPr>
          <w:szCs w:val="28"/>
        </w:rPr>
        <w:t>ренных</w:t>
      </w:r>
      <w:r w:rsidR="005660E7" w:rsidRPr="00A750C6">
        <w:rPr>
          <w:szCs w:val="28"/>
        </w:rPr>
        <w:t xml:space="preserve"> пунктом </w:t>
      </w:r>
      <w:r w:rsidRPr="00A750C6">
        <w:rPr>
          <w:szCs w:val="28"/>
        </w:rPr>
        <w:t>19</w:t>
      </w:r>
      <w:r w:rsidR="007A2CAE" w:rsidRPr="00A750C6">
        <w:rPr>
          <w:szCs w:val="28"/>
        </w:rPr>
        <w:t xml:space="preserve"> настоящего Положения, не допускается.</w:t>
      </w:r>
    </w:p>
    <w:p w:rsidR="007A2CAE" w:rsidRPr="00440376" w:rsidRDefault="004859CB" w:rsidP="00440376">
      <w:pPr>
        <w:pStyle w:val="aa"/>
        <w:ind w:firstLine="708"/>
        <w:jc w:val="both"/>
        <w:rPr>
          <w:szCs w:val="28"/>
        </w:rPr>
      </w:pPr>
      <w:r w:rsidRPr="00A750C6">
        <w:rPr>
          <w:szCs w:val="28"/>
        </w:rPr>
        <w:t xml:space="preserve">22. </w:t>
      </w:r>
      <w:r w:rsidR="007A2CAE" w:rsidRPr="00A750C6">
        <w:rPr>
          <w:szCs w:val="28"/>
        </w:rPr>
        <w:t>К участию в аукционе не допускается лицо, не соответствующее тр</w:t>
      </w:r>
      <w:r w:rsidR="007A2CAE" w:rsidRPr="00A750C6">
        <w:rPr>
          <w:szCs w:val="28"/>
        </w:rPr>
        <w:t>е</w:t>
      </w:r>
      <w:r w:rsidR="007A2CAE" w:rsidRPr="00A750C6">
        <w:rPr>
          <w:szCs w:val="28"/>
        </w:rPr>
        <w:t>бованиям</w:t>
      </w:r>
      <w:r w:rsidR="005660E7" w:rsidRPr="00A750C6">
        <w:rPr>
          <w:szCs w:val="28"/>
        </w:rPr>
        <w:t xml:space="preserve"> пункта </w:t>
      </w:r>
      <w:r w:rsidRPr="00A750C6">
        <w:rPr>
          <w:szCs w:val="28"/>
        </w:rPr>
        <w:t>19</w:t>
      </w:r>
      <w:r w:rsidR="007A2CAE" w:rsidRPr="00A750C6">
        <w:rPr>
          <w:szCs w:val="28"/>
        </w:rPr>
        <w:t xml:space="preserve"> настоящего Положения, и (или) лицо, не представившее документы, указанные в</w:t>
      </w:r>
      <w:r w:rsidR="005660E7" w:rsidRPr="00A750C6">
        <w:rPr>
          <w:szCs w:val="28"/>
        </w:rPr>
        <w:t xml:space="preserve"> пункте </w:t>
      </w:r>
      <w:r w:rsidRPr="00A750C6">
        <w:rPr>
          <w:szCs w:val="28"/>
        </w:rPr>
        <w:t>20</w:t>
      </w:r>
      <w:r w:rsidR="007A2CAE" w:rsidRPr="00A750C6">
        <w:rPr>
          <w:szCs w:val="28"/>
        </w:rPr>
        <w:t xml:space="preserve"> настоящего Положения.</w:t>
      </w:r>
    </w:p>
    <w:p w:rsidR="007A2CAE" w:rsidRPr="00440376" w:rsidRDefault="004859CB" w:rsidP="0044037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23. </w:t>
      </w:r>
      <w:r w:rsidR="007A2CAE" w:rsidRPr="00440376">
        <w:rPr>
          <w:szCs w:val="28"/>
        </w:rPr>
        <w:t>Лицо, подавшее заявку на участие в аукционе, вправе отозвать такую заявку в любое время до даты и времени начала рассмотрения заявок на участие в аукционе.</w:t>
      </w:r>
    </w:p>
    <w:p w:rsidR="007A2CAE" w:rsidRPr="00440376" w:rsidRDefault="004859CB" w:rsidP="0044037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24. </w:t>
      </w:r>
      <w:r w:rsidR="007A2CAE" w:rsidRPr="00440376">
        <w:rPr>
          <w:szCs w:val="28"/>
        </w:rPr>
        <w:t>В случае если только одно лицо, подавшее заявку на участие в ау</w:t>
      </w:r>
      <w:r w:rsidR="007A2CAE" w:rsidRPr="00440376">
        <w:rPr>
          <w:szCs w:val="28"/>
        </w:rPr>
        <w:t>к</w:t>
      </w:r>
      <w:r w:rsidR="007A2CAE" w:rsidRPr="00440376">
        <w:rPr>
          <w:szCs w:val="28"/>
        </w:rPr>
        <w:t>ционе, признано участником аукциона, аукцион признается несостоявшимся. С единственным участником аукциона заключается договор для размещения н</w:t>
      </w:r>
      <w:r w:rsidR="007A2CAE" w:rsidRPr="00440376">
        <w:rPr>
          <w:szCs w:val="28"/>
        </w:rPr>
        <w:t>е</w:t>
      </w:r>
      <w:r w:rsidR="007A2CAE" w:rsidRPr="00440376">
        <w:rPr>
          <w:szCs w:val="28"/>
        </w:rPr>
        <w:t>стационарного торгового объекта по начальной (минимальной) цене.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440376" w:rsidRDefault="00440376" w:rsidP="00440376">
      <w:pPr>
        <w:pStyle w:val="aa"/>
        <w:tabs>
          <w:tab w:val="left" w:pos="5520"/>
        </w:tabs>
        <w:rPr>
          <w:bCs/>
          <w:szCs w:val="28"/>
        </w:rPr>
      </w:pPr>
      <w:r w:rsidRPr="00440376">
        <w:rPr>
          <w:bCs/>
          <w:szCs w:val="28"/>
          <w:lang w:val="en-US"/>
        </w:rPr>
        <w:t>V</w:t>
      </w:r>
      <w:r w:rsidR="007A2CAE" w:rsidRPr="00440376">
        <w:rPr>
          <w:bCs/>
          <w:szCs w:val="28"/>
        </w:rPr>
        <w:t>. Извещение о проведении аукциона</w:t>
      </w:r>
    </w:p>
    <w:p w:rsidR="007A2CAE" w:rsidRPr="00910F72" w:rsidRDefault="007A2CAE" w:rsidP="00440376">
      <w:pPr>
        <w:pStyle w:val="aa"/>
        <w:rPr>
          <w:szCs w:val="28"/>
          <w:highlight w:val="yellow"/>
        </w:rPr>
      </w:pPr>
    </w:p>
    <w:p w:rsidR="007A2CAE" w:rsidRPr="00440376" w:rsidRDefault="00A750C6" w:rsidP="00440376">
      <w:pPr>
        <w:pStyle w:val="aa"/>
        <w:ind w:firstLine="708"/>
        <w:jc w:val="both"/>
        <w:rPr>
          <w:szCs w:val="28"/>
        </w:rPr>
      </w:pPr>
      <w:bookmarkStart w:id="5" w:name="Par99"/>
      <w:bookmarkEnd w:id="5"/>
      <w:r>
        <w:rPr>
          <w:szCs w:val="28"/>
        </w:rPr>
        <w:t xml:space="preserve">25. </w:t>
      </w:r>
      <w:r w:rsidR="007A2CAE" w:rsidRPr="00440376">
        <w:rPr>
          <w:szCs w:val="28"/>
        </w:rPr>
        <w:t>Извещение о проведении аукциона размещается на официальном са</w:t>
      </w:r>
      <w:r w:rsidR="007A2CAE" w:rsidRPr="00440376">
        <w:rPr>
          <w:szCs w:val="28"/>
        </w:rPr>
        <w:t>й</w:t>
      </w:r>
      <w:r w:rsidR="007A2CAE" w:rsidRPr="00440376">
        <w:rPr>
          <w:szCs w:val="28"/>
        </w:rPr>
        <w:t>те а</w:t>
      </w:r>
      <w:r w:rsidR="00A35C1E" w:rsidRPr="00440376">
        <w:rPr>
          <w:szCs w:val="28"/>
        </w:rPr>
        <w:t>дминистрации Ипатовского муниципально</w:t>
      </w:r>
      <w:r w:rsidR="007A2CAE" w:rsidRPr="00440376">
        <w:rPr>
          <w:szCs w:val="28"/>
        </w:rPr>
        <w:t xml:space="preserve">го округа Ставропольского края в информационно-телекоммуникационной сети </w:t>
      </w:r>
      <w:r w:rsidR="00440376" w:rsidRPr="00440376">
        <w:rPr>
          <w:szCs w:val="28"/>
        </w:rPr>
        <w:t>«</w:t>
      </w:r>
      <w:r w:rsidR="007A2CAE" w:rsidRPr="00440376">
        <w:rPr>
          <w:szCs w:val="28"/>
        </w:rPr>
        <w:t>Интернет</w:t>
      </w:r>
      <w:r w:rsidR="00440376" w:rsidRPr="00440376">
        <w:rPr>
          <w:szCs w:val="28"/>
        </w:rPr>
        <w:t>»</w:t>
      </w:r>
      <w:r w:rsidR="007A2CAE" w:rsidRPr="00440376">
        <w:rPr>
          <w:szCs w:val="28"/>
        </w:rPr>
        <w:t xml:space="preserve"> (далее - официал</w:t>
      </w:r>
      <w:r w:rsidR="007A2CAE" w:rsidRPr="00440376">
        <w:rPr>
          <w:szCs w:val="28"/>
        </w:rPr>
        <w:t>ь</w:t>
      </w:r>
      <w:r w:rsidR="007A2CAE" w:rsidRPr="00440376">
        <w:rPr>
          <w:szCs w:val="28"/>
        </w:rPr>
        <w:t xml:space="preserve">ный сайт) не менее чем за 20 дней до дня окончания подачи заявок на участие в аукционе, а также публикуется в газете </w:t>
      </w:r>
      <w:r w:rsidR="00440376" w:rsidRPr="00440376">
        <w:rPr>
          <w:szCs w:val="28"/>
        </w:rPr>
        <w:t>«Ипатовский вестник»</w:t>
      </w:r>
      <w:r w:rsidR="007A2CAE" w:rsidRPr="00440376">
        <w:rPr>
          <w:szCs w:val="28"/>
        </w:rPr>
        <w:t>.</w:t>
      </w:r>
    </w:p>
    <w:p w:rsidR="007A2CAE" w:rsidRPr="00753B65" w:rsidRDefault="00A750C6" w:rsidP="0044037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26. </w:t>
      </w:r>
      <w:r w:rsidR="007A2CAE" w:rsidRPr="00753B65">
        <w:rPr>
          <w:szCs w:val="28"/>
        </w:rPr>
        <w:t>В извещении о проведении аукциона должны быть указаны следу</w:t>
      </w:r>
      <w:r w:rsidR="007A2CAE" w:rsidRPr="00753B65">
        <w:rPr>
          <w:szCs w:val="28"/>
        </w:rPr>
        <w:t>ю</w:t>
      </w:r>
      <w:r w:rsidR="007A2CAE" w:rsidRPr="00753B65">
        <w:rPr>
          <w:szCs w:val="28"/>
        </w:rPr>
        <w:t>щие сведения: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>1) наименование, место нахождения, почтовый адрес, адрес электронной почты, номер контактного телефона организатора аукциона;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>2) место расположения нестационарного объекта, описание и технические характеристики муниципального имущества, права на которое передаются по договору, в том числе площадь помещения, здания, строения или сооружения в случае передачи прав на соответствующее недвижимое имущество;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>3) целевое назначение муниципального имущества, права на которое п</w:t>
      </w:r>
      <w:r w:rsidRPr="00753B65">
        <w:rPr>
          <w:szCs w:val="28"/>
        </w:rPr>
        <w:t>е</w:t>
      </w:r>
      <w:r w:rsidRPr="00753B65">
        <w:rPr>
          <w:szCs w:val="28"/>
        </w:rPr>
        <w:t>редается по договору;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>4) начальная (минимальная) цена договора (цена лота) с указанием при необходимости начальной (минимальной) цены договора (цены лота) за един</w:t>
      </w:r>
      <w:r w:rsidRPr="00753B65">
        <w:rPr>
          <w:szCs w:val="28"/>
        </w:rPr>
        <w:t>и</w:t>
      </w:r>
      <w:r w:rsidRPr="00753B65">
        <w:rPr>
          <w:szCs w:val="28"/>
        </w:rPr>
        <w:t>цу площади муниципального имущества, права на которое передаются по дог</w:t>
      </w:r>
      <w:r w:rsidRPr="00753B65">
        <w:rPr>
          <w:szCs w:val="28"/>
        </w:rPr>
        <w:t>о</w:t>
      </w:r>
      <w:r w:rsidRPr="00753B65">
        <w:rPr>
          <w:szCs w:val="28"/>
        </w:rPr>
        <w:t>вору, в размере ежемесячного или ежегодного платежа за право владения или пользования указанным имуществом, в размере платежа за право заключить д</w:t>
      </w:r>
      <w:r w:rsidRPr="00753B65">
        <w:rPr>
          <w:szCs w:val="28"/>
        </w:rPr>
        <w:t>о</w:t>
      </w:r>
      <w:r w:rsidRPr="00753B65">
        <w:rPr>
          <w:szCs w:val="28"/>
        </w:rPr>
        <w:t>говор безвозмездного пользования указанным имуществом;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>5) срок действия договора;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 xml:space="preserve">6) срок, место и порядок предоставления документации об аукционе, электронный адрес сайта в сети </w:t>
      </w:r>
      <w:r w:rsidR="00440376" w:rsidRPr="00753B65">
        <w:rPr>
          <w:szCs w:val="28"/>
        </w:rPr>
        <w:t>«</w:t>
      </w:r>
      <w:r w:rsidRPr="00753B65">
        <w:rPr>
          <w:szCs w:val="28"/>
        </w:rPr>
        <w:t>Интернет</w:t>
      </w:r>
      <w:r w:rsidR="00440376" w:rsidRPr="00753B65">
        <w:rPr>
          <w:szCs w:val="28"/>
        </w:rPr>
        <w:t>»</w:t>
      </w:r>
      <w:r w:rsidRPr="00753B65">
        <w:rPr>
          <w:szCs w:val="28"/>
        </w:rPr>
        <w:t>, на котором размещена документ</w:t>
      </w:r>
      <w:r w:rsidRPr="00753B65">
        <w:rPr>
          <w:szCs w:val="28"/>
        </w:rPr>
        <w:t>а</w:t>
      </w:r>
      <w:r w:rsidRPr="00753B65">
        <w:rPr>
          <w:szCs w:val="28"/>
        </w:rPr>
        <w:t>ция об аукционе, размер, порядок и сроки внесения платы, взимаемой за пр</w:t>
      </w:r>
      <w:r w:rsidRPr="00753B65">
        <w:rPr>
          <w:szCs w:val="28"/>
        </w:rPr>
        <w:t>е</w:t>
      </w:r>
      <w:r w:rsidRPr="00753B65">
        <w:rPr>
          <w:szCs w:val="28"/>
        </w:rPr>
        <w:t>доставление документации об аукционе, если такая плата установлена;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>7) требование о внесении задатка, а также размер задатка, в случае если в документации об аукционе предусмотрено требование о внесении задатка;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A750C6">
        <w:rPr>
          <w:szCs w:val="28"/>
        </w:rPr>
        <w:t>8) срок, в течение которого организатор аукциона вправе отказаться от проведения аукциона с учетом положений</w:t>
      </w:r>
      <w:r w:rsidR="00A35C1E" w:rsidRPr="00A750C6">
        <w:rPr>
          <w:szCs w:val="28"/>
        </w:rPr>
        <w:t xml:space="preserve"> пункта </w:t>
      </w:r>
      <w:r w:rsidR="00A750C6" w:rsidRPr="00A750C6">
        <w:rPr>
          <w:szCs w:val="28"/>
        </w:rPr>
        <w:t>28</w:t>
      </w:r>
      <w:r w:rsidRPr="00A750C6">
        <w:rPr>
          <w:szCs w:val="28"/>
        </w:rPr>
        <w:t xml:space="preserve"> настоящего Положения;</w:t>
      </w:r>
    </w:p>
    <w:p w:rsidR="007A2CAE" w:rsidRPr="00753B65" w:rsidRDefault="007A2CAE" w:rsidP="00440376">
      <w:pPr>
        <w:pStyle w:val="aa"/>
        <w:ind w:firstLine="708"/>
        <w:jc w:val="both"/>
        <w:rPr>
          <w:szCs w:val="28"/>
        </w:rPr>
      </w:pPr>
      <w:r w:rsidRPr="00753B65">
        <w:rPr>
          <w:szCs w:val="28"/>
        </w:rPr>
        <w:t>9) указание на то, что участниками аукциона могут являться только суб</w:t>
      </w:r>
      <w:r w:rsidRPr="00753B65">
        <w:rPr>
          <w:szCs w:val="28"/>
        </w:rPr>
        <w:t>ъ</w:t>
      </w:r>
      <w:r w:rsidRPr="00753B65">
        <w:rPr>
          <w:szCs w:val="28"/>
        </w:rPr>
        <w:t>екты малого и среднего предпринимательства, имеющие право на поддержку органами государственной власти и органами местного самоуправления в соо</w:t>
      </w:r>
      <w:r w:rsidRPr="00753B65">
        <w:rPr>
          <w:szCs w:val="28"/>
        </w:rPr>
        <w:t>т</w:t>
      </w:r>
      <w:r w:rsidRPr="00753B65">
        <w:rPr>
          <w:szCs w:val="28"/>
        </w:rPr>
        <w:t>ветствии с</w:t>
      </w:r>
      <w:r w:rsidR="00A35C1E" w:rsidRPr="00753B65">
        <w:rPr>
          <w:szCs w:val="28"/>
        </w:rPr>
        <w:t xml:space="preserve"> частями 3 и 5 статьи 14</w:t>
      </w:r>
      <w:r w:rsidRPr="00753B65">
        <w:rPr>
          <w:szCs w:val="28"/>
        </w:rPr>
        <w:t xml:space="preserve"> Федерального закона </w:t>
      </w:r>
      <w:r w:rsidR="00753B65" w:rsidRPr="00753B65">
        <w:rPr>
          <w:szCs w:val="28"/>
        </w:rPr>
        <w:t>«</w:t>
      </w:r>
      <w:r w:rsidRPr="00753B65">
        <w:rPr>
          <w:szCs w:val="28"/>
        </w:rPr>
        <w:t>О развитии малого и среднего предпринимательства в Российской Федерации</w:t>
      </w:r>
      <w:r w:rsidR="00753B65" w:rsidRPr="00753B65">
        <w:rPr>
          <w:szCs w:val="28"/>
        </w:rPr>
        <w:t>»</w:t>
      </w:r>
      <w:r w:rsidRPr="00753B65">
        <w:rPr>
          <w:szCs w:val="28"/>
        </w:rPr>
        <w:t>, или организации, образующие инфраструктуру поддержки субъектов малого и среднего пре</w:t>
      </w:r>
      <w:r w:rsidRPr="00753B65">
        <w:rPr>
          <w:szCs w:val="28"/>
        </w:rPr>
        <w:t>д</w:t>
      </w:r>
      <w:r w:rsidRPr="00753B65">
        <w:rPr>
          <w:szCs w:val="28"/>
        </w:rPr>
        <w:t>принимательства в случае проведения аукциона в отношении имущества, пр</w:t>
      </w:r>
      <w:r w:rsidRPr="00753B65">
        <w:rPr>
          <w:szCs w:val="28"/>
        </w:rPr>
        <w:t>е</w:t>
      </w:r>
      <w:r w:rsidRPr="00753B65">
        <w:rPr>
          <w:szCs w:val="28"/>
        </w:rPr>
        <w:t>дусмотренного</w:t>
      </w:r>
      <w:r w:rsidR="00A35C1E" w:rsidRPr="00753B65">
        <w:rPr>
          <w:szCs w:val="28"/>
        </w:rPr>
        <w:t xml:space="preserve"> Зак</w:t>
      </w:r>
      <w:r w:rsidR="00440376" w:rsidRPr="00753B65">
        <w:rPr>
          <w:szCs w:val="28"/>
        </w:rPr>
        <w:t>о</w:t>
      </w:r>
      <w:r w:rsidR="00A35C1E" w:rsidRPr="00753B65">
        <w:rPr>
          <w:szCs w:val="28"/>
        </w:rPr>
        <w:t>ном №</w:t>
      </w:r>
      <w:r w:rsidRPr="00753B65">
        <w:rPr>
          <w:szCs w:val="28"/>
        </w:rPr>
        <w:t xml:space="preserve"> 209-ФЗ</w:t>
      </w:r>
      <w:r w:rsidR="00753B65" w:rsidRPr="00753B65">
        <w:rPr>
          <w:szCs w:val="28"/>
        </w:rPr>
        <w:t>, самозанятые граждане, применяющие сп</w:t>
      </w:r>
      <w:r w:rsidR="00753B65" w:rsidRPr="00753B65">
        <w:rPr>
          <w:szCs w:val="28"/>
        </w:rPr>
        <w:t>е</w:t>
      </w:r>
      <w:r w:rsidR="00753B65" w:rsidRPr="00753B65">
        <w:rPr>
          <w:szCs w:val="28"/>
        </w:rPr>
        <w:t>циальный налоговый режим «Налог на профессиональный доход»</w:t>
      </w:r>
      <w:r w:rsidRPr="00753B65">
        <w:rPr>
          <w:szCs w:val="28"/>
        </w:rPr>
        <w:t>.</w:t>
      </w:r>
    </w:p>
    <w:p w:rsidR="007A2CAE" w:rsidRPr="00753B65" w:rsidRDefault="00A750C6" w:rsidP="00753B65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27. </w:t>
      </w:r>
      <w:r w:rsidR="007A2CAE" w:rsidRPr="00753B65">
        <w:rPr>
          <w:szCs w:val="28"/>
        </w:rPr>
        <w:t>Организатор аукциона вправе принять решение о внесении изменений в извещение о проведении аукциона не позднее чем за пять дней до даты око</w:t>
      </w:r>
      <w:r w:rsidR="007A2CAE" w:rsidRPr="00753B65">
        <w:rPr>
          <w:szCs w:val="28"/>
        </w:rPr>
        <w:t>н</w:t>
      </w:r>
      <w:r w:rsidR="007A2CAE" w:rsidRPr="00753B65">
        <w:rPr>
          <w:szCs w:val="28"/>
        </w:rPr>
        <w:t>чания подачи заявок на участие в аукционе. В течение одного дня с даты пр</w:t>
      </w:r>
      <w:r w:rsidR="007A2CAE" w:rsidRPr="00753B65">
        <w:rPr>
          <w:szCs w:val="28"/>
        </w:rPr>
        <w:t>и</w:t>
      </w:r>
      <w:r w:rsidR="007A2CAE" w:rsidRPr="00753B65">
        <w:rPr>
          <w:szCs w:val="28"/>
        </w:rPr>
        <w:t>нятия указанного решения такие изменения размещаются организатором ау</w:t>
      </w:r>
      <w:r w:rsidR="007A2CAE" w:rsidRPr="00753B65">
        <w:rPr>
          <w:szCs w:val="28"/>
        </w:rPr>
        <w:t>к</w:t>
      </w:r>
      <w:r w:rsidR="007A2CAE" w:rsidRPr="00753B65">
        <w:rPr>
          <w:szCs w:val="28"/>
        </w:rPr>
        <w:t>циона на официальном сайте администрации округа. При этом срок подачи за</w:t>
      </w:r>
      <w:r w:rsidR="007A2CAE" w:rsidRPr="00753B65">
        <w:rPr>
          <w:szCs w:val="28"/>
        </w:rPr>
        <w:t>я</w:t>
      </w:r>
      <w:r w:rsidR="007A2CAE" w:rsidRPr="00753B65">
        <w:rPr>
          <w:szCs w:val="28"/>
        </w:rPr>
        <w:t xml:space="preserve">вок на участие в аукционе должен быть продлен таким образом, чтобы с даты </w:t>
      </w:r>
      <w:r w:rsidR="007A2CAE" w:rsidRPr="00753B65">
        <w:rPr>
          <w:szCs w:val="28"/>
        </w:rPr>
        <w:lastRenderedPageBreak/>
        <w:t>размещения на официальном сайте администрации Ипатовского округа внесе</w:t>
      </w:r>
      <w:r w:rsidR="007A2CAE" w:rsidRPr="00753B65">
        <w:rPr>
          <w:szCs w:val="28"/>
        </w:rPr>
        <w:t>н</w:t>
      </w:r>
      <w:r w:rsidR="007A2CAE" w:rsidRPr="00753B65">
        <w:rPr>
          <w:szCs w:val="28"/>
        </w:rPr>
        <w:t>ных изменений о проведении аукциона до даты окончания подачи заявок на участие в аукционе он составлял не менее пятнадцати дней.</w:t>
      </w:r>
    </w:p>
    <w:p w:rsidR="007A2CAE" w:rsidRPr="00753B65" w:rsidRDefault="00A750C6" w:rsidP="00753B65">
      <w:pPr>
        <w:pStyle w:val="aa"/>
        <w:ind w:firstLine="708"/>
        <w:jc w:val="both"/>
        <w:rPr>
          <w:szCs w:val="28"/>
        </w:rPr>
      </w:pPr>
      <w:bookmarkStart w:id="6" w:name="Par111"/>
      <w:bookmarkEnd w:id="6"/>
      <w:r>
        <w:rPr>
          <w:szCs w:val="28"/>
        </w:rPr>
        <w:t xml:space="preserve">28. </w:t>
      </w:r>
      <w:r w:rsidR="007A2CAE" w:rsidRPr="00753B65">
        <w:rPr>
          <w:szCs w:val="28"/>
        </w:rPr>
        <w:t>Организатор аукциона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</w:t>
      </w:r>
      <w:r w:rsidR="007A2CAE" w:rsidRPr="00753B65">
        <w:rPr>
          <w:szCs w:val="28"/>
        </w:rPr>
        <w:t>и</w:t>
      </w:r>
      <w:r w:rsidR="007A2CAE" w:rsidRPr="00753B65">
        <w:rPr>
          <w:szCs w:val="28"/>
        </w:rPr>
        <w:t>альном сайте администрации округа в течение одного дня с даты принятия р</w:t>
      </w:r>
      <w:r w:rsidR="007A2CAE" w:rsidRPr="00753B65">
        <w:rPr>
          <w:szCs w:val="28"/>
        </w:rPr>
        <w:t>е</w:t>
      </w:r>
      <w:r w:rsidR="007A2CAE" w:rsidRPr="00753B65">
        <w:rPr>
          <w:szCs w:val="28"/>
        </w:rPr>
        <w:t>шения об отказе от проведения аукциона. В течение двух рабочих дней с даты принятия указанного решения организатор аукциона направляет соответс</w:t>
      </w:r>
      <w:r w:rsidR="007A2CAE" w:rsidRPr="00753B65">
        <w:rPr>
          <w:szCs w:val="28"/>
        </w:rPr>
        <w:t>т</w:t>
      </w:r>
      <w:r w:rsidR="007A2CAE" w:rsidRPr="00753B65">
        <w:rPr>
          <w:szCs w:val="28"/>
        </w:rPr>
        <w:t>вующие уведомления всем заявителям. В случае если установлено требование о внесении задатка, организатор аукциона возвращает заявителям задаток в теч</w:t>
      </w:r>
      <w:r w:rsidR="007A2CAE" w:rsidRPr="00753B65">
        <w:rPr>
          <w:szCs w:val="28"/>
        </w:rPr>
        <w:t>е</w:t>
      </w:r>
      <w:r w:rsidR="007A2CAE" w:rsidRPr="00753B65">
        <w:rPr>
          <w:szCs w:val="28"/>
        </w:rPr>
        <w:t>ние пяти рабочих дней с даты принятия решения об отказе от проведения ау</w:t>
      </w:r>
      <w:r w:rsidR="007A2CAE" w:rsidRPr="00753B65">
        <w:rPr>
          <w:szCs w:val="28"/>
        </w:rPr>
        <w:t>к</w:t>
      </w:r>
      <w:r w:rsidR="007A2CAE" w:rsidRPr="00753B65">
        <w:rPr>
          <w:szCs w:val="28"/>
        </w:rPr>
        <w:t>циона.</w:t>
      </w:r>
    </w:p>
    <w:p w:rsidR="007A2CAE" w:rsidRDefault="007A2CAE" w:rsidP="00910F72">
      <w:pPr>
        <w:pStyle w:val="aa"/>
        <w:jc w:val="both"/>
        <w:rPr>
          <w:szCs w:val="28"/>
          <w:highlight w:val="yellow"/>
        </w:rPr>
      </w:pPr>
    </w:p>
    <w:p w:rsidR="00305BF0" w:rsidRPr="00910F72" w:rsidRDefault="00305BF0" w:rsidP="00910F72">
      <w:pPr>
        <w:pStyle w:val="aa"/>
        <w:jc w:val="both"/>
        <w:rPr>
          <w:szCs w:val="28"/>
          <w:highlight w:val="yellow"/>
        </w:rPr>
      </w:pPr>
    </w:p>
    <w:p w:rsidR="007A2CAE" w:rsidRDefault="00753B65" w:rsidP="00753B65">
      <w:pPr>
        <w:pStyle w:val="aa"/>
        <w:rPr>
          <w:bCs/>
          <w:szCs w:val="28"/>
        </w:rPr>
      </w:pPr>
      <w:r w:rsidRPr="00753B65">
        <w:rPr>
          <w:bCs/>
          <w:szCs w:val="28"/>
          <w:lang w:val="en-US"/>
        </w:rPr>
        <w:t>VI</w:t>
      </w:r>
      <w:r w:rsidR="007A2CAE" w:rsidRPr="00753B65">
        <w:rPr>
          <w:bCs/>
          <w:szCs w:val="28"/>
        </w:rPr>
        <w:t>. Документация об аукционе</w:t>
      </w:r>
    </w:p>
    <w:p w:rsidR="000D32A7" w:rsidRPr="00753B65" w:rsidRDefault="000D32A7" w:rsidP="00753B65">
      <w:pPr>
        <w:pStyle w:val="aa"/>
        <w:rPr>
          <w:bCs/>
          <w:szCs w:val="28"/>
        </w:rPr>
      </w:pPr>
    </w:p>
    <w:p w:rsidR="007A2CAE" w:rsidRPr="00C361C6" w:rsidRDefault="009A0FEE" w:rsidP="00753B65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29. </w:t>
      </w:r>
      <w:r w:rsidR="007A2CAE" w:rsidRPr="00C361C6">
        <w:rPr>
          <w:szCs w:val="28"/>
        </w:rPr>
        <w:t>Документация об аукционе разрабатывается и утверждается организ</w:t>
      </w:r>
      <w:r w:rsidR="007A2CAE" w:rsidRPr="00C361C6">
        <w:rPr>
          <w:szCs w:val="28"/>
        </w:rPr>
        <w:t>а</w:t>
      </w:r>
      <w:r w:rsidR="007A2CAE" w:rsidRPr="00C361C6">
        <w:rPr>
          <w:szCs w:val="28"/>
        </w:rPr>
        <w:t>тором аукциона.</w:t>
      </w:r>
    </w:p>
    <w:p w:rsidR="00753B65" w:rsidRPr="00753B65" w:rsidRDefault="009A0FEE" w:rsidP="0075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="00753B65" w:rsidRPr="00753B65">
        <w:rPr>
          <w:sz w:val="28"/>
          <w:szCs w:val="28"/>
        </w:rPr>
        <w:t>Документация об аукционе помимо информации и сведений, соде</w:t>
      </w:r>
      <w:r w:rsidR="00753B65" w:rsidRPr="00753B65">
        <w:rPr>
          <w:sz w:val="28"/>
          <w:szCs w:val="28"/>
        </w:rPr>
        <w:t>р</w:t>
      </w:r>
      <w:r w:rsidR="00753B65" w:rsidRPr="00753B65">
        <w:rPr>
          <w:sz w:val="28"/>
          <w:szCs w:val="28"/>
        </w:rPr>
        <w:t>жащихся в извещении о проведении аукциона в соответствии с требованиями гражданского законодательства Российской Федерации, должна содержать пр</w:t>
      </w:r>
      <w:r w:rsidR="00753B65" w:rsidRPr="00753B65">
        <w:rPr>
          <w:sz w:val="28"/>
          <w:szCs w:val="28"/>
        </w:rPr>
        <w:t>о</w:t>
      </w:r>
      <w:r w:rsidR="00753B65" w:rsidRPr="00753B65">
        <w:rPr>
          <w:sz w:val="28"/>
          <w:szCs w:val="28"/>
        </w:rPr>
        <w:t>ект договора в соответствии с утвержденной организатором аукциона типовой формой, который является неотъемлемой частью документации об аукционе.</w:t>
      </w:r>
    </w:p>
    <w:p w:rsidR="00753B65" w:rsidRPr="00753B65" w:rsidRDefault="009A0FEE" w:rsidP="0075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="00753B65" w:rsidRPr="00753B65">
        <w:rPr>
          <w:sz w:val="28"/>
          <w:szCs w:val="28"/>
        </w:rPr>
        <w:t>Сведения, содержащиеся в документации об аукционе, должны соо</w:t>
      </w:r>
      <w:r w:rsidR="00753B65" w:rsidRPr="00753B65">
        <w:rPr>
          <w:sz w:val="28"/>
          <w:szCs w:val="28"/>
        </w:rPr>
        <w:t>т</w:t>
      </w:r>
      <w:r w:rsidR="00753B65" w:rsidRPr="00753B65">
        <w:rPr>
          <w:sz w:val="28"/>
          <w:szCs w:val="28"/>
        </w:rPr>
        <w:t>ветствовать сведениям, указанным в извещении о проведении аукциона.</w:t>
      </w:r>
    </w:p>
    <w:p w:rsidR="007A2CAE" w:rsidRPr="00C361C6" w:rsidRDefault="009A0FEE" w:rsidP="00C361C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32. </w:t>
      </w:r>
      <w:r w:rsidR="007A2CAE" w:rsidRPr="00C361C6">
        <w:rPr>
          <w:szCs w:val="28"/>
        </w:rPr>
        <w:t>Документация об аукционе помимо информации и сведений, соде</w:t>
      </w:r>
      <w:r w:rsidR="007A2CAE" w:rsidRPr="00C361C6">
        <w:rPr>
          <w:szCs w:val="28"/>
        </w:rPr>
        <w:t>р</w:t>
      </w:r>
      <w:r w:rsidR="007A2CAE" w:rsidRPr="00C361C6">
        <w:rPr>
          <w:szCs w:val="28"/>
        </w:rPr>
        <w:t>жащихся в извещении о проведении аукциона, должна содержать:</w:t>
      </w:r>
    </w:p>
    <w:p w:rsidR="007A2CAE" w:rsidRPr="00C361C6" w:rsidRDefault="007A2CAE" w:rsidP="00C361C6">
      <w:pPr>
        <w:pStyle w:val="aa"/>
        <w:ind w:firstLine="708"/>
        <w:jc w:val="both"/>
        <w:rPr>
          <w:szCs w:val="28"/>
        </w:rPr>
      </w:pPr>
      <w:r w:rsidRPr="00C361C6">
        <w:rPr>
          <w:szCs w:val="28"/>
        </w:rPr>
        <w:t>1) требования к содержанию, составу и форме заявки на участие в ау</w:t>
      </w:r>
      <w:r w:rsidRPr="00C361C6">
        <w:rPr>
          <w:szCs w:val="28"/>
        </w:rPr>
        <w:t>к</w:t>
      </w:r>
      <w:r w:rsidRPr="00C361C6">
        <w:rPr>
          <w:szCs w:val="28"/>
        </w:rPr>
        <w:t>ционе, в том числе заявки, подаваемой в форме электронного документа, и и</w:t>
      </w:r>
      <w:r w:rsidRPr="00C361C6">
        <w:rPr>
          <w:szCs w:val="28"/>
        </w:rPr>
        <w:t>н</w:t>
      </w:r>
      <w:r w:rsidRPr="00C361C6">
        <w:rPr>
          <w:szCs w:val="28"/>
        </w:rPr>
        <w:t>струкцию по ее заполнению;</w:t>
      </w:r>
    </w:p>
    <w:p w:rsidR="007A2CAE" w:rsidRPr="00C361C6" w:rsidRDefault="007A2CAE" w:rsidP="00C361C6">
      <w:pPr>
        <w:pStyle w:val="aa"/>
        <w:ind w:firstLine="708"/>
        <w:jc w:val="both"/>
        <w:rPr>
          <w:szCs w:val="28"/>
        </w:rPr>
      </w:pPr>
      <w:r w:rsidRPr="00C361C6">
        <w:rPr>
          <w:szCs w:val="28"/>
        </w:rPr>
        <w:t>2) форму, сроки и порядок оплаты по договору;</w:t>
      </w:r>
    </w:p>
    <w:p w:rsidR="007A2CAE" w:rsidRPr="00C361C6" w:rsidRDefault="007A2CAE" w:rsidP="00C361C6">
      <w:pPr>
        <w:pStyle w:val="aa"/>
        <w:ind w:firstLine="708"/>
        <w:jc w:val="both"/>
        <w:rPr>
          <w:szCs w:val="28"/>
        </w:rPr>
      </w:pPr>
      <w:r w:rsidRPr="00C361C6">
        <w:rPr>
          <w:szCs w:val="28"/>
        </w:rPr>
        <w:t>3) порядок пересмотра цены договора (цены лота) в сторону увеличения, а также указание на то, что цена заключенного договора не может быть пер</w:t>
      </w:r>
      <w:r w:rsidRPr="00C361C6">
        <w:rPr>
          <w:szCs w:val="28"/>
        </w:rPr>
        <w:t>е</w:t>
      </w:r>
      <w:r w:rsidRPr="00C361C6">
        <w:rPr>
          <w:szCs w:val="28"/>
        </w:rPr>
        <w:t>смотрена сторонами в сторону уменьшения;</w:t>
      </w:r>
    </w:p>
    <w:p w:rsidR="007A2CAE" w:rsidRPr="00C361C6" w:rsidRDefault="00C361C6" w:rsidP="00C361C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4</w:t>
      </w:r>
      <w:r w:rsidR="007A2CAE" w:rsidRPr="00C361C6">
        <w:rPr>
          <w:szCs w:val="28"/>
        </w:rPr>
        <w:t>) порядок, место, дату начала</w:t>
      </w:r>
      <w:r w:rsidR="009F5500" w:rsidRPr="00C361C6">
        <w:rPr>
          <w:szCs w:val="28"/>
        </w:rPr>
        <w:t>,</w:t>
      </w:r>
      <w:r w:rsidR="007A2CAE" w:rsidRPr="00C361C6">
        <w:rPr>
          <w:szCs w:val="28"/>
        </w:rPr>
        <w:t xml:space="preserve"> дату и время окончания срока подачи за</w:t>
      </w:r>
      <w:r w:rsidR="007A2CAE" w:rsidRPr="00C361C6">
        <w:rPr>
          <w:szCs w:val="28"/>
        </w:rPr>
        <w:t>я</w:t>
      </w:r>
      <w:r w:rsidR="007A2CAE" w:rsidRPr="00C361C6">
        <w:rPr>
          <w:szCs w:val="28"/>
        </w:rPr>
        <w:t>вок на участие в аукционе. При этом датой начала срока подачи заявок на уч</w:t>
      </w:r>
      <w:r w:rsidR="007A2CAE" w:rsidRPr="00C361C6">
        <w:rPr>
          <w:szCs w:val="28"/>
        </w:rPr>
        <w:t>а</w:t>
      </w:r>
      <w:r w:rsidR="007A2CAE" w:rsidRPr="00C361C6">
        <w:rPr>
          <w:szCs w:val="28"/>
        </w:rPr>
        <w:t>стие в аукционе является день, следующий за днем размещения на официал</w:t>
      </w:r>
      <w:r w:rsidR="007A2CAE" w:rsidRPr="00C361C6">
        <w:rPr>
          <w:szCs w:val="28"/>
        </w:rPr>
        <w:t>ь</w:t>
      </w:r>
      <w:r w:rsidR="007A2CAE" w:rsidRPr="00C361C6">
        <w:rPr>
          <w:szCs w:val="28"/>
        </w:rPr>
        <w:t>ном сайте администрации округа извещения о проведении аукциона. Дата и время окончания срока подачи заявок на участие в аукционе устанавливаются в соответствии с</w:t>
      </w:r>
      <w:r w:rsidR="00A44E41" w:rsidRPr="00C361C6">
        <w:rPr>
          <w:szCs w:val="28"/>
        </w:rPr>
        <w:t xml:space="preserve"> пунктом </w:t>
      </w:r>
      <w:r w:rsidR="009A0FEE">
        <w:rPr>
          <w:szCs w:val="28"/>
        </w:rPr>
        <w:t>25</w:t>
      </w:r>
      <w:r w:rsidR="007A2CAE" w:rsidRPr="00C361C6">
        <w:rPr>
          <w:szCs w:val="28"/>
        </w:rPr>
        <w:t xml:space="preserve"> настоящего Положения;</w:t>
      </w:r>
    </w:p>
    <w:p w:rsidR="007A2CAE" w:rsidRPr="00C361C6" w:rsidRDefault="00C361C6" w:rsidP="00C361C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5</w:t>
      </w:r>
      <w:r w:rsidR="007A2CAE" w:rsidRPr="00C361C6">
        <w:rPr>
          <w:szCs w:val="28"/>
        </w:rPr>
        <w:t>) требования к участникам аукциона, установленные</w:t>
      </w:r>
      <w:r w:rsidR="00A44E41" w:rsidRPr="00C361C6">
        <w:rPr>
          <w:szCs w:val="28"/>
        </w:rPr>
        <w:t xml:space="preserve"> </w:t>
      </w:r>
      <w:r w:rsidR="00A44E41" w:rsidRPr="009A0FEE">
        <w:rPr>
          <w:szCs w:val="28"/>
        </w:rPr>
        <w:t xml:space="preserve">пунктом </w:t>
      </w:r>
      <w:r w:rsidR="009A0FEE" w:rsidRPr="009A0FEE">
        <w:rPr>
          <w:szCs w:val="28"/>
        </w:rPr>
        <w:t>19</w:t>
      </w:r>
      <w:r w:rsidR="007A2CAE" w:rsidRPr="009A0FEE">
        <w:rPr>
          <w:szCs w:val="28"/>
        </w:rPr>
        <w:t xml:space="preserve"> н</w:t>
      </w:r>
      <w:r w:rsidR="007A2CAE" w:rsidRPr="009A0FEE">
        <w:rPr>
          <w:szCs w:val="28"/>
        </w:rPr>
        <w:t>а</w:t>
      </w:r>
      <w:r w:rsidR="007A2CAE" w:rsidRPr="009A0FEE">
        <w:rPr>
          <w:szCs w:val="28"/>
        </w:rPr>
        <w:t>стоящего Положения;</w:t>
      </w:r>
    </w:p>
    <w:p w:rsidR="007A2CAE" w:rsidRPr="00267C79" w:rsidRDefault="00267C79" w:rsidP="00267C79">
      <w:pPr>
        <w:pStyle w:val="aa"/>
        <w:ind w:firstLine="708"/>
        <w:jc w:val="both"/>
        <w:rPr>
          <w:szCs w:val="28"/>
        </w:rPr>
      </w:pPr>
      <w:r w:rsidRPr="00267C79">
        <w:rPr>
          <w:szCs w:val="28"/>
        </w:rPr>
        <w:t>6</w:t>
      </w:r>
      <w:r w:rsidR="007A2CAE" w:rsidRPr="00267C79">
        <w:rPr>
          <w:szCs w:val="28"/>
        </w:rPr>
        <w:t>) формы, порядок, даты начала и окончания предоставления участникам аукциона разъяснений положений документации об аукционе;</w:t>
      </w:r>
    </w:p>
    <w:p w:rsidR="007A2CAE" w:rsidRPr="00267C79" w:rsidRDefault="00267C79" w:rsidP="00267C79">
      <w:pPr>
        <w:pStyle w:val="aa"/>
        <w:ind w:firstLine="708"/>
        <w:jc w:val="both"/>
        <w:rPr>
          <w:szCs w:val="28"/>
        </w:rPr>
      </w:pPr>
      <w:r w:rsidRPr="00267C79">
        <w:rPr>
          <w:szCs w:val="28"/>
        </w:rPr>
        <w:t>7</w:t>
      </w:r>
      <w:r w:rsidR="007A2CAE" w:rsidRPr="00267C79">
        <w:rPr>
          <w:szCs w:val="28"/>
        </w:rPr>
        <w:t>) величину повышения начальной цены договора (</w:t>
      </w:r>
      <w:r w:rsidRPr="00267C79">
        <w:rPr>
          <w:szCs w:val="28"/>
        </w:rPr>
        <w:t>«</w:t>
      </w:r>
      <w:r w:rsidR="007A2CAE" w:rsidRPr="00267C79">
        <w:rPr>
          <w:szCs w:val="28"/>
        </w:rPr>
        <w:t>шаг аукциона</w:t>
      </w:r>
      <w:r w:rsidRPr="00267C79">
        <w:rPr>
          <w:szCs w:val="28"/>
        </w:rPr>
        <w:t>»</w:t>
      </w:r>
      <w:r w:rsidR="007A2CAE" w:rsidRPr="00267C79">
        <w:rPr>
          <w:szCs w:val="28"/>
        </w:rPr>
        <w:t>);</w:t>
      </w:r>
    </w:p>
    <w:p w:rsidR="007A2CAE" w:rsidRPr="00267C79" w:rsidRDefault="00267C79" w:rsidP="00267C79">
      <w:pPr>
        <w:pStyle w:val="aa"/>
        <w:ind w:firstLine="708"/>
        <w:jc w:val="both"/>
        <w:rPr>
          <w:szCs w:val="28"/>
        </w:rPr>
      </w:pPr>
      <w:r>
        <w:rPr>
          <w:szCs w:val="28"/>
        </w:rPr>
        <w:lastRenderedPageBreak/>
        <w:t>8</w:t>
      </w:r>
      <w:r w:rsidR="007A2CAE" w:rsidRPr="00267C79">
        <w:rPr>
          <w:szCs w:val="28"/>
        </w:rPr>
        <w:t>) место, дату и время начала рассмотрения заявок на участие в аукционе;</w:t>
      </w:r>
    </w:p>
    <w:p w:rsidR="007A2CAE" w:rsidRPr="00267C79" w:rsidRDefault="00267C79" w:rsidP="00267C79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9</w:t>
      </w:r>
      <w:r w:rsidR="007A2CAE" w:rsidRPr="00267C79">
        <w:rPr>
          <w:szCs w:val="28"/>
        </w:rPr>
        <w:t>) место, дату и время проведения аукциона;</w:t>
      </w:r>
    </w:p>
    <w:p w:rsidR="007A2CAE" w:rsidRPr="00267C79" w:rsidRDefault="007A2CAE" w:rsidP="00267C79">
      <w:pPr>
        <w:pStyle w:val="aa"/>
        <w:ind w:firstLine="708"/>
        <w:jc w:val="both"/>
        <w:rPr>
          <w:szCs w:val="28"/>
        </w:rPr>
      </w:pPr>
      <w:r w:rsidRPr="00267C79">
        <w:rPr>
          <w:szCs w:val="28"/>
        </w:rPr>
        <w:t>1</w:t>
      </w:r>
      <w:r w:rsidR="00267C79">
        <w:rPr>
          <w:szCs w:val="28"/>
        </w:rPr>
        <w:t>0</w:t>
      </w:r>
      <w:r w:rsidRPr="00267C79">
        <w:rPr>
          <w:szCs w:val="28"/>
        </w:rPr>
        <w:t>) требование о внесении задатка, размер задатка, срок и порядок внес</w:t>
      </w:r>
      <w:r w:rsidRPr="00267C79">
        <w:rPr>
          <w:szCs w:val="28"/>
        </w:rPr>
        <w:t>е</w:t>
      </w:r>
      <w:r w:rsidRPr="00267C79">
        <w:rPr>
          <w:szCs w:val="28"/>
        </w:rPr>
        <w:t>ния задатка, реквизиты счета для перечисления задатка в случае установления организатором аукциона требования о необходимости внесения задатка. При этом в случае, если организатором аукциона установлено требование о внес</w:t>
      </w:r>
      <w:r w:rsidRPr="00267C79">
        <w:rPr>
          <w:szCs w:val="28"/>
        </w:rPr>
        <w:t>е</w:t>
      </w:r>
      <w:r w:rsidRPr="00267C79">
        <w:rPr>
          <w:szCs w:val="28"/>
        </w:rPr>
        <w:t>нии задатка, а заявителем подана заявка на участие в аукционе в соответствии с требованиями документации об аукционе, соглашение о задатке между орган</w:t>
      </w:r>
      <w:r w:rsidRPr="00267C79">
        <w:rPr>
          <w:szCs w:val="28"/>
        </w:rPr>
        <w:t>и</w:t>
      </w:r>
      <w:r w:rsidRPr="00267C79">
        <w:rPr>
          <w:szCs w:val="28"/>
        </w:rPr>
        <w:t>затором аукциона и заявителем считается совершенным в письменной форме. Установление требования об обязательном заключении договора задатка между организатором аукциона и заявителем не допускается;</w:t>
      </w:r>
    </w:p>
    <w:p w:rsidR="007A2CAE" w:rsidRPr="00267C79" w:rsidRDefault="007A2CAE" w:rsidP="00671D52">
      <w:pPr>
        <w:pStyle w:val="aa"/>
        <w:ind w:firstLine="708"/>
        <w:jc w:val="both"/>
        <w:rPr>
          <w:szCs w:val="28"/>
        </w:rPr>
      </w:pPr>
      <w:r w:rsidRPr="00267C79">
        <w:rPr>
          <w:szCs w:val="28"/>
        </w:rPr>
        <w:t>1</w:t>
      </w:r>
      <w:r w:rsidR="00671D52">
        <w:rPr>
          <w:szCs w:val="28"/>
        </w:rPr>
        <w:t>1</w:t>
      </w:r>
      <w:r w:rsidRPr="00267C79">
        <w:rPr>
          <w:szCs w:val="28"/>
        </w:rPr>
        <w:t>) срок, в течение которого должен быть подписан проект договора, с</w:t>
      </w:r>
      <w:r w:rsidRPr="00267C79">
        <w:rPr>
          <w:szCs w:val="28"/>
        </w:rPr>
        <w:t>о</w:t>
      </w:r>
      <w:r w:rsidRPr="00267C79">
        <w:rPr>
          <w:szCs w:val="28"/>
        </w:rPr>
        <w:t>ставляющий не менее десяти дней со дня размещения на официальном сайте администрации округа протокола аукциона либо протокола рассмотрения за</w:t>
      </w:r>
      <w:r w:rsidRPr="00267C79">
        <w:rPr>
          <w:szCs w:val="28"/>
        </w:rPr>
        <w:t>я</w:t>
      </w:r>
      <w:r w:rsidRPr="00267C79">
        <w:rPr>
          <w:szCs w:val="28"/>
        </w:rPr>
        <w:t>вок на участие в аукционе в случае, если аукцион признан несостоявшимся по причине подачи единственной заявки на участие в аукционе только одного за</w:t>
      </w:r>
      <w:r w:rsidRPr="00267C79">
        <w:rPr>
          <w:szCs w:val="28"/>
        </w:rPr>
        <w:t>я</w:t>
      </w:r>
      <w:r w:rsidRPr="00267C79">
        <w:rPr>
          <w:szCs w:val="28"/>
        </w:rPr>
        <w:t>вителя;</w:t>
      </w:r>
    </w:p>
    <w:p w:rsidR="007A2CAE" w:rsidRPr="00267C79" w:rsidRDefault="007A2CAE" w:rsidP="00C361C6">
      <w:pPr>
        <w:pStyle w:val="aa"/>
        <w:ind w:firstLine="708"/>
        <w:jc w:val="both"/>
        <w:rPr>
          <w:szCs w:val="28"/>
        </w:rPr>
      </w:pPr>
      <w:r w:rsidRPr="00267C79">
        <w:rPr>
          <w:szCs w:val="28"/>
        </w:rPr>
        <w:t>1</w:t>
      </w:r>
      <w:r w:rsidR="00671D52">
        <w:rPr>
          <w:szCs w:val="28"/>
        </w:rPr>
        <w:t>2</w:t>
      </w:r>
      <w:r w:rsidRPr="00267C79">
        <w:rPr>
          <w:szCs w:val="28"/>
        </w:rPr>
        <w:t>) указание на то, что при заключении и исполнении договора изменение условий договора, указанных в документации об аукционе, по соглашению ст</w:t>
      </w:r>
      <w:r w:rsidRPr="00267C79">
        <w:rPr>
          <w:szCs w:val="28"/>
        </w:rPr>
        <w:t>о</w:t>
      </w:r>
      <w:r w:rsidRPr="00267C79">
        <w:rPr>
          <w:szCs w:val="28"/>
        </w:rPr>
        <w:t>рон и в одностороннем порядке не допускается;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671D52" w:rsidRDefault="00671D52" w:rsidP="00671D52">
      <w:pPr>
        <w:pStyle w:val="aa"/>
        <w:rPr>
          <w:bCs/>
          <w:szCs w:val="28"/>
        </w:rPr>
      </w:pPr>
      <w:r w:rsidRPr="00671D52">
        <w:rPr>
          <w:bCs/>
          <w:szCs w:val="28"/>
          <w:lang w:val="en-US"/>
        </w:rPr>
        <w:t>VII</w:t>
      </w:r>
      <w:r w:rsidR="007A2CAE" w:rsidRPr="00671D52">
        <w:rPr>
          <w:bCs/>
          <w:szCs w:val="28"/>
        </w:rPr>
        <w:t>. Порядок предоставления аукционной документации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B33038" w:rsidRDefault="009A0FEE" w:rsidP="00671D52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33. </w:t>
      </w:r>
      <w:r w:rsidR="007A2CAE" w:rsidRPr="00B33038">
        <w:rPr>
          <w:szCs w:val="28"/>
        </w:rPr>
        <w:t>При проведении аукциона организатор аукциона обеспечивает разм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щение аукционной документации на официальном сайте администрации округа в срок, предусмотренный</w:t>
      </w:r>
      <w:r w:rsidR="00A44E41" w:rsidRPr="00B33038">
        <w:rPr>
          <w:szCs w:val="28"/>
        </w:rPr>
        <w:t xml:space="preserve"> пунктом </w:t>
      </w:r>
      <w:r>
        <w:rPr>
          <w:szCs w:val="28"/>
        </w:rPr>
        <w:t>25</w:t>
      </w:r>
      <w:r w:rsidR="007A2CAE" w:rsidRPr="00B33038">
        <w:rPr>
          <w:szCs w:val="28"/>
        </w:rPr>
        <w:t xml:space="preserve"> настоящего Положения, одновременно с размещением извещения о проведении аукциона. Аукционная документация должна быть доступна для ознакомления на официальном сайте администрации округа без взимания платы.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bookmarkStart w:id="7" w:name="Par151"/>
      <w:bookmarkEnd w:id="7"/>
      <w:r>
        <w:rPr>
          <w:szCs w:val="28"/>
        </w:rPr>
        <w:t xml:space="preserve">34. </w:t>
      </w:r>
      <w:r w:rsidR="007A2CAE" w:rsidRPr="00B33038">
        <w:rPr>
          <w:szCs w:val="28"/>
        </w:rPr>
        <w:t>После размещения на официальном сайте администрации округа и</w:t>
      </w:r>
      <w:r w:rsidR="007A2CAE" w:rsidRPr="00B33038">
        <w:rPr>
          <w:szCs w:val="28"/>
        </w:rPr>
        <w:t>з</w:t>
      </w:r>
      <w:r w:rsidR="007A2CAE" w:rsidRPr="00B33038">
        <w:rPr>
          <w:szCs w:val="28"/>
        </w:rPr>
        <w:t>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аукционную докуме</w:t>
      </w:r>
      <w:r w:rsidR="007A2CAE" w:rsidRPr="00B33038">
        <w:rPr>
          <w:szCs w:val="28"/>
        </w:rPr>
        <w:t>н</w:t>
      </w:r>
      <w:r w:rsidR="007A2CAE" w:rsidRPr="00B33038">
        <w:rPr>
          <w:szCs w:val="28"/>
        </w:rPr>
        <w:t>тацию в порядке, указанном в извещении о проведении аукциона. При этом</w:t>
      </w:r>
      <w:r w:rsidR="00B33038" w:rsidRPr="00B33038">
        <w:rPr>
          <w:szCs w:val="28"/>
        </w:rPr>
        <w:t>,</w:t>
      </w:r>
      <w:r w:rsidR="007A2CAE" w:rsidRPr="00B33038">
        <w:rPr>
          <w:szCs w:val="28"/>
        </w:rPr>
        <w:t xml:space="preserve"> аукционная документация предоставляется в письменной форме после внесения участником аукциона платы за предоставление аукционной документации, если такая плата установлена организатором аукциона и указание об этом содержи</w:t>
      </w:r>
      <w:r w:rsidR="007A2CAE" w:rsidRPr="00B33038">
        <w:rPr>
          <w:szCs w:val="28"/>
        </w:rPr>
        <w:t>т</w:t>
      </w:r>
      <w:r w:rsidR="007A2CAE" w:rsidRPr="00B33038">
        <w:rPr>
          <w:szCs w:val="28"/>
        </w:rPr>
        <w:t>ся в извещении о проведении аукциона, за исключением случаев предоставл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ния аукционной документации в форме электронного документа. Размер ук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занной платы не должен превышать расходов организатора аукциона на изг</w:t>
      </w:r>
      <w:r w:rsidR="007A2CAE" w:rsidRPr="00B33038">
        <w:rPr>
          <w:szCs w:val="28"/>
        </w:rPr>
        <w:t>о</w:t>
      </w:r>
      <w:r w:rsidR="007A2CAE" w:rsidRPr="00B33038">
        <w:rPr>
          <w:szCs w:val="28"/>
        </w:rPr>
        <w:t>товление копии аукционной документации и ее доставку лицу, подавшему ук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занное заявление, посредством почтовой связи, в случае если это лицо указало на необходимость доставки ему копии аукционной документации посредством почтовой связи. Предоставление аукционной документации в форме электро</w:t>
      </w:r>
      <w:r w:rsidR="007A2CAE" w:rsidRPr="00B33038">
        <w:rPr>
          <w:szCs w:val="28"/>
        </w:rPr>
        <w:t>н</w:t>
      </w:r>
      <w:r w:rsidR="007A2CAE" w:rsidRPr="00B33038">
        <w:rPr>
          <w:szCs w:val="28"/>
        </w:rPr>
        <w:t>ного документа осуществляется без взимания платы.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35. </w:t>
      </w:r>
      <w:r w:rsidR="007A2CAE" w:rsidRPr="00B33038">
        <w:rPr>
          <w:szCs w:val="28"/>
        </w:rPr>
        <w:t>Предоставление аукционной документации до размещения на офиц</w:t>
      </w:r>
      <w:r w:rsidR="007A2CAE" w:rsidRPr="00B33038">
        <w:rPr>
          <w:szCs w:val="28"/>
        </w:rPr>
        <w:t>и</w:t>
      </w:r>
      <w:r w:rsidR="007A2CAE" w:rsidRPr="00B33038">
        <w:rPr>
          <w:szCs w:val="28"/>
        </w:rPr>
        <w:t>альном сайте администрации округа извещения о проведении аукциона не д</w:t>
      </w:r>
      <w:r w:rsidR="007A2CAE" w:rsidRPr="00B33038">
        <w:rPr>
          <w:szCs w:val="28"/>
        </w:rPr>
        <w:t>о</w:t>
      </w:r>
      <w:r w:rsidR="007A2CAE" w:rsidRPr="00B33038">
        <w:rPr>
          <w:szCs w:val="28"/>
        </w:rPr>
        <w:t>пускается.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36. </w:t>
      </w:r>
      <w:r w:rsidR="007A2CAE" w:rsidRPr="00B33038">
        <w:rPr>
          <w:szCs w:val="28"/>
        </w:rPr>
        <w:t>Аукционная документация, размещенная на официальном сайте адм</w:t>
      </w:r>
      <w:r w:rsidR="007A2CAE" w:rsidRPr="00B33038">
        <w:rPr>
          <w:szCs w:val="28"/>
        </w:rPr>
        <w:t>и</w:t>
      </w:r>
      <w:r w:rsidR="007A2CAE" w:rsidRPr="00B33038">
        <w:rPr>
          <w:szCs w:val="28"/>
        </w:rPr>
        <w:t>нистрации округа, должна соответствовать аукционной документации, предо</w:t>
      </w:r>
      <w:r w:rsidR="007A2CAE" w:rsidRPr="00B33038">
        <w:rPr>
          <w:szCs w:val="28"/>
        </w:rPr>
        <w:t>с</w:t>
      </w:r>
      <w:r w:rsidR="007A2CAE" w:rsidRPr="00B33038">
        <w:rPr>
          <w:szCs w:val="28"/>
        </w:rPr>
        <w:t>тавляемой в порядке, установленном</w:t>
      </w:r>
      <w:r w:rsidR="00A44E41" w:rsidRPr="00B33038">
        <w:rPr>
          <w:szCs w:val="28"/>
        </w:rPr>
        <w:t xml:space="preserve"> пунктом </w:t>
      </w:r>
      <w:r>
        <w:rPr>
          <w:szCs w:val="28"/>
        </w:rPr>
        <w:t>34</w:t>
      </w:r>
      <w:r w:rsidR="007A2CAE" w:rsidRPr="00B33038">
        <w:rPr>
          <w:szCs w:val="28"/>
        </w:rPr>
        <w:t xml:space="preserve"> настоящего Положения.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B33038" w:rsidRDefault="00B33038" w:rsidP="00B33038">
      <w:pPr>
        <w:pStyle w:val="aa"/>
        <w:rPr>
          <w:bCs/>
          <w:szCs w:val="28"/>
        </w:rPr>
      </w:pPr>
      <w:r w:rsidRPr="00B33038">
        <w:rPr>
          <w:bCs/>
          <w:szCs w:val="28"/>
          <w:lang w:val="en-US"/>
        </w:rPr>
        <w:t>VIII</w:t>
      </w:r>
      <w:r w:rsidR="007A2CAE" w:rsidRPr="00B33038">
        <w:rPr>
          <w:bCs/>
          <w:szCs w:val="28"/>
        </w:rPr>
        <w:t>. Разъяснение положений аукционной документации</w:t>
      </w:r>
      <w:r w:rsidRPr="00B33038">
        <w:rPr>
          <w:bCs/>
          <w:szCs w:val="28"/>
        </w:rPr>
        <w:t xml:space="preserve"> </w:t>
      </w:r>
      <w:r w:rsidR="007A2CAE" w:rsidRPr="00B33038">
        <w:rPr>
          <w:bCs/>
          <w:szCs w:val="28"/>
        </w:rPr>
        <w:t>и внесение в нее изм</w:t>
      </w:r>
      <w:r w:rsidR="007A2CAE" w:rsidRPr="00B33038">
        <w:rPr>
          <w:bCs/>
          <w:szCs w:val="28"/>
        </w:rPr>
        <w:t>е</w:t>
      </w:r>
      <w:r w:rsidR="007A2CAE" w:rsidRPr="00B33038">
        <w:rPr>
          <w:bCs/>
          <w:szCs w:val="28"/>
        </w:rPr>
        <w:t>нений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37. </w:t>
      </w:r>
      <w:r w:rsidR="007A2CAE" w:rsidRPr="00B33038">
        <w:rPr>
          <w:szCs w:val="28"/>
        </w:rPr>
        <w:t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двух рабочих дней с даты поступления указанного запроса организатор аукциона обязан н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 чем за три рабочих дня до даты окончания срока подачи заявок на участие в аукционе.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38. </w:t>
      </w:r>
      <w:r w:rsidR="007A2CAE" w:rsidRPr="00B33038">
        <w:rPr>
          <w:szCs w:val="28"/>
        </w:rPr>
        <w:t>В течение одного дня с даты направления разъяснения положений аукционной документации по запросу заинтересованного лица такое разъясн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ние должно быть размещено организатором аукциона на официальном сайте администрации округа с указанием предмета запроса, но без указания заинтер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сованного лица, от которого поступил запрос. Разъяснение положений аукц</w:t>
      </w:r>
      <w:r w:rsidR="007A2CAE" w:rsidRPr="00B33038">
        <w:rPr>
          <w:szCs w:val="28"/>
        </w:rPr>
        <w:t>и</w:t>
      </w:r>
      <w:r w:rsidR="007A2CAE" w:rsidRPr="00B33038">
        <w:rPr>
          <w:szCs w:val="28"/>
        </w:rPr>
        <w:t>онной документации не должно изменять ее суть.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39. </w:t>
      </w:r>
      <w:r w:rsidR="007A2CAE" w:rsidRPr="00B33038">
        <w:rPr>
          <w:szCs w:val="28"/>
        </w:rPr>
        <w:t>Организатор аукциона по собственной инициативе или в соответствии с запросом заинтересованного лица вправе принять решение о внесении изм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нений в аукционную документацию не позднее чем за пять дней до даты око</w:t>
      </w:r>
      <w:r w:rsidR="007A2CAE" w:rsidRPr="00B33038">
        <w:rPr>
          <w:szCs w:val="28"/>
        </w:rPr>
        <w:t>н</w:t>
      </w:r>
      <w:r w:rsidR="007A2CAE" w:rsidRPr="00B33038">
        <w:rPr>
          <w:szCs w:val="28"/>
        </w:rPr>
        <w:t>чания срока подачи заявок на участие в аукционе. Изменение предмета аукци</w:t>
      </w:r>
      <w:r w:rsidR="007A2CAE" w:rsidRPr="00B33038">
        <w:rPr>
          <w:szCs w:val="28"/>
        </w:rPr>
        <w:t>о</w:t>
      </w:r>
      <w:r w:rsidR="007A2CAE" w:rsidRPr="00B33038">
        <w:rPr>
          <w:szCs w:val="28"/>
        </w:rPr>
        <w:t>на не допускается. В течение одного дня с даты принятия решения о внесении изменений в аукционную документацию такие изменения размещаются орган</w:t>
      </w:r>
      <w:r w:rsidR="007A2CAE" w:rsidRPr="00B33038">
        <w:rPr>
          <w:szCs w:val="28"/>
        </w:rPr>
        <w:t>и</w:t>
      </w:r>
      <w:r w:rsidR="007A2CAE" w:rsidRPr="00B33038">
        <w:rPr>
          <w:szCs w:val="28"/>
        </w:rPr>
        <w:t>затором аукциона в порядке, установленном для размещения извещения о пр</w:t>
      </w:r>
      <w:r w:rsidR="007A2CAE" w:rsidRPr="00B33038">
        <w:rPr>
          <w:szCs w:val="28"/>
        </w:rPr>
        <w:t>о</w:t>
      </w:r>
      <w:r w:rsidR="007A2CAE" w:rsidRPr="00B33038">
        <w:rPr>
          <w:szCs w:val="28"/>
        </w:rPr>
        <w:t>ведении аукциона, и в течение двух рабочих дней направляются заказными письмами или в форме электронных документов всем заявителям, которым б</w:t>
      </w:r>
      <w:r w:rsidR="007A2CAE" w:rsidRPr="00B33038">
        <w:rPr>
          <w:szCs w:val="28"/>
        </w:rPr>
        <w:t>ы</w:t>
      </w:r>
      <w:r w:rsidR="007A2CAE" w:rsidRPr="00B33038">
        <w:rPr>
          <w:szCs w:val="28"/>
        </w:rPr>
        <w:t>ла предоставлена аукционная документация. При этом срок подачи заявок на участие в аукционе должен быть продлен таким образом, чтобы с даты разм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щения на официальном сайте администрации округа внесенных изменений в аукционную документацию до даты окончания срока подачи заявок на участие в аукционе он составлял не менее двадцати дней.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B33038" w:rsidRDefault="00B33038" w:rsidP="00B33038">
      <w:pPr>
        <w:pStyle w:val="aa"/>
        <w:rPr>
          <w:bCs/>
          <w:szCs w:val="28"/>
        </w:rPr>
      </w:pPr>
      <w:r w:rsidRPr="00B33038">
        <w:rPr>
          <w:bCs/>
          <w:szCs w:val="28"/>
          <w:lang w:val="en-US"/>
        </w:rPr>
        <w:t>IX</w:t>
      </w:r>
      <w:r w:rsidR="007A2CAE" w:rsidRPr="00B33038">
        <w:rPr>
          <w:bCs/>
          <w:szCs w:val="28"/>
        </w:rPr>
        <w:t>. Порядок подачи заявок на участие в аукционе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40. </w:t>
      </w:r>
      <w:r w:rsidR="00A44E41" w:rsidRPr="00B33038">
        <w:rPr>
          <w:szCs w:val="28"/>
        </w:rPr>
        <w:t xml:space="preserve">Заявка </w:t>
      </w:r>
      <w:r w:rsidR="007A2CAE" w:rsidRPr="00B33038">
        <w:rPr>
          <w:szCs w:val="28"/>
        </w:rPr>
        <w:t xml:space="preserve">на участие в аукционе подается в срок, который установлен документацией об аукционе, и по форме, согласно приложению </w:t>
      </w:r>
      <w:r w:rsidR="00A44E41" w:rsidRPr="00B33038">
        <w:rPr>
          <w:szCs w:val="28"/>
        </w:rPr>
        <w:t>№</w:t>
      </w:r>
      <w:r w:rsidR="007A2CAE" w:rsidRPr="00B33038">
        <w:rPr>
          <w:szCs w:val="28"/>
        </w:rPr>
        <w:t xml:space="preserve"> 2 настоящ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го Положения.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bookmarkStart w:id="8" w:name="Par165"/>
      <w:bookmarkEnd w:id="8"/>
      <w:r>
        <w:rPr>
          <w:szCs w:val="28"/>
        </w:rPr>
        <w:t xml:space="preserve">41. </w:t>
      </w:r>
      <w:r w:rsidR="007A2CAE" w:rsidRPr="00B33038">
        <w:rPr>
          <w:szCs w:val="28"/>
        </w:rPr>
        <w:t>Заявка на участие в аукционе должна содержать:</w:t>
      </w:r>
    </w:p>
    <w:p w:rsidR="007A2CAE" w:rsidRPr="00B33038" w:rsidRDefault="007A2CAE" w:rsidP="00B33038">
      <w:pPr>
        <w:pStyle w:val="aa"/>
        <w:ind w:firstLine="708"/>
        <w:jc w:val="both"/>
        <w:rPr>
          <w:szCs w:val="28"/>
        </w:rPr>
      </w:pPr>
      <w:r w:rsidRPr="00B33038">
        <w:rPr>
          <w:szCs w:val="28"/>
        </w:rPr>
        <w:t>1) сведения и документы о заявителе, подавшем такую заявку:</w:t>
      </w:r>
    </w:p>
    <w:p w:rsidR="007A2CAE" w:rsidRPr="00B33038" w:rsidRDefault="007A2CAE" w:rsidP="00B33038">
      <w:pPr>
        <w:pStyle w:val="aa"/>
        <w:ind w:firstLine="708"/>
        <w:jc w:val="both"/>
        <w:rPr>
          <w:szCs w:val="28"/>
        </w:rPr>
      </w:pPr>
      <w:r w:rsidRPr="00B33038">
        <w:rPr>
          <w:szCs w:val="28"/>
        </w:rPr>
        <w:lastRenderedPageBreak/>
        <w:t>фирменное наименование (наименование), сведения об организационно-правовой форме, о месте нахождения, почтовый адрес (для юридического л</w:t>
      </w:r>
      <w:r w:rsidRPr="00B33038">
        <w:rPr>
          <w:szCs w:val="28"/>
        </w:rPr>
        <w:t>и</w:t>
      </w:r>
      <w:r w:rsidRPr="00B33038">
        <w:rPr>
          <w:szCs w:val="28"/>
        </w:rPr>
        <w:t>ца), фамилия, имя, отчество, паспортные данные, сведения о месте жительства (для физического лица), номер контактного телефона;</w:t>
      </w:r>
    </w:p>
    <w:p w:rsidR="007A2CAE" w:rsidRPr="00B33038" w:rsidRDefault="007A2CAE" w:rsidP="00B33038">
      <w:pPr>
        <w:pStyle w:val="aa"/>
        <w:ind w:firstLine="708"/>
        <w:jc w:val="both"/>
        <w:rPr>
          <w:szCs w:val="28"/>
        </w:rPr>
      </w:pPr>
      <w:r w:rsidRPr="00B33038">
        <w:rPr>
          <w:szCs w:val="28"/>
        </w:rPr>
        <w:t>полученную не ранее чем за шесть месяцев до даты размещения на оф</w:t>
      </w:r>
      <w:r w:rsidRPr="00B33038">
        <w:rPr>
          <w:szCs w:val="28"/>
        </w:rPr>
        <w:t>и</w:t>
      </w:r>
      <w:r w:rsidRPr="00B33038">
        <w:rPr>
          <w:szCs w:val="28"/>
        </w:rPr>
        <w:t>циальном сайте администрации округа извещения о проведении аукциона в</w:t>
      </w:r>
      <w:r w:rsidRPr="00B33038">
        <w:rPr>
          <w:szCs w:val="28"/>
        </w:rPr>
        <w:t>ы</w:t>
      </w:r>
      <w:r w:rsidRPr="00B33038">
        <w:rPr>
          <w:szCs w:val="28"/>
        </w:rPr>
        <w:t>писку из единого государственного реестра юридических лиц или нотариально заверенную копию такой выписки (для юридических лиц), полученную не р</w:t>
      </w:r>
      <w:r w:rsidRPr="00B33038">
        <w:rPr>
          <w:szCs w:val="28"/>
        </w:rPr>
        <w:t>а</w:t>
      </w:r>
      <w:r w:rsidRPr="00B33038">
        <w:rPr>
          <w:szCs w:val="28"/>
        </w:rPr>
        <w:t>нее чем за шесть месяцев до даты размещения на официальном сайте админ</w:t>
      </w:r>
      <w:r w:rsidRPr="00B33038">
        <w:rPr>
          <w:szCs w:val="28"/>
        </w:rPr>
        <w:t>и</w:t>
      </w:r>
      <w:r w:rsidRPr="00B33038">
        <w:rPr>
          <w:szCs w:val="28"/>
        </w:rPr>
        <w:t>страции округа извещения о проведении аукциона выписку из единого госуда</w:t>
      </w:r>
      <w:r w:rsidRPr="00B33038">
        <w:rPr>
          <w:szCs w:val="28"/>
        </w:rPr>
        <w:t>р</w:t>
      </w:r>
      <w:r w:rsidRPr="00B33038">
        <w:rPr>
          <w:szCs w:val="28"/>
        </w:rPr>
        <w:t>ственного реестра индивидуальных предпринимателей или нотариально зав</w:t>
      </w:r>
      <w:r w:rsidRPr="00B33038">
        <w:rPr>
          <w:szCs w:val="28"/>
        </w:rPr>
        <w:t>е</w:t>
      </w:r>
      <w:r w:rsidRPr="00B33038">
        <w:rPr>
          <w:szCs w:val="28"/>
        </w:rPr>
        <w:t xml:space="preserve">ренную копию такой выписки (для индивидуальных предпринимателей), </w:t>
      </w:r>
      <w:r w:rsidR="00B33038" w:rsidRPr="00B33038">
        <w:rPr>
          <w:szCs w:val="28"/>
        </w:rPr>
        <w:t>справку о постановке на учет (снятии с учета) физического лица в качестве н</w:t>
      </w:r>
      <w:r w:rsidR="00B33038" w:rsidRPr="00B33038">
        <w:rPr>
          <w:szCs w:val="28"/>
        </w:rPr>
        <w:t>а</w:t>
      </w:r>
      <w:r w:rsidR="00B33038" w:rsidRPr="00B33038">
        <w:rPr>
          <w:szCs w:val="28"/>
        </w:rPr>
        <w:t xml:space="preserve">логоплательщика налога на профессиональный доход, </w:t>
      </w:r>
      <w:r w:rsidRPr="00B33038">
        <w:rPr>
          <w:szCs w:val="28"/>
        </w:rPr>
        <w:t>копии документов, уд</w:t>
      </w:r>
      <w:r w:rsidRPr="00B33038">
        <w:rPr>
          <w:szCs w:val="28"/>
        </w:rPr>
        <w:t>о</w:t>
      </w:r>
      <w:r w:rsidRPr="00B33038">
        <w:rPr>
          <w:szCs w:val="28"/>
        </w:rPr>
        <w:t>стоверяющих личность (для иных физических лиц), надлежащим образом зав</w:t>
      </w:r>
      <w:r w:rsidRPr="00B33038">
        <w:rPr>
          <w:szCs w:val="28"/>
        </w:rPr>
        <w:t>е</w:t>
      </w:r>
      <w:r w:rsidRPr="00B33038">
        <w:rPr>
          <w:szCs w:val="28"/>
        </w:rPr>
        <w:t>ренный перевод на русский язык документов о государственной регистрации юридического лица или физического лица в качестве индивидуального пре</w:t>
      </w:r>
      <w:r w:rsidRPr="00B33038">
        <w:rPr>
          <w:szCs w:val="28"/>
        </w:rPr>
        <w:t>д</w:t>
      </w:r>
      <w:r w:rsidRPr="00B33038">
        <w:rPr>
          <w:szCs w:val="28"/>
        </w:rPr>
        <w:t>принимателя в соответствии с законодательством соответствующего государс</w:t>
      </w:r>
      <w:r w:rsidRPr="00B33038">
        <w:rPr>
          <w:szCs w:val="28"/>
        </w:rPr>
        <w:t>т</w:t>
      </w:r>
      <w:r w:rsidRPr="00B33038">
        <w:rPr>
          <w:szCs w:val="28"/>
        </w:rPr>
        <w:t>ва (для иностранных лиц), полученные не ранее чем за шесть месяцев до даты размещения на официальном сайте администрации округа извещения о пров</w:t>
      </w:r>
      <w:r w:rsidRPr="00B33038">
        <w:rPr>
          <w:szCs w:val="28"/>
        </w:rPr>
        <w:t>е</w:t>
      </w:r>
      <w:r w:rsidRPr="00B33038">
        <w:rPr>
          <w:szCs w:val="28"/>
        </w:rPr>
        <w:t>дении аукциона;</w:t>
      </w:r>
    </w:p>
    <w:p w:rsidR="007A2CAE" w:rsidRPr="00B33038" w:rsidRDefault="007A2CAE" w:rsidP="00B33038">
      <w:pPr>
        <w:pStyle w:val="aa"/>
        <w:ind w:firstLine="708"/>
        <w:jc w:val="both"/>
        <w:rPr>
          <w:szCs w:val="28"/>
        </w:rPr>
      </w:pPr>
      <w:bookmarkStart w:id="9" w:name="Par169"/>
      <w:bookmarkEnd w:id="9"/>
      <w:r w:rsidRPr="00B33038">
        <w:rPr>
          <w:szCs w:val="28"/>
        </w:rPr>
        <w:t>документ, подтверждающий полномочия лица на осуществление дейс</w:t>
      </w:r>
      <w:r w:rsidRPr="00B33038">
        <w:rPr>
          <w:szCs w:val="28"/>
        </w:rPr>
        <w:t>т</w:t>
      </w:r>
      <w:r w:rsidRPr="00B33038">
        <w:rPr>
          <w:szCs w:val="28"/>
        </w:rPr>
        <w:t>вий от имени заявителя - юридического лица (копия решения о назначении или об избрании либо приказа о назначении физического лица на должность, в с</w:t>
      </w:r>
      <w:r w:rsidRPr="00B33038">
        <w:rPr>
          <w:szCs w:val="28"/>
        </w:rPr>
        <w:t>о</w:t>
      </w:r>
      <w:r w:rsidRPr="00B33038">
        <w:rPr>
          <w:szCs w:val="28"/>
        </w:rPr>
        <w:t>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</w:t>
      </w:r>
      <w:r w:rsidRPr="00B33038">
        <w:rPr>
          <w:szCs w:val="28"/>
        </w:rPr>
        <w:t>о</w:t>
      </w:r>
      <w:r w:rsidRPr="00B33038">
        <w:rPr>
          <w:szCs w:val="28"/>
        </w:rPr>
        <w:t>держать также доверенность на осуществление действий от имени заявителя, заверенную печатью заявителя (при наличии печати) и подписанную руковод</w:t>
      </w:r>
      <w:r w:rsidRPr="00B33038">
        <w:rPr>
          <w:szCs w:val="28"/>
        </w:rPr>
        <w:t>и</w:t>
      </w:r>
      <w:r w:rsidRPr="00B33038">
        <w:rPr>
          <w:szCs w:val="28"/>
        </w:rPr>
        <w:t>телем заявителя (для юридических лиц) или уполномоченным этим руковод</w:t>
      </w:r>
      <w:r w:rsidRPr="00B33038">
        <w:rPr>
          <w:szCs w:val="28"/>
        </w:rPr>
        <w:t>и</w:t>
      </w:r>
      <w:r w:rsidRPr="00B33038">
        <w:rPr>
          <w:szCs w:val="28"/>
        </w:rPr>
        <w:t>телем лицом, либо нотариально завер</w:t>
      </w:r>
      <w:r w:rsidR="006B6B9E" w:rsidRPr="00B33038">
        <w:rPr>
          <w:szCs w:val="28"/>
        </w:rPr>
        <w:t xml:space="preserve">енную копию такой доверенности. </w:t>
      </w:r>
      <w:r w:rsidRPr="00B33038">
        <w:rPr>
          <w:szCs w:val="28"/>
        </w:rPr>
        <w:t>В сл</w:t>
      </w:r>
      <w:r w:rsidRPr="00B33038">
        <w:rPr>
          <w:szCs w:val="28"/>
        </w:rPr>
        <w:t>у</w:t>
      </w:r>
      <w:r w:rsidRPr="00B33038">
        <w:rPr>
          <w:szCs w:val="28"/>
        </w:rPr>
        <w:t>чае если указанная доверенность подписана лицом, уполномоченным руков</w:t>
      </w:r>
      <w:r w:rsidRPr="00B33038">
        <w:rPr>
          <w:szCs w:val="28"/>
        </w:rPr>
        <w:t>о</w:t>
      </w:r>
      <w:r w:rsidRPr="00B33038">
        <w:rPr>
          <w:szCs w:val="28"/>
        </w:rPr>
        <w:t>дителем заявителя, заявка на участие в аукционе должна содержать также д</w:t>
      </w:r>
      <w:r w:rsidRPr="00B33038">
        <w:rPr>
          <w:szCs w:val="28"/>
        </w:rPr>
        <w:t>о</w:t>
      </w:r>
      <w:r w:rsidRPr="00B33038">
        <w:rPr>
          <w:szCs w:val="28"/>
        </w:rPr>
        <w:t>кумент, подтверждающий полномочия такого лица;</w:t>
      </w:r>
    </w:p>
    <w:p w:rsidR="006B6B9E" w:rsidRPr="00B33038" w:rsidRDefault="007A2CAE" w:rsidP="00B33038">
      <w:pPr>
        <w:pStyle w:val="aa"/>
        <w:ind w:firstLine="708"/>
        <w:jc w:val="both"/>
        <w:rPr>
          <w:szCs w:val="28"/>
        </w:rPr>
      </w:pPr>
      <w:r w:rsidRPr="00B33038">
        <w:rPr>
          <w:szCs w:val="28"/>
        </w:rPr>
        <w:t>копии учредительных документов заявителя (для юридических лиц);</w:t>
      </w:r>
    </w:p>
    <w:p w:rsidR="007A2CAE" w:rsidRPr="00B33038" w:rsidRDefault="007A2CAE" w:rsidP="00B33038">
      <w:pPr>
        <w:pStyle w:val="aa"/>
        <w:ind w:firstLine="708"/>
        <w:jc w:val="both"/>
        <w:rPr>
          <w:szCs w:val="28"/>
        </w:rPr>
      </w:pPr>
      <w:bookmarkStart w:id="10" w:name="Par172"/>
      <w:bookmarkEnd w:id="10"/>
      <w:r w:rsidRPr="00B33038">
        <w:rPr>
          <w:szCs w:val="28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</w:t>
      </w:r>
      <w:r w:rsidRPr="00B33038">
        <w:rPr>
          <w:szCs w:val="28"/>
        </w:rPr>
        <w:t>и</w:t>
      </w:r>
      <w:r w:rsidRPr="00B33038">
        <w:rPr>
          <w:szCs w:val="28"/>
        </w:rPr>
        <w:t>дического лица, индивидуального предпринимателя банкротом и об открытии конкурсного производства, об отсутствии решения о приостановлении деятел</w:t>
      </w:r>
      <w:r w:rsidRPr="00B33038">
        <w:rPr>
          <w:szCs w:val="28"/>
        </w:rPr>
        <w:t>ь</w:t>
      </w:r>
      <w:r w:rsidRPr="00B33038">
        <w:rPr>
          <w:szCs w:val="28"/>
        </w:rPr>
        <w:t>ности заявителя в порядке, предусмотренном</w:t>
      </w:r>
      <w:r w:rsidR="006B6B9E" w:rsidRPr="00B33038">
        <w:rPr>
          <w:szCs w:val="28"/>
        </w:rPr>
        <w:t xml:space="preserve"> Кодексом</w:t>
      </w:r>
      <w:r w:rsidRPr="00B33038">
        <w:rPr>
          <w:szCs w:val="28"/>
        </w:rPr>
        <w:t xml:space="preserve"> Российской Федерации об административных правонарушениях.</w:t>
      </w:r>
    </w:p>
    <w:p w:rsidR="007A2CAE" w:rsidRPr="00B33038" w:rsidRDefault="007A2CAE" w:rsidP="00B33038">
      <w:pPr>
        <w:pStyle w:val="aa"/>
        <w:ind w:firstLine="708"/>
        <w:jc w:val="both"/>
        <w:rPr>
          <w:szCs w:val="28"/>
        </w:rPr>
      </w:pPr>
      <w:r w:rsidRPr="00B33038">
        <w:rPr>
          <w:szCs w:val="28"/>
        </w:rPr>
        <w:t>Документы или копии документов, подтверждающие внесение задатка, в случае если в документации об аукционе содержится требование о внесении з</w:t>
      </w:r>
      <w:r w:rsidRPr="00B33038">
        <w:rPr>
          <w:szCs w:val="28"/>
        </w:rPr>
        <w:t>а</w:t>
      </w:r>
      <w:r w:rsidRPr="00B33038">
        <w:rPr>
          <w:szCs w:val="28"/>
        </w:rPr>
        <w:t>датка (платежное поручение, подтверждающее перечисление задатка).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42. </w:t>
      </w:r>
      <w:r w:rsidR="007A2CAE" w:rsidRPr="00B33038">
        <w:rPr>
          <w:szCs w:val="28"/>
        </w:rPr>
        <w:t>Не допускается требовать от заявителя иное, за исключением док</w:t>
      </w:r>
      <w:r w:rsidR="007A2CAE" w:rsidRPr="00B33038">
        <w:rPr>
          <w:szCs w:val="28"/>
        </w:rPr>
        <w:t>у</w:t>
      </w:r>
      <w:r w:rsidR="007A2CAE" w:rsidRPr="00B33038">
        <w:rPr>
          <w:szCs w:val="28"/>
        </w:rPr>
        <w:t>ментов и сведений, предусмотренных</w:t>
      </w:r>
      <w:r w:rsidR="006B6B9E" w:rsidRPr="00B33038">
        <w:rPr>
          <w:szCs w:val="28"/>
        </w:rPr>
        <w:t xml:space="preserve"> пунктом </w:t>
      </w:r>
      <w:r>
        <w:rPr>
          <w:szCs w:val="28"/>
        </w:rPr>
        <w:t>41</w:t>
      </w:r>
      <w:r w:rsidR="007A2CAE" w:rsidRPr="00B33038">
        <w:rPr>
          <w:szCs w:val="28"/>
        </w:rPr>
        <w:t xml:space="preserve"> настоящего Положения.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bookmarkStart w:id="11" w:name="Par179"/>
      <w:bookmarkEnd w:id="11"/>
      <w:r>
        <w:rPr>
          <w:szCs w:val="28"/>
        </w:rPr>
        <w:lastRenderedPageBreak/>
        <w:t xml:space="preserve">43. </w:t>
      </w:r>
      <w:r w:rsidR="007A2CAE" w:rsidRPr="00B33038">
        <w:rPr>
          <w:szCs w:val="28"/>
        </w:rPr>
        <w:t>При получении заявки на участие в аукционе, поданной в форме эле</w:t>
      </w:r>
      <w:r w:rsidR="007A2CAE" w:rsidRPr="00B33038">
        <w:rPr>
          <w:szCs w:val="28"/>
        </w:rPr>
        <w:t>к</w:t>
      </w:r>
      <w:r w:rsidR="007A2CAE" w:rsidRPr="00B33038">
        <w:rPr>
          <w:szCs w:val="28"/>
        </w:rPr>
        <w:t>тронного документа, организатор аукциона обязан подтвердить в письменной форме или в форме электронного документа ее получение в течение одного р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бочего дня с даты получения такой заявки.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44. </w:t>
      </w:r>
      <w:r w:rsidR="007A2CAE" w:rsidRPr="00B33038">
        <w:rPr>
          <w:szCs w:val="28"/>
        </w:rPr>
        <w:t>Заявитель вправе подать только одну заявку в отношении каждого предмета аукциона (лота).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45. </w:t>
      </w:r>
      <w:r w:rsidR="007A2CAE" w:rsidRPr="00B33038">
        <w:rPr>
          <w:szCs w:val="28"/>
        </w:rPr>
        <w:t>Прием заявок на участие в аукционе прекращается в указанный в и</w:t>
      </w:r>
      <w:r w:rsidR="007A2CAE" w:rsidRPr="00B33038">
        <w:rPr>
          <w:szCs w:val="28"/>
        </w:rPr>
        <w:t>з</w:t>
      </w:r>
      <w:r w:rsidR="007A2CAE" w:rsidRPr="00B33038">
        <w:rPr>
          <w:szCs w:val="28"/>
        </w:rPr>
        <w:t>вещении о проведении аукциона день рассмотрения заявок на участие в ау</w:t>
      </w:r>
      <w:r w:rsidR="007A2CAE" w:rsidRPr="00B33038">
        <w:rPr>
          <w:szCs w:val="28"/>
        </w:rPr>
        <w:t>к</w:t>
      </w:r>
      <w:r w:rsidR="007A2CAE" w:rsidRPr="00B33038">
        <w:rPr>
          <w:szCs w:val="28"/>
        </w:rPr>
        <w:t>ционе непосредственно перед началом рассмотрения заявок.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46. </w:t>
      </w:r>
      <w:r w:rsidR="007A2CAE" w:rsidRPr="00B33038">
        <w:rPr>
          <w:szCs w:val="28"/>
        </w:rPr>
        <w:t>Каждая заявка на участие в аукционе, поступившая в срок, указанный в извещении о проведении аукциона,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47. </w:t>
      </w:r>
      <w:r w:rsidR="007A2CAE" w:rsidRPr="00B33038">
        <w:rPr>
          <w:szCs w:val="28"/>
        </w:rPr>
        <w:t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</w:t>
      </w:r>
      <w:r w:rsidR="007A2CAE" w:rsidRPr="00B33038">
        <w:rPr>
          <w:szCs w:val="28"/>
        </w:rPr>
        <w:t>я</w:t>
      </w:r>
      <w:r w:rsidR="007A2CAE" w:rsidRPr="00B33038">
        <w:rPr>
          <w:szCs w:val="28"/>
        </w:rPr>
        <w:t>вителям в течение пяти рабочих дней с даты подписания протокола аукциона.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bookmarkStart w:id="12" w:name="Par184"/>
      <w:bookmarkEnd w:id="12"/>
      <w:r>
        <w:rPr>
          <w:szCs w:val="28"/>
        </w:rPr>
        <w:t xml:space="preserve">48. </w:t>
      </w:r>
      <w:r w:rsidR="007A2CAE" w:rsidRPr="00B33038">
        <w:rPr>
          <w:szCs w:val="28"/>
        </w:rPr>
        <w:t>Заявитель вправе отозвать заявку в любое время до установленных д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ты и времени начала рассмотрения заявок на участие в аукционе.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с даты п</w:t>
      </w:r>
      <w:r w:rsidR="007A2CAE" w:rsidRPr="00B33038">
        <w:rPr>
          <w:szCs w:val="28"/>
        </w:rPr>
        <w:t>о</w:t>
      </w:r>
      <w:r w:rsidR="007A2CAE" w:rsidRPr="00B33038">
        <w:rPr>
          <w:szCs w:val="28"/>
        </w:rPr>
        <w:t>ступления организатору аукциона уведомления об отзыве заявки на участие в аукционе.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49. </w:t>
      </w:r>
      <w:r w:rsidR="007A2CAE" w:rsidRPr="00B33038">
        <w:rPr>
          <w:szCs w:val="28"/>
        </w:rPr>
        <w:t>В случае если по окончании срока подачи заявок на участие в аукци</w:t>
      </w:r>
      <w:r w:rsidR="007A2CAE" w:rsidRPr="00B33038">
        <w:rPr>
          <w:szCs w:val="28"/>
        </w:rPr>
        <w:t>о</w:t>
      </w:r>
      <w:r w:rsidR="007A2CAE" w:rsidRPr="00B33038">
        <w:rPr>
          <w:szCs w:val="28"/>
        </w:rPr>
        <w:t>не подана только одна заявка или не подано ни одной заявки, аукцион призн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ется несостоявшимся. В случае если документацией об аукционе предусмотр</w:t>
      </w:r>
      <w:r w:rsidR="007A2CAE" w:rsidRPr="00B33038">
        <w:rPr>
          <w:szCs w:val="28"/>
        </w:rPr>
        <w:t>е</w:t>
      </w:r>
      <w:r w:rsidR="007A2CAE" w:rsidRPr="00B33038">
        <w:rPr>
          <w:szCs w:val="28"/>
        </w:rPr>
        <w:t>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B33038" w:rsidRDefault="00B33038" w:rsidP="00B33038">
      <w:pPr>
        <w:pStyle w:val="aa"/>
        <w:rPr>
          <w:bCs/>
          <w:szCs w:val="28"/>
        </w:rPr>
      </w:pPr>
      <w:r w:rsidRPr="00B33038">
        <w:rPr>
          <w:bCs/>
          <w:szCs w:val="28"/>
          <w:lang w:val="en-US"/>
        </w:rPr>
        <w:t>X</w:t>
      </w:r>
      <w:r w:rsidR="007A2CAE" w:rsidRPr="00B33038">
        <w:rPr>
          <w:bCs/>
          <w:szCs w:val="28"/>
        </w:rPr>
        <w:t>. Порядок рассмотрения заявок на участие в аукционе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50. </w:t>
      </w:r>
      <w:r w:rsidR="007A2CAE" w:rsidRPr="00B33038">
        <w:rPr>
          <w:szCs w:val="28"/>
        </w:rPr>
        <w:t>Аукционная комиссия рассматривает заявки на участие в аукционе на предмет соответствия требованиям, установленным документацией об аукци</w:t>
      </w:r>
      <w:r w:rsidR="007A2CAE" w:rsidRPr="00B33038">
        <w:rPr>
          <w:szCs w:val="28"/>
        </w:rPr>
        <w:t>о</w:t>
      </w:r>
      <w:r w:rsidR="007A2CAE" w:rsidRPr="00B33038">
        <w:rPr>
          <w:szCs w:val="28"/>
        </w:rPr>
        <w:t>не, и соответствия заявителей требованиям, установленным</w:t>
      </w:r>
      <w:r w:rsidR="0027594D" w:rsidRPr="00B33038">
        <w:rPr>
          <w:szCs w:val="28"/>
        </w:rPr>
        <w:t xml:space="preserve"> пунктом </w:t>
      </w:r>
      <w:r>
        <w:rPr>
          <w:szCs w:val="28"/>
        </w:rPr>
        <w:t>19</w:t>
      </w:r>
      <w:r w:rsidR="007A2CAE" w:rsidRPr="00B33038">
        <w:rPr>
          <w:szCs w:val="28"/>
        </w:rPr>
        <w:t xml:space="preserve"> н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стоящего Положения.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51. </w:t>
      </w:r>
      <w:r w:rsidR="007A2CAE" w:rsidRPr="00B33038">
        <w:rPr>
          <w:szCs w:val="28"/>
        </w:rPr>
        <w:t>Срок рассмотрения заявок на участие в аукционе не может превышать десяти дней с даты окончания срока подачи заявок.</w:t>
      </w:r>
    </w:p>
    <w:p w:rsidR="007A2CAE" w:rsidRPr="00B33038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52. </w:t>
      </w:r>
      <w:r w:rsidR="007A2CAE" w:rsidRPr="00B33038">
        <w:rPr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</w:t>
      </w:r>
      <w:r w:rsidR="007A2CAE" w:rsidRPr="00B33038">
        <w:rPr>
          <w:szCs w:val="28"/>
        </w:rPr>
        <w:t>а</w:t>
      </w:r>
      <w:r w:rsidR="007A2CAE" w:rsidRPr="00B33038">
        <w:rPr>
          <w:szCs w:val="28"/>
        </w:rPr>
        <w:t>стие в аукционе такого заявителя, поданные в отношении данного лота, не ра</w:t>
      </w:r>
      <w:r w:rsidR="007A2CAE" w:rsidRPr="00B33038">
        <w:rPr>
          <w:szCs w:val="28"/>
        </w:rPr>
        <w:t>с</w:t>
      </w:r>
      <w:r w:rsidR="007A2CAE" w:rsidRPr="00B33038">
        <w:rPr>
          <w:szCs w:val="28"/>
        </w:rPr>
        <w:t>сматриваются и возвращаются такому заявителю.</w:t>
      </w:r>
    </w:p>
    <w:p w:rsidR="007A2CAE" w:rsidRPr="00236451" w:rsidRDefault="009A0FEE" w:rsidP="00B33038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53. </w:t>
      </w:r>
      <w:r w:rsidR="007A2CAE" w:rsidRPr="00236451">
        <w:rPr>
          <w:szCs w:val="2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</w:t>
      </w:r>
      <w:r w:rsidR="007A2CAE" w:rsidRPr="00236451">
        <w:rPr>
          <w:szCs w:val="28"/>
        </w:rPr>
        <w:lastRenderedPageBreak/>
        <w:t>заявителя и о признании заявителя участником аукциона или об отказе в допу</w:t>
      </w:r>
      <w:r w:rsidR="007A2CAE" w:rsidRPr="00236451">
        <w:rPr>
          <w:szCs w:val="28"/>
        </w:rPr>
        <w:t>с</w:t>
      </w:r>
      <w:r w:rsidR="007A2CAE" w:rsidRPr="00236451">
        <w:rPr>
          <w:szCs w:val="28"/>
        </w:rPr>
        <w:t>ке такого заявителя к участию в аукционе в порядке и по основаниям, пред</w:t>
      </w:r>
      <w:r w:rsidR="007A2CAE" w:rsidRPr="00236451">
        <w:rPr>
          <w:szCs w:val="28"/>
        </w:rPr>
        <w:t>у</w:t>
      </w:r>
      <w:r w:rsidR="007A2CAE" w:rsidRPr="00236451">
        <w:rPr>
          <w:szCs w:val="28"/>
        </w:rPr>
        <w:t>смотренным настоящим Положением, которое оформляется протоколом ра</w:t>
      </w:r>
      <w:r w:rsidR="007A2CAE" w:rsidRPr="00236451">
        <w:rPr>
          <w:szCs w:val="28"/>
        </w:rPr>
        <w:t>с</w:t>
      </w:r>
      <w:r w:rsidR="007A2CAE" w:rsidRPr="00236451">
        <w:rPr>
          <w:szCs w:val="28"/>
        </w:rPr>
        <w:t>смотрения заявок на участие в аукционе. Протокол ведется аукционной коми</w:t>
      </w:r>
      <w:r w:rsidR="007A2CAE" w:rsidRPr="00236451">
        <w:rPr>
          <w:szCs w:val="28"/>
        </w:rPr>
        <w:t>с</w:t>
      </w:r>
      <w:r w:rsidR="007A2CAE" w:rsidRPr="00236451">
        <w:rPr>
          <w:szCs w:val="28"/>
        </w:rPr>
        <w:t>сией и подписывается всеми присутствующими на заседании членами аукцио</w:t>
      </w:r>
      <w:r w:rsidR="007A2CAE" w:rsidRPr="00236451">
        <w:rPr>
          <w:szCs w:val="28"/>
        </w:rPr>
        <w:t>н</w:t>
      </w:r>
      <w:r w:rsidR="007A2CAE" w:rsidRPr="00236451">
        <w:rPr>
          <w:szCs w:val="28"/>
        </w:rPr>
        <w:t>ной комиссии в день окончания рассмотрения заявок. Протокол должен соде</w:t>
      </w:r>
      <w:r w:rsidR="007A2CAE" w:rsidRPr="00236451">
        <w:rPr>
          <w:szCs w:val="28"/>
        </w:rPr>
        <w:t>р</w:t>
      </w:r>
      <w:r w:rsidR="007A2CAE" w:rsidRPr="00236451">
        <w:rPr>
          <w:szCs w:val="28"/>
        </w:rPr>
        <w:t>жать сведения о заявителях, решение о допуске заявителя к участию в аукционе и признании его участником аукциона или об отказе в допуске к участию в ау</w:t>
      </w:r>
      <w:r w:rsidR="007A2CAE" w:rsidRPr="00236451">
        <w:rPr>
          <w:szCs w:val="28"/>
        </w:rPr>
        <w:t>к</w:t>
      </w:r>
      <w:r w:rsidR="007A2CAE" w:rsidRPr="00236451">
        <w:rPr>
          <w:szCs w:val="28"/>
        </w:rPr>
        <w:t>ционе с обоснованием такого решения и с указанием пунктов настоящего П</w:t>
      </w:r>
      <w:r w:rsidR="007A2CAE" w:rsidRPr="00236451">
        <w:rPr>
          <w:szCs w:val="28"/>
        </w:rPr>
        <w:t>о</w:t>
      </w:r>
      <w:r w:rsidR="007A2CAE" w:rsidRPr="00236451">
        <w:rPr>
          <w:szCs w:val="28"/>
        </w:rPr>
        <w:t>ложения, которым не соответствует заявитель, положений документации об аукционе, которым не соответствует его заявка на участие в аукционе, полож</w:t>
      </w:r>
      <w:r w:rsidR="007A2CAE" w:rsidRPr="00236451">
        <w:rPr>
          <w:szCs w:val="28"/>
        </w:rPr>
        <w:t>е</w:t>
      </w:r>
      <w:r w:rsidR="007A2CAE" w:rsidRPr="00236451">
        <w:rPr>
          <w:szCs w:val="28"/>
        </w:rPr>
        <w:t>ний такой заявки, не соответствующих требованиям документации об аукци</w:t>
      </w:r>
      <w:r w:rsidR="007A2CAE" w:rsidRPr="00236451">
        <w:rPr>
          <w:szCs w:val="28"/>
        </w:rPr>
        <w:t>о</w:t>
      </w:r>
      <w:r w:rsidR="007A2CAE" w:rsidRPr="00236451">
        <w:rPr>
          <w:szCs w:val="28"/>
        </w:rPr>
        <w:t>не. Указанный протокол в день окончания рассмотрения заявок на участие в аукционе размещается организатором аукциона на официальном сайте админ</w:t>
      </w:r>
      <w:r w:rsidR="007A2CAE" w:rsidRPr="00236451">
        <w:rPr>
          <w:szCs w:val="28"/>
        </w:rPr>
        <w:t>и</w:t>
      </w:r>
      <w:r w:rsidR="007A2CAE" w:rsidRPr="00236451">
        <w:rPr>
          <w:szCs w:val="28"/>
        </w:rPr>
        <w:t>страции округа. Заявителям направляются уведомления о принятых аукцио</w:t>
      </w:r>
      <w:r w:rsidR="007A2CAE" w:rsidRPr="00236451">
        <w:rPr>
          <w:szCs w:val="28"/>
        </w:rPr>
        <w:t>н</w:t>
      </w:r>
      <w:r w:rsidR="007A2CAE" w:rsidRPr="00236451">
        <w:rPr>
          <w:szCs w:val="28"/>
        </w:rPr>
        <w:t>ной комиссией решениях не позднее дня, следующего за днем подписания ук</w:t>
      </w:r>
      <w:r w:rsidR="007A2CAE" w:rsidRPr="00236451">
        <w:rPr>
          <w:szCs w:val="28"/>
        </w:rPr>
        <w:t>а</w:t>
      </w:r>
      <w:r w:rsidR="007A2CAE" w:rsidRPr="00236451">
        <w:rPr>
          <w:szCs w:val="28"/>
        </w:rPr>
        <w:t>занного протокола. В случае если по окончании срока подачи заявок на участие в аукционе подана только одна заявка или не подано ни одной заявки, в указа</w:t>
      </w:r>
      <w:r w:rsidR="007A2CAE" w:rsidRPr="00236451">
        <w:rPr>
          <w:szCs w:val="28"/>
        </w:rPr>
        <w:t>н</w:t>
      </w:r>
      <w:r w:rsidR="007A2CAE" w:rsidRPr="00236451">
        <w:rPr>
          <w:szCs w:val="28"/>
        </w:rPr>
        <w:t>ный протокол вносится информация о признании аукциона несостоявшимся.</w:t>
      </w:r>
    </w:p>
    <w:p w:rsidR="007A2CAE" w:rsidRPr="00236451" w:rsidRDefault="009A0FEE" w:rsidP="00236451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54. </w:t>
      </w:r>
      <w:r w:rsidR="007A2CAE" w:rsidRPr="00236451">
        <w:rPr>
          <w:szCs w:val="28"/>
        </w:rPr>
        <w:t>В случае если в документации об аукционе было установлено треб</w:t>
      </w:r>
      <w:r w:rsidR="007A2CAE" w:rsidRPr="00236451">
        <w:rPr>
          <w:szCs w:val="28"/>
        </w:rPr>
        <w:t>о</w:t>
      </w:r>
      <w:r w:rsidR="007A2CAE" w:rsidRPr="00236451">
        <w:rPr>
          <w:szCs w:val="28"/>
        </w:rPr>
        <w:t>вание о внесении задатка, организатор аукциона обязан вернуть задаток заяв</w:t>
      </w:r>
      <w:r w:rsidR="007A2CAE" w:rsidRPr="00236451">
        <w:rPr>
          <w:szCs w:val="28"/>
        </w:rPr>
        <w:t>и</w:t>
      </w:r>
      <w:r w:rsidR="007A2CAE" w:rsidRPr="00236451">
        <w:rPr>
          <w:szCs w:val="28"/>
        </w:rPr>
        <w:t>телю, не допущенному к участию в аукционе, в течение пяти рабочих дней с даты подписания протокола рассмотрения заявок.</w:t>
      </w:r>
    </w:p>
    <w:p w:rsidR="007A2CAE" w:rsidRPr="00236451" w:rsidRDefault="009A0FEE" w:rsidP="00236451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55. </w:t>
      </w:r>
      <w:r w:rsidR="007A2CAE" w:rsidRPr="00236451">
        <w:rPr>
          <w:szCs w:val="28"/>
        </w:rPr>
        <w:t>В случае если принято решение об отказе в допуске к участию в ау</w:t>
      </w:r>
      <w:r w:rsidR="007A2CAE" w:rsidRPr="00236451">
        <w:rPr>
          <w:szCs w:val="28"/>
        </w:rPr>
        <w:t>к</w:t>
      </w:r>
      <w:r w:rsidR="007A2CAE" w:rsidRPr="00236451">
        <w:rPr>
          <w:szCs w:val="28"/>
        </w:rPr>
        <w:t>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</w:t>
      </w:r>
      <w:r w:rsidR="007A2CAE" w:rsidRPr="00236451">
        <w:rPr>
          <w:szCs w:val="28"/>
        </w:rPr>
        <w:t>в</w:t>
      </w:r>
      <w:r w:rsidR="007A2CAE" w:rsidRPr="00236451">
        <w:rPr>
          <w:szCs w:val="28"/>
        </w:rPr>
        <w:t>шимся только в отношении того лота, решение об отказе в допуске к участию в котором принято относительно всех заявителей или решение о допуске к уч</w:t>
      </w:r>
      <w:r w:rsidR="007A2CAE" w:rsidRPr="00236451">
        <w:rPr>
          <w:szCs w:val="28"/>
        </w:rPr>
        <w:t>а</w:t>
      </w:r>
      <w:r w:rsidR="007A2CAE" w:rsidRPr="00236451">
        <w:rPr>
          <w:szCs w:val="28"/>
        </w:rPr>
        <w:t>стию в котором и признании участником аукциона принято относительно тол</w:t>
      </w:r>
      <w:r w:rsidR="007A2CAE" w:rsidRPr="00236451">
        <w:rPr>
          <w:szCs w:val="28"/>
        </w:rPr>
        <w:t>ь</w:t>
      </w:r>
      <w:r w:rsidR="007A2CAE" w:rsidRPr="00236451">
        <w:rPr>
          <w:szCs w:val="28"/>
        </w:rPr>
        <w:t>ко одного заявителя.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236451" w:rsidRDefault="00236451" w:rsidP="00236451">
      <w:pPr>
        <w:pStyle w:val="aa"/>
        <w:rPr>
          <w:bCs/>
          <w:szCs w:val="28"/>
        </w:rPr>
      </w:pPr>
      <w:r w:rsidRPr="00236451">
        <w:rPr>
          <w:bCs/>
          <w:szCs w:val="28"/>
          <w:lang w:val="en-US"/>
        </w:rPr>
        <w:t>XI</w:t>
      </w:r>
      <w:r w:rsidR="007A2CAE" w:rsidRPr="00236451">
        <w:rPr>
          <w:bCs/>
          <w:szCs w:val="28"/>
        </w:rPr>
        <w:t>. Порядок проведения аукциона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236451" w:rsidRDefault="009A0FEE" w:rsidP="00236451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56. </w:t>
      </w:r>
      <w:r w:rsidR="007A2CAE" w:rsidRPr="00236451">
        <w:rPr>
          <w:szCs w:val="28"/>
        </w:rPr>
        <w:t>В аукционе могут участвовать только заявители, признанные участн</w:t>
      </w:r>
      <w:r w:rsidR="007A2CAE" w:rsidRPr="00236451">
        <w:rPr>
          <w:szCs w:val="28"/>
        </w:rPr>
        <w:t>и</w:t>
      </w:r>
      <w:r w:rsidR="007A2CAE" w:rsidRPr="00236451">
        <w:rPr>
          <w:szCs w:val="28"/>
        </w:rPr>
        <w:t>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7A2CAE" w:rsidRPr="00236451" w:rsidRDefault="009A0FEE" w:rsidP="00236451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57. </w:t>
      </w:r>
      <w:r w:rsidR="007A2CAE" w:rsidRPr="00236451">
        <w:rPr>
          <w:szCs w:val="28"/>
        </w:rPr>
        <w:t>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7A2CAE" w:rsidRPr="00236451" w:rsidRDefault="009A0FEE" w:rsidP="00236451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58. </w:t>
      </w:r>
      <w:r w:rsidR="007A2CAE" w:rsidRPr="00236451">
        <w:rPr>
          <w:szCs w:val="28"/>
        </w:rPr>
        <w:t>Аукцион проводится путем повышения начальной (минимальной) ц</w:t>
      </w:r>
      <w:r w:rsidR="007A2CAE" w:rsidRPr="00236451">
        <w:rPr>
          <w:szCs w:val="28"/>
        </w:rPr>
        <w:t>е</w:t>
      </w:r>
      <w:r w:rsidR="007A2CAE" w:rsidRPr="00236451">
        <w:rPr>
          <w:szCs w:val="28"/>
        </w:rPr>
        <w:t xml:space="preserve">ны договора (цены лота), указанной в извещении о проведении аукциона, на </w:t>
      </w:r>
      <w:r w:rsidR="00236451">
        <w:rPr>
          <w:szCs w:val="28"/>
        </w:rPr>
        <w:t>«</w:t>
      </w:r>
      <w:r w:rsidR="007A2CAE" w:rsidRPr="00236451">
        <w:rPr>
          <w:szCs w:val="28"/>
        </w:rPr>
        <w:t>шаг аукциона</w:t>
      </w:r>
      <w:r w:rsidR="00236451">
        <w:rPr>
          <w:szCs w:val="28"/>
        </w:rPr>
        <w:t>»</w:t>
      </w:r>
      <w:r w:rsidR="007A2CAE" w:rsidRPr="00236451">
        <w:rPr>
          <w:szCs w:val="28"/>
        </w:rPr>
        <w:t>.</w:t>
      </w:r>
    </w:p>
    <w:p w:rsidR="007A2CAE" w:rsidRPr="00236451" w:rsidRDefault="009A0FEE" w:rsidP="00236451">
      <w:pPr>
        <w:pStyle w:val="aa"/>
        <w:ind w:firstLine="708"/>
        <w:jc w:val="both"/>
        <w:rPr>
          <w:szCs w:val="28"/>
        </w:rPr>
      </w:pPr>
      <w:bookmarkStart w:id="13" w:name="Par201"/>
      <w:bookmarkEnd w:id="13"/>
      <w:r>
        <w:rPr>
          <w:szCs w:val="28"/>
        </w:rPr>
        <w:t xml:space="preserve">59. </w:t>
      </w:r>
      <w:r w:rsidR="00236451">
        <w:rPr>
          <w:szCs w:val="28"/>
        </w:rPr>
        <w:t>«</w:t>
      </w:r>
      <w:r w:rsidR="007A2CAE" w:rsidRPr="00236451">
        <w:rPr>
          <w:szCs w:val="28"/>
        </w:rPr>
        <w:t>Шаг аукциона</w:t>
      </w:r>
      <w:r w:rsidR="00236451">
        <w:rPr>
          <w:szCs w:val="28"/>
        </w:rPr>
        <w:t>»</w:t>
      </w:r>
      <w:r w:rsidR="007A2CAE" w:rsidRPr="00236451">
        <w:rPr>
          <w:szCs w:val="28"/>
        </w:rPr>
        <w:t xml:space="preserve"> устанавливается в размере пяти процентов начальной (минимальной) цены договора (цены лота), указанной в извещении о провед</w:t>
      </w:r>
      <w:r w:rsidR="007A2CAE" w:rsidRPr="00236451">
        <w:rPr>
          <w:szCs w:val="28"/>
        </w:rPr>
        <w:t>е</w:t>
      </w:r>
      <w:r w:rsidR="007A2CAE" w:rsidRPr="00236451">
        <w:rPr>
          <w:szCs w:val="28"/>
        </w:rPr>
        <w:t>нии аукциона. В случае если после троекратного объявления последнего пре</w:t>
      </w:r>
      <w:r w:rsidR="007A2CAE" w:rsidRPr="00236451">
        <w:rPr>
          <w:szCs w:val="28"/>
        </w:rPr>
        <w:t>д</w:t>
      </w:r>
      <w:r w:rsidR="007A2CAE" w:rsidRPr="00236451">
        <w:rPr>
          <w:szCs w:val="28"/>
        </w:rPr>
        <w:lastRenderedPageBreak/>
        <w:t>ложения о цене договора ни один из участников аукциона не заявил о своем намерении предложить более высокую цену договора, аукционист обязан сн</w:t>
      </w:r>
      <w:r w:rsidR="007A2CAE" w:rsidRPr="00236451">
        <w:rPr>
          <w:szCs w:val="28"/>
        </w:rPr>
        <w:t>и</w:t>
      </w:r>
      <w:r w:rsidR="007A2CAE" w:rsidRPr="00236451">
        <w:rPr>
          <w:szCs w:val="28"/>
        </w:rPr>
        <w:t xml:space="preserve">зить </w:t>
      </w:r>
      <w:r w:rsidR="00236451">
        <w:rPr>
          <w:szCs w:val="28"/>
        </w:rPr>
        <w:t>«</w:t>
      </w:r>
      <w:r w:rsidR="007A2CAE" w:rsidRPr="00236451">
        <w:rPr>
          <w:szCs w:val="28"/>
        </w:rPr>
        <w:t>шаг аукциона</w:t>
      </w:r>
      <w:r w:rsidR="00236451">
        <w:rPr>
          <w:szCs w:val="28"/>
        </w:rPr>
        <w:t>»</w:t>
      </w:r>
      <w:r w:rsidR="007A2CAE" w:rsidRPr="00236451">
        <w:rPr>
          <w:szCs w:val="2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</w:p>
    <w:p w:rsidR="007A2CAE" w:rsidRPr="00236451" w:rsidRDefault="009A0FEE" w:rsidP="0008750B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60. </w:t>
      </w:r>
      <w:r w:rsidR="007A2CAE" w:rsidRPr="00236451">
        <w:rPr>
          <w:szCs w:val="28"/>
        </w:rPr>
        <w:t>Аукцион проводится в следующем порядке:</w:t>
      </w:r>
    </w:p>
    <w:p w:rsidR="007A2CAE" w:rsidRPr="00236451" w:rsidRDefault="007A2CAE" w:rsidP="0008750B">
      <w:pPr>
        <w:pStyle w:val="aa"/>
        <w:ind w:firstLine="708"/>
        <w:jc w:val="both"/>
        <w:rPr>
          <w:szCs w:val="28"/>
        </w:rPr>
      </w:pPr>
      <w:r w:rsidRPr="00236451">
        <w:rPr>
          <w:szCs w:val="28"/>
        </w:rPr>
        <w:t>1) аукционная комиссия непосредственно перед началом проведения ау</w:t>
      </w:r>
      <w:r w:rsidRPr="00236451">
        <w:rPr>
          <w:szCs w:val="28"/>
        </w:rPr>
        <w:t>к</w:t>
      </w:r>
      <w:r w:rsidRPr="00236451">
        <w:rPr>
          <w:szCs w:val="28"/>
        </w:rPr>
        <w:t>циона регистрирует явившихся на аукцион участников аукциона (их представ</w:t>
      </w:r>
      <w:r w:rsidRPr="00236451">
        <w:rPr>
          <w:szCs w:val="28"/>
        </w:rPr>
        <w:t>и</w:t>
      </w:r>
      <w:r w:rsidRPr="00236451">
        <w:rPr>
          <w:szCs w:val="28"/>
        </w:rPr>
        <w:t>телей). В случае проведения аукциона по нескольким лотам аукционная коми</w:t>
      </w:r>
      <w:r w:rsidRPr="00236451">
        <w:rPr>
          <w:szCs w:val="28"/>
        </w:rPr>
        <w:t>с</w:t>
      </w:r>
      <w:r w:rsidRPr="00236451">
        <w:rPr>
          <w:szCs w:val="28"/>
        </w:rPr>
        <w:t>сия перед началом каждого лота регистрирует явившихся на аукцион участн</w:t>
      </w:r>
      <w:r w:rsidRPr="00236451">
        <w:rPr>
          <w:szCs w:val="28"/>
        </w:rPr>
        <w:t>и</w:t>
      </w:r>
      <w:r w:rsidRPr="00236451">
        <w:rPr>
          <w:szCs w:val="28"/>
        </w:rPr>
        <w:t>ков аукциона, подавших заявки в отношении такого лота (их представителей). При регистрации участникам аукциона (их представителям) выдаются прон</w:t>
      </w:r>
      <w:r w:rsidRPr="00236451">
        <w:rPr>
          <w:szCs w:val="28"/>
        </w:rPr>
        <w:t>у</w:t>
      </w:r>
      <w:r w:rsidRPr="00236451">
        <w:rPr>
          <w:szCs w:val="28"/>
        </w:rPr>
        <w:t>мерованные карточки (далее - карточки);</w:t>
      </w:r>
    </w:p>
    <w:p w:rsidR="007A2CAE" w:rsidRPr="00236451" w:rsidRDefault="007A2CAE" w:rsidP="0008750B">
      <w:pPr>
        <w:pStyle w:val="aa"/>
        <w:ind w:firstLine="708"/>
        <w:jc w:val="both"/>
        <w:rPr>
          <w:szCs w:val="28"/>
        </w:rPr>
      </w:pPr>
      <w:r w:rsidRPr="00236451">
        <w:rPr>
          <w:szCs w:val="28"/>
        </w:rPr>
        <w:t>2) аукцион начинается с объявления аукционистом начала проведения аукциона (лота), номера лота (в случае проведения аукциона по нескольким л</w:t>
      </w:r>
      <w:r w:rsidRPr="00236451">
        <w:rPr>
          <w:szCs w:val="28"/>
        </w:rPr>
        <w:t>о</w:t>
      </w:r>
      <w:r w:rsidRPr="00236451">
        <w:rPr>
          <w:szCs w:val="28"/>
        </w:rPr>
        <w:t xml:space="preserve">там), предмета договора, начальной (минимальной) цены договора (лота), </w:t>
      </w:r>
      <w:r w:rsidR="0008750B">
        <w:rPr>
          <w:szCs w:val="28"/>
        </w:rPr>
        <w:t>«</w:t>
      </w:r>
      <w:r w:rsidRPr="00236451">
        <w:rPr>
          <w:szCs w:val="28"/>
        </w:rPr>
        <w:t>ш</w:t>
      </w:r>
      <w:r w:rsidRPr="00236451">
        <w:rPr>
          <w:szCs w:val="28"/>
        </w:rPr>
        <w:t>а</w:t>
      </w:r>
      <w:r w:rsidRPr="00236451">
        <w:rPr>
          <w:szCs w:val="28"/>
        </w:rPr>
        <w:t>га аукциона</w:t>
      </w:r>
      <w:r w:rsidR="0008750B">
        <w:rPr>
          <w:szCs w:val="28"/>
        </w:rPr>
        <w:t>»</w:t>
      </w:r>
      <w:r w:rsidRPr="00236451">
        <w:rPr>
          <w:szCs w:val="28"/>
        </w:rPr>
        <w:t>, после чего аукционист предлагает участникам аукциона заявлять свои предложения о цене договора;</w:t>
      </w:r>
    </w:p>
    <w:p w:rsidR="007A2CAE" w:rsidRPr="0008750B" w:rsidRDefault="007A2CAE" w:rsidP="0008750B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3) участник аукциона после объявления аукционистом начальной (мин</w:t>
      </w:r>
      <w:r w:rsidRPr="0008750B">
        <w:rPr>
          <w:szCs w:val="28"/>
        </w:rPr>
        <w:t>и</w:t>
      </w:r>
      <w:r w:rsidRPr="0008750B">
        <w:rPr>
          <w:szCs w:val="28"/>
        </w:rPr>
        <w:t>мальной) цены договора (цены лота) и цены договора, увеличенной в соотве</w:t>
      </w:r>
      <w:r w:rsidRPr="0008750B">
        <w:rPr>
          <w:szCs w:val="28"/>
        </w:rPr>
        <w:t>т</w:t>
      </w:r>
      <w:r w:rsidRPr="0008750B">
        <w:rPr>
          <w:szCs w:val="28"/>
        </w:rPr>
        <w:t xml:space="preserve">ствии с </w:t>
      </w:r>
      <w:r w:rsidR="0008750B" w:rsidRPr="0008750B">
        <w:rPr>
          <w:szCs w:val="28"/>
        </w:rPr>
        <w:t>«</w:t>
      </w:r>
      <w:r w:rsidRPr="0008750B">
        <w:rPr>
          <w:szCs w:val="28"/>
        </w:rPr>
        <w:t>шагом аукциона</w:t>
      </w:r>
      <w:r w:rsidR="0008750B" w:rsidRPr="0008750B">
        <w:rPr>
          <w:szCs w:val="28"/>
        </w:rPr>
        <w:t>»</w:t>
      </w:r>
      <w:r w:rsidRPr="0008750B">
        <w:rPr>
          <w:szCs w:val="28"/>
        </w:rPr>
        <w:t xml:space="preserve"> в порядке, установленном</w:t>
      </w:r>
      <w:r w:rsidR="0027594D" w:rsidRPr="0008750B">
        <w:rPr>
          <w:szCs w:val="28"/>
        </w:rPr>
        <w:t xml:space="preserve"> пунктом </w:t>
      </w:r>
      <w:r w:rsidR="00FC6C9F">
        <w:rPr>
          <w:szCs w:val="28"/>
        </w:rPr>
        <w:t>59</w:t>
      </w:r>
      <w:r w:rsidRPr="0008750B">
        <w:rPr>
          <w:szCs w:val="28"/>
        </w:rPr>
        <w:t xml:space="preserve"> настоящего Положения, поднимает карточку в случае, если он согласен заключить договор по объявленной цене;</w:t>
      </w:r>
    </w:p>
    <w:p w:rsidR="007A2CAE" w:rsidRPr="0008750B" w:rsidRDefault="007A2CAE" w:rsidP="0008750B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</w:t>
      </w:r>
      <w:r w:rsidRPr="0008750B">
        <w:rPr>
          <w:szCs w:val="28"/>
        </w:rPr>
        <w:t>и</w:t>
      </w:r>
      <w:r w:rsidRPr="0008750B">
        <w:rPr>
          <w:szCs w:val="28"/>
        </w:rPr>
        <w:t>мальной) цены договора (цены лота) и цены договора, увеличенной в соотве</w:t>
      </w:r>
      <w:r w:rsidRPr="0008750B">
        <w:rPr>
          <w:szCs w:val="28"/>
        </w:rPr>
        <w:t>т</w:t>
      </w:r>
      <w:r w:rsidRPr="0008750B">
        <w:rPr>
          <w:szCs w:val="28"/>
        </w:rPr>
        <w:t xml:space="preserve">ствии с </w:t>
      </w:r>
      <w:r w:rsidR="0008750B">
        <w:rPr>
          <w:szCs w:val="28"/>
        </w:rPr>
        <w:t>«</w:t>
      </w:r>
      <w:r w:rsidRPr="0008750B">
        <w:rPr>
          <w:szCs w:val="28"/>
        </w:rPr>
        <w:t>шагом аукциона</w:t>
      </w:r>
      <w:r w:rsidR="0008750B">
        <w:rPr>
          <w:szCs w:val="28"/>
        </w:rPr>
        <w:t>»</w:t>
      </w:r>
      <w:r w:rsidRPr="0008750B">
        <w:rPr>
          <w:szCs w:val="28"/>
        </w:rPr>
        <w:t>, а также новую цену договора, увеличенную в соо</w:t>
      </w:r>
      <w:r w:rsidRPr="0008750B">
        <w:rPr>
          <w:szCs w:val="28"/>
        </w:rPr>
        <w:t>т</w:t>
      </w:r>
      <w:r w:rsidRPr="0008750B">
        <w:rPr>
          <w:szCs w:val="28"/>
        </w:rPr>
        <w:t xml:space="preserve">ветствии с </w:t>
      </w:r>
      <w:r w:rsidR="0008750B">
        <w:rPr>
          <w:szCs w:val="28"/>
        </w:rPr>
        <w:t>«</w:t>
      </w:r>
      <w:r w:rsidRPr="0008750B">
        <w:rPr>
          <w:szCs w:val="28"/>
        </w:rPr>
        <w:t>шагом аукциона</w:t>
      </w:r>
      <w:r w:rsidR="0008750B">
        <w:rPr>
          <w:szCs w:val="28"/>
        </w:rPr>
        <w:t>»</w:t>
      </w:r>
      <w:r w:rsidRPr="0008750B">
        <w:rPr>
          <w:szCs w:val="28"/>
        </w:rPr>
        <w:t xml:space="preserve"> в порядке, установленном</w:t>
      </w:r>
      <w:r w:rsidR="0027594D" w:rsidRPr="0008750B">
        <w:rPr>
          <w:szCs w:val="28"/>
        </w:rPr>
        <w:t xml:space="preserve"> пунктом </w:t>
      </w:r>
      <w:r w:rsidR="00FC6C9F">
        <w:rPr>
          <w:szCs w:val="28"/>
        </w:rPr>
        <w:t>59</w:t>
      </w:r>
      <w:r w:rsidRPr="0008750B">
        <w:rPr>
          <w:szCs w:val="28"/>
        </w:rPr>
        <w:t xml:space="preserve"> настоящего Положения, и </w:t>
      </w:r>
      <w:r w:rsidR="0008750B">
        <w:rPr>
          <w:szCs w:val="28"/>
        </w:rPr>
        <w:t>«</w:t>
      </w:r>
      <w:r w:rsidRPr="0008750B">
        <w:rPr>
          <w:szCs w:val="28"/>
        </w:rPr>
        <w:t>шаг аукциона</w:t>
      </w:r>
      <w:r w:rsidR="0008750B">
        <w:rPr>
          <w:szCs w:val="28"/>
        </w:rPr>
        <w:t>»</w:t>
      </w:r>
      <w:r w:rsidRPr="0008750B">
        <w:rPr>
          <w:szCs w:val="28"/>
        </w:rPr>
        <w:t>, в соответствии с которым повышается цена;</w:t>
      </w:r>
    </w:p>
    <w:p w:rsidR="007A2CAE" w:rsidRPr="0008750B" w:rsidRDefault="0008750B" w:rsidP="0008750B">
      <w:pPr>
        <w:pStyle w:val="aa"/>
        <w:ind w:firstLine="708"/>
        <w:jc w:val="both"/>
        <w:rPr>
          <w:szCs w:val="28"/>
        </w:rPr>
      </w:pPr>
      <w:bookmarkStart w:id="14" w:name="Par210"/>
      <w:bookmarkEnd w:id="14"/>
      <w:r>
        <w:rPr>
          <w:szCs w:val="28"/>
        </w:rPr>
        <w:t>5</w:t>
      </w:r>
      <w:r w:rsidR="007A2CAE" w:rsidRPr="0008750B">
        <w:rPr>
          <w:szCs w:val="28"/>
        </w:rPr>
        <w:t>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</w:t>
      </w:r>
      <w:r w:rsidR="007A2CAE" w:rsidRPr="0008750B">
        <w:rPr>
          <w:szCs w:val="28"/>
        </w:rPr>
        <w:t>в</w:t>
      </w:r>
      <w:r w:rsidR="007A2CAE" w:rsidRPr="0008750B">
        <w:rPr>
          <w:szCs w:val="28"/>
        </w:rPr>
        <w:t>ленной аукционистом цене договора ни один участник аукциона не поднял ка</w:t>
      </w:r>
      <w:r w:rsidR="007A2CAE" w:rsidRPr="0008750B">
        <w:rPr>
          <w:szCs w:val="28"/>
        </w:rPr>
        <w:t>р</w:t>
      </w:r>
      <w:r w:rsidR="007A2CAE" w:rsidRPr="0008750B">
        <w:rPr>
          <w:szCs w:val="28"/>
        </w:rPr>
        <w:t>точку. В этом случае аукционист объявляет об окончании проведения аукциона (лота), последнее и предпоследнее предложения о цене договора, номер ка</w:t>
      </w:r>
      <w:r w:rsidR="007A2CAE" w:rsidRPr="0008750B">
        <w:rPr>
          <w:szCs w:val="28"/>
        </w:rPr>
        <w:t>р</w:t>
      </w:r>
      <w:r w:rsidR="007A2CAE" w:rsidRPr="0008750B">
        <w:rPr>
          <w:szCs w:val="28"/>
        </w:rPr>
        <w:t>точки и наименование победителя аукциона и участника аукциона, сделавшего предпоследнее предложение о цене договора.</w:t>
      </w:r>
    </w:p>
    <w:p w:rsidR="007A2CAE" w:rsidRPr="0008750B" w:rsidRDefault="009A0FEE" w:rsidP="0008750B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61. </w:t>
      </w:r>
      <w:r w:rsidR="007A2CAE" w:rsidRPr="0008750B">
        <w:rPr>
          <w:szCs w:val="28"/>
        </w:rPr>
        <w:t>Победителем аукциона признается лицо, предложившее наиболее в</w:t>
      </w:r>
      <w:r w:rsidR="007A2CAE" w:rsidRPr="0008750B">
        <w:rPr>
          <w:szCs w:val="28"/>
        </w:rPr>
        <w:t>ы</w:t>
      </w:r>
      <w:r w:rsidR="007A2CAE" w:rsidRPr="0008750B">
        <w:rPr>
          <w:szCs w:val="28"/>
        </w:rPr>
        <w:t>со</w:t>
      </w:r>
      <w:r w:rsidR="0008750B">
        <w:rPr>
          <w:szCs w:val="28"/>
        </w:rPr>
        <w:t>кую цену договора</w:t>
      </w:r>
      <w:r w:rsidR="007A2CAE" w:rsidRPr="0008750B">
        <w:rPr>
          <w:szCs w:val="28"/>
        </w:rPr>
        <w:t>.</w:t>
      </w:r>
    </w:p>
    <w:p w:rsidR="007A2CAE" w:rsidRPr="00910F72" w:rsidRDefault="009A0FEE" w:rsidP="0008750B">
      <w:pPr>
        <w:pStyle w:val="aa"/>
        <w:ind w:firstLine="708"/>
        <w:jc w:val="both"/>
        <w:rPr>
          <w:szCs w:val="28"/>
          <w:highlight w:val="yellow"/>
        </w:rPr>
      </w:pPr>
      <w:r>
        <w:rPr>
          <w:szCs w:val="28"/>
        </w:rPr>
        <w:t xml:space="preserve">62. </w:t>
      </w:r>
      <w:r w:rsidR="007A2CAE" w:rsidRPr="0008750B">
        <w:rPr>
          <w:szCs w:val="28"/>
        </w:rPr>
        <w:t>При проведении аукциона организатор аукциона ведет протокол ау</w:t>
      </w:r>
      <w:r w:rsidR="007A2CAE" w:rsidRPr="0008750B">
        <w:rPr>
          <w:szCs w:val="28"/>
        </w:rPr>
        <w:t>к</w:t>
      </w:r>
      <w:r w:rsidR="007A2CAE" w:rsidRPr="0008750B">
        <w:rPr>
          <w:szCs w:val="28"/>
        </w:rPr>
        <w:t>циона, в котором должны содержаться сведения о месте, дате и времени пров</w:t>
      </w:r>
      <w:r w:rsidR="007A2CAE" w:rsidRPr="0008750B">
        <w:rPr>
          <w:szCs w:val="28"/>
        </w:rPr>
        <w:t>е</w:t>
      </w:r>
      <w:r w:rsidR="007A2CAE" w:rsidRPr="0008750B">
        <w:rPr>
          <w:szCs w:val="28"/>
        </w:rPr>
        <w:t>дения аукциона, об участниках аукциона, о начальной (минимальной) цене д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говора (цене лота), последнем предложени</w:t>
      </w:r>
      <w:r w:rsidR="0008750B">
        <w:rPr>
          <w:szCs w:val="28"/>
        </w:rPr>
        <w:t>и</w:t>
      </w:r>
      <w:r w:rsidR="007A2CAE" w:rsidRPr="0008750B">
        <w:rPr>
          <w:szCs w:val="28"/>
        </w:rPr>
        <w:t xml:space="preserve"> о цене договора, наименовании и месте нахождения (для юридического лица), фамилии, об имени, отчестве, о месте жительства (для физического лица) победителя аукциона и участника, который сделал предпоследнее предложение о цене договора. Протокол подп</w:t>
      </w:r>
      <w:r w:rsidR="007A2CAE" w:rsidRPr="0008750B">
        <w:rPr>
          <w:szCs w:val="28"/>
        </w:rPr>
        <w:t>и</w:t>
      </w:r>
      <w:r w:rsidR="007A2CAE" w:rsidRPr="0008750B">
        <w:rPr>
          <w:szCs w:val="28"/>
        </w:rPr>
        <w:lastRenderedPageBreak/>
        <w:t>сывается всеми присутствующими членами аукционной комиссии в день пр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ведения аукциона. Протокол составляется в двух экземплярах, один из которых остается у организатора аукциона. Организатор аукциона в течение трех раб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чих дней с даты подписания протокола передает победителю аукциона один э</w:t>
      </w:r>
      <w:r w:rsidR="007A2CAE" w:rsidRPr="0008750B">
        <w:rPr>
          <w:szCs w:val="28"/>
        </w:rPr>
        <w:t>к</w:t>
      </w:r>
      <w:r w:rsidR="007A2CAE" w:rsidRPr="0008750B">
        <w:rPr>
          <w:szCs w:val="28"/>
        </w:rPr>
        <w:t>земпляр протокола и проект договора, который составляется путем включения цены договора, предложенной победителем аукциона, в проект договора, пр</w:t>
      </w:r>
      <w:r w:rsidR="007A2CAE" w:rsidRPr="0008750B">
        <w:rPr>
          <w:szCs w:val="28"/>
        </w:rPr>
        <w:t>и</w:t>
      </w:r>
      <w:r w:rsidR="007A2CAE" w:rsidRPr="0008750B">
        <w:rPr>
          <w:szCs w:val="28"/>
        </w:rPr>
        <w:t>лагаемый к документации об аукционе.</w:t>
      </w:r>
    </w:p>
    <w:p w:rsidR="007A2CAE" w:rsidRPr="0008750B" w:rsidRDefault="009A0FEE" w:rsidP="0008750B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63. </w:t>
      </w:r>
      <w:r w:rsidR="007A2CAE" w:rsidRPr="0008750B">
        <w:rPr>
          <w:szCs w:val="28"/>
        </w:rPr>
        <w:t>Протокол аукциона размещается на официальном сайте администр</w:t>
      </w:r>
      <w:r w:rsidR="007A2CAE" w:rsidRPr="0008750B">
        <w:rPr>
          <w:szCs w:val="28"/>
        </w:rPr>
        <w:t>а</w:t>
      </w:r>
      <w:r w:rsidR="007A2CAE" w:rsidRPr="0008750B">
        <w:rPr>
          <w:szCs w:val="28"/>
        </w:rPr>
        <w:t xml:space="preserve">ции округа организатором аукциона в течение </w:t>
      </w:r>
      <w:r w:rsidR="0008750B">
        <w:rPr>
          <w:szCs w:val="28"/>
        </w:rPr>
        <w:t xml:space="preserve">трех рабочих </w:t>
      </w:r>
      <w:r w:rsidR="007A2CAE" w:rsidRPr="0008750B">
        <w:rPr>
          <w:szCs w:val="28"/>
        </w:rPr>
        <w:t>дн</w:t>
      </w:r>
      <w:r w:rsidR="0008750B">
        <w:rPr>
          <w:szCs w:val="28"/>
        </w:rPr>
        <w:t>ей после</w:t>
      </w:r>
      <w:r w:rsidR="007A2CAE" w:rsidRPr="0008750B">
        <w:rPr>
          <w:szCs w:val="28"/>
        </w:rPr>
        <w:t xml:space="preserve"> подп</w:t>
      </w:r>
      <w:r w:rsidR="007A2CAE" w:rsidRPr="0008750B">
        <w:rPr>
          <w:szCs w:val="28"/>
        </w:rPr>
        <w:t>и</w:t>
      </w:r>
      <w:r w:rsidR="007A2CAE" w:rsidRPr="0008750B">
        <w:rPr>
          <w:szCs w:val="28"/>
        </w:rPr>
        <w:t>сания указанного протокола.</w:t>
      </w:r>
    </w:p>
    <w:p w:rsidR="007A2CAE" w:rsidRPr="0008750B" w:rsidRDefault="009A0FEE" w:rsidP="0008750B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64. </w:t>
      </w:r>
      <w:r w:rsidR="007A2CAE" w:rsidRPr="0008750B">
        <w:rPr>
          <w:szCs w:val="28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</w:t>
      </w:r>
      <w:r w:rsidR="0008750B">
        <w:rPr>
          <w:szCs w:val="28"/>
        </w:rPr>
        <w:t>пяти</w:t>
      </w:r>
      <w:r w:rsidR="007A2CAE" w:rsidRPr="0008750B">
        <w:rPr>
          <w:szCs w:val="28"/>
        </w:rPr>
        <w:t xml:space="preserve"> рабочих дней с даты поступления такого запроса обязан представить такому участнику аукциона соответствующие раз</w:t>
      </w:r>
      <w:r w:rsidR="007A2CAE" w:rsidRPr="0008750B">
        <w:rPr>
          <w:szCs w:val="28"/>
        </w:rPr>
        <w:t>ъ</w:t>
      </w:r>
      <w:r w:rsidR="007A2CAE" w:rsidRPr="0008750B">
        <w:rPr>
          <w:szCs w:val="28"/>
        </w:rPr>
        <w:t>яснения в письменной форме или в форме электронного документа.</w:t>
      </w:r>
    </w:p>
    <w:p w:rsidR="007A2CAE" w:rsidRPr="0008750B" w:rsidRDefault="009A0FEE" w:rsidP="0008750B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65. </w:t>
      </w:r>
      <w:r w:rsidR="007A2CAE" w:rsidRPr="0008750B">
        <w:rPr>
          <w:szCs w:val="28"/>
        </w:rPr>
        <w:t>Протоколы, составленные в ходе проведения аукциона, заявки на уч</w:t>
      </w:r>
      <w:r w:rsidR="007A2CAE" w:rsidRPr="0008750B">
        <w:rPr>
          <w:szCs w:val="28"/>
        </w:rPr>
        <w:t>а</w:t>
      </w:r>
      <w:r w:rsidR="007A2CAE" w:rsidRPr="0008750B">
        <w:rPr>
          <w:szCs w:val="28"/>
        </w:rPr>
        <w:t>стие в аукционе, документация об аукционе, изменения, внесенные в докуме</w:t>
      </w:r>
      <w:r w:rsidR="007A2CAE" w:rsidRPr="0008750B">
        <w:rPr>
          <w:szCs w:val="28"/>
        </w:rPr>
        <w:t>н</w:t>
      </w:r>
      <w:r w:rsidR="007A2CAE" w:rsidRPr="0008750B">
        <w:rPr>
          <w:szCs w:val="28"/>
        </w:rPr>
        <w:t>тацию об аукционе, и разъяснения документации об аукционе хранятся орган</w:t>
      </w:r>
      <w:r w:rsidR="007A2CAE" w:rsidRPr="0008750B">
        <w:rPr>
          <w:szCs w:val="28"/>
        </w:rPr>
        <w:t>и</w:t>
      </w:r>
      <w:r w:rsidR="007A2CAE" w:rsidRPr="0008750B">
        <w:rPr>
          <w:szCs w:val="28"/>
        </w:rPr>
        <w:t>затором аукциона не менее трех лет.</w:t>
      </w:r>
    </w:p>
    <w:p w:rsidR="000D32A7" w:rsidRDefault="000D32A7" w:rsidP="0008750B">
      <w:pPr>
        <w:pStyle w:val="aa"/>
        <w:rPr>
          <w:bCs/>
          <w:szCs w:val="28"/>
        </w:rPr>
      </w:pPr>
    </w:p>
    <w:p w:rsidR="007A2CAE" w:rsidRPr="0008750B" w:rsidRDefault="0008750B" w:rsidP="0008750B">
      <w:pPr>
        <w:pStyle w:val="aa"/>
        <w:rPr>
          <w:bCs/>
          <w:szCs w:val="28"/>
        </w:rPr>
      </w:pPr>
      <w:r w:rsidRPr="0008750B">
        <w:rPr>
          <w:bCs/>
          <w:szCs w:val="28"/>
          <w:lang w:val="en-US"/>
        </w:rPr>
        <w:t>XII</w:t>
      </w:r>
      <w:r w:rsidR="007A2CAE" w:rsidRPr="0008750B">
        <w:rPr>
          <w:bCs/>
          <w:szCs w:val="28"/>
        </w:rPr>
        <w:t>. Заключение договора по результатам аукциона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08750B" w:rsidRDefault="009A0FEE" w:rsidP="00DC1E8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66. </w:t>
      </w:r>
      <w:r w:rsidR="007A2CAE" w:rsidRPr="0008750B">
        <w:rPr>
          <w:szCs w:val="28"/>
        </w:rPr>
        <w:t>Заключение договора осуществляется в порядке, предусмотренном Гражданским</w:t>
      </w:r>
      <w:r w:rsidR="0027594D" w:rsidRPr="0008750B">
        <w:rPr>
          <w:szCs w:val="28"/>
        </w:rPr>
        <w:t xml:space="preserve"> кодексом</w:t>
      </w:r>
      <w:r w:rsidR="007A2CAE" w:rsidRPr="0008750B">
        <w:rPr>
          <w:szCs w:val="28"/>
        </w:rPr>
        <w:t xml:space="preserve"> Российской Федерации и иными федеральными зак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нами.</w:t>
      </w:r>
    </w:p>
    <w:p w:rsidR="007A2CAE" w:rsidRPr="0008750B" w:rsidRDefault="009A0FEE" w:rsidP="00DC1E87">
      <w:pPr>
        <w:pStyle w:val="aa"/>
        <w:ind w:firstLine="708"/>
        <w:jc w:val="both"/>
        <w:rPr>
          <w:szCs w:val="28"/>
        </w:rPr>
      </w:pPr>
      <w:bookmarkStart w:id="15" w:name="Par226"/>
      <w:bookmarkEnd w:id="15"/>
      <w:r>
        <w:rPr>
          <w:szCs w:val="28"/>
        </w:rPr>
        <w:t xml:space="preserve">67. </w:t>
      </w:r>
      <w:r w:rsidR="007A2CAE" w:rsidRPr="0008750B">
        <w:rPr>
          <w:szCs w:val="28"/>
        </w:rPr>
        <w:t>В срок, предусмотренный для заключения договора, организатор ау</w:t>
      </w:r>
      <w:r w:rsidR="007A2CAE" w:rsidRPr="0008750B">
        <w:rPr>
          <w:szCs w:val="28"/>
        </w:rPr>
        <w:t>к</w:t>
      </w:r>
      <w:r w:rsidR="007A2CAE" w:rsidRPr="0008750B">
        <w:rPr>
          <w:szCs w:val="28"/>
        </w:rPr>
        <w:t>циона обязан отказаться от заключения договора с победителем аукциона либо с участником аукциона, с которым заключается такой договор в соответствии с</w:t>
      </w:r>
      <w:r w:rsidR="0027594D" w:rsidRPr="0008750B">
        <w:rPr>
          <w:szCs w:val="28"/>
        </w:rPr>
        <w:t xml:space="preserve"> пунктом </w:t>
      </w:r>
      <w:r>
        <w:rPr>
          <w:szCs w:val="28"/>
        </w:rPr>
        <w:t>69</w:t>
      </w:r>
      <w:r w:rsidR="007A2CAE" w:rsidRPr="0008750B">
        <w:rPr>
          <w:szCs w:val="28"/>
        </w:rPr>
        <w:t xml:space="preserve"> настоящего Положения, в случае установления факта:</w:t>
      </w:r>
    </w:p>
    <w:p w:rsidR="007A2CAE" w:rsidRPr="0008750B" w:rsidRDefault="007A2CAE" w:rsidP="00DC1E87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:rsidR="007A2CAE" w:rsidRPr="0008750B" w:rsidRDefault="007A2CAE" w:rsidP="00DC1E87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2) приостановления деятельности такого лица в порядке, предусмотре</w:t>
      </w:r>
      <w:r w:rsidRPr="0008750B">
        <w:rPr>
          <w:szCs w:val="28"/>
        </w:rPr>
        <w:t>н</w:t>
      </w:r>
      <w:r w:rsidRPr="0008750B">
        <w:rPr>
          <w:szCs w:val="28"/>
        </w:rPr>
        <w:t>ном</w:t>
      </w:r>
      <w:r w:rsidR="0027594D" w:rsidRPr="0008750B">
        <w:rPr>
          <w:szCs w:val="28"/>
        </w:rPr>
        <w:t xml:space="preserve"> Кодексом</w:t>
      </w:r>
      <w:r w:rsidRPr="0008750B">
        <w:rPr>
          <w:szCs w:val="28"/>
        </w:rPr>
        <w:t xml:space="preserve"> Российской Федерации об административных правонарушениях;</w:t>
      </w:r>
    </w:p>
    <w:p w:rsidR="007A2CAE" w:rsidRPr="0008750B" w:rsidRDefault="007A2CAE" w:rsidP="00DC1E87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3) предоставления таким лицом заведомо ложных сведений, содержащи</w:t>
      </w:r>
      <w:r w:rsidRPr="0008750B">
        <w:rPr>
          <w:szCs w:val="28"/>
        </w:rPr>
        <w:t>х</w:t>
      </w:r>
      <w:r w:rsidRPr="0008750B">
        <w:rPr>
          <w:szCs w:val="28"/>
        </w:rPr>
        <w:t>ся в документах, предусмотренных</w:t>
      </w:r>
      <w:r w:rsidR="0027594D" w:rsidRPr="0008750B">
        <w:rPr>
          <w:szCs w:val="28"/>
        </w:rPr>
        <w:t xml:space="preserve"> пунктом </w:t>
      </w:r>
      <w:r w:rsidR="00FC6C9F">
        <w:rPr>
          <w:szCs w:val="28"/>
        </w:rPr>
        <w:t>41</w:t>
      </w:r>
      <w:r w:rsidRPr="0008750B">
        <w:rPr>
          <w:szCs w:val="28"/>
        </w:rPr>
        <w:t xml:space="preserve"> настоящего Положения.</w:t>
      </w:r>
    </w:p>
    <w:p w:rsidR="007A2CAE" w:rsidRPr="0008750B" w:rsidRDefault="009A0FEE" w:rsidP="00DC1E87">
      <w:pPr>
        <w:pStyle w:val="aa"/>
        <w:ind w:firstLine="708"/>
        <w:jc w:val="both"/>
        <w:rPr>
          <w:szCs w:val="28"/>
        </w:rPr>
      </w:pPr>
      <w:bookmarkStart w:id="16" w:name="Par230"/>
      <w:bookmarkEnd w:id="16"/>
      <w:r>
        <w:rPr>
          <w:szCs w:val="28"/>
        </w:rPr>
        <w:t xml:space="preserve">68. </w:t>
      </w:r>
      <w:r w:rsidR="007A2CAE" w:rsidRPr="0008750B">
        <w:rPr>
          <w:szCs w:val="28"/>
        </w:rPr>
        <w:t>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аукционной комиссией в срок не позднее дня, следующего после дня установления фактов, предусмотренных</w:t>
      </w:r>
      <w:r w:rsidR="0027594D" w:rsidRPr="0008750B">
        <w:rPr>
          <w:szCs w:val="28"/>
        </w:rPr>
        <w:t xml:space="preserve"> пунктом </w:t>
      </w:r>
      <w:r w:rsidR="00FC6C9F">
        <w:rPr>
          <w:szCs w:val="28"/>
        </w:rPr>
        <w:t>67</w:t>
      </w:r>
      <w:r w:rsidR="007A2CAE" w:rsidRPr="0008750B">
        <w:rPr>
          <w:szCs w:val="28"/>
        </w:rPr>
        <w:t xml:space="preserve"> настоящего Положения и являющихся основанием для отказа от з</w:t>
      </w:r>
      <w:r w:rsidR="007A2CAE" w:rsidRPr="0008750B">
        <w:rPr>
          <w:szCs w:val="28"/>
        </w:rPr>
        <w:t>а</w:t>
      </w:r>
      <w:r w:rsidR="007A2CAE" w:rsidRPr="0008750B">
        <w:rPr>
          <w:szCs w:val="28"/>
        </w:rPr>
        <w:t>ключения договора, составляется протокол об отказе от заключения договора, в котором должны содержаться сведения о месте, дате и времени его составл</w:t>
      </w:r>
      <w:r w:rsidR="007A2CAE" w:rsidRPr="0008750B">
        <w:rPr>
          <w:szCs w:val="28"/>
        </w:rPr>
        <w:t>е</w:t>
      </w:r>
      <w:r w:rsidR="007A2CAE" w:rsidRPr="0008750B">
        <w:rPr>
          <w:szCs w:val="28"/>
        </w:rPr>
        <w:t xml:space="preserve">ния, о лице, с которым организатор аукциона отказывается заключить договор, </w:t>
      </w:r>
      <w:r w:rsidR="007A2CAE" w:rsidRPr="0008750B">
        <w:rPr>
          <w:szCs w:val="28"/>
        </w:rPr>
        <w:lastRenderedPageBreak/>
        <w:t>сведения о фактах, являющихся основанием для отказа от заключения догов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ра, а также реквизиты документов, подтверждающих такие факты.</w:t>
      </w:r>
    </w:p>
    <w:p w:rsidR="007A2CAE" w:rsidRPr="0008750B" w:rsidRDefault="007A2CAE" w:rsidP="00DC1E87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7A2CAE" w:rsidRPr="0008750B" w:rsidRDefault="007A2CAE" w:rsidP="00DC1E87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Указанный протокол размещается организатором аукциона на официал</w:t>
      </w:r>
      <w:r w:rsidRPr="0008750B">
        <w:rPr>
          <w:szCs w:val="28"/>
        </w:rPr>
        <w:t>ь</w:t>
      </w:r>
      <w:r w:rsidRPr="0008750B">
        <w:rPr>
          <w:szCs w:val="28"/>
        </w:rPr>
        <w:t>ном сайте администрации округа в течение дня, следующего после дня подп</w:t>
      </w:r>
      <w:r w:rsidRPr="0008750B">
        <w:rPr>
          <w:szCs w:val="28"/>
        </w:rPr>
        <w:t>и</w:t>
      </w:r>
      <w:r w:rsidRPr="0008750B">
        <w:rPr>
          <w:szCs w:val="28"/>
        </w:rPr>
        <w:t>сания указанного протокола. Организатор аукциона в течение двух рабочих дней с даты подписания протокола передает один экземпляр протокола лицу, с которым отказывается заключить договор.</w:t>
      </w:r>
    </w:p>
    <w:p w:rsidR="007A2CAE" w:rsidRPr="0008750B" w:rsidRDefault="009A0FEE" w:rsidP="00DC1E87">
      <w:pPr>
        <w:pStyle w:val="aa"/>
        <w:ind w:firstLine="708"/>
        <w:jc w:val="both"/>
        <w:rPr>
          <w:szCs w:val="28"/>
        </w:rPr>
      </w:pPr>
      <w:bookmarkStart w:id="17" w:name="Par235"/>
      <w:bookmarkEnd w:id="17"/>
      <w:r>
        <w:rPr>
          <w:szCs w:val="28"/>
        </w:rPr>
        <w:t xml:space="preserve">69. </w:t>
      </w:r>
      <w:r w:rsidR="007A2CAE" w:rsidRPr="0008750B">
        <w:rPr>
          <w:szCs w:val="28"/>
        </w:rPr>
        <w:t>В случае если победитель аукциона признан уклонившимся от закл</w:t>
      </w:r>
      <w:r w:rsidR="007A2CAE" w:rsidRPr="0008750B">
        <w:rPr>
          <w:szCs w:val="28"/>
        </w:rPr>
        <w:t>ю</w:t>
      </w:r>
      <w:r w:rsidR="007A2CAE" w:rsidRPr="0008750B">
        <w:rPr>
          <w:szCs w:val="28"/>
        </w:rPr>
        <w:t>чения договора, организатор аукциона вправе обратиться в суд с иском о пон</w:t>
      </w:r>
      <w:r w:rsidR="007A2CAE" w:rsidRPr="0008750B">
        <w:rPr>
          <w:szCs w:val="28"/>
        </w:rPr>
        <w:t>у</w:t>
      </w:r>
      <w:r w:rsidR="007A2CAE" w:rsidRPr="0008750B">
        <w:rPr>
          <w:szCs w:val="28"/>
        </w:rPr>
        <w:t>ждении победителя аукциона заключить договор, а также о возмещении убы</w:t>
      </w:r>
      <w:r w:rsidR="007A2CAE" w:rsidRPr="0008750B">
        <w:rPr>
          <w:szCs w:val="28"/>
        </w:rPr>
        <w:t>т</w:t>
      </w:r>
      <w:r w:rsidR="007A2CAE" w:rsidRPr="0008750B">
        <w:rPr>
          <w:szCs w:val="28"/>
        </w:rPr>
        <w:t>ков, причиненных уклонением от заключения договора, либо заключить дог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вор с участником аукциона, заявке</w:t>
      </w:r>
      <w:r w:rsidR="0027594D" w:rsidRPr="0008750B">
        <w:rPr>
          <w:szCs w:val="28"/>
        </w:rPr>
        <w:t xml:space="preserve"> которого</w:t>
      </w:r>
      <w:r w:rsidR="007A2CAE" w:rsidRPr="0008750B">
        <w:rPr>
          <w:szCs w:val="28"/>
        </w:rPr>
        <w:t xml:space="preserve"> на</w:t>
      </w:r>
      <w:r w:rsidR="0027594D" w:rsidRPr="0008750B">
        <w:rPr>
          <w:szCs w:val="28"/>
        </w:rPr>
        <w:t xml:space="preserve"> у</w:t>
      </w:r>
      <w:r w:rsidR="007A2CAE" w:rsidRPr="0008750B">
        <w:rPr>
          <w:szCs w:val="28"/>
        </w:rPr>
        <w:t>частие в аукционе присвоен второй номер. Организатор аукциона обязан заключить договор с участником аукциона, заявке</w:t>
      </w:r>
      <w:r w:rsidR="0088163B" w:rsidRPr="0008750B">
        <w:rPr>
          <w:szCs w:val="28"/>
        </w:rPr>
        <w:t xml:space="preserve"> которого</w:t>
      </w:r>
      <w:r w:rsidR="007A2CAE" w:rsidRPr="0008750B">
        <w:rPr>
          <w:szCs w:val="28"/>
        </w:rPr>
        <w:t xml:space="preserve"> на участие в аукционе присвоен второй номер, при отказе от заключения договора с победителем аукциона в случаях, предусмо</w:t>
      </w:r>
      <w:r w:rsidR="007A2CAE" w:rsidRPr="0008750B">
        <w:rPr>
          <w:szCs w:val="28"/>
        </w:rPr>
        <w:t>т</w:t>
      </w:r>
      <w:r w:rsidR="007A2CAE" w:rsidRPr="0008750B">
        <w:rPr>
          <w:szCs w:val="28"/>
        </w:rPr>
        <w:t>ренных</w:t>
      </w:r>
      <w:r w:rsidR="0088163B" w:rsidRPr="0008750B">
        <w:rPr>
          <w:szCs w:val="28"/>
        </w:rPr>
        <w:t xml:space="preserve"> пунктом </w:t>
      </w:r>
      <w:r w:rsidR="00FC6C9F">
        <w:rPr>
          <w:szCs w:val="28"/>
        </w:rPr>
        <w:t>68</w:t>
      </w:r>
      <w:r w:rsidR="007A2CAE" w:rsidRPr="0008750B">
        <w:rPr>
          <w:szCs w:val="28"/>
        </w:rPr>
        <w:t xml:space="preserve"> настоящего Положения. Организатор аукциона в течение трех рабочих дней с даты подписания протокола об отказе от заключения дог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вора передает участнику аукциона, заявке</w:t>
      </w:r>
      <w:r w:rsidR="0088163B" w:rsidRPr="0008750B">
        <w:rPr>
          <w:szCs w:val="28"/>
        </w:rPr>
        <w:t xml:space="preserve"> которого на участие в аукционе </w:t>
      </w:r>
      <w:r w:rsidR="007A2CAE" w:rsidRPr="0008750B">
        <w:rPr>
          <w:szCs w:val="28"/>
        </w:rPr>
        <w:t>пр</w:t>
      </w:r>
      <w:r w:rsidR="007A2CAE" w:rsidRPr="0008750B">
        <w:rPr>
          <w:szCs w:val="28"/>
        </w:rPr>
        <w:t>и</w:t>
      </w:r>
      <w:r w:rsidR="007A2CAE" w:rsidRPr="0008750B">
        <w:rPr>
          <w:szCs w:val="28"/>
        </w:rPr>
        <w:t>своен второй номер, один экземпляр протокола и проект договора, который с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ставляется путем включения условий исполнения договора, предложенных уч</w:t>
      </w:r>
      <w:r w:rsidR="007A2CAE" w:rsidRPr="0008750B">
        <w:rPr>
          <w:szCs w:val="28"/>
        </w:rPr>
        <w:t>а</w:t>
      </w:r>
      <w:r w:rsidR="007A2CAE" w:rsidRPr="0008750B">
        <w:rPr>
          <w:szCs w:val="28"/>
        </w:rPr>
        <w:t>стником аукциона, заявке</w:t>
      </w:r>
      <w:r w:rsidR="0088163B" w:rsidRPr="0008750B">
        <w:rPr>
          <w:szCs w:val="28"/>
        </w:rPr>
        <w:t xml:space="preserve"> которого на участие в аукционе</w:t>
      </w:r>
      <w:r w:rsidR="007A2CAE" w:rsidRPr="0008750B">
        <w:rPr>
          <w:szCs w:val="28"/>
        </w:rPr>
        <w:t xml:space="preserve"> присвоен второй н</w:t>
      </w:r>
      <w:r w:rsidR="007A2CAE" w:rsidRPr="0008750B">
        <w:rPr>
          <w:szCs w:val="28"/>
        </w:rPr>
        <w:t>о</w:t>
      </w:r>
      <w:r w:rsidR="007A2CAE" w:rsidRPr="0008750B">
        <w:rPr>
          <w:szCs w:val="28"/>
        </w:rPr>
        <w:t>мер, в заявке на участие в аукционе, в проект договора, прилагаемый к аукц</w:t>
      </w:r>
      <w:r w:rsidR="007A2CAE" w:rsidRPr="0008750B">
        <w:rPr>
          <w:szCs w:val="28"/>
        </w:rPr>
        <w:t>и</w:t>
      </w:r>
      <w:r w:rsidR="007A2CAE" w:rsidRPr="0008750B">
        <w:rPr>
          <w:szCs w:val="28"/>
        </w:rPr>
        <w:t>онной документации. Указанный проект договора подписывается участником аукциона, заявке</w:t>
      </w:r>
      <w:r w:rsidR="0088163B" w:rsidRPr="0008750B">
        <w:rPr>
          <w:szCs w:val="28"/>
        </w:rPr>
        <w:t xml:space="preserve"> которого на участие в аукционе</w:t>
      </w:r>
      <w:r w:rsidR="007A2CAE" w:rsidRPr="0008750B">
        <w:rPr>
          <w:szCs w:val="28"/>
        </w:rPr>
        <w:t xml:space="preserve"> присвоен второй номер, в д</w:t>
      </w:r>
      <w:r w:rsidR="007A2CAE" w:rsidRPr="0008750B">
        <w:rPr>
          <w:szCs w:val="28"/>
        </w:rPr>
        <w:t>е</w:t>
      </w:r>
      <w:r w:rsidR="007A2CAE" w:rsidRPr="0008750B">
        <w:rPr>
          <w:szCs w:val="28"/>
        </w:rPr>
        <w:t>сятидневный срок и представляется организатору аукциона.</w:t>
      </w:r>
    </w:p>
    <w:p w:rsidR="007A2CAE" w:rsidRPr="0008750B" w:rsidRDefault="007A2CAE" w:rsidP="00DC1E87">
      <w:pPr>
        <w:pStyle w:val="aa"/>
        <w:ind w:firstLine="708"/>
        <w:jc w:val="both"/>
        <w:rPr>
          <w:szCs w:val="28"/>
        </w:rPr>
      </w:pPr>
      <w:r w:rsidRPr="0008750B">
        <w:rPr>
          <w:szCs w:val="28"/>
        </w:rPr>
        <w:t>При этом заключение договора для участника аукциона, заявке</w:t>
      </w:r>
      <w:r w:rsidR="0088163B" w:rsidRPr="0008750B">
        <w:rPr>
          <w:szCs w:val="28"/>
        </w:rPr>
        <w:t xml:space="preserve"> которого</w:t>
      </w:r>
      <w:r w:rsidRPr="0008750B">
        <w:rPr>
          <w:szCs w:val="28"/>
        </w:rPr>
        <w:t xml:space="preserve"> на участие в аукционе присвоен второй номер, является обязательным. В случае уклонения победителя аукциона или участника аукциона, заявке</w:t>
      </w:r>
      <w:r w:rsidR="0088163B" w:rsidRPr="0008750B">
        <w:rPr>
          <w:szCs w:val="28"/>
        </w:rPr>
        <w:t xml:space="preserve"> которого</w:t>
      </w:r>
      <w:r w:rsidRPr="0008750B">
        <w:rPr>
          <w:szCs w:val="28"/>
        </w:rPr>
        <w:t xml:space="preserve"> на участие в аукционе </w:t>
      </w:r>
      <w:r w:rsidR="0088163B" w:rsidRPr="0008750B">
        <w:rPr>
          <w:szCs w:val="28"/>
        </w:rPr>
        <w:t>п</w:t>
      </w:r>
      <w:r w:rsidRPr="0008750B">
        <w:rPr>
          <w:szCs w:val="28"/>
        </w:rPr>
        <w:t>рисвоен второй номер, от заключения договора задаток, внесенный ими, не возвращается. В случае уклонения участника аукциона, з</w:t>
      </w:r>
      <w:r w:rsidRPr="0008750B">
        <w:rPr>
          <w:szCs w:val="28"/>
        </w:rPr>
        <w:t>а</w:t>
      </w:r>
      <w:r w:rsidRPr="0008750B">
        <w:rPr>
          <w:szCs w:val="28"/>
        </w:rPr>
        <w:t>явке</w:t>
      </w:r>
      <w:r w:rsidR="0088163B" w:rsidRPr="0008750B">
        <w:rPr>
          <w:szCs w:val="28"/>
        </w:rPr>
        <w:t xml:space="preserve"> которого</w:t>
      </w:r>
      <w:r w:rsidRPr="0008750B">
        <w:rPr>
          <w:szCs w:val="28"/>
        </w:rPr>
        <w:t xml:space="preserve"> на участие в аукционе присвоен второй номер, от заключения д</w:t>
      </w:r>
      <w:r w:rsidRPr="0008750B">
        <w:rPr>
          <w:szCs w:val="28"/>
        </w:rPr>
        <w:t>о</w:t>
      </w:r>
      <w:r w:rsidRPr="0008750B">
        <w:rPr>
          <w:szCs w:val="28"/>
        </w:rPr>
        <w:t>говора организатор аукциона вправе обратиться в суд с иском о понуждении такого участника заключить договор, а также о возмещении убытков, прич</w:t>
      </w:r>
      <w:r w:rsidRPr="0008750B">
        <w:rPr>
          <w:szCs w:val="28"/>
        </w:rPr>
        <w:t>и</w:t>
      </w:r>
      <w:r w:rsidRPr="0008750B">
        <w:rPr>
          <w:szCs w:val="28"/>
        </w:rPr>
        <w:t>ненных уклонением от заключения договора. В случае если договор не закл</w:t>
      </w:r>
      <w:r w:rsidRPr="0008750B">
        <w:rPr>
          <w:szCs w:val="28"/>
        </w:rPr>
        <w:t>ю</w:t>
      </w:r>
      <w:r w:rsidRPr="0008750B">
        <w:rPr>
          <w:szCs w:val="28"/>
        </w:rPr>
        <w:t>чен с победителем аукциона или с участником аукциона, заявке</w:t>
      </w:r>
      <w:r w:rsidR="0088163B" w:rsidRPr="0008750B">
        <w:rPr>
          <w:szCs w:val="28"/>
        </w:rPr>
        <w:t xml:space="preserve"> которого</w:t>
      </w:r>
      <w:r w:rsidRPr="0008750B">
        <w:rPr>
          <w:szCs w:val="28"/>
        </w:rPr>
        <w:t xml:space="preserve"> на участие в аукционе присвоен второй номер, аукцион признается несостоявши</w:t>
      </w:r>
      <w:r w:rsidRPr="0008750B">
        <w:rPr>
          <w:szCs w:val="28"/>
        </w:rPr>
        <w:t>м</w:t>
      </w:r>
      <w:r w:rsidRPr="0008750B">
        <w:rPr>
          <w:szCs w:val="28"/>
        </w:rPr>
        <w:t>ся.</w:t>
      </w:r>
    </w:p>
    <w:p w:rsidR="007A2CAE" w:rsidRPr="0008750B" w:rsidRDefault="009A0FEE" w:rsidP="00DC1E8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70. </w:t>
      </w:r>
      <w:r w:rsidR="007A2CAE" w:rsidRPr="0008750B">
        <w:rPr>
          <w:szCs w:val="28"/>
        </w:rPr>
        <w:t>Договор заключается на условиях, указанных в поданной участником аукциона, с которым заключается договор, заявке на участие в аукционе и в аукционной документации.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проведении аукциона, но может быть увеличена по соглашению сторон в порядке, установленном договором.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DC1E87" w:rsidRDefault="00DC1E87" w:rsidP="00DC1E87">
      <w:pPr>
        <w:pStyle w:val="aa"/>
        <w:rPr>
          <w:bCs/>
          <w:szCs w:val="28"/>
        </w:rPr>
      </w:pPr>
      <w:r>
        <w:rPr>
          <w:bCs/>
          <w:szCs w:val="28"/>
          <w:lang w:val="en-US"/>
        </w:rPr>
        <w:t>XIII</w:t>
      </w:r>
      <w:r w:rsidR="007A2CAE" w:rsidRPr="00DC1E87">
        <w:rPr>
          <w:bCs/>
          <w:szCs w:val="28"/>
        </w:rPr>
        <w:t>. Последствия признания аукциона несостоявшимся</w:t>
      </w:r>
    </w:p>
    <w:p w:rsidR="007A2CAE" w:rsidRPr="00910F72" w:rsidRDefault="007A2CAE" w:rsidP="00910F72">
      <w:pPr>
        <w:pStyle w:val="aa"/>
        <w:jc w:val="both"/>
        <w:rPr>
          <w:szCs w:val="28"/>
          <w:highlight w:val="yellow"/>
        </w:rPr>
      </w:pPr>
    </w:p>
    <w:p w:rsidR="007A2CAE" w:rsidRPr="00DC1E87" w:rsidRDefault="009A0FEE" w:rsidP="00DC1E87">
      <w:pPr>
        <w:pStyle w:val="aa"/>
        <w:ind w:firstLine="708"/>
        <w:jc w:val="both"/>
        <w:rPr>
          <w:szCs w:val="28"/>
        </w:rPr>
      </w:pPr>
      <w:bookmarkStart w:id="18" w:name="Par244"/>
      <w:bookmarkEnd w:id="18"/>
      <w:r>
        <w:rPr>
          <w:szCs w:val="28"/>
        </w:rPr>
        <w:t xml:space="preserve">71. </w:t>
      </w:r>
      <w:r w:rsidR="007A2CAE" w:rsidRPr="00DC1E87">
        <w:rPr>
          <w:szCs w:val="28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</w:t>
      </w:r>
      <w:r w:rsidR="007A2CAE" w:rsidRPr="00DC1E87">
        <w:rPr>
          <w:szCs w:val="28"/>
        </w:rPr>
        <w:t>к</w:t>
      </w:r>
      <w:r w:rsidR="007A2CAE" w:rsidRPr="00DC1E87">
        <w:rPr>
          <w:szCs w:val="28"/>
        </w:rPr>
        <w:t>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</w:t>
      </w:r>
      <w:r w:rsidR="007A2CAE" w:rsidRPr="00DC1E87">
        <w:rPr>
          <w:szCs w:val="28"/>
        </w:rPr>
        <w:t>ь</w:t>
      </w:r>
      <w:r w:rsidR="007A2CAE" w:rsidRPr="00DC1E87">
        <w:rPr>
          <w:szCs w:val="28"/>
        </w:rPr>
        <w:t>ной (минимальной) цены договора (лота), указанной в извещении о проведении аукциона.</w:t>
      </w:r>
    </w:p>
    <w:p w:rsidR="007A2CAE" w:rsidRPr="00910F72" w:rsidRDefault="009A0FEE" w:rsidP="00DC1E87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72. </w:t>
      </w:r>
      <w:r w:rsidR="007A2CAE" w:rsidRPr="00DC1E87">
        <w:rPr>
          <w:szCs w:val="28"/>
        </w:rPr>
        <w:t>В случае если аукцион признан несостоявшимся по основаниям, не указанным в</w:t>
      </w:r>
      <w:r w:rsidR="004D14D8" w:rsidRPr="00DC1E87">
        <w:rPr>
          <w:szCs w:val="28"/>
        </w:rPr>
        <w:t xml:space="preserve"> пункте </w:t>
      </w:r>
      <w:r w:rsidR="00893FF1">
        <w:rPr>
          <w:szCs w:val="28"/>
        </w:rPr>
        <w:t>70</w:t>
      </w:r>
      <w:r w:rsidR="007A2CAE" w:rsidRPr="00DC1E87">
        <w:rPr>
          <w:szCs w:val="28"/>
        </w:rPr>
        <w:t xml:space="preserve"> настоящего Положения, организатор аукциона вправе объявить о проведении нового аукциона в установленном порядке. При этом в случае объявления о проведении нового аукциона организатор аукциона вправе изменить условия аукциона.</w:t>
      </w:r>
    </w:p>
    <w:p w:rsidR="007B0BAA" w:rsidRPr="000D32A7" w:rsidRDefault="007B0BAA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DC1E87" w:rsidRPr="000D32A7" w:rsidRDefault="00DC1E8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DC1E87" w:rsidRPr="000D32A7" w:rsidRDefault="00305BF0" w:rsidP="00305BF0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</w:t>
      </w:r>
    </w:p>
    <w:p w:rsidR="00DC1E87" w:rsidRPr="000D32A7" w:rsidRDefault="00DC1E8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DC1E87" w:rsidRPr="000D32A7" w:rsidRDefault="00DC1E8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DC1E87" w:rsidRDefault="00DC1E8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0D32A7" w:rsidRDefault="000D32A7" w:rsidP="0053671C">
      <w:pPr>
        <w:pStyle w:val="ConsPlusNormal"/>
        <w:jc w:val="both"/>
        <w:rPr>
          <w:rFonts w:ascii="Times New Roman" w:hAnsi="Times New Roman"/>
          <w:sz w:val="28"/>
        </w:rPr>
      </w:pPr>
    </w:p>
    <w:p w:rsidR="007A2CAE" w:rsidRPr="002936F6" w:rsidRDefault="007A2CAE" w:rsidP="001F7797">
      <w:pPr>
        <w:autoSpaceDE w:val="0"/>
        <w:autoSpaceDN w:val="0"/>
        <w:adjustRightInd w:val="0"/>
        <w:spacing w:line="240" w:lineRule="exact"/>
        <w:ind w:left="5103"/>
        <w:outlineLvl w:val="0"/>
        <w:rPr>
          <w:sz w:val="28"/>
          <w:szCs w:val="28"/>
        </w:rPr>
      </w:pPr>
      <w:r w:rsidRPr="002936F6">
        <w:rPr>
          <w:sz w:val="28"/>
          <w:szCs w:val="28"/>
        </w:rPr>
        <w:lastRenderedPageBreak/>
        <w:t xml:space="preserve">Приложение </w:t>
      </w:r>
      <w:r w:rsidR="004D14D8">
        <w:rPr>
          <w:sz w:val="28"/>
          <w:szCs w:val="28"/>
        </w:rPr>
        <w:t>№</w:t>
      </w:r>
      <w:r w:rsidRPr="002936F6">
        <w:rPr>
          <w:sz w:val="28"/>
          <w:szCs w:val="28"/>
        </w:rPr>
        <w:t xml:space="preserve"> 1</w:t>
      </w:r>
    </w:p>
    <w:p w:rsidR="007A2CAE" w:rsidRPr="002936F6" w:rsidRDefault="007A2CAE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к положению об организации</w:t>
      </w:r>
    </w:p>
    <w:p w:rsidR="007A2CAE" w:rsidRPr="002936F6" w:rsidRDefault="007A2CAE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и проведении аукциона на право</w:t>
      </w:r>
    </w:p>
    <w:p w:rsidR="007A2CAE" w:rsidRPr="002936F6" w:rsidRDefault="007A2CAE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заключения договоров на размещ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>ние</w:t>
      </w:r>
      <w:r w:rsidR="001F7797"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нестационарных торговых об</w:t>
      </w:r>
      <w:r w:rsidRPr="002936F6">
        <w:rPr>
          <w:sz w:val="28"/>
          <w:szCs w:val="28"/>
        </w:rPr>
        <w:t>ъ</w:t>
      </w:r>
      <w:r w:rsidRPr="002936F6">
        <w:rPr>
          <w:sz w:val="28"/>
          <w:szCs w:val="28"/>
        </w:rPr>
        <w:t>ектов</w:t>
      </w:r>
      <w:r w:rsidR="001F7797"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(нестационарных объектов по предоставлению</w:t>
      </w:r>
      <w:r w:rsidR="001F7797"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услуг) н</w:t>
      </w:r>
      <w:r w:rsidR="004D14D8">
        <w:rPr>
          <w:sz w:val="28"/>
          <w:szCs w:val="28"/>
        </w:rPr>
        <w:t>а террит</w:t>
      </w:r>
      <w:r w:rsidR="004D14D8">
        <w:rPr>
          <w:sz w:val="28"/>
          <w:szCs w:val="28"/>
        </w:rPr>
        <w:t>о</w:t>
      </w:r>
      <w:r w:rsidR="004D14D8">
        <w:rPr>
          <w:sz w:val="28"/>
          <w:szCs w:val="28"/>
        </w:rPr>
        <w:t>рии Ипатовского муниципальн</w:t>
      </w:r>
      <w:r w:rsidRPr="002936F6">
        <w:rPr>
          <w:sz w:val="28"/>
          <w:szCs w:val="28"/>
        </w:rPr>
        <w:t>ого</w:t>
      </w:r>
    </w:p>
    <w:p w:rsidR="007A2CAE" w:rsidRPr="002936F6" w:rsidRDefault="007A2CAE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округа Ставропольского края</w:t>
      </w:r>
    </w:p>
    <w:p w:rsidR="007A2CAE" w:rsidRPr="002936F6" w:rsidRDefault="007A2CAE" w:rsidP="007A2CAE">
      <w:pPr>
        <w:autoSpaceDE w:val="0"/>
        <w:autoSpaceDN w:val="0"/>
        <w:adjustRightInd w:val="0"/>
        <w:rPr>
          <w:sz w:val="28"/>
          <w:szCs w:val="28"/>
        </w:rPr>
      </w:pPr>
    </w:p>
    <w:p w:rsidR="007A2CAE" w:rsidRPr="009B44FB" w:rsidRDefault="007A2CAE" w:rsidP="00910F72">
      <w:pPr>
        <w:pStyle w:val="10"/>
        <w:keepNext w:val="0"/>
        <w:keepLines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>ФОРМА</w:t>
      </w:r>
    </w:p>
    <w:p w:rsidR="007A2CAE" w:rsidRPr="009B44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9B44FB" w:rsidRDefault="007A2CAE" w:rsidP="004D14D8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>ДОГОВОР</w:t>
      </w:r>
    </w:p>
    <w:p w:rsidR="007A2CAE" w:rsidRPr="009B44FB" w:rsidRDefault="004D14D8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>н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а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размещение нестационарных торговых объектов (нестационарных объектов по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 п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редоставлению услуг) на территории Ипатовского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 муниципальн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ого округа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Ставропольского края</w:t>
      </w:r>
    </w:p>
    <w:p w:rsidR="007A2CAE" w:rsidRPr="009B44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9B44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 xml:space="preserve">г. Ипатово                         </w:t>
      </w:r>
      <w:r w:rsidR="004D14D8" w:rsidRPr="009B44FB">
        <w:rPr>
          <w:rFonts w:ascii="Times New Roman" w:hAnsi="Times New Roman"/>
          <w:b w:val="0"/>
          <w:color w:val="000000"/>
          <w:szCs w:val="28"/>
        </w:rPr>
        <w:t xml:space="preserve">                              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             "___" _____________ 20__ г.</w:t>
      </w:r>
    </w:p>
    <w:p w:rsidR="007A2CAE" w:rsidRPr="009B44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9B44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 xml:space="preserve">    Адми</w:t>
      </w:r>
      <w:r w:rsidR="009B44FB" w:rsidRPr="009B44FB">
        <w:rPr>
          <w:rFonts w:ascii="Times New Roman" w:hAnsi="Times New Roman"/>
          <w:b w:val="0"/>
          <w:color w:val="000000"/>
          <w:szCs w:val="28"/>
        </w:rPr>
        <w:t>нистрация Ипатовского муниципальн</w:t>
      </w:r>
      <w:r w:rsidRPr="009B44FB">
        <w:rPr>
          <w:rFonts w:ascii="Times New Roman" w:hAnsi="Times New Roman"/>
          <w:b w:val="0"/>
          <w:color w:val="000000"/>
          <w:szCs w:val="28"/>
        </w:rPr>
        <w:t>ого округа Ставропольского края,</w:t>
      </w:r>
      <w:r w:rsidR="009B44FB" w:rsidRPr="009B44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именуемая в дальнейшем </w:t>
      </w:r>
      <w:r w:rsidR="00EB37EB" w:rsidRPr="009B44FB">
        <w:rPr>
          <w:rFonts w:ascii="Times New Roman" w:hAnsi="Times New Roman"/>
          <w:b w:val="0"/>
          <w:color w:val="000000"/>
          <w:szCs w:val="28"/>
        </w:rPr>
        <w:t>"</w:t>
      </w:r>
      <w:r w:rsidRPr="009B44FB">
        <w:rPr>
          <w:rFonts w:ascii="Times New Roman" w:hAnsi="Times New Roman"/>
          <w:b w:val="0"/>
          <w:color w:val="000000"/>
          <w:szCs w:val="28"/>
        </w:rPr>
        <w:t>Администрация</w:t>
      </w:r>
      <w:r w:rsidR="00EB37EB" w:rsidRPr="009B44FB">
        <w:rPr>
          <w:rFonts w:ascii="Times New Roman" w:hAnsi="Times New Roman"/>
          <w:b w:val="0"/>
          <w:color w:val="000000"/>
          <w:szCs w:val="28"/>
        </w:rPr>
        <w:t>"</w:t>
      </w:r>
      <w:r w:rsidRPr="009B44FB">
        <w:rPr>
          <w:rFonts w:ascii="Times New Roman" w:hAnsi="Times New Roman"/>
          <w:b w:val="0"/>
          <w:color w:val="000000"/>
          <w:szCs w:val="28"/>
        </w:rPr>
        <w:t>, в лице</w:t>
      </w:r>
      <w:r w:rsidR="004A1F77">
        <w:rPr>
          <w:rFonts w:ascii="Times New Roman" w:hAnsi="Times New Roman"/>
          <w:b w:val="0"/>
          <w:color w:val="000000"/>
          <w:szCs w:val="28"/>
        </w:rPr>
        <w:t xml:space="preserve"> _____________________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 ___________________________,</w:t>
      </w:r>
      <w:r w:rsidR="009B44FB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9B44FB" w:rsidRPr="009B44FB">
        <w:rPr>
          <w:rFonts w:ascii="Times New Roman" w:hAnsi="Times New Roman"/>
          <w:b w:val="0"/>
          <w:color w:val="000000"/>
          <w:szCs w:val="28"/>
        </w:rPr>
        <w:t>действующего на основании</w:t>
      </w:r>
      <w:r w:rsidR="009B44FB">
        <w:rPr>
          <w:rFonts w:ascii="Times New Roman" w:hAnsi="Times New Roman"/>
          <w:b w:val="0"/>
          <w:color w:val="000000"/>
          <w:szCs w:val="28"/>
        </w:rPr>
        <w:t xml:space="preserve"> ________________</w:t>
      </w:r>
    </w:p>
    <w:p w:rsidR="009B44FB" w:rsidRPr="00626EF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</w:t>
      </w:r>
      <w:r w:rsidR="009B44FB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(Ф.И.О., должность) </w:t>
      </w:r>
      <w:r w:rsidR="009B44FB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(документ, </w:t>
      </w:r>
    </w:p>
    <w:p w:rsidR="007A2CAE" w:rsidRPr="009B44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>__</w:t>
      </w:r>
      <w:r w:rsidR="009B44FB">
        <w:rPr>
          <w:rFonts w:ascii="Times New Roman" w:hAnsi="Times New Roman"/>
          <w:b w:val="0"/>
          <w:color w:val="000000"/>
          <w:szCs w:val="28"/>
        </w:rPr>
        <w:t>________________________</w:t>
      </w:r>
      <w:r w:rsidR="004A1F77">
        <w:rPr>
          <w:rFonts w:ascii="Times New Roman" w:hAnsi="Times New Roman"/>
          <w:b w:val="0"/>
          <w:color w:val="000000"/>
          <w:szCs w:val="28"/>
        </w:rPr>
        <w:t xml:space="preserve">с одной стороны, </w:t>
      </w:r>
      <w:r w:rsidR="009B44FB">
        <w:rPr>
          <w:rFonts w:ascii="Times New Roman" w:hAnsi="Times New Roman"/>
          <w:b w:val="0"/>
          <w:color w:val="000000"/>
          <w:szCs w:val="28"/>
        </w:rPr>
        <w:t>и</w:t>
      </w:r>
      <w:r w:rsidR="004A1F77">
        <w:rPr>
          <w:rFonts w:ascii="Times New Roman" w:hAnsi="Times New Roman"/>
          <w:b w:val="0"/>
          <w:color w:val="000000"/>
          <w:szCs w:val="28"/>
        </w:rPr>
        <w:t xml:space="preserve"> __________________________</w:t>
      </w:r>
      <w:r w:rsidR="009B44FB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736EBD" w:rsidRPr="00626EFC" w:rsidRDefault="00736EBD" w:rsidP="00626EFC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>подтверждающий полномочия)</w:t>
      </w:r>
      <w:r w:rsidR="007A2CAE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</w:t>
      </w:r>
      <w:r w:rsidR="004A1F77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</w:t>
      </w:r>
      <w:r w:rsidR="007A2CAE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(организационно-правовая форма, </w:t>
      </w:r>
    </w:p>
    <w:p w:rsidR="00626EFC" w:rsidRPr="00626EFC" w:rsidRDefault="00626EFC" w:rsidP="00626EFC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Pr="00626EFC">
        <w:rPr>
          <w:sz w:val="28"/>
          <w:szCs w:val="28"/>
        </w:rPr>
        <w:t>___________</w:t>
      </w:r>
      <w:r w:rsidR="004A1F77">
        <w:rPr>
          <w:sz w:val="28"/>
          <w:szCs w:val="28"/>
        </w:rPr>
        <w:t>_______________________</w:t>
      </w:r>
      <w:r w:rsidRPr="00626EFC">
        <w:rPr>
          <w:sz w:val="28"/>
          <w:szCs w:val="28"/>
        </w:rPr>
        <w:t xml:space="preserve">__________, </w:t>
      </w:r>
    </w:p>
    <w:p w:rsidR="007A2CAE" w:rsidRPr="005D6E81" w:rsidRDefault="004A1F77" w:rsidP="004A1F77">
      <w:pPr>
        <w:pStyle w:val="10"/>
        <w:keepNext w:val="0"/>
        <w:keepLines w:val="0"/>
        <w:autoSpaceDE w:val="0"/>
        <w:autoSpaceDN w:val="0"/>
        <w:adjustRightInd w:val="0"/>
        <w:spacing w:before="0"/>
        <w:rPr>
          <w:rFonts w:ascii="Times New Roman" w:hAnsi="Times New Roman"/>
          <w:b w:val="0"/>
          <w:color w:val="000000" w:themeColor="text1"/>
          <w:sz w:val="22"/>
          <w:szCs w:val="22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наименование юридического лица </w:t>
      </w:r>
      <w:r w:rsidR="00626EFC" w:rsidRPr="00626EFC">
        <w:rPr>
          <w:rFonts w:ascii="Times New Roman" w:hAnsi="Times New Roman"/>
          <w:b w:val="0"/>
          <w:color w:val="000000"/>
          <w:sz w:val="24"/>
          <w:szCs w:val="24"/>
        </w:rPr>
        <w:t>или</w:t>
      </w:r>
      <w:r w:rsidR="00626EFC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7A2CAE" w:rsidRPr="00626EFC">
        <w:rPr>
          <w:rFonts w:ascii="Times New Roman" w:hAnsi="Times New Roman"/>
          <w:b w:val="0"/>
          <w:color w:val="000000"/>
          <w:sz w:val="24"/>
          <w:szCs w:val="24"/>
        </w:rPr>
        <w:t>Ф.И.О. индивидуального</w:t>
      </w:r>
      <w:r w:rsidR="00626EFC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7A2CAE" w:rsidRPr="00626EFC">
        <w:rPr>
          <w:rFonts w:ascii="Times New Roman" w:hAnsi="Times New Roman"/>
          <w:b w:val="0"/>
          <w:color w:val="000000"/>
          <w:sz w:val="24"/>
          <w:szCs w:val="24"/>
        </w:rPr>
        <w:t>предпринимателя</w:t>
      </w:r>
      <w:r w:rsidR="005D6E81">
        <w:rPr>
          <w:rFonts w:ascii="Times New Roman" w:hAnsi="Times New Roman"/>
          <w:b w:val="0"/>
          <w:color w:val="000000"/>
          <w:sz w:val="24"/>
          <w:szCs w:val="24"/>
        </w:rPr>
        <w:t>/ физичес- кого лица</w:t>
      </w:r>
      <w:r w:rsidR="005D6E81"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>,</w:t>
      </w:r>
      <w:r w:rsidR="005D6E81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применяющего</w:t>
      </w:r>
      <w:r w:rsidR="005D6E81"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специальный налоговый режим "Налог на профессиональный доход"</w:t>
      </w:r>
      <w:r w:rsidR="007A2CAE"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>)</w:t>
      </w:r>
    </w:p>
    <w:p w:rsidR="007A2CAE" w:rsidRPr="004A1F77" w:rsidRDefault="004A1F77" w:rsidP="00626EFC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4A1F77">
        <w:rPr>
          <w:rFonts w:ascii="Times New Roman" w:hAnsi="Times New Roman"/>
          <w:b w:val="0"/>
          <w:color w:val="000000"/>
          <w:szCs w:val="28"/>
        </w:rPr>
        <w:t>именуемый в дальнейшем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EB37EB" w:rsidRPr="009B44FB">
        <w:rPr>
          <w:rFonts w:ascii="Times New Roman" w:hAnsi="Times New Roman"/>
          <w:b w:val="0"/>
          <w:color w:val="000000"/>
          <w:szCs w:val="28"/>
        </w:rPr>
        <w:t>"</w:t>
      </w:r>
      <w:r w:rsidR="00736EBD">
        <w:rPr>
          <w:rFonts w:ascii="Times New Roman" w:hAnsi="Times New Roman"/>
          <w:b w:val="0"/>
          <w:color w:val="000000"/>
          <w:szCs w:val="28"/>
        </w:rPr>
        <w:t>Хозяйствующий субъект</w:t>
      </w:r>
      <w:r w:rsidR="00EB37EB" w:rsidRPr="009B44FB">
        <w:rPr>
          <w:rFonts w:ascii="Times New Roman" w:hAnsi="Times New Roman"/>
          <w:b w:val="0"/>
          <w:color w:val="000000"/>
          <w:szCs w:val="28"/>
        </w:rPr>
        <w:t>"</w:t>
      </w:r>
      <w:r w:rsidR="00736EBD">
        <w:rPr>
          <w:rFonts w:ascii="Times New Roman" w:hAnsi="Times New Roman"/>
          <w:b w:val="0"/>
          <w:color w:val="000000"/>
          <w:szCs w:val="28"/>
        </w:rPr>
        <w:t xml:space="preserve">, 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действующ</w:t>
      </w:r>
      <w:r w:rsidR="00626EFC">
        <w:rPr>
          <w:rFonts w:ascii="Times New Roman" w:hAnsi="Times New Roman"/>
          <w:b w:val="0"/>
          <w:color w:val="000000"/>
          <w:szCs w:val="28"/>
        </w:rPr>
        <w:t>ий на основ</w:t>
      </w:r>
      <w:r w:rsidR="00626EFC">
        <w:rPr>
          <w:rFonts w:ascii="Times New Roman" w:hAnsi="Times New Roman"/>
          <w:b w:val="0"/>
          <w:color w:val="000000"/>
          <w:szCs w:val="28"/>
        </w:rPr>
        <w:t>а</w:t>
      </w:r>
      <w:r w:rsidR="00626EFC">
        <w:rPr>
          <w:rFonts w:ascii="Times New Roman" w:hAnsi="Times New Roman"/>
          <w:b w:val="0"/>
          <w:color w:val="000000"/>
          <w:szCs w:val="28"/>
        </w:rPr>
        <w:t>нии _______________________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____________</w:t>
      </w:r>
      <w:r w:rsidR="00626EFC">
        <w:rPr>
          <w:rFonts w:ascii="Times New Roman" w:hAnsi="Times New Roman"/>
          <w:b w:val="0"/>
          <w:color w:val="000000"/>
          <w:szCs w:val="28"/>
        </w:rPr>
        <w:t>_____</w:t>
      </w:r>
      <w:r>
        <w:rPr>
          <w:rFonts w:ascii="Times New Roman" w:hAnsi="Times New Roman"/>
          <w:b w:val="0"/>
          <w:color w:val="000000"/>
          <w:szCs w:val="28"/>
        </w:rPr>
        <w:t>______</w:t>
      </w:r>
      <w:r w:rsidR="00626EFC">
        <w:rPr>
          <w:rFonts w:ascii="Times New Roman" w:hAnsi="Times New Roman"/>
          <w:b w:val="0"/>
          <w:color w:val="000000"/>
          <w:szCs w:val="28"/>
        </w:rPr>
        <w:t>______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______</w:t>
      </w:r>
      <w:r w:rsidR="00736EBD">
        <w:rPr>
          <w:rFonts w:ascii="Times New Roman" w:hAnsi="Times New Roman"/>
          <w:b w:val="0"/>
          <w:color w:val="000000"/>
          <w:szCs w:val="28"/>
        </w:rPr>
        <w:t>,</w:t>
      </w:r>
      <w:r w:rsidR="00626EFC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7A2CAE" w:rsidRPr="00626EFC" w:rsidRDefault="00626EFC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</w:t>
      </w:r>
      <w:r w:rsidR="004A1F77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 w:rsidR="004A1F77">
        <w:rPr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="004A1F77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 w:rsidR="00EB37E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</w:t>
      </w:r>
      <w:r w:rsidR="004A1F77"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(документ,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="007A2CAE" w:rsidRPr="00626EFC">
        <w:rPr>
          <w:rFonts w:ascii="Times New Roman" w:hAnsi="Times New Roman"/>
          <w:b w:val="0"/>
          <w:color w:val="000000"/>
          <w:sz w:val="24"/>
          <w:szCs w:val="24"/>
        </w:rPr>
        <w:t>подтверждающий полномочия)</w:t>
      </w:r>
    </w:p>
    <w:p w:rsidR="007A2CAE" w:rsidRPr="009B44FB" w:rsidRDefault="00EB37EB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с другой стороны,</w:t>
      </w:r>
      <w:r w:rsidR="004A1F77">
        <w:rPr>
          <w:rFonts w:ascii="Times New Roman" w:hAnsi="Times New Roman"/>
          <w:b w:val="0"/>
          <w:color w:val="000000"/>
          <w:szCs w:val="28"/>
        </w:rPr>
        <w:t xml:space="preserve"> именуемые</w:t>
      </w:r>
      <w:r>
        <w:rPr>
          <w:rFonts w:ascii="Times New Roman" w:hAnsi="Times New Roman"/>
          <w:b w:val="0"/>
          <w:color w:val="000000"/>
          <w:szCs w:val="28"/>
        </w:rPr>
        <w:t xml:space="preserve"> в дальнейшем</w:t>
      </w:r>
      <w:r w:rsidR="004A1F77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B44FB">
        <w:rPr>
          <w:rFonts w:ascii="Times New Roman" w:hAnsi="Times New Roman"/>
          <w:b w:val="0"/>
          <w:color w:val="000000"/>
          <w:szCs w:val="28"/>
        </w:rPr>
        <w:t>"</w:t>
      </w:r>
      <w:r>
        <w:rPr>
          <w:rFonts w:ascii="Times New Roman" w:hAnsi="Times New Roman"/>
          <w:b w:val="0"/>
          <w:color w:val="000000"/>
          <w:szCs w:val="28"/>
        </w:rPr>
        <w:t>С</w:t>
      </w:r>
      <w:r w:rsidR="004A1F77">
        <w:rPr>
          <w:rFonts w:ascii="Times New Roman" w:hAnsi="Times New Roman"/>
          <w:b w:val="0"/>
          <w:color w:val="000000"/>
          <w:szCs w:val="28"/>
        </w:rPr>
        <w:t>тороны</w:t>
      </w:r>
      <w:r w:rsidRPr="009B44FB">
        <w:rPr>
          <w:rFonts w:ascii="Times New Roman" w:hAnsi="Times New Roman"/>
          <w:b w:val="0"/>
          <w:color w:val="000000"/>
          <w:szCs w:val="28"/>
        </w:rPr>
        <w:t>"</w:t>
      </w:r>
      <w:r w:rsidR="004A1F77">
        <w:rPr>
          <w:rFonts w:ascii="Times New Roman" w:hAnsi="Times New Roman"/>
          <w:b w:val="0"/>
          <w:color w:val="000000"/>
          <w:szCs w:val="28"/>
        </w:rPr>
        <w:t>, с</w:t>
      </w:r>
      <w:r w:rsidR="004A1F77" w:rsidRPr="009B44FB">
        <w:rPr>
          <w:rFonts w:ascii="Times New Roman" w:hAnsi="Times New Roman"/>
          <w:b w:val="0"/>
          <w:color w:val="000000"/>
          <w:szCs w:val="28"/>
        </w:rPr>
        <w:t xml:space="preserve"> соблюдением треб</w:t>
      </w:r>
      <w:r w:rsidR="004A1F77" w:rsidRPr="009B44FB">
        <w:rPr>
          <w:rFonts w:ascii="Times New Roman" w:hAnsi="Times New Roman"/>
          <w:b w:val="0"/>
          <w:color w:val="000000"/>
          <w:szCs w:val="28"/>
        </w:rPr>
        <w:t>о</w:t>
      </w:r>
      <w:r w:rsidR="004A1F77" w:rsidRPr="009B44FB">
        <w:rPr>
          <w:rFonts w:ascii="Times New Roman" w:hAnsi="Times New Roman"/>
          <w:b w:val="0"/>
          <w:color w:val="000000"/>
          <w:szCs w:val="28"/>
        </w:rPr>
        <w:t>ваний Гражданского</w:t>
      </w:r>
      <w:r w:rsidR="004A1F77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9B44FB">
        <w:rPr>
          <w:rFonts w:ascii="Times New Roman" w:hAnsi="Times New Roman"/>
          <w:b w:val="0"/>
          <w:color w:val="000000"/>
          <w:szCs w:val="28"/>
        </w:rPr>
        <w:t>кодекса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 xml:space="preserve"> Российской Федерации, иного</w:t>
      </w:r>
      <w:r w:rsidR="009B44FB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законодательства   Российской   Федерации, нормативных   правовых   актов</w:t>
      </w:r>
      <w:r w:rsidR="009B44FB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 xml:space="preserve">Ставропольского </w:t>
      </w:r>
      <w:r w:rsidR="009B44FB">
        <w:rPr>
          <w:rFonts w:ascii="Times New Roman" w:hAnsi="Times New Roman"/>
          <w:b w:val="0"/>
          <w:color w:val="000000"/>
          <w:szCs w:val="28"/>
        </w:rPr>
        <w:t>края и Ипатовского муниципальн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ого округа Ставропольского края</w:t>
      </w:r>
      <w:r w:rsidR="008A64AD">
        <w:rPr>
          <w:rFonts w:ascii="Times New Roman" w:hAnsi="Times New Roman"/>
          <w:b w:val="0"/>
          <w:color w:val="000000"/>
          <w:szCs w:val="28"/>
        </w:rPr>
        <w:t>,</w:t>
      </w:r>
      <w:r w:rsidR="009B44FB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заключили н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а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 xml:space="preserve">стоящий договор (далее </w:t>
      </w:r>
      <w:r w:rsidR="007A2CAE" w:rsidRPr="002728B8">
        <w:rPr>
          <w:rFonts w:ascii="Times New Roman" w:hAnsi="Times New Roman"/>
          <w:b w:val="0"/>
          <w:color w:val="000000"/>
          <w:szCs w:val="28"/>
        </w:rPr>
        <w:t>- договор</w:t>
      </w:r>
      <w:r w:rsidR="007A2CAE" w:rsidRPr="009B44FB">
        <w:rPr>
          <w:rFonts w:ascii="Times New Roman" w:hAnsi="Times New Roman"/>
          <w:b w:val="0"/>
          <w:color w:val="000000"/>
          <w:szCs w:val="28"/>
        </w:rPr>
        <w:t>) о нижеследующем: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1. Предмет договора</w:t>
      </w:r>
    </w:p>
    <w:p w:rsidR="007A2CAE" w:rsidRDefault="007A2CAE" w:rsidP="007A2C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 xml:space="preserve">1.1. </w:t>
      </w:r>
      <w:r w:rsidR="00C06B28">
        <w:rPr>
          <w:sz w:val="28"/>
          <w:szCs w:val="28"/>
        </w:rPr>
        <w:t>Настоящий д</w:t>
      </w:r>
      <w:r w:rsidRPr="002936F6">
        <w:rPr>
          <w:sz w:val="28"/>
          <w:szCs w:val="28"/>
        </w:rPr>
        <w:t>оговор заключен по результатам торгов на право закл</w:t>
      </w:r>
      <w:r w:rsidRPr="002936F6">
        <w:rPr>
          <w:sz w:val="28"/>
          <w:szCs w:val="28"/>
        </w:rPr>
        <w:t>ю</w:t>
      </w:r>
      <w:r w:rsidRPr="002936F6">
        <w:rPr>
          <w:sz w:val="28"/>
          <w:szCs w:val="28"/>
        </w:rPr>
        <w:t xml:space="preserve">чения договора на размещение нестационарного торгового объекта (протокол заседания аукционной комиссии от _________ </w:t>
      </w:r>
      <w:r w:rsidR="00736EBD">
        <w:rPr>
          <w:sz w:val="28"/>
          <w:szCs w:val="28"/>
        </w:rPr>
        <w:t>№</w:t>
      </w:r>
      <w:r w:rsidRPr="002936F6">
        <w:rPr>
          <w:sz w:val="28"/>
          <w:szCs w:val="28"/>
        </w:rPr>
        <w:t xml:space="preserve"> ____ по лоту </w:t>
      </w:r>
      <w:r w:rsidR="00736EBD">
        <w:rPr>
          <w:sz w:val="28"/>
          <w:szCs w:val="28"/>
        </w:rPr>
        <w:t>№</w:t>
      </w:r>
      <w:r w:rsidRPr="002936F6">
        <w:rPr>
          <w:sz w:val="28"/>
          <w:szCs w:val="28"/>
        </w:rPr>
        <w:t xml:space="preserve"> ___) / без проведения торгов на основании _________________________.</w:t>
      </w:r>
    </w:p>
    <w:p w:rsidR="009302C9" w:rsidRDefault="007A2CAE" w:rsidP="009302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9" w:name="Par40"/>
      <w:bookmarkEnd w:id="19"/>
      <w:r w:rsidRPr="002936F6">
        <w:rPr>
          <w:sz w:val="28"/>
          <w:szCs w:val="28"/>
        </w:rPr>
        <w:t xml:space="preserve">1.2. </w:t>
      </w:r>
      <w:r w:rsidRPr="00B63D9B">
        <w:rPr>
          <w:sz w:val="28"/>
          <w:szCs w:val="28"/>
        </w:rPr>
        <w:t>Администрация пред</w:t>
      </w:r>
      <w:r w:rsidR="00B63D9B" w:rsidRPr="00B63D9B">
        <w:rPr>
          <w:sz w:val="28"/>
          <w:szCs w:val="28"/>
        </w:rPr>
        <w:t>о</w:t>
      </w:r>
      <w:r w:rsidRPr="00B63D9B">
        <w:rPr>
          <w:sz w:val="28"/>
          <w:szCs w:val="28"/>
        </w:rPr>
        <w:t xml:space="preserve">ставляет Хозяйствующему субъекту право </w:t>
      </w:r>
      <w:r w:rsidR="00B63D9B" w:rsidRPr="00B63D9B">
        <w:rPr>
          <w:sz w:val="28"/>
          <w:szCs w:val="28"/>
        </w:rPr>
        <w:t>ра</w:t>
      </w:r>
      <w:r w:rsidR="00B63D9B" w:rsidRPr="00B63D9B">
        <w:rPr>
          <w:sz w:val="28"/>
          <w:szCs w:val="28"/>
        </w:rPr>
        <w:t>з</w:t>
      </w:r>
      <w:r w:rsidR="00B63D9B" w:rsidRPr="00B63D9B">
        <w:rPr>
          <w:sz w:val="28"/>
          <w:szCs w:val="28"/>
        </w:rPr>
        <w:t>местить нестационарный торговый объект, не являющийся объектом недвиж</w:t>
      </w:r>
      <w:r w:rsidR="00B63D9B" w:rsidRPr="00B63D9B">
        <w:rPr>
          <w:sz w:val="28"/>
          <w:szCs w:val="28"/>
        </w:rPr>
        <w:t>и</w:t>
      </w:r>
      <w:r w:rsidR="00B63D9B" w:rsidRPr="00B63D9B">
        <w:rPr>
          <w:sz w:val="28"/>
          <w:szCs w:val="28"/>
        </w:rPr>
        <w:t xml:space="preserve">мого имущества — _____ (далее </w:t>
      </w:r>
      <w:r w:rsidR="00B63D9B" w:rsidRPr="002728B8">
        <w:rPr>
          <w:sz w:val="28"/>
          <w:szCs w:val="28"/>
        </w:rPr>
        <w:t>— Объект),</w:t>
      </w:r>
      <w:r w:rsidR="00B63D9B" w:rsidRPr="00B63D9B">
        <w:rPr>
          <w:sz w:val="28"/>
          <w:szCs w:val="28"/>
        </w:rPr>
        <w:t xml:space="preserve"> по адресному ориент</w:t>
      </w:r>
      <w:r w:rsidR="00B63D9B" w:rsidRPr="00B63D9B">
        <w:rPr>
          <w:sz w:val="28"/>
          <w:szCs w:val="28"/>
        </w:rPr>
        <w:t>и</w:t>
      </w:r>
      <w:r w:rsidR="00B63D9B" w:rsidRPr="00B63D9B">
        <w:rPr>
          <w:sz w:val="28"/>
          <w:szCs w:val="28"/>
        </w:rPr>
        <w:t>ру:</w:t>
      </w:r>
      <w:r w:rsidRPr="00B63D9B">
        <w:rPr>
          <w:sz w:val="28"/>
          <w:szCs w:val="28"/>
        </w:rPr>
        <w:t xml:space="preserve">_____________________, площадь торгового места _____ </w:t>
      </w:r>
      <w:r w:rsidR="00B63D9B" w:rsidRPr="00B63D9B">
        <w:rPr>
          <w:sz w:val="28"/>
          <w:szCs w:val="28"/>
        </w:rPr>
        <w:t>квадратных ме</w:t>
      </w:r>
      <w:r w:rsidR="00B63D9B" w:rsidRPr="00B63D9B">
        <w:rPr>
          <w:sz w:val="28"/>
          <w:szCs w:val="28"/>
        </w:rPr>
        <w:t>т</w:t>
      </w:r>
      <w:r w:rsidR="00B63D9B" w:rsidRPr="00B63D9B">
        <w:rPr>
          <w:sz w:val="28"/>
          <w:szCs w:val="28"/>
        </w:rPr>
        <w:t>ров</w:t>
      </w:r>
      <w:r w:rsidRPr="00B63D9B">
        <w:rPr>
          <w:sz w:val="28"/>
          <w:szCs w:val="28"/>
        </w:rPr>
        <w:t>, специализация - _____________, в соответствии со схемой размещения н</w:t>
      </w:r>
      <w:r w:rsidRPr="00B63D9B">
        <w:rPr>
          <w:sz w:val="28"/>
          <w:szCs w:val="28"/>
        </w:rPr>
        <w:t>е</w:t>
      </w:r>
      <w:r w:rsidRPr="00B63D9B">
        <w:rPr>
          <w:sz w:val="28"/>
          <w:szCs w:val="28"/>
        </w:rPr>
        <w:t xml:space="preserve">стационарных торговых объектов на территории Ипатовского </w:t>
      </w:r>
      <w:r w:rsidR="00736EBD" w:rsidRPr="00B63D9B">
        <w:rPr>
          <w:sz w:val="28"/>
          <w:szCs w:val="28"/>
        </w:rPr>
        <w:t>муниципальн</w:t>
      </w:r>
      <w:r w:rsidRPr="00B63D9B">
        <w:rPr>
          <w:sz w:val="28"/>
          <w:szCs w:val="28"/>
        </w:rPr>
        <w:t xml:space="preserve">ого </w:t>
      </w:r>
      <w:r w:rsidRPr="00B63D9B">
        <w:rPr>
          <w:sz w:val="28"/>
          <w:szCs w:val="28"/>
        </w:rPr>
        <w:lastRenderedPageBreak/>
        <w:t>округа Ставропольского края,</w:t>
      </w:r>
      <w:r w:rsidR="00B63D9B" w:rsidRPr="00B63D9B">
        <w:rPr>
          <w:sz w:val="28"/>
          <w:szCs w:val="28"/>
        </w:rPr>
        <w:t xml:space="preserve"> на 2025-2029 г. г.,</w:t>
      </w:r>
      <w:r w:rsidRPr="00B63D9B">
        <w:rPr>
          <w:sz w:val="28"/>
          <w:szCs w:val="28"/>
        </w:rPr>
        <w:t xml:space="preserve"> утвержденной постановлением а</w:t>
      </w:r>
      <w:r w:rsidR="00736EBD" w:rsidRPr="00B63D9B">
        <w:rPr>
          <w:sz w:val="28"/>
          <w:szCs w:val="28"/>
        </w:rPr>
        <w:t>дминистрации Ипатовского муниципальн</w:t>
      </w:r>
      <w:r w:rsidRPr="00B63D9B">
        <w:rPr>
          <w:sz w:val="28"/>
          <w:szCs w:val="28"/>
        </w:rPr>
        <w:t xml:space="preserve">ого округа Ставропольского края от ____ г. </w:t>
      </w:r>
      <w:r w:rsidR="00736EBD" w:rsidRPr="00B63D9B">
        <w:rPr>
          <w:sz w:val="28"/>
          <w:szCs w:val="28"/>
        </w:rPr>
        <w:t>№</w:t>
      </w:r>
      <w:r w:rsidRPr="00B63D9B">
        <w:rPr>
          <w:sz w:val="28"/>
          <w:szCs w:val="28"/>
        </w:rPr>
        <w:t xml:space="preserve"> ______ (</w:t>
      </w:r>
      <w:r w:rsidRPr="002728B8">
        <w:rPr>
          <w:sz w:val="28"/>
          <w:szCs w:val="28"/>
        </w:rPr>
        <w:t xml:space="preserve">далее - </w:t>
      </w:r>
      <w:r w:rsidR="00B63D9B" w:rsidRPr="002728B8">
        <w:rPr>
          <w:sz w:val="28"/>
          <w:szCs w:val="28"/>
        </w:rPr>
        <w:t>с</w:t>
      </w:r>
      <w:r w:rsidRPr="002728B8">
        <w:rPr>
          <w:sz w:val="28"/>
          <w:szCs w:val="28"/>
        </w:rPr>
        <w:t>хема</w:t>
      </w:r>
      <w:r w:rsidRPr="00B63D9B">
        <w:rPr>
          <w:sz w:val="28"/>
          <w:szCs w:val="28"/>
        </w:rPr>
        <w:t>), номер в схеме ___,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порядке, предусмотре</w:t>
      </w:r>
      <w:r w:rsidRPr="00B63D9B">
        <w:rPr>
          <w:sz w:val="28"/>
          <w:szCs w:val="28"/>
        </w:rPr>
        <w:t>н</w:t>
      </w:r>
      <w:r w:rsidRPr="00B63D9B">
        <w:rPr>
          <w:sz w:val="28"/>
          <w:szCs w:val="28"/>
        </w:rPr>
        <w:t>ных настоящим договором.</w:t>
      </w:r>
    </w:p>
    <w:p w:rsidR="007A2CAE" w:rsidRPr="009302C9" w:rsidRDefault="007A2CAE" w:rsidP="00501A20">
      <w:pPr>
        <w:pStyle w:val="aa"/>
        <w:ind w:firstLine="540"/>
        <w:jc w:val="both"/>
      </w:pPr>
      <w:r w:rsidRPr="002936F6">
        <w:t>1.3</w:t>
      </w:r>
      <w:r w:rsidRPr="009302C9">
        <w:t xml:space="preserve">. </w:t>
      </w:r>
      <w:r w:rsidR="009302C9" w:rsidRPr="009302C9">
        <w:t xml:space="preserve">Договор на размещение Объекта </w:t>
      </w:r>
      <w:r w:rsidRPr="009302C9">
        <w:t>является подтверждением права Х</w:t>
      </w:r>
      <w:r w:rsidRPr="009302C9">
        <w:t>о</w:t>
      </w:r>
      <w:r w:rsidRPr="009302C9">
        <w:t>зяйствующего субъекта на осуществление торговой деятельности в месте, уст</w:t>
      </w:r>
      <w:r w:rsidRPr="009302C9">
        <w:t>а</w:t>
      </w:r>
      <w:r w:rsidRPr="009302C9">
        <w:t xml:space="preserve">новленном </w:t>
      </w:r>
      <w:r w:rsidR="009302C9" w:rsidRPr="009302C9">
        <w:t>пунктом 1.2 настоящего договора.</w:t>
      </w:r>
    </w:p>
    <w:p w:rsidR="007A2CAE" w:rsidRPr="002936F6" w:rsidRDefault="007A2CAE" w:rsidP="00501A20">
      <w:pPr>
        <w:pStyle w:val="aa"/>
        <w:ind w:firstLine="540"/>
        <w:jc w:val="both"/>
      </w:pPr>
      <w:r w:rsidRPr="002936F6">
        <w:t>1.4. Период размещения Объекта устанавливается с "____" _______ 20___ г. по "____" ________ 20___ г.</w:t>
      </w:r>
    </w:p>
    <w:p w:rsidR="007A2CAE" w:rsidRPr="002936F6" w:rsidRDefault="007A2CAE" w:rsidP="00501A20">
      <w:pPr>
        <w:pStyle w:val="aa"/>
        <w:ind w:firstLine="540"/>
        <w:jc w:val="both"/>
      </w:pPr>
      <w:r w:rsidRPr="00B85F49">
        <w:t>1.5. Место для размещения нестационарного торгового объекта (нестаци</w:t>
      </w:r>
      <w:r w:rsidRPr="00B85F49">
        <w:t>о</w:t>
      </w:r>
      <w:r w:rsidRPr="00B85F49">
        <w:t xml:space="preserve">нарного объекта по предоставлению услуг) на территории Ипатовского </w:t>
      </w:r>
      <w:r w:rsidR="009F5500" w:rsidRPr="00B85F49">
        <w:t>мун</w:t>
      </w:r>
      <w:r w:rsidR="009F5500" w:rsidRPr="00B85F49">
        <w:t>и</w:t>
      </w:r>
      <w:r w:rsidR="009F5500" w:rsidRPr="00B85F49">
        <w:t>ципального</w:t>
      </w:r>
      <w:r w:rsidRPr="00B85F49">
        <w:t xml:space="preserve"> округа Ставропольского края считается переданным Хозяйству</w:t>
      </w:r>
      <w:r w:rsidRPr="00B85F49">
        <w:t>ю</w:t>
      </w:r>
      <w:r w:rsidRPr="00B85F49">
        <w:t xml:space="preserve">щему субъекту с момента </w:t>
      </w:r>
      <w:r w:rsidRPr="002728B8">
        <w:t xml:space="preserve">подписания </w:t>
      </w:r>
      <w:r w:rsidR="00B85F49" w:rsidRPr="002728B8">
        <w:t>а</w:t>
      </w:r>
      <w:r w:rsidRPr="002728B8">
        <w:t>кта приема-передачи</w:t>
      </w:r>
      <w:r w:rsidR="00B85F49" w:rsidRPr="002728B8">
        <w:t xml:space="preserve"> места</w:t>
      </w:r>
      <w:r w:rsidR="00B85F49" w:rsidRPr="00B85F49">
        <w:t xml:space="preserve"> размещения нестационарного торгового объекта на территории Ипатовского муниципальн</w:t>
      </w:r>
      <w:r w:rsidR="00B85F49" w:rsidRPr="00B85F49">
        <w:t>о</w:t>
      </w:r>
      <w:r w:rsidR="00B85F49" w:rsidRPr="00B85F49">
        <w:t>го округа Ставропольского края</w:t>
      </w:r>
      <w:r w:rsidRPr="00B85F49">
        <w:t>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2. Плата за размещение Объекта и порядок расчетов</w:t>
      </w:r>
    </w:p>
    <w:p w:rsidR="00860A11" w:rsidRPr="002936F6" w:rsidRDefault="007A2CAE" w:rsidP="00501A20">
      <w:pPr>
        <w:pStyle w:val="aa"/>
        <w:ind w:firstLine="708"/>
        <w:jc w:val="both"/>
      </w:pPr>
      <w:bookmarkStart w:id="20" w:name="Par47"/>
      <w:bookmarkEnd w:id="20"/>
      <w:r w:rsidRPr="002936F6">
        <w:t>2.1. Плата за размещение Объекта устанавливается исходя из срока ра</w:t>
      </w:r>
      <w:r w:rsidRPr="002936F6">
        <w:t>з</w:t>
      </w:r>
      <w:r w:rsidRPr="002936F6">
        <w:t xml:space="preserve">мещения Объекта. Цена на право размещения Объекта формируется согласно методике, утвержденной постановлением администрации Ипатовского </w:t>
      </w:r>
      <w:r w:rsidR="009F5500">
        <w:t>мун</w:t>
      </w:r>
      <w:r w:rsidR="009F5500">
        <w:t>и</w:t>
      </w:r>
      <w:r w:rsidR="009F5500">
        <w:t>ципального</w:t>
      </w:r>
      <w:r w:rsidRPr="002936F6">
        <w:t xml:space="preserve"> округа Ставропольского </w:t>
      </w:r>
      <w:r w:rsidRPr="00282603">
        <w:t xml:space="preserve">края от </w:t>
      </w:r>
      <w:r w:rsidR="00282603" w:rsidRPr="00282603">
        <w:t xml:space="preserve">"___" ________ 20___ </w:t>
      </w:r>
      <w:r w:rsidRPr="00282603">
        <w:t>г.</w:t>
      </w:r>
      <w:r w:rsidR="00282603" w:rsidRPr="00282603">
        <w:t xml:space="preserve"> №</w:t>
      </w:r>
      <w:r w:rsidRPr="00282603">
        <w:t xml:space="preserve"> </w:t>
      </w:r>
      <w:r w:rsidR="00282603" w:rsidRPr="00282603">
        <w:t>___</w:t>
      </w:r>
      <w:r w:rsidRPr="00282603">
        <w:t xml:space="preserve">. Размер платы за размещение Объекта </w:t>
      </w:r>
      <w:r w:rsidR="00860A11" w:rsidRPr="00282603">
        <w:t>составляет: ____ (__________)</w:t>
      </w:r>
      <w:r w:rsidRPr="00282603">
        <w:t xml:space="preserve"> рублей ___</w:t>
      </w:r>
      <w:r w:rsidRPr="002936F6">
        <w:t xml:space="preserve"> копеек.</w:t>
      </w:r>
    </w:p>
    <w:p w:rsidR="00914A1E" w:rsidRPr="00EB3479" w:rsidRDefault="007A2CAE" w:rsidP="00501A20">
      <w:pPr>
        <w:pStyle w:val="aa"/>
        <w:ind w:firstLine="708"/>
        <w:jc w:val="both"/>
      </w:pPr>
      <w:r w:rsidRPr="002936F6">
        <w:t xml:space="preserve">2.2. </w:t>
      </w:r>
      <w:r w:rsidRPr="00EB3479">
        <w:t>Оплата по д</w:t>
      </w:r>
      <w:r w:rsidR="00EB3479" w:rsidRPr="00EB3479">
        <w:t>оговору производится ежемесячно/</w:t>
      </w:r>
      <w:r w:rsidRPr="00EB3479">
        <w:t>ежеквартально ава</w:t>
      </w:r>
      <w:r w:rsidRPr="00EB3479">
        <w:t>н</w:t>
      </w:r>
      <w:r w:rsidRPr="00EB3479">
        <w:t>сом в срок до первого числа оплачиваемого месяца (квартала). Первый взнос за размещение Объекта производится Хозяйствующим субъектом, с которым з</w:t>
      </w:r>
      <w:r w:rsidRPr="00EB3479">
        <w:t>а</w:t>
      </w:r>
      <w:r w:rsidRPr="00EB3479">
        <w:t xml:space="preserve">ключен договор, в течение </w:t>
      </w:r>
      <w:r w:rsidR="00EB3479" w:rsidRPr="00EB3479">
        <w:t>дес</w:t>
      </w:r>
      <w:r w:rsidRPr="00EB3479">
        <w:t xml:space="preserve">яти банковских </w:t>
      </w:r>
      <w:r w:rsidR="00EB3479" w:rsidRPr="00EB3479">
        <w:t>дней со дня подписания догов</w:t>
      </w:r>
      <w:r w:rsidR="00EB3479" w:rsidRPr="00EB3479">
        <w:t>о</w:t>
      </w:r>
      <w:r w:rsidR="00EB3479" w:rsidRPr="00EB3479">
        <w:t>ра, согласно расчета, являющегося неотъемлемой частью договора (Прилож</w:t>
      </w:r>
      <w:r w:rsidR="00EB3479" w:rsidRPr="00EB3479">
        <w:t>е</w:t>
      </w:r>
      <w:r w:rsidR="00EB3479" w:rsidRPr="00EB3479">
        <w:t>ние №1 к договору).</w:t>
      </w:r>
    </w:p>
    <w:p w:rsidR="00D66CC5" w:rsidRPr="00D66CC5" w:rsidRDefault="007A2CAE" w:rsidP="00501A20">
      <w:pPr>
        <w:pStyle w:val="aa"/>
        <w:ind w:firstLine="708"/>
        <w:jc w:val="both"/>
      </w:pPr>
      <w:bookmarkStart w:id="21" w:name="Par56"/>
      <w:bookmarkEnd w:id="21"/>
      <w:r w:rsidRPr="002936F6">
        <w:t>2.3</w:t>
      </w:r>
      <w:r w:rsidRPr="00D66CC5">
        <w:t>.</w:t>
      </w:r>
      <w:r w:rsidR="00D66CC5" w:rsidRPr="00D66CC5">
        <w:t xml:space="preserve"> Плата по договору зачисляется в бюджет Ипатовского муниципал</w:t>
      </w:r>
      <w:r w:rsidR="00D66CC5" w:rsidRPr="00D66CC5">
        <w:t>ь</w:t>
      </w:r>
      <w:r w:rsidR="00D66CC5" w:rsidRPr="00D66CC5">
        <w:t>ного округа Ставропольского края следующими способами:</w:t>
      </w:r>
    </w:p>
    <w:p w:rsidR="00D66CC5" w:rsidRPr="00D66CC5" w:rsidRDefault="00D66CC5" w:rsidP="00501A20">
      <w:pPr>
        <w:pStyle w:val="aa"/>
        <w:ind w:firstLine="708"/>
        <w:jc w:val="both"/>
      </w:pPr>
      <w:r w:rsidRPr="00D66CC5">
        <w:t>2.3.1. По реквизитам:</w:t>
      </w:r>
    </w:p>
    <w:p w:rsidR="00D66CC5" w:rsidRPr="00D66CC5" w:rsidRDefault="00D66CC5" w:rsidP="00501A20">
      <w:pPr>
        <w:pStyle w:val="aa"/>
        <w:jc w:val="both"/>
      </w:pPr>
      <w:r w:rsidRPr="00D66CC5">
        <w:t>Получатель: УФК по Ставропольскому краю (администрация Ипатовского м</w:t>
      </w:r>
      <w:r w:rsidRPr="00D66CC5">
        <w:t>у</w:t>
      </w:r>
      <w:r w:rsidRPr="00D66CC5">
        <w:t>ниципального округа Ставропольского края)</w:t>
      </w:r>
    </w:p>
    <w:p w:rsidR="00D66CC5" w:rsidRPr="00D66CC5" w:rsidRDefault="00D66CC5" w:rsidP="00501A20">
      <w:pPr>
        <w:pStyle w:val="aa"/>
        <w:jc w:val="both"/>
      </w:pPr>
      <w:r w:rsidRPr="00D66CC5">
        <w:t>ИНН: 2608012356</w:t>
      </w:r>
    </w:p>
    <w:p w:rsidR="00D66CC5" w:rsidRPr="00D66CC5" w:rsidRDefault="00D66CC5" w:rsidP="00501A20">
      <w:pPr>
        <w:pStyle w:val="aa"/>
        <w:jc w:val="both"/>
      </w:pPr>
      <w:r w:rsidRPr="00D66CC5">
        <w:t>КПП: 260801001</w:t>
      </w:r>
    </w:p>
    <w:p w:rsidR="00D66CC5" w:rsidRPr="00D66CC5" w:rsidRDefault="00D66CC5" w:rsidP="00501A20">
      <w:pPr>
        <w:pStyle w:val="aa"/>
        <w:jc w:val="both"/>
      </w:pPr>
      <w:r w:rsidRPr="00D66CC5">
        <w:t>л/сч 04213</w:t>
      </w:r>
      <w:r w:rsidRPr="00D66CC5">
        <w:rPr>
          <w:lang w:val="en-US"/>
        </w:rPr>
        <w:t>D</w:t>
      </w:r>
      <w:r w:rsidRPr="00D66CC5">
        <w:t>28730</w:t>
      </w:r>
    </w:p>
    <w:p w:rsidR="00D66CC5" w:rsidRPr="00D66CC5" w:rsidRDefault="00D66CC5" w:rsidP="00501A20">
      <w:pPr>
        <w:pStyle w:val="aa"/>
        <w:jc w:val="both"/>
      </w:pPr>
      <w:r w:rsidRPr="00D66CC5">
        <w:t>Банк получателя: Отделение Ставрополь банка России//УФК по Ставропол</w:t>
      </w:r>
      <w:r w:rsidRPr="00D66CC5">
        <w:t>ь</w:t>
      </w:r>
      <w:r w:rsidRPr="00D66CC5">
        <w:t>скому краю г. Ставрополь</w:t>
      </w:r>
    </w:p>
    <w:p w:rsidR="00D66CC5" w:rsidRPr="00D66CC5" w:rsidRDefault="00D66CC5" w:rsidP="00501A20">
      <w:pPr>
        <w:pStyle w:val="aa"/>
        <w:jc w:val="both"/>
      </w:pPr>
      <w:r w:rsidRPr="00D66CC5">
        <w:t>БИК: 010702101</w:t>
      </w:r>
    </w:p>
    <w:p w:rsidR="00D66CC5" w:rsidRPr="00D66CC5" w:rsidRDefault="00D66CC5" w:rsidP="00501A20">
      <w:pPr>
        <w:pStyle w:val="aa"/>
        <w:jc w:val="both"/>
      </w:pPr>
      <w:r w:rsidRPr="00D66CC5">
        <w:t>03100643000000012100 (Счет получателя средств)</w:t>
      </w:r>
    </w:p>
    <w:p w:rsidR="00D66CC5" w:rsidRPr="00D66CC5" w:rsidRDefault="00D66CC5" w:rsidP="00501A20">
      <w:pPr>
        <w:pStyle w:val="aa"/>
        <w:jc w:val="both"/>
      </w:pPr>
      <w:r w:rsidRPr="00D66CC5">
        <w:t>40102810345370000013 (Единый казначейский счет)</w:t>
      </w:r>
    </w:p>
    <w:p w:rsidR="00D66CC5" w:rsidRPr="00D66CC5" w:rsidRDefault="00D66CC5" w:rsidP="00D66CC5">
      <w:pPr>
        <w:pStyle w:val="aa"/>
        <w:jc w:val="both"/>
        <w:rPr>
          <w:szCs w:val="28"/>
        </w:rPr>
      </w:pPr>
      <w:r w:rsidRPr="00D66CC5">
        <w:rPr>
          <w:szCs w:val="28"/>
        </w:rPr>
        <w:t>КБК 701 1 11 09080 14 1000 120</w:t>
      </w:r>
    </w:p>
    <w:p w:rsidR="00D66CC5" w:rsidRPr="00D66CC5" w:rsidRDefault="00D66CC5" w:rsidP="00D66CC5">
      <w:pPr>
        <w:pStyle w:val="aa"/>
        <w:jc w:val="both"/>
        <w:rPr>
          <w:szCs w:val="28"/>
        </w:rPr>
      </w:pPr>
      <w:r w:rsidRPr="00D66CC5">
        <w:rPr>
          <w:szCs w:val="28"/>
        </w:rPr>
        <w:t>ОКТМО: 07522000</w:t>
      </w:r>
    </w:p>
    <w:p w:rsidR="00D66CC5" w:rsidRPr="00D66CC5" w:rsidRDefault="00D66CC5" w:rsidP="00D66CC5">
      <w:pPr>
        <w:pStyle w:val="aa"/>
        <w:ind w:firstLine="708"/>
        <w:jc w:val="both"/>
        <w:rPr>
          <w:szCs w:val="28"/>
        </w:rPr>
      </w:pPr>
      <w:r w:rsidRPr="00D66CC5">
        <w:rPr>
          <w:szCs w:val="28"/>
        </w:rPr>
        <w:lastRenderedPageBreak/>
        <w:t>2.3.2. По штрих-коду:</w:t>
      </w:r>
    </w:p>
    <w:p w:rsidR="00D66CC5" w:rsidRPr="00D66CC5" w:rsidRDefault="00D66CC5" w:rsidP="00D66CC5">
      <w:pPr>
        <w:pStyle w:val="aa"/>
        <w:ind w:firstLine="708"/>
        <w:jc w:val="both"/>
        <w:rPr>
          <w:szCs w:val="28"/>
        </w:rPr>
      </w:pPr>
      <w:r w:rsidRPr="00D66CC5">
        <w:rPr>
          <w:noProof/>
          <w:szCs w:val="28"/>
        </w:rPr>
        <w:drawing>
          <wp:inline distT="0" distB="0" distL="0" distR="0">
            <wp:extent cx="1343025" cy="1362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223" t="-220" r="-223" b="-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CAE" w:rsidRPr="002936F6" w:rsidRDefault="007A2CAE" w:rsidP="00501A20">
      <w:pPr>
        <w:pStyle w:val="aa"/>
        <w:jc w:val="both"/>
      </w:pPr>
      <w:r w:rsidRPr="00C17752">
        <w:t>Назначение платежа: плата за размещение нестационарного торгового объекта (с указанием Хозяйствующего субъекта, дат</w:t>
      </w:r>
      <w:r w:rsidR="00C17752" w:rsidRPr="00C17752">
        <w:t>а, номер договора</w:t>
      </w:r>
      <w:r w:rsidRPr="00C17752">
        <w:t>).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2.4. В случае изменения методики определения цены договора на разм</w:t>
      </w:r>
      <w:r w:rsidRPr="002936F6">
        <w:t>е</w:t>
      </w:r>
      <w:r w:rsidRPr="002936F6">
        <w:t>щение нестационарного торгового объекта, размер платы за размещение Об</w:t>
      </w:r>
      <w:r w:rsidRPr="002936F6">
        <w:t>ъ</w:t>
      </w:r>
      <w:r w:rsidRPr="002936F6">
        <w:t>екта подлежит изменению с даты вступления в силу нормативного правового акта, изменяющего такую методику, но не чаще одного раза в год.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2.5. Администрация в случае изменения своих реквизитов в течение 5 к</w:t>
      </w:r>
      <w:r w:rsidRPr="002936F6">
        <w:t>а</w:t>
      </w:r>
      <w:r w:rsidRPr="002936F6">
        <w:t>лендарных дней письменно информирует Хозяйствующего субъекта об их и</w:t>
      </w:r>
      <w:r w:rsidRPr="002936F6">
        <w:t>з</w:t>
      </w:r>
      <w:r w:rsidRPr="002936F6">
        <w:t>менении.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2.6. Хозяйствующий субъект представляет в Администрацию копии пл</w:t>
      </w:r>
      <w:r w:rsidRPr="002936F6">
        <w:t>а</w:t>
      </w:r>
      <w:r w:rsidRPr="002936F6">
        <w:t>тежных документов об оплате стоимости по договору на размещение Объекта не позднее трех календарных дней после оплаты.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2.7. Денежные средства, внесенные Хозяйствующим субъектом в качес</w:t>
      </w:r>
      <w:r w:rsidRPr="002936F6">
        <w:t>т</w:t>
      </w:r>
      <w:r w:rsidRPr="002936F6">
        <w:t>ве обеспечения заявки на участие в аукционе, в размере _____ рублей засчит</w:t>
      </w:r>
      <w:r w:rsidRPr="002936F6">
        <w:t>ы</w:t>
      </w:r>
      <w:r w:rsidRPr="002936F6">
        <w:t>ваются в счет исполнения обязательств Хозяйствующего субъекта по договору (указывается в случае заключения договора по результатам торгов, для участия в которых было установлено требование об обеспечении заявки).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2.8. Денежные средства, уплаченные Хозяйствующим субъектом по дог</w:t>
      </w:r>
      <w:r w:rsidRPr="002936F6">
        <w:t>о</w:t>
      </w:r>
      <w:r w:rsidRPr="002936F6">
        <w:t>вору, засчитываются в погашение обязательства по настоящему договору, срок исполнения которого наступил ранее, вне зависимости от периода, указанного Хозяйствующим субъектом в расчетном документе.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3. Права и обязанности Сторон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3.1. Хозяйствующий субъект имеет право: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3.1.1. Разместить Объект в соответствии с месторасположением, указа</w:t>
      </w:r>
      <w:r w:rsidRPr="002936F6">
        <w:t>н</w:t>
      </w:r>
      <w:r w:rsidRPr="002936F6">
        <w:t>ным в</w:t>
      </w:r>
      <w:r w:rsidR="007B0160">
        <w:t xml:space="preserve"> пункте 1.2 </w:t>
      </w:r>
      <w:r w:rsidRPr="002936F6">
        <w:t>настоящего договора.</w:t>
      </w:r>
    </w:p>
    <w:p w:rsidR="007A2CAE" w:rsidRDefault="007A2CAE" w:rsidP="00501A20">
      <w:pPr>
        <w:pStyle w:val="aa"/>
        <w:ind w:firstLine="708"/>
        <w:jc w:val="both"/>
      </w:pPr>
      <w:r w:rsidRPr="002936F6">
        <w:t xml:space="preserve">3.1.2. Использовать Объект для осуществления торговой деятельности в соответствии с требованиями </w:t>
      </w:r>
      <w:r w:rsidRPr="0023052A">
        <w:t>законодательства Российской Федерации</w:t>
      </w:r>
      <w:r w:rsidRPr="002936F6">
        <w:t xml:space="preserve"> и н</w:t>
      </w:r>
      <w:r w:rsidRPr="002936F6">
        <w:t>а</w:t>
      </w:r>
      <w:r w:rsidRPr="002936F6">
        <w:t>стоящего договора.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 Хозяйствующий субъект обязан: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3.2.1. Вносить плату по договору на размещение Объекта в порядке, ср</w:t>
      </w:r>
      <w:r w:rsidRPr="002936F6">
        <w:t>о</w:t>
      </w:r>
      <w:r w:rsidRPr="002936F6">
        <w:t>ки и сумме, указанные в</w:t>
      </w:r>
      <w:r w:rsidR="00F07077">
        <w:t xml:space="preserve"> пунктах 2.1 – 2.3</w:t>
      </w:r>
      <w:r w:rsidRPr="002936F6">
        <w:t xml:space="preserve"> настоящего договора.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3.2.2. Сохранять вид и специализацию, месторасположение и размеры Объекта, определенные настоящим договором.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3.2.3. Обеспечивать функционирование Объекта в соответствии с треб</w:t>
      </w:r>
      <w:r w:rsidRPr="002936F6">
        <w:t>о</w:t>
      </w:r>
      <w:r w:rsidRPr="002936F6">
        <w:t xml:space="preserve">ваниями настоящего договора, федерального законодательства, нормативными правовыми актами Ставропольского края и Ипатовского </w:t>
      </w:r>
      <w:r w:rsidR="00633519">
        <w:t>муниципальн</w:t>
      </w:r>
      <w:r w:rsidRPr="002936F6">
        <w:t>ого окр</w:t>
      </w:r>
      <w:r w:rsidRPr="002936F6">
        <w:t>у</w:t>
      </w:r>
      <w:r w:rsidRPr="002936F6">
        <w:t>га Ставропольского края.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lastRenderedPageBreak/>
        <w:t>3.2.4. Обеспечивать соблюдение санитарных норм и правил, Правил бл</w:t>
      </w:r>
      <w:r w:rsidRPr="002936F6">
        <w:t>а</w:t>
      </w:r>
      <w:r w:rsidRPr="002936F6">
        <w:t xml:space="preserve">гоустройства территории Ипатовского </w:t>
      </w:r>
      <w:r w:rsidR="00F07077">
        <w:t>муниципальн</w:t>
      </w:r>
      <w:r w:rsidRPr="002936F6">
        <w:t>ого округа С</w:t>
      </w:r>
      <w:r w:rsidR="002F730D">
        <w:t>тавропольск</w:t>
      </w:r>
      <w:r w:rsidR="002F730D">
        <w:t>о</w:t>
      </w:r>
      <w:r w:rsidR="002F730D">
        <w:t>го края</w:t>
      </w:r>
      <w:r w:rsidR="002F730D" w:rsidRPr="009520EA">
        <w:t>,</w:t>
      </w:r>
      <w:r w:rsidRPr="009520EA">
        <w:t xml:space="preserve"> </w:t>
      </w:r>
      <w:r w:rsidR="002F730D" w:rsidRPr="009520EA">
        <w:t xml:space="preserve">при необходимости </w:t>
      </w:r>
      <w:r w:rsidRPr="009520EA">
        <w:t>заключи</w:t>
      </w:r>
      <w:r w:rsidR="002F730D" w:rsidRPr="009520EA">
        <w:t xml:space="preserve">в </w:t>
      </w:r>
      <w:r w:rsidRPr="009520EA">
        <w:t>на весь срок действия договора договор на вывоз твердых бытовых отходов со специализированной организацией, имеющей лицензию на осуществление данного вида деятельности.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3.2.5. Соблюдать при размещении Объекта требования градостроител</w:t>
      </w:r>
      <w:r w:rsidRPr="002936F6">
        <w:t>ь</w:t>
      </w:r>
      <w:r w:rsidRPr="002936F6">
        <w:t>ных регламентов, строительных, экологических, санитарно-гигиенических, противопожарных и иных правил, нормативов.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3.2.6. Использовать Объект способами, которые не должны наносить вред окружающей среде.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3.2.7. Не допускать загрязнение, захламление места размещения Объекта.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3.2.8. Размещение Объекта, а также реализуемого товара за пределами места размещения Объекта не допускается.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3.2.9. Не допускать передачу прав по настоящему договору третьим л</w:t>
      </w:r>
      <w:r w:rsidRPr="002936F6">
        <w:t>и</w:t>
      </w:r>
      <w:r w:rsidRPr="002936F6">
        <w:t>цам без письменного согласия Администрации.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3.2.10. Обеспечить на месте размещения Объекта наличие и предъявление по первому требованию Администрации настоящего договора и документов, подтверждающих личность гражданина, осуществляющего торговую деятел</w:t>
      </w:r>
      <w:r w:rsidRPr="002936F6">
        <w:t>ь</w:t>
      </w:r>
      <w:r w:rsidRPr="002936F6">
        <w:t>ность и законность осуществления им трудовой деятельности в данном Объекте (документ, подтверждающий трудовые или гражданско-правовые отношения).</w:t>
      </w:r>
    </w:p>
    <w:p w:rsidR="007A2CAE" w:rsidRPr="002936F6" w:rsidRDefault="007A2CAE" w:rsidP="00501A20">
      <w:pPr>
        <w:pStyle w:val="aa"/>
        <w:ind w:firstLine="708"/>
        <w:jc w:val="both"/>
      </w:pPr>
      <w:bookmarkStart w:id="22" w:name="Par86"/>
      <w:bookmarkEnd w:id="22"/>
      <w:r w:rsidRPr="002936F6">
        <w:t>3.2.11. При прекращении договора обеспечить демонтаж и вывоз Объекта с места его размещения в течение 10 календарных дней со дня его прекращ</w:t>
      </w:r>
      <w:r w:rsidRPr="002936F6">
        <w:t>е</w:t>
      </w:r>
      <w:r w:rsidRPr="002936F6">
        <w:t>ния.</w:t>
      </w:r>
    </w:p>
    <w:p w:rsidR="002659EF" w:rsidRPr="002659EF" w:rsidRDefault="007A2CAE" w:rsidP="00501A20">
      <w:pPr>
        <w:pStyle w:val="aa"/>
        <w:ind w:firstLine="708"/>
        <w:jc w:val="both"/>
      </w:pPr>
      <w:r w:rsidRPr="002936F6">
        <w:t>3.2.12. Своевременно освободить место размещения Объекта, привести место размещения Объекта в первоначальное состояние в течение 10 календа</w:t>
      </w:r>
      <w:r w:rsidRPr="002936F6">
        <w:t>р</w:t>
      </w:r>
      <w:r w:rsidRPr="002936F6">
        <w:t>ных дней со дня окончания срока действия договора, а также в случае досро</w:t>
      </w:r>
      <w:r w:rsidRPr="002936F6">
        <w:t>ч</w:t>
      </w:r>
      <w:r w:rsidRPr="002936F6">
        <w:t>ного одностороннего отказа от исполнения договора по инициативе Админис</w:t>
      </w:r>
      <w:r w:rsidRPr="002936F6">
        <w:t>т</w:t>
      </w:r>
      <w:r w:rsidRPr="002936F6">
        <w:t>рации округа в течение 15 календарных дней освободить и передать место ра</w:t>
      </w:r>
      <w:r w:rsidRPr="002936F6">
        <w:t>з</w:t>
      </w:r>
      <w:r w:rsidRPr="002936F6">
        <w:t xml:space="preserve">мещения Объекта </w:t>
      </w:r>
      <w:r w:rsidRPr="002659EF">
        <w:t xml:space="preserve">по акту </w:t>
      </w:r>
      <w:r w:rsidR="002659EF" w:rsidRPr="002659EF">
        <w:t>возврата места размещения нестационарного торг</w:t>
      </w:r>
      <w:r w:rsidR="002659EF" w:rsidRPr="002659EF">
        <w:t>о</w:t>
      </w:r>
      <w:r w:rsidR="002659EF" w:rsidRPr="002659EF">
        <w:t>вого объекта на территории Ипатовского муниципального округа</w:t>
      </w:r>
      <w:r w:rsidR="002659EF">
        <w:t xml:space="preserve"> Ставропол</w:t>
      </w:r>
      <w:r w:rsidR="002659EF">
        <w:t>ь</w:t>
      </w:r>
      <w:r w:rsidR="002659EF">
        <w:t>ского края (</w:t>
      </w:r>
      <w:r w:rsidR="002659EF" w:rsidRPr="00552999">
        <w:t>далее – Акт возврата)</w:t>
      </w:r>
      <w:r w:rsidRPr="00552999">
        <w:t>,</w:t>
      </w:r>
      <w:r w:rsidRPr="002659EF">
        <w:t xml:space="preserve"> составляемом Администрацией.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3.3. Администрация имеет право: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bookmarkStart w:id="23" w:name="Par89"/>
      <w:bookmarkEnd w:id="23"/>
      <w:r w:rsidRPr="002936F6">
        <w:rPr>
          <w:szCs w:val="28"/>
        </w:rPr>
        <w:t>3.3.1. Досрочно в одностороннем порядке частично или полностью отк</w:t>
      </w:r>
      <w:r w:rsidRPr="002936F6">
        <w:rPr>
          <w:szCs w:val="28"/>
        </w:rPr>
        <w:t>а</w:t>
      </w:r>
      <w:r w:rsidRPr="002936F6">
        <w:rPr>
          <w:szCs w:val="28"/>
        </w:rPr>
        <w:t>заться от исполнения договора в случаях: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1) нарушения Хозяйствующим субъектом условий договора на размещ</w:t>
      </w:r>
      <w:r w:rsidRPr="002936F6">
        <w:rPr>
          <w:szCs w:val="28"/>
        </w:rPr>
        <w:t>е</w:t>
      </w:r>
      <w:r w:rsidRPr="002936F6">
        <w:rPr>
          <w:szCs w:val="28"/>
        </w:rPr>
        <w:t>ние Объекта;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2) неисполнения Хозяйствующим субъектом обязательств по размещ</w:t>
      </w:r>
      <w:r w:rsidRPr="002936F6">
        <w:rPr>
          <w:szCs w:val="28"/>
        </w:rPr>
        <w:t>е</w:t>
      </w:r>
      <w:r w:rsidRPr="002936F6">
        <w:rPr>
          <w:szCs w:val="28"/>
        </w:rPr>
        <w:t>нию (установке) Объекта в соответствии с условиями и в сроки, установленные договором;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3) неисполнения Хозяйствующим субъектом обязательств по осущест</w:t>
      </w:r>
      <w:r w:rsidRPr="002936F6">
        <w:rPr>
          <w:szCs w:val="28"/>
        </w:rPr>
        <w:t>в</w:t>
      </w:r>
      <w:r w:rsidRPr="002936F6">
        <w:rPr>
          <w:szCs w:val="28"/>
        </w:rPr>
        <w:t>лению торговой деятельности, предусмотренной договором, в соответствии с требованиями действующего законодательства Российской Федерации;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4) систематического (более двух раз подряд) невнесения Хозяйствующим субъектом установленной платы по договору за размещение Объекта по ист</w:t>
      </w:r>
      <w:r w:rsidRPr="002936F6">
        <w:rPr>
          <w:szCs w:val="28"/>
        </w:rPr>
        <w:t>е</w:t>
      </w:r>
      <w:r w:rsidRPr="002936F6">
        <w:rPr>
          <w:szCs w:val="28"/>
        </w:rPr>
        <w:t>чении установленного договором срока оплаты;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lastRenderedPageBreak/>
        <w:t>5) нарушение Хозяйствующим субъектом специализации Объекта, пред</w:t>
      </w:r>
      <w:r w:rsidRPr="002936F6">
        <w:rPr>
          <w:szCs w:val="28"/>
        </w:rPr>
        <w:t>у</w:t>
      </w:r>
      <w:r w:rsidRPr="002936F6">
        <w:rPr>
          <w:szCs w:val="28"/>
        </w:rPr>
        <w:t>смотренной настоящим Договором;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bookmarkStart w:id="24" w:name="Par95"/>
      <w:bookmarkEnd w:id="24"/>
      <w:r w:rsidRPr="002936F6">
        <w:rPr>
          <w:szCs w:val="28"/>
        </w:rPr>
        <w:t>6) принятия Администрацией следующих решений о (об):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а) передаче земельного участка, в границах которого находится место размещения Объекта, в федеральную собственность;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б) необходимости использования территории, в границах которой нах</w:t>
      </w:r>
      <w:r w:rsidRPr="002936F6">
        <w:rPr>
          <w:szCs w:val="28"/>
        </w:rPr>
        <w:t>о</w:t>
      </w:r>
      <w:r w:rsidRPr="002936F6">
        <w:rPr>
          <w:szCs w:val="28"/>
        </w:rPr>
        <w:t>дится место размещения Объекта, для целей, связанных с реализацией госуда</w:t>
      </w:r>
      <w:r w:rsidRPr="002936F6">
        <w:rPr>
          <w:szCs w:val="28"/>
        </w:rPr>
        <w:t>р</w:t>
      </w:r>
      <w:r w:rsidRPr="002936F6">
        <w:rPr>
          <w:szCs w:val="28"/>
        </w:rPr>
        <w:t>ственных программ и (или) приоритетных направлений деятельности Ипато</w:t>
      </w:r>
      <w:r w:rsidRPr="002936F6">
        <w:rPr>
          <w:szCs w:val="28"/>
        </w:rPr>
        <w:t>в</w:t>
      </w:r>
      <w:r w:rsidRPr="002936F6">
        <w:rPr>
          <w:szCs w:val="28"/>
        </w:rPr>
        <w:t xml:space="preserve">ского </w:t>
      </w:r>
      <w:r w:rsidR="00C236C4">
        <w:rPr>
          <w:szCs w:val="28"/>
        </w:rPr>
        <w:t>муниципальн</w:t>
      </w:r>
      <w:r w:rsidRPr="002936F6">
        <w:rPr>
          <w:szCs w:val="28"/>
        </w:rPr>
        <w:t>ого округа в социально-экономической сфере, развитием улично-дорожной сети, размещением остановок общественного транспорта, оборудованием бордюров, организацией парковочных карманов, ремонтом и (или) реконструкцией автомобильных дорог, иных элементов благоустройства;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в) необходимости использования территории, в границах которой нах</w:t>
      </w:r>
      <w:r w:rsidRPr="002936F6">
        <w:rPr>
          <w:szCs w:val="28"/>
        </w:rPr>
        <w:t>о</w:t>
      </w:r>
      <w:r w:rsidRPr="002936F6">
        <w:rPr>
          <w:szCs w:val="28"/>
        </w:rPr>
        <w:t>дится место размещения Объекта, для целей капитального строительства р</w:t>
      </w:r>
      <w:r w:rsidRPr="002936F6">
        <w:rPr>
          <w:szCs w:val="28"/>
        </w:rPr>
        <w:t>е</w:t>
      </w:r>
      <w:r w:rsidRPr="002936F6">
        <w:rPr>
          <w:szCs w:val="28"/>
        </w:rPr>
        <w:t>гионального и муниципального значения;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г) изменении градостроительных регламентов в отношении территории, в границах которой находится место размещения Объекта;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д) выявлении несоответствия места размещения Объекта требованиям з</w:t>
      </w:r>
      <w:r w:rsidRPr="002936F6">
        <w:rPr>
          <w:szCs w:val="28"/>
        </w:rPr>
        <w:t>а</w:t>
      </w:r>
      <w:r w:rsidRPr="002936F6">
        <w:rPr>
          <w:szCs w:val="28"/>
        </w:rPr>
        <w:t>конодательства;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е) по другим основаниям, предусмотренным законодательством Росси</w:t>
      </w:r>
      <w:r w:rsidRPr="002936F6">
        <w:rPr>
          <w:szCs w:val="28"/>
        </w:rPr>
        <w:t>й</w:t>
      </w:r>
      <w:r w:rsidRPr="002936F6">
        <w:rPr>
          <w:szCs w:val="28"/>
        </w:rPr>
        <w:t>ской Федерации.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3.3.2. В</w:t>
      </w:r>
      <w:r w:rsidR="00CB06D2">
        <w:rPr>
          <w:szCs w:val="28"/>
        </w:rPr>
        <w:t xml:space="preserve"> период действия договора</w:t>
      </w:r>
      <w:r w:rsidRPr="002936F6">
        <w:rPr>
          <w:szCs w:val="28"/>
        </w:rPr>
        <w:t xml:space="preserve"> любое время проверять соблюдение Хозяйствующим субъектом требований настоящего договора на месте разм</w:t>
      </w:r>
      <w:r w:rsidRPr="002936F6">
        <w:rPr>
          <w:szCs w:val="28"/>
        </w:rPr>
        <w:t>е</w:t>
      </w:r>
      <w:r w:rsidRPr="002936F6">
        <w:rPr>
          <w:szCs w:val="28"/>
        </w:rPr>
        <w:t>щения Объекта.</w:t>
      </w:r>
    </w:p>
    <w:p w:rsidR="007A2CAE" w:rsidRPr="002936F6" w:rsidRDefault="007A2CAE" w:rsidP="00501A20">
      <w:pPr>
        <w:pStyle w:val="aa"/>
        <w:ind w:firstLine="708"/>
        <w:jc w:val="both"/>
        <w:rPr>
          <w:szCs w:val="28"/>
        </w:rPr>
      </w:pPr>
      <w:r w:rsidRPr="002936F6">
        <w:rPr>
          <w:szCs w:val="28"/>
        </w:rPr>
        <w:t>3.3.3. В случае нарушения Хозяйствующим субъектом условий договора расторгнуть договор в одностороннем порядке.</w:t>
      </w:r>
    </w:p>
    <w:p w:rsidR="007A2CAE" w:rsidRPr="00724183" w:rsidRDefault="007A2CAE" w:rsidP="00501A20">
      <w:pPr>
        <w:pStyle w:val="aa"/>
        <w:ind w:firstLine="708"/>
        <w:jc w:val="both"/>
      </w:pPr>
      <w:r w:rsidRPr="00724183">
        <w:t>3.3.4. В случае отказа Хозяйствующего субъекта демонтировать и выве</w:t>
      </w:r>
      <w:r w:rsidRPr="00724183">
        <w:t>з</w:t>
      </w:r>
      <w:r w:rsidRPr="00724183">
        <w:t>ти Объект при прекращении договора в течение срока, указанного в</w:t>
      </w:r>
      <w:r w:rsidR="006E06B9" w:rsidRPr="00724183">
        <w:t xml:space="preserve"> пун</w:t>
      </w:r>
      <w:r w:rsidR="006E06B9" w:rsidRPr="00724183">
        <w:t>к</w:t>
      </w:r>
      <w:r w:rsidR="006E06B9" w:rsidRPr="00724183">
        <w:t>те3.2.11</w:t>
      </w:r>
      <w:r w:rsidRPr="00724183">
        <w:t xml:space="preserve"> договора, самостоятельно за счет средств Хозяйствующего субъекта осуществить указанные действия и обеспечить ответственное хранение Объе</w:t>
      </w:r>
      <w:r w:rsidRPr="00724183">
        <w:t>к</w:t>
      </w:r>
      <w:r w:rsidRPr="00724183">
        <w:t>та.</w:t>
      </w:r>
    </w:p>
    <w:p w:rsidR="007A2CAE" w:rsidRPr="00724183" w:rsidRDefault="007A2CAE" w:rsidP="00501A20">
      <w:pPr>
        <w:pStyle w:val="aa"/>
        <w:ind w:firstLine="708"/>
        <w:jc w:val="both"/>
      </w:pPr>
      <w:r w:rsidRPr="00724183">
        <w:t>3.4. Администрация обязана:</w:t>
      </w:r>
    </w:p>
    <w:p w:rsidR="007A2CAE" w:rsidRPr="00724183" w:rsidRDefault="007A2CAE" w:rsidP="00501A20">
      <w:pPr>
        <w:pStyle w:val="aa"/>
        <w:ind w:firstLine="708"/>
        <w:jc w:val="both"/>
      </w:pPr>
      <w:r w:rsidRPr="00724183">
        <w:t>3.4.1. Предоставить Хозяйствующему субъекту право на размещение Объекта в соответствии с условиями настоящего договора.</w:t>
      </w:r>
    </w:p>
    <w:p w:rsidR="007A2CAE" w:rsidRPr="00724183" w:rsidRDefault="007A2CAE" w:rsidP="00501A20">
      <w:pPr>
        <w:pStyle w:val="aa"/>
        <w:ind w:firstLine="708"/>
        <w:jc w:val="both"/>
      </w:pPr>
      <w:r w:rsidRPr="00724183">
        <w:t>3.4.2. При наступлении случаев, указанных в</w:t>
      </w:r>
      <w:r w:rsidR="00AB2B38" w:rsidRPr="00724183">
        <w:t xml:space="preserve"> подпункте 6 пункта 3.3.1</w:t>
      </w:r>
      <w:r w:rsidR="00724183" w:rsidRPr="00724183">
        <w:t xml:space="preserve"> д</w:t>
      </w:r>
      <w:r w:rsidR="00724183" w:rsidRPr="00724183">
        <w:t>о</w:t>
      </w:r>
      <w:r w:rsidR="00724183" w:rsidRPr="00724183">
        <w:t>говора</w:t>
      </w:r>
      <w:r w:rsidRPr="00724183">
        <w:t>, направить уведомление Хозяйствующему субъекту не менее чем за 2 месяца до дня прекращения действия договора.</w:t>
      </w:r>
    </w:p>
    <w:p w:rsidR="007A2CAE" w:rsidRPr="002936F6" w:rsidRDefault="007A2CAE" w:rsidP="00501A20">
      <w:pPr>
        <w:pStyle w:val="aa"/>
        <w:ind w:firstLine="708"/>
        <w:jc w:val="both"/>
      </w:pPr>
      <w:r w:rsidRPr="00724183">
        <w:t>3.4.3. В случае досрочного прекращения действия договора по основан</w:t>
      </w:r>
      <w:r w:rsidRPr="00724183">
        <w:t>и</w:t>
      </w:r>
      <w:r w:rsidRPr="00724183">
        <w:t>ям, предусмотренным</w:t>
      </w:r>
      <w:r w:rsidR="00443EB8" w:rsidRPr="00724183">
        <w:t xml:space="preserve"> подпунктом 6 пункта 3.3.1 договора</w:t>
      </w:r>
      <w:r w:rsidRPr="00724183">
        <w:t>, предложить Хозя</w:t>
      </w:r>
      <w:r w:rsidRPr="00724183">
        <w:t>й</w:t>
      </w:r>
      <w:r w:rsidRPr="00724183">
        <w:t xml:space="preserve">ствующему субъекту, и в случае согласия последнего, предоставить </w:t>
      </w:r>
      <w:r w:rsidRPr="002936F6">
        <w:t>право на размещение Объекта на компенсационном (свободном) месте, предусмотре</w:t>
      </w:r>
      <w:r w:rsidRPr="002936F6">
        <w:t>н</w:t>
      </w:r>
      <w:r w:rsidRPr="002936F6">
        <w:t>ном схемой, без проведения торгов. В этом случае Сторонами заключается д</w:t>
      </w:r>
      <w:r w:rsidRPr="002936F6">
        <w:t>о</w:t>
      </w:r>
      <w:r w:rsidRPr="002936F6">
        <w:t>говор о размещении на компенсационном (свободном месте) на срок, равный оставшейся части срока действия досрочно расторгнутого договора.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4. Срок действия договора</w:t>
      </w:r>
    </w:p>
    <w:p w:rsidR="007A2CAE" w:rsidRPr="002936F6" w:rsidRDefault="007A2CAE" w:rsidP="007A2C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36F6">
        <w:rPr>
          <w:sz w:val="28"/>
          <w:szCs w:val="28"/>
        </w:rPr>
        <w:lastRenderedPageBreak/>
        <w:t>4.1. Настоящий договор вступает в силу с момента его подписания Стор</w:t>
      </w:r>
      <w:r w:rsidRPr="002936F6">
        <w:rPr>
          <w:sz w:val="28"/>
          <w:szCs w:val="28"/>
        </w:rPr>
        <w:t>о</w:t>
      </w:r>
      <w:r w:rsidRPr="002936F6">
        <w:rPr>
          <w:sz w:val="28"/>
          <w:szCs w:val="28"/>
        </w:rPr>
        <w:t>нами и действует по "____" ________ 20___ года.</w:t>
      </w:r>
    </w:p>
    <w:p w:rsidR="007A2CAE" w:rsidRPr="002936F6" w:rsidRDefault="007A2CAE" w:rsidP="007A2CA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4.2</w:t>
      </w:r>
      <w:r w:rsidRPr="00724183">
        <w:rPr>
          <w:sz w:val="28"/>
          <w:szCs w:val="28"/>
        </w:rPr>
        <w:t>. По истечении срока действия договора, а также в случае расторжения договора, в соответствии с</w:t>
      </w:r>
      <w:r w:rsidR="002840A0" w:rsidRPr="00724183">
        <w:rPr>
          <w:sz w:val="28"/>
          <w:szCs w:val="28"/>
        </w:rPr>
        <w:t xml:space="preserve"> пунктом 6.3</w:t>
      </w:r>
      <w:r w:rsidRPr="00724183">
        <w:rPr>
          <w:sz w:val="28"/>
          <w:szCs w:val="28"/>
        </w:rPr>
        <w:t xml:space="preserve"> договора, место для размещения нест</w:t>
      </w:r>
      <w:r w:rsidRPr="00724183">
        <w:rPr>
          <w:sz w:val="28"/>
          <w:szCs w:val="28"/>
        </w:rPr>
        <w:t>а</w:t>
      </w:r>
      <w:r w:rsidRPr="00724183">
        <w:rPr>
          <w:sz w:val="28"/>
          <w:szCs w:val="28"/>
        </w:rPr>
        <w:t xml:space="preserve">ционарного торгового объекта подлежит </w:t>
      </w:r>
      <w:r w:rsidRPr="00807A4B">
        <w:rPr>
          <w:sz w:val="28"/>
          <w:szCs w:val="28"/>
        </w:rPr>
        <w:t>возврату по Акту возврата.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5. Ответственность Сторон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5.1. В случае неисполнения или ненадлежащего исполнения обязательств по договору Стороны несут ответственность в соответствии с действующим з</w:t>
      </w:r>
      <w:r w:rsidRPr="002936F6">
        <w:t>а</w:t>
      </w:r>
      <w:r w:rsidRPr="002936F6">
        <w:t>конодательством Российской Федерации и настоящим договором.</w:t>
      </w:r>
    </w:p>
    <w:p w:rsidR="007A2CAE" w:rsidRDefault="007A2CAE" w:rsidP="00501A20">
      <w:pPr>
        <w:pStyle w:val="aa"/>
        <w:ind w:firstLine="708"/>
        <w:jc w:val="both"/>
      </w:pPr>
      <w:r w:rsidRPr="002936F6">
        <w:t>5.2. За несвоевременное внесение или внесение в неполном объеме платы за размещение Объекта по</w:t>
      </w:r>
      <w:r w:rsidR="000E4CD1">
        <w:t xml:space="preserve"> настоящему</w:t>
      </w:r>
      <w:r w:rsidRPr="002936F6">
        <w:t xml:space="preserve"> договору Хозяйствующий субъект в</w:t>
      </w:r>
      <w:r w:rsidRPr="002936F6">
        <w:t>ы</w:t>
      </w:r>
      <w:r w:rsidRPr="002936F6">
        <w:t>плачивает неустойку (пеню) в размере 0,1% от суммы долга за каждый день просрочки. Оплата неустойки (пени) осуществляется путем перечисления д</w:t>
      </w:r>
      <w:r w:rsidRPr="002936F6">
        <w:t>е</w:t>
      </w:r>
      <w:r w:rsidRPr="002936F6">
        <w:t xml:space="preserve">нежных средств </w:t>
      </w:r>
      <w:r w:rsidR="000E4CD1">
        <w:t>следующими способами</w:t>
      </w:r>
      <w:r w:rsidRPr="002936F6">
        <w:t>:</w:t>
      </w:r>
    </w:p>
    <w:p w:rsidR="000E4CD1" w:rsidRPr="000E4CD1" w:rsidRDefault="000E4CD1" w:rsidP="00501A20">
      <w:pPr>
        <w:pStyle w:val="aa"/>
        <w:ind w:firstLine="708"/>
        <w:jc w:val="both"/>
      </w:pPr>
      <w:r w:rsidRPr="000E4CD1">
        <w:t>5.2.1. По реквизитам:</w:t>
      </w:r>
    </w:p>
    <w:p w:rsidR="000E4CD1" w:rsidRPr="000E4CD1" w:rsidRDefault="000E4CD1" w:rsidP="00501A20">
      <w:pPr>
        <w:pStyle w:val="aa"/>
        <w:jc w:val="both"/>
      </w:pPr>
      <w:r w:rsidRPr="000E4CD1">
        <w:t>Получатель: УФК по Ставропольскому краю (администрация Ипатовского м</w:t>
      </w:r>
      <w:r w:rsidRPr="000E4CD1">
        <w:t>у</w:t>
      </w:r>
      <w:r w:rsidRPr="000E4CD1">
        <w:t>ниципального округа Ставропольского края)</w:t>
      </w:r>
    </w:p>
    <w:p w:rsidR="000E4CD1" w:rsidRPr="000E4CD1" w:rsidRDefault="000E4CD1" w:rsidP="00501A20">
      <w:pPr>
        <w:pStyle w:val="aa"/>
        <w:jc w:val="both"/>
      </w:pPr>
      <w:r w:rsidRPr="000E4CD1">
        <w:t>ИНН: 2608012356</w:t>
      </w:r>
    </w:p>
    <w:p w:rsidR="000E4CD1" w:rsidRPr="000E4CD1" w:rsidRDefault="000E4CD1" w:rsidP="00501A20">
      <w:pPr>
        <w:pStyle w:val="aa"/>
        <w:jc w:val="both"/>
      </w:pPr>
      <w:r w:rsidRPr="000E4CD1">
        <w:t>КПП: 260801001</w:t>
      </w:r>
    </w:p>
    <w:p w:rsidR="000E4CD1" w:rsidRPr="000E4CD1" w:rsidRDefault="000E4CD1" w:rsidP="00501A20">
      <w:pPr>
        <w:pStyle w:val="aa"/>
        <w:jc w:val="both"/>
      </w:pPr>
      <w:r w:rsidRPr="000E4CD1">
        <w:t>л/сч 04213</w:t>
      </w:r>
      <w:r w:rsidRPr="000E4CD1">
        <w:rPr>
          <w:lang w:val="en-US"/>
        </w:rPr>
        <w:t>D</w:t>
      </w:r>
      <w:r w:rsidRPr="000E4CD1">
        <w:t>05330</w:t>
      </w:r>
    </w:p>
    <w:p w:rsidR="000E4CD1" w:rsidRPr="000E4CD1" w:rsidRDefault="000E4CD1" w:rsidP="00501A20">
      <w:pPr>
        <w:pStyle w:val="aa"/>
        <w:jc w:val="both"/>
      </w:pPr>
      <w:r w:rsidRPr="000E4CD1">
        <w:t xml:space="preserve">Банк получателя: Отделение Ставрополь </w:t>
      </w:r>
    </w:p>
    <w:p w:rsidR="000E4CD1" w:rsidRPr="000E4CD1" w:rsidRDefault="000E4CD1" w:rsidP="00501A20">
      <w:pPr>
        <w:pStyle w:val="aa"/>
        <w:jc w:val="both"/>
      </w:pPr>
      <w:r w:rsidRPr="000E4CD1">
        <w:t>БИК: 010702101</w:t>
      </w:r>
    </w:p>
    <w:p w:rsidR="000E4CD1" w:rsidRPr="000E4CD1" w:rsidRDefault="000E4CD1" w:rsidP="00501A20">
      <w:pPr>
        <w:pStyle w:val="aa"/>
        <w:jc w:val="both"/>
      </w:pPr>
      <w:r w:rsidRPr="000E4CD1">
        <w:t>03100643000000012100 (Счет получателя средств)</w:t>
      </w:r>
    </w:p>
    <w:p w:rsidR="000E4CD1" w:rsidRPr="000E4CD1" w:rsidRDefault="000E4CD1" w:rsidP="00501A20">
      <w:pPr>
        <w:pStyle w:val="aa"/>
        <w:jc w:val="both"/>
      </w:pPr>
      <w:r w:rsidRPr="000E4CD1">
        <w:t>40102810345370000013 (Единый казначейский счет)</w:t>
      </w:r>
    </w:p>
    <w:p w:rsidR="000E4CD1" w:rsidRPr="000E4CD1" w:rsidRDefault="000E4CD1" w:rsidP="00501A20">
      <w:pPr>
        <w:pStyle w:val="aa"/>
        <w:jc w:val="both"/>
      </w:pPr>
      <w:r w:rsidRPr="000E4CD1">
        <w:t>КБК 701 1 16 07090 14 0000 140</w:t>
      </w:r>
    </w:p>
    <w:p w:rsidR="000E4CD1" w:rsidRPr="000E4CD1" w:rsidRDefault="000E4CD1" w:rsidP="00501A20">
      <w:pPr>
        <w:pStyle w:val="aa"/>
        <w:jc w:val="both"/>
      </w:pPr>
      <w:r w:rsidRPr="000E4CD1">
        <w:t>ОКТМО: 07522000</w:t>
      </w:r>
    </w:p>
    <w:p w:rsidR="000E4CD1" w:rsidRPr="000E4CD1" w:rsidRDefault="000E4CD1" w:rsidP="00501A20">
      <w:pPr>
        <w:pStyle w:val="aa"/>
        <w:jc w:val="both"/>
      </w:pPr>
    </w:p>
    <w:p w:rsidR="000E4CD1" w:rsidRDefault="000E4CD1" w:rsidP="00501A20">
      <w:pPr>
        <w:pStyle w:val="aa"/>
        <w:jc w:val="both"/>
      </w:pPr>
      <w:r w:rsidRPr="000E4CD1">
        <w:tab/>
        <w:t>5.2.2. По штрих-коду:</w:t>
      </w:r>
    </w:p>
    <w:p w:rsidR="000E4CD1" w:rsidRPr="000E4CD1" w:rsidRDefault="000E4CD1" w:rsidP="00501A20">
      <w:pPr>
        <w:pStyle w:val="aa"/>
        <w:jc w:val="both"/>
      </w:pPr>
    </w:p>
    <w:p w:rsidR="000E4CD1" w:rsidRPr="000E4CD1" w:rsidRDefault="000E4CD1" w:rsidP="00501A20">
      <w:pPr>
        <w:pStyle w:val="aa"/>
        <w:jc w:val="both"/>
      </w:pPr>
      <w:r w:rsidRPr="000E4CD1">
        <w:rPr>
          <w:noProof/>
        </w:rPr>
        <w:drawing>
          <wp:inline distT="0" distB="0" distL="0" distR="0">
            <wp:extent cx="1514475" cy="1495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226" t="-229" r="-226" b="-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95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CAE" w:rsidRDefault="007A2CAE" w:rsidP="00501A20">
      <w:pPr>
        <w:pStyle w:val="aa"/>
        <w:ind w:firstLine="708"/>
        <w:jc w:val="both"/>
      </w:pPr>
      <w:r w:rsidRPr="002936F6">
        <w:t>5.3. В случае, если по окончании срока действия договора или досрочного расторжения договора Хозяйствующий субъект не осуществил демонтаж (в</w:t>
      </w:r>
      <w:r w:rsidRPr="002936F6">
        <w:t>ы</w:t>
      </w:r>
      <w:r w:rsidRPr="002936F6">
        <w:t xml:space="preserve">воз) Объекта в сроки, предусмотренные договором, Хозяйствующий субъект выплачивает в бюджет Ипатовского </w:t>
      </w:r>
      <w:r w:rsidR="00C065BF">
        <w:t>муниципальн</w:t>
      </w:r>
      <w:r w:rsidRPr="002936F6">
        <w:t>ого округа</w:t>
      </w:r>
      <w:r w:rsidR="00C065BF">
        <w:t xml:space="preserve"> Ставропольского края плату</w:t>
      </w:r>
      <w:r w:rsidRPr="002936F6">
        <w:t xml:space="preserve"> за фактическое размещение Объекта, а также неустойку из расчета 1% от размера платы по договору за каждый календарный день просрочки.</w:t>
      </w:r>
    </w:p>
    <w:p w:rsidR="00C34A01" w:rsidRPr="00C34A01" w:rsidRDefault="007A2CAE" w:rsidP="00501A20">
      <w:pPr>
        <w:pStyle w:val="aa"/>
        <w:ind w:firstLine="708"/>
        <w:jc w:val="both"/>
      </w:pPr>
      <w:r w:rsidRPr="002936F6">
        <w:t>5.4. Стороны освобождаются от ответственности за</w:t>
      </w:r>
      <w:r w:rsidR="00C34A01">
        <w:t xml:space="preserve"> частичное или полное </w:t>
      </w:r>
      <w:r w:rsidRPr="002936F6">
        <w:t xml:space="preserve">неисполнение </w:t>
      </w:r>
      <w:r w:rsidRPr="00C34A01">
        <w:t xml:space="preserve">обязательств по договору, если </w:t>
      </w:r>
      <w:r w:rsidR="00C34A01" w:rsidRPr="00C34A01">
        <w:t>оно</w:t>
      </w:r>
      <w:r w:rsidRPr="00C34A01">
        <w:t xml:space="preserve"> явилось следствием </w:t>
      </w:r>
      <w:r w:rsidR="00C34A01" w:rsidRPr="00C34A01">
        <w:t>обсто</w:t>
      </w:r>
      <w:r w:rsidR="00C34A01" w:rsidRPr="00C34A01">
        <w:t>я</w:t>
      </w:r>
      <w:r w:rsidR="00C34A01" w:rsidRPr="00C34A01">
        <w:lastRenderedPageBreak/>
        <w:t>тельств непреодолимой силы, чрезвычайных ситуаций, которые Стороны не могли предвидеть или предотвратить, возникшие после подписания Сторонами настоящего договора и оказывающих непосредственное воздействие на выпо</w:t>
      </w:r>
      <w:r w:rsidR="00C34A01" w:rsidRPr="00C34A01">
        <w:t>л</w:t>
      </w:r>
      <w:r w:rsidR="00C34A01" w:rsidRPr="00C34A01">
        <w:t>нение Сторонами обязательств по настоящему договору.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6. Изменение и прекращение договора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6.1. Изменение существенных условий договора не допускается.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6.2. Внесение изменений в договор осуществляется путем заключения дополнительного соглашения, подписываемого Сторонами.</w:t>
      </w:r>
    </w:p>
    <w:p w:rsidR="007A2CAE" w:rsidRPr="002936F6" w:rsidRDefault="007A2CAE" w:rsidP="00501A20">
      <w:pPr>
        <w:pStyle w:val="aa"/>
        <w:ind w:firstLine="708"/>
        <w:jc w:val="both"/>
      </w:pPr>
      <w:bookmarkStart w:id="25" w:name="Par131"/>
      <w:bookmarkEnd w:id="25"/>
      <w:r w:rsidRPr="002936F6">
        <w:t>6.3. Договор расторгается: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6.3.1. По взаимному соглашению Сторон.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6.3.2. По решению суда в порядке, установленном действующим закон</w:t>
      </w:r>
      <w:r w:rsidRPr="002936F6">
        <w:t>о</w:t>
      </w:r>
      <w:r w:rsidRPr="002936F6">
        <w:t>дательством.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6.3.3. В случае ликвидации Хозяйствующего субъекта - юридического лица в соответствии с гражданским законодательством Российской Федерации, не</w:t>
      </w:r>
      <w:r w:rsidR="00575FDF">
        <w:t xml:space="preserve"> связанной с его реорганизацией</w:t>
      </w:r>
      <w:r w:rsidRPr="002936F6">
        <w:t xml:space="preserve"> - со дня внесения в Единый государстве</w:t>
      </w:r>
      <w:r w:rsidRPr="002936F6">
        <w:t>н</w:t>
      </w:r>
      <w:r w:rsidRPr="002936F6">
        <w:t>ный реестр юридических лиц записи о ликвидации юридического лица.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6.3.4. При утрате силы государственной регистрации Хозяйствующего субъекта - физического лица в качестве индивидуального предпринимателя - с момента такой утраты, определяемого в соответствии с требованиями Фед</w:t>
      </w:r>
      <w:r w:rsidRPr="002936F6">
        <w:t>е</w:t>
      </w:r>
      <w:r w:rsidRPr="002936F6">
        <w:t>рального</w:t>
      </w:r>
      <w:r w:rsidR="00575FDF">
        <w:t xml:space="preserve"> закона</w:t>
      </w:r>
      <w:r w:rsidRPr="002936F6">
        <w:t xml:space="preserve"> от 08.08.2001 </w:t>
      </w:r>
      <w:r w:rsidR="00575FDF">
        <w:t>№</w:t>
      </w:r>
      <w:r w:rsidRPr="002936F6">
        <w:t xml:space="preserve"> 129-ФЗ "О государственной регистрации юр</w:t>
      </w:r>
      <w:r w:rsidRPr="002936F6">
        <w:t>и</w:t>
      </w:r>
      <w:r w:rsidRPr="002936F6">
        <w:t>дических лиц и индивидуальных предпринимателей".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6.3.5. В связи с односторонним отказом Сторон от исполнения настоящ</w:t>
      </w:r>
      <w:r w:rsidRPr="002936F6">
        <w:t>е</w:t>
      </w:r>
      <w:r w:rsidRPr="002936F6">
        <w:t xml:space="preserve">го </w:t>
      </w:r>
      <w:r w:rsidR="00575FDF">
        <w:t>д</w:t>
      </w:r>
      <w:r w:rsidRPr="002936F6">
        <w:t>оговора в порядке, предусмотренном гражданским законодательством.</w:t>
      </w:r>
    </w:p>
    <w:p w:rsidR="00575FDF" w:rsidRPr="002936F6" w:rsidRDefault="007A2CAE" w:rsidP="00501A20">
      <w:pPr>
        <w:pStyle w:val="aa"/>
        <w:ind w:firstLine="708"/>
        <w:jc w:val="both"/>
      </w:pPr>
      <w:r w:rsidRPr="002936F6">
        <w:t>6.3.6. По инициативе Хозяйствующего субъекта с уведомлением им А</w:t>
      </w:r>
      <w:r w:rsidRPr="002936F6">
        <w:t>д</w:t>
      </w:r>
      <w:r w:rsidRPr="002936F6">
        <w:t>министрации не менее чем за 2 месяца до календарной даты прекращения де</w:t>
      </w:r>
      <w:r w:rsidRPr="002936F6">
        <w:t>я</w:t>
      </w:r>
      <w:r w:rsidRPr="002936F6">
        <w:t xml:space="preserve">тельности </w:t>
      </w:r>
      <w:r w:rsidR="0078078D">
        <w:t>О</w:t>
      </w:r>
      <w:r w:rsidRPr="002936F6">
        <w:t>бъекта.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6.4. Соглашение о расторжении настоящего договора подписывается обеими Сторонами. В этом случае настоящий договор считается прекращенным в срок, установленный соответствующим соглашением о его расторжении.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6.5. В случае одностороннего отказа Администрации от исполнения н</w:t>
      </w:r>
      <w:r w:rsidRPr="002936F6">
        <w:t>а</w:t>
      </w:r>
      <w:r w:rsidRPr="002936F6">
        <w:t>стоящего договора по основаниям, установленным</w:t>
      </w:r>
      <w:r w:rsidR="001A2D80">
        <w:t xml:space="preserve"> подпунктом 3.3.1 пункта 3.3</w:t>
      </w:r>
      <w:r w:rsidRPr="002936F6">
        <w:t xml:space="preserve"> договора, уведомление Администрации об одностороннем отказе от исполн</w:t>
      </w:r>
      <w:r w:rsidRPr="002936F6">
        <w:t>е</w:t>
      </w:r>
      <w:r w:rsidRPr="002936F6">
        <w:t xml:space="preserve">ния договора размещается на официальном сайте администрации Ипатовского </w:t>
      </w:r>
      <w:r w:rsidR="001A2D80">
        <w:t>муниципальн</w:t>
      </w:r>
      <w:r w:rsidRPr="002936F6">
        <w:t>ого округа Ставропольского края и вручается Хозяйствующему субъекту под расписку или направляется почтой с уведомлением о вручении по адресу Хозяйствующего субъекта, указанному в договоре, либо телеграммой, факсимильной связью, адресу электронной почты или с использованием иных средств связи и доставки, обеспечивающих фиксирование даты его получения Хозяйствующим субъектом. Выполнение Администрацией требований насто</w:t>
      </w:r>
      <w:r w:rsidRPr="002936F6">
        <w:t>я</w:t>
      </w:r>
      <w:r w:rsidRPr="002936F6">
        <w:t>щего пункта считается надлежащим уведомлением Хозяйствующего субъекта об одностороннем отказе от исполнения договора.</w:t>
      </w:r>
    </w:p>
    <w:p w:rsidR="007A2CAE" w:rsidRDefault="007A2CAE" w:rsidP="00501A20">
      <w:pPr>
        <w:pStyle w:val="aa"/>
        <w:ind w:firstLine="708"/>
        <w:jc w:val="both"/>
      </w:pPr>
      <w:r w:rsidRPr="002936F6">
        <w:t>В случае направления уведомления почтой и невозможности вручения почтового отправления Хозяйствующему субъекту по его почтовому адресу, указанному в договоре, датой такого надлежащего уведомления признается д</w:t>
      </w:r>
      <w:r w:rsidRPr="002936F6">
        <w:t>а</w:t>
      </w:r>
      <w:r w:rsidRPr="002936F6">
        <w:t xml:space="preserve">та отметки отделения почтовой связи об истечении срока хранения, об отказе </w:t>
      </w:r>
      <w:r w:rsidRPr="002936F6">
        <w:lastRenderedPageBreak/>
        <w:t>адресата от получения или об отсутствии адресата по адресу Хозяйствующего субъекта, указанному в договоре. При невозможности получения подтвержд</w:t>
      </w:r>
      <w:r w:rsidRPr="002936F6">
        <w:t>е</w:t>
      </w:r>
      <w:r w:rsidRPr="002936F6">
        <w:t>ния о вручении Хозяйствующему субъекту данного уведомления или информ</w:t>
      </w:r>
      <w:r w:rsidRPr="002936F6">
        <w:t>а</w:t>
      </w:r>
      <w:r w:rsidRPr="002936F6">
        <w:t>ции о невозможности вручения уведомления Хозяйствующему субъекту по его почтовому адресу, указанному в договоре, датой такого надлежащего уведо</w:t>
      </w:r>
      <w:r w:rsidRPr="002936F6">
        <w:t>м</w:t>
      </w:r>
      <w:r w:rsidRPr="002936F6">
        <w:t>ления признается дата по истечении тридцати календарных дней с даты разм</w:t>
      </w:r>
      <w:r w:rsidRPr="002936F6">
        <w:t>е</w:t>
      </w:r>
      <w:r w:rsidRPr="002936F6">
        <w:t>щения на официальном сайте администрации Ипатовского городского округа Ставропольского края уведомления Администрации об одностороннем отказе от исполнения договора.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Договор считается расторгнутым через десять календарных дней с даты надлежащего уведомления Администрацией Хозяйствующего субъекта об о</w:t>
      </w:r>
      <w:r w:rsidRPr="002936F6">
        <w:t>д</w:t>
      </w:r>
      <w:r w:rsidRPr="002936F6">
        <w:t>ностороннем отказе от исполнения договора.</w:t>
      </w:r>
    </w:p>
    <w:p w:rsidR="007A2CAE" w:rsidRDefault="007A2CAE" w:rsidP="00501A20">
      <w:pPr>
        <w:pStyle w:val="aa"/>
        <w:ind w:firstLine="708"/>
        <w:jc w:val="both"/>
      </w:pPr>
      <w:r w:rsidRPr="002936F6">
        <w:t>6.6. Прекращение (расторжение) настоящего договора не освобождает Хозяйствующего субъекта от необходимости погашения задолженности по плате</w:t>
      </w:r>
      <w:r w:rsidR="00795D8D">
        <w:t xml:space="preserve"> за размещение объекта</w:t>
      </w:r>
      <w:r w:rsidRPr="002936F6">
        <w:t xml:space="preserve"> и уплаты неустойки (пеней, штрафов), предусмо</w:t>
      </w:r>
      <w:r w:rsidRPr="002936F6">
        <w:t>т</w:t>
      </w:r>
      <w:r w:rsidRPr="002936F6">
        <w:t>ренных настоящим договором.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7. Заключительные положения</w:t>
      </w:r>
    </w:p>
    <w:p w:rsidR="002576D4" w:rsidRPr="002936F6" w:rsidRDefault="007A2CAE" w:rsidP="00501A20">
      <w:pPr>
        <w:pStyle w:val="aa"/>
        <w:ind w:firstLine="708"/>
        <w:jc w:val="both"/>
      </w:pPr>
      <w:r w:rsidRPr="002936F6">
        <w:t xml:space="preserve">7.1. Любые споры, возникающие из настоящего договора или в связи с </w:t>
      </w:r>
      <w:r w:rsidR="002576D4">
        <w:t>его исполне</w:t>
      </w:r>
      <w:r w:rsidRPr="002936F6">
        <w:t>ни</w:t>
      </w:r>
      <w:r w:rsidR="002576D4">
        <w:t>е</w:t>
      </w:r>
      <w:r w:rsidRPr="002936F6">
        <w:t>м, разрешаются Сторонами путем ведения переговоров, а в сл</w:t>
      </w:r>
      <w:r w:rsidRPr="002936F6">
        <w:t>у</w:t>
      </w:r>
      <w:r w:rsidRPr="002936F6">
        <w:t>чае не</w:t>
      </w:r>
      <w:r w:rsidR="002576D4">
        <w:t xml:space="preserve"> </w:t>
      </w:r>
      <w:r w:rsidRPr="002936F6">
        <w:t>достижения согласия подлежат рассмотрению в Арбитражном суде Ставропольского края в установленном порядке.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>7.2. Претензионный досудебный порядок урегулирования споров являе</w:t>
      </w:r>
      <w:r w:rsidRPr="002936F6">
        <w:t>т</w:t>
      </w:r>
      <w:r w:rsidRPr="002936F6">
        <w:t>ся обязательным для Сторон. Претензия должна быть направлена в письменном виде. По полученной претензии Сторона должна дать письменный ответ по с</w:t>
      </w:r>
      <w:r w:rsidRPr="002936F6">
        <w:t>у</w:t>
      </w:r>
      <w:r w:rsidRPr="002936F6">
        <w:t>ществу в срок не позднее 7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7A2CAE" w:rsidRPr="002936F6" w:rsidRDefault="007A2CAE" w:rsidP="00501A20">
      <w:pPr>
        <w:pStyle w:val="aa"/>
        <w:ind w:firstLine="708"/>
        <w:jc w:val="both"/>
      </w:pPr>
      <w:r w:rsidRPr="002936F6">
        <w:t xml:space="preserve">7.3. </w:t>
      </w:r>
      <w:r w:rsidR="002C19EE">
        <w:t>Настоящий договор</w:t>
      </w:r>
      <w:r w:rsidRPr="002936F6">
        <w:t xml:space="preserve"> составлен в 2 экземплярах, имеющих одинак</w:t>
      </w:r>
      <w:r w:rsidRPr="002936F6">
        <w:t>о</w:t>
      </w:r>
      <w:r w:rsidRPr="002936F6">
        <w:t>вую юридическую силу, по одному для каждой из Сторон.</w:t>
      </w:r>
    </w:p>
    <w:p w:rsidR="002C19EE" w:rsidRPr="002936F6" w:rsidRDefault="007A2CAE" w:rsidP="00501A20">
      <w:pPr>
        <w:pStyle w:val="aa"/>
        <w:ind w:firstLine="708"/>
        <w:jc w:val="both"/>
      </w:pPr>
      <w:r w:rsidRPr="002936F6">
        <w:t>7.4. Приложения к</w:t>
      </w:r>
      <w:r w:rsidR="002C19EE">
        <w:t xml:space="preserve"> настоящему</w:t>
      </w:r>
      <w:r w:rsidRPr="002936F6">
        <w:t xml:space="preserve"> договору составляют его неотъемлемую часть.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8. Реквизиты и подписи Сторон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2C19EE" w:rsidTr="00A91149">
        <w:tc>
          <w:tcPr>
            <w:tcW w:w="4785" w:type="dxa"/>
            <w:shd w:val="clear" w:color="auto" w:fill="auto"/>
          </w:tcPr>
          <w:p w:rsidR="002C19EE" w:rsidRPr="008337EE" w:rsidRDefault="002C19EE" w:rsidP="00A91149">
            <w:pPr>
              <w:pStyle w:val="aa"/>
              <w:rPr>
                <w:szCs w:val="28"/>
              </w:rPr>
            </w:pPr>
            <w:r w:rsidRPr="008337EE">
              <w:rPr>
                <w:szCs w:val="28"/>
              </w:rPr>
              <w:t xml:space="preserve">Администрация </w:t>
            </w: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Администрация Ипатовского мун</w:t>
            </w:r>
            <w:r w:rsidRPr="008337EE">
              <w:rPr>
                <w:szCs w:val="28"/>
              </w:rPr>
              <w:t>и</w:t>
            </w:r>
            <w:r w:rsidRPr="008337EE">
              <w:rPr>
                <w:szCs w:val="28"/>
              </w:rPr>
              <w:t>ципального округа Ставропольского края</w:t>
            </w: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</w:p>
          <w:p w:rsidR="00434192" w:rsidRPr="008337EE" w:rsidRDefault="00434192" w:rsidP="00434192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Юридический адрес</w:t>
            </w:r>
          </w:p>
          <w:p w:rsidR="002C19EE" w:rsidRPr="008337EE" w:rsidRDefault="001B5A52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КПП</w:t>
            </w:r>
          </w:p>
          <w:p w:rsidR="001B5A52" w:rsidRPr="008337EE" w:rsidRDefault="001B5A52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ИНН</w:t>
            </w:r>
          </w:p>
          <w:p w:rsidR="001B5A52" w:rsidRPr="008337EE" w:rsidRDefault="001B5A52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ОГРН</w:t>
            </w:r>
          </w:p>
          <w:p w:rsidR="002C19EE" w:rsidRDefault="002C19EE" w:rsidP="00A91149">
            <w:pPr>
              <w:pStyle w:val="aa"/>
              <w:jc w:val="both"/>
              <w:rPr>
                <w:szCs w:val="28"/>
              </w:rPr>
            </w:pPr>
          </w:p>
          <w:p w:rsidR="008337EE" w:rsidRPr="008337EE" w:rsidRDefault="008337EE" w:rsidP="00A91149">
            <w:pPr>
              <w:pStyle w:val="aa"/>
              <w:jc w:val="both"/>
              <w:rPr>
                <w:szCs w:val="28"/>
              </w:rPr>
            </w:pP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________________</w:t>
            </w:r>
            <w:r w:rsidR="008819EA" w:rsidRPr="008337EE">
              <w:rPr>
                <w:szCs w:val="28"/>
              </w:rPr>
              <w:t xml:space="preserve">  ____________</w:t>
            </w:r>
            <w:r w:rsidRPr="008337EE">
              <w:rPr>
                <w:szCs w:val="28"/>
              </w:rPr>
              <w:t xml:space="preserve">___ </w:t>
            </w:r>
          </w:p>
          <w:p w:rsidR="002C19EE" w:rsidRPr="008337EE" w:rsidRDefault="008819EA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 xml:space="preserve">       Подпись</w:t>
            </w:r>
          </w:p>
          <w:p w:rsidR="008819EA" w:rsidRPr="008337EE" w:rsidRDefault="008819EA" w:rsidP="00A91149">
            <w:pPr>
              <w:pStyle w:val="aa"/>
              <w:jc w:val="both"/>
              <w:rPr>
                <w:szCs w:val="28"/>
              </w:rPr>
            </w:pP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:rsidR="002C19EE" w:rsidRPr="008337EE" w:rsidRDefault="002C19EE" w:rsidP="001B5A52">
            <w:pPr>
              <w:pStyle w:val="aa"/>
              <w:jc w:val="left"/>
              <w:rPr>
                <w:color w:val="auto"/>
                <w:szCs w:val="28"/>
              </w:rPr>
            </w:pPr>
            <w:r w:rsidRPr="008337EE">
              <w:rPr>
                <w:color w:val="auto"/>
                <w:szCs w:val="28"/>
              </w:rPr>
              <w:lastRenderedPageBreak/>
              <w:t>Хозяйствующий субъект</w:t>
            </w:r>
          </w:p>
          <w:p w:rsidR="001B5A52" w:rsidRPr="008337EE" w:rsidRDefault="001B5A52" w:rsidP="001B5A52">
            <w:pPr>
              <w:pStyle w:val="10"/>
              <w:keepNext w:val="0"/>
              <w:keepLines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color w:val="auto"/>
                <w:szCs w:val="28"/>
              </w:rPr>
            </w:pPr>
          </w:p>
          <w:p w:rsidR="008819EA" w:rsidRPr="008337EE" w:rsidRDefault="001B5A52" w:rsidP="001B5A52">
            <w:pPr>
              <w:pStyle w:val="10"/>
              <w:keepNext w:val="0"/>
              <w:keepLines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auto"/>
                <w:szCs w:val="28"/>
              </w:rPr>
            </w:pPr>
            <w:r w:rsidRPr="008337EE">
              <w:rPr>
                <w:rFonts w:ascii="Times New Roman" w:hAnsi="Times New Roman"/>
                <w:b w:val="0"/>
                <w:color w:val="auto"/>
                <w:szCs w:val="28"/>
              </w:rPr>
              <w:t>Полное (в т.ч. фирменное) наимен</w:t>
            </w:r>
            <w:r w:rsidRPr="008337EE">
              <w:rPr>
                <w:rFonts w:ascii="Times New Roman" w:hAnsi="Times New Roman"/>
                <w:b w:val="0"/>
                <w:color w:val="auto"/>
                <w:szCs w:val="28"/>
              </w:rPr>
              <w:t>о</w:t>
            </w:r>
            <w:r w:rsidRPr="008337EE">
              <w:rPr>
                <w:rFonts w:ascii="Times New Roman" w:hAnsi="Times New Roman"/>
                <w:b w:val="0"/>
                <w:color w:val="auto"/>
                <w:szCs w:val="28"/>
              </w:rPr>
              <w:t>вание, Ф</w:t>
            </w:r>
            <w:r w:rsidR="00655F73" w:rsidRPr="008337EE">
              <w:rPr>
                <w:rFonts w:ascii="Times New Roman" w:hAnsi="Times New Roman"/>
                <w:b w:val="0"/>
                <w:color w:val="auto"/>
                <w:szCs w:val="28"/>
              </w:rPr>
              <w:t>.</w:t>
            </w:r>
            <w:r w:rsidRPr="008337EE">
              <w:rPr>
                <w:rFonts w:ascii="Times New Roman" w:hAnsi="Times New Roman"/>
                <w:b w:val="0"/>
                <w:color w:val="auto"/>
                <w:szCs w:val="28"/>
              </w:rPr>
              <w:t>И</w:t>
            </w:r>
            <w:r w:rsidR="00655F73" w:rsidRPr="008337EE">
              <w:rPr>
                <w:rFonts w:ascii="Times New Roman" w:hAnsi="Times New Roman"/>
                <w:b w:val="0"/>
                <w:color w:val="auto"/>
                <w:szCs w:val="28"/>
              </w:rPr>
              <w:t>.</w:t>
            </w:r>
            <w:r w:rsidRPr="008337EE">
              <w:rPr>
                <w:rFonts w:ascii="Times New Roman" w:hAnsi="Times New Roman"/>
                <w:b w:val="0"/>
                <w:color w:val="auto"/>
                <w:szCs w:val="28"/>
              </w:rPr>
              <w:t>О</w:t>
            </w:r>
            <w:r w:rsidR="00655F73" w:rsidRPr="008337EE">
              <w:rPr>
                <w:rFonts w:ascii="Times New Roman" w:hAnsi="Times New Roman"/>
                <w:b w:val="0"/>
                <w:color w:val="auto"/>
                <w:szCs w:val="28"/>
              </w:rPr>
              <w:t>.</w:t>
            </w:r>
            <w:r w:rsidRPr="008337EE">
              <w:rPr>
                <w:rFonts w:ascii="Times New Roman" w:hAnsi="Times New Roman"/>
                <w:b w:val="0"/>
                <w:color w:val="auto"/>
                <w:szCs w:val="28"/>
              </w:rPr>
              <w:t xml:space="preserve"> ИП, руководителя</w:t>
            </w:r>
            <w:r w:rsidRPr="008337EE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</w:p>
          <w:p w:rsidR="00D1739E" w:rsidRPr="008337EE" w:rsidRDefault="00D1739E" w:rsidP="00D1739E">
            <w:pPr>
              <w:rPr>
                <w:sz w:val="28"/>
                <w:szCs w:val="28"/>
              </w:rPr>
            </w:pPr>
          </w:p>
          <w:p w:rsidR="008819EA" w:rsidRPr="008337EE" w:rsidRDefault="004815B6" w:rsidP="001B5A52">
            <w:pPr>
              <w:pStyle w:val="aa"/>
              <w:jc w:val="left"/>
              <w:rPr>
                <w:color w:val="auto"/>
                <w:szCs w:val="28"/>
              </w:rPr>
            </w:pPr>
            <w:r w:rsidRPr="008337EE">
              <w:rPr>
                <w:color w:val="auto"/>
                <w:szCs w:val="28"/>
              </w:rPr>
              <w:t>Паспортные данные</w:t>
            </w:r>
          </w:p>
          <w:p w:rsidR="002C19EE" w:rsidRPr="008337EE" w:rsidRDefault="001B5A52" w:rsidP="001B5A52">
            <w:pPr>
              <w:pStyle w:val="aa"/>
              <w:jc w:val="left"/>
              <w:rPr>
                <w:color w:val="auto"/>
                <w:szCs w:val="28"/>
              </w:rPr>
            </w:pPr>
            <w:r w:rsidRPr="008337EE">
              <w:rPr>
                <w:color w:val="auto"/>
                <w:szCs w:val="28"/>
              </w:rPr>
              <w:t>ИНН</w:t>
            </w:r>
          </w:p>
          <w:p w:rsidR="001B5A52" w:rsidRPr="008337EE" w:rsidRDefault="001B5A52" w:rsidP="001B5A52">
            <w:pPr>
              <w:pStyle w:val="aa"/>
              <w:jc w:val="left"/>
              <w:rPr>
                <w:color w:val="auto"/>
                <w:szCs w:val="28"/>
              </w:rPr>
            </w:pPr>
            <w:r w:rsidRPr="008337EE">
              <w:rPr>
                <w:color w:val="auto"/>
                <w:szCs w:val="28"/>
              </w:rPr>
              <w:t>ОГРНИП</w:t>
            </w:r>
          </w:p>
          <w:p w:rsidR="002C19EE" w:rsidRPr="008337EE" w:rsidRDefault="001B5A52" w:rsidP="001B5A52">
            <w:pPr>
              <w:pStyle w:val="aa"/>
              <w:jc w:val="left"/>
              <w:rPr>
                <w:color w:val="auto"/>
                <w:szCs w:val="28"/>
              </w:rPr>
            </w:pPr>
            <w:r w:rsidRPr="008337EE">
              <w:rPr>
                <w:color w:val="auto"/>
                <w:szCs w:val="28"/>
              </w:rPr>
              <w:t>Юридический адрес</w:t>
            </w:r>
            <w:r w:rsidR="00D1739E" w:rsidRPr="008337EE">
              <w:rPr>
                <w:color w:val="auto"/>
                <w:szCs w:val="28"/>
              </w:rPr>
              <w:t>/а</w:t>
            </w:r>
            <w:r w:rsidRPr="008337EE">
              <w:rPr>
                <w:color w:val="auto"/>
                <w:szCs w:val="28"/>
              </w:rPr>
              <w:t>дрес регистр</w:t>
            </w:r>
            <w:r w:rsidRPr="008337EE">
              <w:rPr>
                <w:color w:val="auto"/>
                <w:szCs w:val="28"/>
              </w:rPr>
              <w:t>а</w:t>
            </w:r>
            <w:r w:rsidRPr="008337EE">
              <w:rPr>
                <w:color w:val="auto"/>
                <w:szCs w:val="28"/>
              </w:rPr>
              <w:t>ции</w:t>
            </w: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lastRenderedPageBreak/>
              <w:t>_______________</w:t>
            </w:r>
            <w:r w:rsidR="000079F2" w:rsidRPr="008337EE">
              <w:rPr>
                <w:szCs w:val="28"/>
              </w:rPr>
              <w:t xml:space="preserve">   ____________</w:t>
            </w:r>
            <w:r w:rsidRPr="008337EE">
              <w:rPr>
                <w:szCs w:val="28"/>
              </w:rPr>
              <w:t xml:space="preserve">___  </w:t>
            </w:r>
          </w:p>
          <w:p w:rsidR="002C19EE" w:rsidRPr="008337EE" w:rsidRDefault="008819EA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 xml:space="preserve">        </w:t>
            </w:r>
            <w:r w:rsidR="000079F2" w:rsidRPr="008337EE">
              <w:rPr>
                <w:szCs w:val="28"/>
              </w:rPr>
              <w:t xml:space="preserve">Подпись               </w:t>
            </w:r>
          </w:p>
          <w:p w:rsidR="008819EA" w:rsidRPr="008337EE" w:rsidRDefault="008819EA" w:rsidP="00A91149">
            <w:pPr>
              <w:pStyle w:val="aa"/>
              <w:jc w:val="both"/>
              <w:rPr>
                <w:szCs w:val="28"/>
              </w:rPr>
            </w:pPr>
          </w:p>
          <w:p w:rsidR="002C19EE" w:rsidRPr="008337EE" w:rsidRDefault="002C19EE" w:rsidP="00A91149">
            <w:pPr>
              <w:pStyle w:val="aa"/>
              <w:jc w:val="both"/>
              <w:rPr>
                <w:szCs w:val="28"/>
              </w:rPr>
            </w:pPr>
            <w:r w:rsidRPr="008337EE">
              <w:rPr>
                <w:szCs w:val="28"/>
              </w:rPr>
              <w:t>М.П.</w:t>
            </w:r>
          </w:p>
        </w:tc>
      </w:tr>
    </w:tbl>
    <w:p w:rsidR="007A2CAE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19EE" w:rsidRDefault="002C19E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19EE" w:rsidRDefault="002C19E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Default="00943A09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0.7pt;margin-top:7.25pt;width:119.25pt;height:0;z-index:251658240" o:connectortype="straight"/>
        </w:pict>
      </w: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outlineLvl w:val="0"/>
        <w:rPr>
          <w:sz w:val="28"/>
          <w:szCs w:val="28"/>
        </w:rPr>
      </w:pPr>
      <w:r w:rsidRPr="002936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к положению об организации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и проведении аукциона на право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заключения договоров на размещ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>ние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нестационарных торговых об</w:t>
      </w:r>
      <w:r w:rsidRPr="002936F6">
        <w:rPr>
          <w:sz w:val="28"/>
          <w:szCs w:val="28"/>
        </w:rPr>
        <w:t>ъ</w:t>
      </w:r>
      <w:r w:rsidRPr="002936F6">
        <w:rPr>
          <w:sz w:val="28"/>
          <w:szCs w:val="28"/>
        </w:rPr>
        <w:t>ектов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(нестационарных объектов по предоставлению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услуг) н</w:t>
      </w:r>
      <w:r>
        <w:rPr>
          <w:sz w:val="28"/>
          <w:szCs w:val="28"/>
        </w:rPr>
        <w:t>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Ипатовского муниципальн</w:t>
      </w:r>
      <w:r w:rsidRPr="002936F6">
        <w:rPr>
          <w:sz w:val="28"/>
          <w:szCs w:val="28"/>
        </w:rPr>
        <w:t>ого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округа Ставропольского края</w:t>
      </w:r>
    </w:p>
    <w:p w:rsidR="007A2CAE" w:rsidRPr="002936F6" w:rsidRDefault="007A2CAE" w:rsidP="0063759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A2CAE" w:rsidRPr="008F5C1C" w:rsidRDefault="007A2CAE" w:rsidP="0063759E">
      <w:pPr>
        <w:pStyle w:val="10"/>
        <w:keepNext w:val="0"/>
        <w:keepLines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Форма</w:t>
      </w:r>
    </w:p>
    <w:p w:rsidR="007A2CAE" w:rsidRPr="008F5C1C" w:rsidRDefault="007A2CAE" w:rsidP="0063759E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Cs w:val="28"/>
        </w:rPr>
      </w:pPr>
    </w:p>
    <w:p w:rsidR="007A2CAE" w:rsidRPr="008F5C1C" w:rsidRDefault="007A2CAE" w:rsidP="0063759E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ЗАЯВКА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на участие в аукционе на право заключения договора на размещение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нестаци</w:t>
      </w:r>
      <w:r w:rsidR="001E72FB">
        <w:rPr>
          <w:rFonts w:ascii="Times New Roman" w:hAnsi="Times New Roman"/>
          <w:b w:val="0"/>
          <w:color w:val="000000"/>
          <w:szCs w:val="28"/>
        </w:rPr>
        <w:t>о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нарного </w:t>
      </w:r>
      <w:r w:rsidRPr="008F5C1C">
        <w:rPr>
          <w:rFonts w:ascii="Times New Roman" w:hAnsi="Times New Roman"/>
          <w:b w:val="0"/>
          <w:color w:val="000000"/>
          <w:szCs w:val="28"/>
        </w:rPr>
        <w:t>торгового объекта (нестационарного объекта по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предоставлению у</w:t>
      </w:r>
      <w:r w:rsidRPr="008F5C1C">
        <w:rPr>
          <w:rFonts w:ascii="Times New Roman" w:hAnsi="Times New Roman"/>
          <w:b w:val="0"/>
          <w:color w:val="000000"/>
          <w:szCs w:val="28"/>
        </w:rPr>
        <w:t>с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луг) на территории Ипатовского </w:t>
      </w:r>
      <w:r w:rsidR="008F5C1C">
        <w:rPr>
          <w:rFonts w:ascii="Times New Roman" w:hAnsi="Times New Roman"/>
          <w:b w:val="0"/>
          <w:color w:val="000000"/>
          <w:szCs w:val="28"/>
        </w:rPr>
        <w:t>муниципально</w:t>
      </w:r>
      <w:r w:rsidRPr="008F5C1C">
        <w:rPr>
          <w:rFonts w:ascii="Times New Roman" w:hAnsi="Times New Roman"/>
          <w:b w:val="0"/>
          <w:color w:val="000000"/>
          <w:szCs w:val="28"/>
        </w:rPr>
        <w:t>го округа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Ставропольского края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По</w:t>
      </w:r>
      <w:r w:rsidR="008F5C1C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адресу: ______________________________</w:t>
      </w:r>
      <w:r w:rsidR="008F5C1C">
        <w:rPr>
          <w:rFonts w:ascii="Times New Roman" w:hAnsi="Times New Roman"/>
          <w:b w:val="0"/>
          <w:color w:val="000000"/>
          <w:szCs w:val="28"/>
        </w:rPr>
        <w:t>___________________________, лот №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 ______ от ___________</w:t>
      </w:r>
      <w:r w:rsidR="008F5C1C">
        <w:rPr>
          <w:rFonts w:ascii="Times New Roman" w:hAnsi="Times New Roman"/>
          <w:b w:val="0"/>
          <w:color w:val="000000"/>
          <w:szCs w:val="28"/>
        </w:rPr>
        <w:t>__</w:t>
      </w:r>
      <w:r w:rsidRPr="008F5C1C">
        <w:rPr>
          <w:rFonts w:ascii="Times New Roman" w:hAnsi="Times New Roman"/>
          <w:b w:val="0"/>
          <w:color w:val="000000"/>
          <w:szCs w:val="28"/>
        </w:rPr>
        <w:t>_________________________________________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 xml:space="preserve">                                </w:t>
      </w:r>
      <w:r w:rsidR="008F5C1C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  (Ф.И.О.)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1. Изучив данные информационного сообщения об условиях аукциона на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право заключения договора на размещение нестационарного торгового объекта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(нестационарного объекта по предоставлению услуг) и аукционную документ</w:t>
      </w:r>
      <w:r w:rsidRPr="008F5C1C">
        <w:rPr>
          <w:rFonts w:ascii="Times New Roman" w:hAnsi="Times New Roman"/>
          <w:b w:val="0"/>
          <w:color w:val="000000"/>
          <w:szCs w:val="28"/>
        </w:rPr>
        <w:t>а</w:t>
      </w:r>
      <w:r w:rsidRPr="008F5C1C">
        <w:rPr>
          <w:rFonts w:ascii="Times New Roman" w:hAnsi="Times New Roman"/>
          <w:b w:val="0"/>
          <w:color w:val="000000"/>
          <w:szCs w:val="28"/>
        </w:rPr>
        <w:t>цию</w:t>
      </w:r>
      <w:r w:rsidR="00C465E1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об аукционе, принимаю решение участвовать в аукционе на указанных у</w:t>
      </w:r>
      <w:r w:rsidRPr="008F5C1C">
        <w:rPr>
          <w:rFonts w:ascii="Times New Roman" w:hAnsi="Times New Roman"/>
          <w:b w:val="0"/>
          <w:color w:val="000000"/>
          <w:szCs w:val="28"/>
        </w:rPr>
        <w:t>с</w:t>
      </w:r>
      <w:r w:rsidRPr="008F5C1C">
        <w:rPr>
          <w:rFonts w:ascii="Times New Roman" w:hAnsi="Times New Roman"/>
          <w:b w:val="0"/>
          <w:color w:val="000000"/>
          <w:szCs w:val="28"/>
        </w:rPr>
        <w:t>ловиях,</w:t>
      </w:r>
      <w:r w:rsidR="00C465E1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в 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том числе по </w:t>
      </w:r>
      <w:r w:rsidR="001E72FB">
        <w:rPr>
          <w:rFonts w:ascii="Times New Roman" w:hAnsi="Times New Roman"/>
          <w:b w:val="0"/>
          <w:color w:val="000000"/>
          <w:szCs w:val="28"/>
        </w:rPr>
        <w:t>размещению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 нестационарного торгового объекта</w:t>
      </w:r>
      <w:r w:rsidR="00C465E1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(н</w:t>
      </w:r>
      <w:r w:rsidRPr="008F5C1C">
        <w:rPr>
          <w:rFonts w:ascii="Times New Roman" w:hAnsi="Times New Roman"/>
          <w:b w:val="0"/>
          <w:color w:val="000000"/>
          <w:szCs w:val="28"/>
        </w:rPr>
        <w:t>е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стационарного объекта по предоставлению услуг) в </w:t>
      </w:r>
      <w:r w:rsidRPr="00F87530">
        <w:rPr>
          <w:rFonts w:ascii="Times New Roman" w:hAnsi="Times New Roman"/>
          <w:b w:val="0"/>
          <w:color w:val="000000"/>
          <w:szCs w:val="28"/>
        </w:rPr>
        <w:t>соответствии с эскизным</w:t>
      </w:r>
      <w:r w:rsidR="00C465E1" w:rsidRPr="00F87530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F87530">
        <w:rPr>
          <w:rFonts w:ascii="Times New Roman" w:hAnsi="Times New Roman"/>
          <w:b w:val="0"/>
          <w:color w:val="000000"/>
          <w:szCs w:val="28"/>
        </w:rPr>
        <w:t>проектом</w:t>
      </w:r>
      <w:r w:rsidR="001E72FB" w:rsidRPr="00F87530">
        <w:rPr>
          <w:rFonts w:ascii="Times New Roman" w:hAnsi="Times New Roman"/>
          <w:b w:val="0"/>
          <w:color w:val="000000"/>
          <w:szCs w:val="28"/>
        </w:rPr>
        <w:t xml:space="preserve">. </w:t>
      </w:r>
      <w:r w:rsidRPr="00F87530">
        <w:rPr>
          <w:rFonts w:ascii="Times New Roman" w:hAnsi="Times New Roman"/>
          <w:b w:val="0"/>
          <w:color w:val="000000"/>
          <w:szCs w:val="28"/>
        </w:rPr>
        <w:t>В случае признания победителем аукциона в сро</w:t>
      </w:r>
      <w:r w:rsidRPr="008F5C1C">
        <w:rPr>
          <w:rFonts w:ascii="Times New Roman" w:hAnsi="Times New Roman"/>
          <w:b w:val="0"/>
          <w:color w:val="000000"/>
          <w:szCs w:val="28"/>
        </w:rPr>
        <w:t>ки, указанные в</w:t>
      </w:r>
      <w:r w:rsidR="00C465E1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ау</w:t>
      </w:r>
      <w:r w:rsidRPr="008F5C1C">
        <w:rPr>
          <w:rFonts w:ascii="Times New Roman" w:hAnsi="Times New Roman"/>
          <w:b w:val="0"/>
          <w:color w:val="000000"/>
          <w:szCs w:val="28"/>
        </w:rPr>
        <w:t>к</w:t>
      </w:r>
      <w:r w:rsidRPr="008F5C1C">
        <w:rPr>
          <w:rFonts w:ascii="Times New Roman" w:hAnsi="Times New Roman"/>
          <w:b w:val="0"/>
          <w:color w:val="000000"/>
          <w:szCs w:val="28"/>
        </w:rPr>
        <w:t>ционной документации, обязуюсь заключить договор на размещение</w:t>
      </w:r>
      <w:r w:rsidR="00C465E1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нестаци</w:t>
      </w:r>
      <w:r w:rsidRPr="008F5C1C">
        <w:rPr>
          <w:rFonts w:ascii="Times New Roman" w:hAnsi="Times New Roman"/>
          <w:b w:val="0"/>
          <w:color w:val="000000"/>
          <w:szCs w:val="28"/>
        </w:rPr>
        <w:t>о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нарного </w:t>
      </w:r>
      <w:r w:rsidR="001E72FB">
        <w:rPr>
          <w:rFonts w:ascii="Times New Roman" w:hAnsi="Times New Roman"/>
          <w:b w:val="0"/>
          <w:color w:val="000000"/>
          <w:szCs w:val="28"/>
        </w:rPr>
        <w:t>т</w:t>
      </w:r>
      <w:r w:rsidRPr="008F5C1C">
        <w:rPr>
          <w:rFonts w:ascii="Times New Roman" w:hAnsi="Times New Roman"/>
          <w:b w:val="0"/>
          <w:color w:val="000000"/>
          <w:szCs w:val="28"/>
        </w:rPr>
        <w:t>оргового объекта (нестационарного объекта по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предоставлению услуг).</w:t>
      </w: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2. Заявляю о соответствии требованиям, указанным в Положении об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о</w:t>
      </w:r>
      <w:r w:rsidRPr="008F5C1C">
        <w:rPr>
          <w:rFonts w:ascii="Times New Roman" w:hAnsi="Times New Roman"/>
          <w:b w:val="0"/>
          <w:color w:val="000000"/>
          <w:szCs w:val="28"/>
        </w:rPr>
        <w:t>р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ганизации и проведении аукциона </w:t>
      </w:r>
      <w:r w:rsidR="001E72FB">
        <w:rPr>
          <w:rFonts w:ascii="Times New Roman" w:hAnsi="Times New Roman"/>
          <w:b w:val="0"/>
          <w:color w:val="000000"/>
          <w:szCs w:val="28"/>
        </w:rPr>
        <w:t>н</w:t>
      </w:r>
      <w:r w:rsidRPr="008F5C1C">
        <w:rPr>
          <w:rFonts w:ascii="Times New Roman" w:hAnsi="Times New Roman"/>
          <w:b w:val="0"/>
          <w:color w:val="000000"/>
          <w:szCs w:val="28"/>
        </w:rPr>
        <w:t>а право заключения договоров на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размещ</w:t>
      </w:r>
      <w:r w:rsidRPr="008F5C1C">
        <w:rPr>
          <w:rFonts w:ascii="Times New Roman" w:hAnsi="Times New Roman"/>
          <w:b w:val="0"/>
          <w:color w:val="000000"/>
          <w:szCs w:val="28"/>
        </w:rPr>
        <w:t>е</w:t>
      </w:r>
      <w:r w:rsidRPr="008F5C1C">
        <w:rPr>
          <w:rFonts w:ascii="Times New Roman" w:hAnsi="Times New Roman"/>
          <w:b w:val="0"/>
          <w:color w:val="000000"/>
          <w:szCs w:val="28"/>
        </w:rPr>
        <w:t>ние нестационарного торгового объекта (нестационарного объекта по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предо</w:t>
      </w:r>
      <w:r w:rsidRPr="008F5C1C">
        <w:rPr>
          <w:rFonts w:ascii="Times New Roman" w:hAnsi="Times New Roman"/>
          <w:b w:val="0"/>
          <w:color w:val="000000"/>
          <w:szCs w:val="28"/>
        </w:rPr>
        <w:t>с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тавлению услуг) на территории Ипатовского </w:t>
      </w:r>
      <w:r w:rsidR="001E72FB">
        <w:rPr>
          <w:rFonts w:ascii="Times New Roman" w:hAnsi="Times New Roman"/>
          <w:b w:val="0"/>
          <w:color w:val="000000"/>
          <w:szCs w:val="28"/>
        </w:rPr>
        <w:t>муниципальн</w:t>
      </w:r>
      <w:r w:rsidRPr="008F5C1C">
        <w:rPr>
          <w:rFonts w:ascii="Times New Roman" w:hAnsi="Times New Roman"/>
          <w:b w:val="0"/>
          <w:color w:val="000000"/>
          <w:szCs w:val="28"/>
        </w:rPr>
        <w:t>ого округа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Ставр</w:t>
      </w:r>
      <w:r w:rsidRPr="008F5C1C">
        <w:rPr>
          <w:rFonts w:ascii="Times New Roman" w:hAnsi="Times New Roman"/>
          <w:b w:val="0"/>
          <w:color w:val="000000"/>
          <w:szCs w:val="28"/>
        </w:rPr>
        <w:t>о</w:t>
      </w:r>
      <w:r w:rsidRPr="008F5C1C">
        <w:rPr>
          <w:rFonts w:ascii="Times New Roman" w:hAnsi="Times New Roman"/>
          <w:b w:val="0"/>
          <w:color w:val="000000"/>
          <w:szCs w:val="28"/>
        </w:rPr>
        <w:t>польского края.</w:t>
      </w: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3. Заявляю о том, что являюсь (не являюсь) субъектом малого и среднего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предпринимательства (нужное подчеркнуть).</w:t>
      </w:r>
    </w:p>
    <w:p w:rsidR="007A2CAE" w:rsidRPr="008F5C1C" w:rsidRDefault="001E72FB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4. Полное наиме</w:t>
      </w:r>
      <w:r w:rsidR="007A2CAE" w:rsidRPr="008F5C1C">
        <w:rPr>
          <w:rFonts w:ascii="Times New Roman" w:hAnsi="Times New Roman"/>
          <w:b w:val="0"/>
          <w:color w:val="000000"/>
          <w:szCs w:val="28"/>
        </w:rPr>
        <w:t>нование (Ф.И.О.) участника аукциона: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_________________________________________________</w:t>
      </w:r>
      <w:r w:rsidR="001E72FB">
        <w:rPr>
          <w:rFonts w:ascii="Times New Roman" w:hAnsi="Times New Roman"/>
          <w:b w:val="0"/>
          <w:color w:val="000000"/>
          <w:szCs w:val="28"/>
        </w:rPr>
        <w:t>___________________</w:t>
      </w: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5. Юридический адрес (для юридических лиц), адрес регистрации (для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индивидуальных предпринимателей):</w:t>
      </w:r>
    </w:p>
    <w:p w:rsidR="007A2CAE" w:rsidRPr="000D32A7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___________________________________________</w:t>
      </w:r>
      <w:r w:rsidR="00DC1E87">
        <w:rPr>
          <w:rFonts w:ascii="Times New Roman" w:hAnsi="Times New Roman"/>
          <w:b w:val="0"/>
          <w:color w:val="000000"/>
          <w:szCs w:val="28"/>
        </w:rPr>
        <w:t>_________________________</w:t>
      </w:r>
    </w:p>
    <w:p w:rsidR="00DC1E87" w:rsidRPr="000D32A7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 xml:space="preserve">    </w:t>
      </w: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6. ИНН участника аукциона:</w:t>
      </w:r>
      <w:r w:rsidR="004951D5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8F5C1C">
        <w:rPr>
          <w:rFonts w:ascii="Times New Roman" w:hAnsi="Times New Roman"/>
          <w:b w:val="0"/>
          <w:color w:val="000000"/>
          <w:szCs w:val="28"/>
        </w:rPr>
        <w:t>_______________</w:t>
      </w:r>
      <w:r w:rsidR="001E72FB">
        <w:rPr>
          <w:rFonts w:ascii="Times New Roman" w:hAnsi="Times New Roman"/>
          <w:b w:val="0"/>
          <w:color w:val="000000"/>
          <w:szCs w:val="28"/>
        </w:rPr>
        <w:t>_________________________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Приложения:</w:t>
      </w: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1)</w:t>
      </w: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lastRenderedPageBreak/>
        <w:t>2)</w:t>
      </w:r>
    </w:p>
    <w:p w:rsidR="007A2CAE" w:rsidRPr="008F5C1C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3)</w:t>
      </w:r>
    </w:p>
    <w:p w:rsidR="007A2CAE" w:rsidRDefault="007A2CAE" w:rsidP="00DC1E87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4)</w:t>
      </w:r>
    </w:p>
    <w:p w:rsidR="0063759E" w:rsidRPr="0063759E" w:rsidRDefault="0063759E" w:rsidP="0063759E"/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"__" ___________ 20</w:t>
      </w:r>
      <w:r w:rsidR="001E72FB">
        <w:rPr>
          <w:rFonts w:ascii="Times New Roman" w:hAnsi="Times New Roman"/>
          <w:b w:val="0"/>
          <w:color w:val="000000"/>
          <w:szCs w:val="28"/>
        </w:rPr>
        <w:t>_</w:t>
      </w:r>
      <w:r w:rsidRPr="008F5C1C">
        <w:rPr>
          <w:rFonts w:ascii="Times New Roman" w:hAnsi="Times New Roman"/>
          <w:b w:val="0"/>
          <w:color w:val="000000"/>
          <w:szCs w:val="28"/>
        </w:rPr>
        <w:t>_</w:t>
      </w:r>
      <w:r w:rsidR="001E72FB">
        <w:rPr>
          <w:rFonts w:ascii="Times New Roman" w:hAnsi="Times New Roman"/>
          <w:b w:val="0"/>
          <w:color w:val="000000"/>
          <w:szCs w:val="28"/>
        </w:rPr>
        <w:t>г.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 ___________________ (______________________)</w:t>
      </w:r>
    </w:p>
    <w:p w:rsidR="007A2CAE" w:rsidRPr="008F5C1C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 xml:space="preserve">                           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                      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 (подпись)       </w:t>
      </w:r>
      <w:r w:rsidR="001E72FB">
        <w:rPr>
          <w:rFonts w:ascii="Times New Roman" w:hAnsi="Times New Roman"/>
          <w:b w:val="0"/>
          <w:color w:val="000000"/>
          <w:szCs w:val="28"/>
        </w:rPr>
        <w:t xml:space="preserve">               </w:t>
      </w:r>
      <w:r w:rsidRPr="008F5C1C">
        <w:rPr>
          <w:rFonts w:ascii="Times New Roman" w:hAnsi="Times New Roman"/>
          <w:b w:val="0"/>
          <w:color w:val="000000"/>
          <w:szCs w:val="28"/>
        </w:rPr>
        <w:t xml:space="preserve">     (Ф.И.О.)</w:t>
      </w:r>
    </w:p>
    <w:p w:rsidR="00081ECE" w:rsidRDefault="007A2CAE" w:rsidP="00A45356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8F5C1C">
        <w:rPr>
          <w:rFonts w:ascii="Times New Roman" w:hAnsi="Times New Roman"/>
          <w:b w:val="0"/>
          <w:color w:val="000000"/>
          <w:szCs w:val="28"/>
        </w:rPr>
        <w:t>М.П.</w:t>
      </w:r>
    </w:p>
    <w:p w:rsidR="00A45356" w:rsidRPr="00A45356" w:rsidRDefault="00A45356" w:rsidP="00A45356"/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943A09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left:0;text-align:left;margin-left:187.95pt;margin-top:13.75pt;width:97.5pt;height:.75pt;flip:y;z-index:251659264" o:connectortype="straight"/>
        </w:pict>
      </w: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Pr="000D32A7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Pr="000D32A7" w:rsidRDefault="001F779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Pr="000D32A7" w:rsidRDefault="00DC1E8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outlineLvl w:val="0"/>
        <w:rPr>
          <w:sz w:val="28"/>
          <w:szCs w:val="28"/>
        </w:rPr>
      </w:pPr>
      <w:r w:rsidRPr="002936F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к положению об организации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и проведении аукциона на право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заключения договоров на размещ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>ние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нестационарных торговых об</w:t>
      </w:r>
      <w:r w:rsidRPr="002936F6">
        <w:rPr>
          <w:sz w:val="28"/>
          <w:szCs w:val="28"/>
        </w:rPr>
        <w:t>ъ</w:t>
      </w:r>
      <w:r w:rsidRPr="002936F6">
        <w:rPr>
          <w:sz w:val="28"/>
          <w:szCs w:val="28"/>
        </w:rPr>
        <w:t>ектов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(нестационарных объектов по предоставлению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услуг) н</w:t>
      </w:r>
      <w:r>
        <w:rPr>
          <w:sz w:val="28"/>
          <w:szCs w:val="28"/>
        </w:rPr>
        <w:t>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Ипатовского муниципальн</w:t>
      </w:r>
      <w:r w:rsidRPr="002936F6">
        <w:rPr>
          <w:sz w:val="28"/>
          <w:szCs w:val="28"/>
        </w:rPr>
        <w:t>ого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округа Ставропольского края</w:t>
      </w:r>
    </w:p>
    <w:p w:rsidR="007A2CAE" w:rsidRPr="000D32A7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E87" w:rsidRDefault="00DC1E87" w:rsidP="00DC1E8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="009456E6">
        <w:rPr>
          <w:sz w:val="28"/>
          <w:szCs w:val="28"/>
        </w:rPr>
        <w:t>ОРМА</w:t>
      </w:r>
    </w:p>
    <w:p w:rsidR="00DC1E87" w:rsidRPr="00DC1E87" w:rsidRDefault="00DC1E87" w:rsidP="00DC1E8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A2CAE" w:rsidRPr="00765F82" w:rsidRDefault="00DC1E87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7A2CAE" w:rsidRPr="00765F82" w:rsidRDefault="009456E6" w:rsidP="009456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C1E87">
        <w:rPr>
          <w:sz w:val="28"/>
          <w:szCs w:val="28"/>
        </w:rPr>
        <w:t>убъекта предпринимательской деятельности (юридического лица, индивид</w:t>
      </w:r>
      <w:r w:rsidR="00DC1E87">
        <w:rPr>
          <w:sz w:val="28"/>
          <w:szCs w:val="28"/>
        </w:rPr>
        <w:t>у</w:t>
      </w:r>
      <w:r w:rsidR="00DC1E87">
        <w:rPr>
          <w:sz w:val="28"/>
          <w:szCs w:val="28"/>
        </w:rPr>
        <w:t>ального предпри</w:t>
      </w:r>
      <w:r>
        <w:rPr>
          <w:sz w:val="28"/>
          <w:szCs w:val="28"/>
        </w:rPr>
        <w:t>нимателя, физического лица, применяющего специальный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логовый режим «Налог на профессиональный доход») о заключении договора на размещение нестационарных торговых объектов (нестационарных объектов по предоставлению услуг) на территории Ипатовского муниципального округа Ставропольского края</w:t>
      </w:r>
    </w:p>
    <w:p w:rsidR="007A2CAE" w:rsidRPr="002936F6" w:rsidRDefault="007A2CAE" w:rsidP="007A2CAE">
      <w:pPr>
        <w:autoSpaceDE w:val="0"/>
        <w:autoSpaceDN w:val="0"/>
        <w:adjustRightInd w:val="0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   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     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Главе Ипатовского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>муниципальн</w:t>
      </w:r>
      <w:r w:rsidRPr="009C6C7A">
        <w:rPr>
          <w:rFonts w:ascii="Times New Roman" w:hAnsi="Times New Roman"/>
          <w:b w:val="0"/>
          <w:color w:val="000000"/>
          <w:szCs w:val="28"/>
        </w:rPr>
        <w:t>ого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             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       округа Ставропольского края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                     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______________________________________</w:t>
      </w:r>
      <w:r w:rsidR="009D5F41">
        <w:rPr>
          <w:rFonts w:ascii="Times New Roman" w:hAnsi="Times New Roman"/>
          <w:b w:val="0"/>
          <w:color w:val="000000"/>
          <w:szCs w:val="28"/>
        </w:rPr>
        <w:t>_</w:t>
      </w:r>
      <w:r w:rsidRPr="009C6C7A">
        <w:rPr>
          <w:rFonts w:ascii="Times New Roman" w:hAnsi="Times New Roman"/>
          <w:b w:val="0"/>
          <w:color w:val="000000"/>
          <w:szCs w:val="28"/>
        </w:rPr>
        <w:t>__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      (Ф.И.О.)</w:t>
      </w:r>
    </w:p>
    <w:p w:rsidR="007A2CAE" w:rsidRPr="009D5F41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             </w:t>
      </w:r>
      <w:r w:rsidR="00787C85" w:rsidRPr="009D5F41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D5F41">
        <w:rPr>
          <w:rFonts w:ascii="Times New Roman" w:hAnsi="Times New Roman"/>
          <w:b w:val="0"/>
          <w:color w:val="000000"/>
          <w:szCs w:val="28"/>
        </w:rPr>
        <w:t xml:space="preserve"> от __________________________________</w:t>
      </w:r>
      <w:r w:rsidR="009D5F41" w:rsidRPr="009D5F41">
        <w:rPr>
          <w:rFonts w:ascii="Times New Roman" w:hAnsi="Times New Roman"/>
          <w:b w:val="0"/>
          <w:color w:val="000000"/>
          <w:szCs w:val="28"/>
        </w:rPr>
        <w:t>__</w:t>
      </w:r>
      <w:r w:rsidRPr="009D5F41">
        <w:rPr>
          <w:rFonts w:ascii="Times New Roman" w:hAnsi="Times New Roman"/>
          <w:b w:val="0"/>
          <w:color w:val="000000"/>
          <w:szCs w:val="28"/>
        </w:rPr>
        <w:t>___</w:t>
      </w:r>
    </w:p>
    <w:p w:rsidR="009D5F41" w:rsidRPr="009D5F41" w:rsidRDefault="009D5F41" w:rsidP="009D5F41">
      <w:pPr>
        <w:rPr>
          <w:sz w:val="28"/>
          <w:szCs w:val="28"/>
        </w:rPr>
      </w:pPr>
      <w:r w:rsidRPr="009D5F4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_</w:t>
      </w:r>
      <w:r w:rsidRPr="009D5F41">
        <w:rPr>
          <w:sz w:val="28"/>
          <w:szCs w:val="28"/>
        </w:rPr>
        <w:t>_____</w:t>
      </w:r>
      <w:r>
        <w:rPr>
          <w:sz w:val="28"/>
          <w:szCs w:val="28"/>
        </w:rPr>
        <w:t>___</w:t>
      </w:r>
      <w:r w:rsidRPr="009D5F41">
        <w:rPr>
          <w:sz w:val="28"/>
          <w:szCs w:val="28"/>
        </w:rPr>
        <w:t>________________________________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                      </w:t>
      </w:r>
      <w:r w:rsidR="00787C85" w:rsidRPr="009C6C7A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(полное</w:t>
      </w:r>
      <w:r w:rsidR="003B208E">
        <w:rPr>
          <w:rFonts w:ascii="Times New Roman" w:hAnsi="Times New Roman"/>
          <w:b w:val="0"/>
          <w:color w:val="000000"/>
          <w:szCs w:val="28"/>
        </w:rPr>
        <w:t xml:space="preserve"> (в т.ч. фирменное) наименование</w:t>
      </w:r>
      <w:r w:rsidRPr="009C6C7A">
        <w:rPr>
          <w:rFonts w:ascii="Times New Roman" w:hAnsi="Times New Roman"/>
          <w:b w:val="0"/>
          <w:color w:val="000000"/>
          <w:szCs w:val="28"/>
        </w:rPr>
        <w:t>,</w:t>
      </w:r>
    </w:p>
    <w:p w:rsidR="007A2CAE" w:rsidRPr="009D5F41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             </w:t>
      </w:r>
      <w:r w:rsidR="00787C85" w:rsidRPr="009D5F41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D5F41">
        <w:rPr>
          <w:rFonts w:ascii="Times New Roman" w:hAnsi="Times New Roman"/>
          <w:b w:val="0"/>
          <w:color w:val="000000"/>
          <w:szCs w:val="28"/>
        </w:rPr>
        <w:t xml:space="preserve"> фамилия, имя, отчество ИП, руководителя)</w:t>
      </w:r>
    </w:p>
    <w:p w:rsidR="007A2CAE" w:rsidRPr="009D5F41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         </w:t>
      </w:r>
      <w:r w:rsidR="00787C85" w:rsidRPr="009D5F41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D5F41">
        <w:rPr>
          <w:rFonts w:ascii="Times New Roman" w:hAnsi="Times New Roman"/>
          <w:b w:val="0"/>
          <w:color w:val="000000"/>
          <w:szCs w:val="28"/>
        </w:rPr>
        <w:t xml:space="preserve">     Адрес:</w:t>
      </w:r>
      <w:r w:rsidR="003B208E" w:rsidRPr="009D5F41">
        <w:rPr>
          <w:rFonts w:ascii="Times New Roman" w:hAnsi="Times New Roman"/>
          <w:b w:val="0"/>
          <w:color w:val="000000"/>
          <w:szCs w:val="28"/>
        </w:rPr>
        <w:t xml:space="preserve"> __________________________________</w:t>
      </w:r>
      <w:r w:rsidR="009D5F41" w:rsidRPr="009D5F41">
        <w:rPr>
          <w:rFonts w:ascii="Times New Roman" w:hAnsi="Times New Roman"/>
          <w:b w:val="0"/>
          <w:color w:val="000000"/>
          <w:szCs w:val="28"/>
        </w:rPr>
        <w:t>_</w:t>
      </w:r>
    </w:p>
    <w:p w:rsidR="007A2CAE" w:rsidRPr="009D5F41" w:rsidRDefault="003B208E" w:rsidP="009D5F41">
      <w:pPr>
        <w:rPr>
          <w:sz w:val="28"/>
          <w:szCs w:val="28"/>
        </w:rPr>
      </w:pPr>
      <w:r w:rsidRPr="009D5F41">
        <w:rPr>
          <w:sz w:val="28"/>
          <w:szCs w:val="28"/>
        </w:rPr>
        <w:t xml:space="preserve">                                      </w:t>
      </w:r>
      <w:r w:rsidR="009D5F41">
        <w:rPr>
          <w:sz w:val="28"/>
          <w:szCs w:val="28"/>
        </w:rPr>
        <w:t xml:space="preserve">       __________</w:t>
      </w:r>
      <w:r w:rsidRPr="009D5F41">
        <w:rPr>
          <w:sz w:val="28"/>
          <w:szCs w:val="28"/>
        </w:rPr>
        <w:t>______________________________</w:t>
      </w:r>
      <w:r w:rsidR="009D5F41" w:rsidRPr="009D5F41">
        <w:rPr>
          <w:sz w:val="28"/>
          <w:szCs w:val="28"/>
        </w:rPr>
        <w:t>_</w:t>
      </w:r>
    </w:p>
    <w:p w:rsidR="009D5F41" w:rsidRPr="009D5F41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 </w:t>
      </w:r>
      <w:r w:rsidR="00787C85" w:rsidRPr="009D5F41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D5F41">
        <w:rPr>
          <w:rFonts w:ascii="Times New Roman" w:hAnsi="Times New Roman"/>
          <w:b w:val="0"/>
          <w:color w:val="000000"/>
          <w:szCs w:val="28"/>
        </w:rPr>
        <w:t xml:space="preserve">     </w:t>
      </w:r>
      <w:r w:rsidR="003B208E" w:rsidRPr="009D5F41">
        <w:rPr>
          <w:rFonts w:ascii="Times New Roman" w:hAnsi="Times New Roman"/>
          <w:b w:val="0"/>
          <w:color w:val="000000"/>
          <w:szCs w:val="28"/>
        </w:rPr>
        <w:t xml:space="preserve">        Организационно-правовая</w:t>
      </w:r>
      <w:r w:rsidR="009D5F41" w:rsidRPr="009D5F41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D5F41">
        <w:rPr>
          <w:rFonts w:ascii="Times New Roman" w:hAnsi="Times New Roman"/>
          <w:b w:val="0"/>
          <w:color w:val="000000"/>
          <w:szCs w:val="28"/>
        </w:rPr>
        <w:t>форма</w:t>
      </w:r>
      <w:r w:rsidR="003B208E" w:rsidRPr="009D5F41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9D5F41" w:rsidRPr="009D5F41">
        <w:rPr>
          <w:rFonts w:ascii="Times New Roman" w:hAnsi="Times New Roman"/>
          <w:b w:val="0"/>
          <w:color w:val="000000"/>
          <w:szCs w:val="28"/>
        </w:rPr>
        <w:t>____________</w:t>
      </w:r>
    </w:p>
    <w:p w:rsidR="007A2CAE" w:rsidRPr="009D5F41" w:rsidRDefault="009D5F41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  </w:t>
      </w:r>
      <w:r w:rsidR="007A2CAE" w:rsidRPr="009D5F41">
        <w:rPr>
          <w:rFonts w:ascii="Times New Roman" w:hAnsi="Times New Roman"/>
          <w:b w:val="0"/>
          <w:color w:val="000000"/>
          <w:szCs w:val="28"/>
        </w:rPr>
        <w:t>______________________________</w:t>
      </w:r>
      <w:r w:rsidRPr="009D5F41">
        <w:rPr>
          <w:rFonts w:ascii="Times New Roman" w:hAnsi="Times New Roman"/>
          <w:b w:val="0"/>
          <w:color w:val="000000"/>
          <w:szCs w:val="28"/>
        </w:rPr>
        <w:t>________</w:t>
      </w:r>
      <w:r w:rsidR="007A2CAE" w:rsidRPr="009D5F41">
        <w:rPr>
          <w:rFonts w:ascii="Times New Roman" w:hAnsi="Times New Roman"/>
          <w:b w:val="0"/>
          <w:color w:val="000000"/>
          <w:szCs w:val="28"/>
        </w:rPr>
        <w:t>__</w:t>
      </w:r>
      <w:r w:rsidRPr="009D5F41">
        <w:rPr>
          <w:rFonts w:ascii="Times New Roman" w:hAnsi="Times New Roman"/>
          <w:b w:val="0"/>
          <w:color w:val="000000"/>
          <w:szCs w:val="28"/>
        </w:rPr>
        <w:t>_</w:t>
      </w:r>
    </w:p>
    <w:p w:rsidR="009D5F41" w:rsidRPr="009D5F41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</w:t>
      </w:r>
      <w:r w:rsidR="00787C85" w:rsidRPr="009D5F41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ОГРН __________</w:t>
      </w:r>
      <w:r w:rsidR="009D5F41" w:rsidRPr="009D5F41">
        <w:rPr>
          <w:rFonts w:ascii="Times New Roman" w:hAnsi="Times New Roman"/>
          <w:b w:val="0"/>
          <w:color w:val="000000"/>
          <w:szCs w:val="28"/>
        </w:rPr>
        <w:t>__________________</w:t>
      </w:r>
      <w:r w:rsidRPr="009D5F41">
        <w:rPr>
          <w:rFonts w:ascii="Times New Roman" w:hAnsi="Times New Roman"/>
          <w:b w:val="0"/>
          <w:color w:val="000000"/>
          <w:szCs w:val="28"/>
        </w:rPr>
        <w:t>______</w:t>
      </w:r>
      <w:r w:rsidR="009D5F41" w:rsidRPr="009D5F41">
        <w:rPr>
          <w:rFonts w:ascii="Times New Roman" w:hAnsi="Times New Roman"/>
          <w:b w:val="0"/>
          <w:color w:val="000000"/>
          <w:szCs w:val="28"/>
        </w:rPr>
        <w:t>_</w:t>
      </w:r>
      <w:r w:rsidRPr="009D5F41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7A2CAE" w:rsidRPr="009D5F41" w:rsidRDefault="009D5F41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  </w:t>
      </w:r>
      <w:r w:rsidR="007A2CAE" w:rsidRPr="009D5F41">
        <w:rPr>
          <w:rFonts w:ascii="Times New Roman" w:hAnsi="Times New Roman"/>
          <w:b w:val="0"/>
          <w:color w:val="000000"/>
          <w:szCs w:val="28"/>
        </w:rPr>
        <w:t>ИНН _____________</w:t>
      </w:r>
      <w:r w:rsidRPr="009D5F41">
        <w:rPr>
          <w:rFonts w:ascii="Times New Roman" w:hAnsi="Times New Roman"/>
          <w:b w:val="0"/>
          <w:color w:val="000000"/>
          <w:szCs w:val="28"/>
        </w:rPr>
        <w:t>_______________________</w:t>
      </w:r>
    </w:p>
    <w:p w:rsidR="007A2CAE" w:rsidRPr="009D5F41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             </w:t>
      </w:r>
      <w:r w:rsidR="00787C85" w:rsidRPr="009D5F41">
        <w:rPr>
          <w:rFonts w:ascii="Times New Roman" w:hAnsi="Times New Roman"/>
          <w:b w:val="0"/>
          <w:color w:val="000000"/>
          <w:szCs w:val="28"/>
        </w:rPr>
        <w:t xml:space="preserve">          </w:t>
      </w:r>
      <w:r w:rsidRPr="009D5F41">
        <w:rPr>
          <w:rFonts w:ascii="Times New Roman" w:hAnsi="Times New Roman"/>
          <w:b w:val="0"/>
          <w:color w:val="000000"/>
          <w:szCs w:val="28"/>
        </w:rPr>
        <w:t xml:space="preserve">           Контактный телефон _________________</w:t>
      </w:r>
      <w:r w:rsidR="009D5F41">
        <w:rPr>
          <w:rFonts w:ascii="Times New Roman" w:hAnsi="Times New Roman"/>
          <w:b w:val="0"/>
          <w:color w:val="000000"/>
          <w:szCs w:val="28"/>
        </w:rPr>
        <w:t>_</w:t>
      </w:r>
      <w:r w:rsidRPr="009D5F41">
        <w:rPr>
          <w:rFonts w:ascii="Times New Roman" w:hAnsi="Times New Roman"/>
          <w:b w:val="0"/>
          <w:color w:val="000000"/>
          <w:szCs w:val="28"/>
        </w:rPr>
        <w:t>____</w:t>
      </w:r>
      <w:r w:rsidR="009D5F41" w:rsidRPr="009D5F41">
        <w:rPr>
          <w:rFonts w:ascii="Times New Roman" w:hAnsi="Times New Roman"/>
          <w:b w:val="0"/>
          <w:color w:val="000000"/>
          <w:szCs w:val="28"/>
        </w:rPr>
        <w:t>_</w:t>
      </w:r>
    </w:p>
    <w:p w:rsidR="007A2CAE" w:rsidRPr="009C6C7A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Заявление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Default="007A2CAE" w:rsidP="007A2CAE">
      <w:pPr>
        <w:pBdr>
          <w:bottom w:val="single" w:sz="12" w:space="1" w:color="auto"/>
        </w:pBd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Прошу Вас рассмотреть вопрос о заключении договора на размещение н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>стационарного торгового объекта (нестационарного объекта по предоставл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 xml:space="preserve">нию услуг) на территории Ипатовского </w:t>
      </w:r>
      <w:r w:rsidR="009C6C7A">
        <w:rPr>
          <w:sz w:val="28"/>
          <w:szCs w:val="28"/>
        </w:rPr>
        <w:t>муниципальн</w:t>
      </w:r>
      <w:r w:rsidRPr="002936F6">
        <w:rPr>
          <w:sz w:val="28"/>
          <w:szCs w:val="28"/>
        </w:rPr>
        <w:t>ого округа Ставропол</w:t>
      </w:r>
      <w:r w:rsidRPr="002936F6">
        <w:rPr>
          <w:sz w:val="28"/>
          <w:szCs w:val="28"/>
        </w:rPr>
        <w:t>ь</w:t>
      </w:r>
      <w:r w:rsidRPr="002936F6">
        <w:rPr>
          <w:sz w:val="28"/>
          <w:szCs w:val="28"/>
        </w:rPr>
        <w:t>ского края в предполагаемом месте размещения нестационарного объекта (а</w:t>
      </w:r>
      <w:r w:rsidRPr="002936F6">
        <w:rPr>
          <w:sz w:val="28"/>
          <w:szCs w:val="28"/>
        </w:rPr>
        <w:t>д</w:t>
      </w:r>
      <w:r w:rsidRPr="002936F6">
        <w:rPr>
          <w:sz w:val="28"/>
          <w:szCs w:val="28"/>
        </w:rPr>
        <w:t>ресный ориентир объекта):</w:t>
      </w:r>
    </w:p>
    <w:p w:rsidR="007A2CAE" w:rsidRPr="002936F6" w:rsidRDefault="007A2CAE" w:rsidP="00F94EA9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Вид объекта: _______________________________________________</w:t>
      </w:r>
      <w:r w:rsidR="00F94EA9">
        <w:rPr>
          <w:sz w:val="28"/>
          <w:szCs w:val="28"/>
        </w:rPr>
        <w:t>______</w:t>
      </w:r>
      <w:r w:rsidRPr="002936F6">
        <w:rPr>
          <w:sz w:val="28"/>
          <w:szCs w:val="28"/>
        </w:rPr>
        <w:t>___</w:t>
      </w:r>
    </w:p>
    <w:p w:rsidR="007A2CAE" w:rsidRPr="002936F6" w:rsidRDefault="007A2CAE" w:rsidP="00F94EA9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2936F6">
        <w:rPr>
          <w:sz w:val="28"/>
          <w:szCs w:val="28"/>
        </w:rPr>
        <w:lastRenderedPageBreak/>
        <w:t>Специализация: _____________________________</w:t>
      </w:r>
      <w:r w:rsidR="00F94EA9">
        <w:rPr>
          <w:sz w:val="28"/>
          <w:szCs w:val="28"/>
        </w:rPr>
        <w:t>_____</w:t>
      </w:r>
      <w:r w:rsidRPr="002936F6">
        <w:rPr>
          <w:sz w:val="28"/>
          <w:szCs w:val="28"/>
        </w:rPr>
        <w:t>___________________</w:t>
      </w:r>
    </w:p>
    <w:p w:rsidR="007A2CAE" w:rsidRPr="002936F6" w:rsidRDefault="007A2CAE" w:rsidP="00F94EA9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Ориентировочная площадь размещения объекта: ______</w:t>
      </w:r>
      <w:r w:rsidR="00F94EA9">
        <w:rPr>
          <w:sz w:val="28"/>
          <w:szCs w:val="28"/>
        </w:rPr>
        <w:t>______</w:t>
      </w:r>
      <w:r w:rsidRPr="002936F6">
        <w:rPr>
          <w:sz w:val="28"/>
          <w:szCs w:val="28"/>
        </w:rPr>
        <w:t>_____________</w:t>
      </w:r>
    </w:p>
    <w:p w:rsidR="007A2CAE" w:rsidRPr="002936F6" w:rsidRDefault="007A2CAE" w:rsidP="00F94EA9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Планируемый режим работы: ____________________________</w:t>
      </w:r>
      <w:r w:rsidR="00F94EA9">
        <w:rPr>
          <w:sz w:val="28"/>
          <w:szCs w:val="28"/>
        </w:rPr>
        <w:t>____</w:t>
      </w:r>
      <w:r w:rsidRPr="002936F6">
        <w:rPr>
          <w:sz w:val="28"/>
          <w:szCs w:val="28"/>
        </w:rPr>
        <w:t>_________</w:t>
      </w:r>
    </w:p>
    <w:p w:rsidR="007A2CAE" w:rsidRPr="002936F6" w:rsidRDefault="007A2CAE" w:rsidP="00F94EA9">
      <w:pPr>
        <w:pBdr>
          <w:bottom w:val="single" w:sz="12" w:space="1" w:color="auto"/>
        </w:pBd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Ассортимент реализуемой продукции (предоставляемой услуги): __</w:t>
      </w:r>
      <w:r w:rsidR="00F94EA9">
        <w:rPr>
          <w:sz w:val="28"/>
          <w:szCs w:val="28"/>
        </w:rPr>
        <w:t>________</w:t>
      </w:r>
      <w:r w:rsidRPr="002936F6">
        <w:rPr>
          <w:sz w:val="28"/>
          <w:szCs w:val="28"/>
        </w:rPr>
        <w:t>_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F94E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Срок действия договора: _______________________________________</w:t>
      </w:r>
      <w:r w:rsidR="00F94EA9">
        <w:rPr>
          <w:sz w:val="28"/>
          <w:szCs w:val="28"/>
        </w:rPr>
        <w:t>_______</w:t>
      </w:r>
    </w:p>
    <w:p w:rsidR="007A2CAE" w:rsidRPr="002936F6" w:rsidRDefault="007A2CAE" w:rsidP="00F94EA9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К заявлению прилагаются следующие документы:</w:t>
      </w:r>
    </w:p>
    <w:p w:rsidR="007A2CAE" w:rsidRPr="009C6C7A" w:rsidRDefault="00A369D8" w:rsidP="007A2CAE">
      <w:pPr>
        <w:pStyle w:val="10"/>
        <w:keepNext w:val="0"/>
        <w:keepLines w:val="0"/>
        <w:autoSpaceDE w:val="0"/>
        <w:autoSpaceDN w:val="0"/>
        <w:adjustRightInd w:val="0"/>
        <w:spacing w:before="20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    1. </w:t>
      </w:r>
      <w:r w:rsidR="007A2CAE" w:rsidRPr="009C6C7A">
        <w:rPr>
          <w:rFonts w:ascii="Times New Roman" w:hAnsi="Times New Roman"/>
          <w:b w:val="0"/>
          <w:color w:val="000000"/>
          <w:szCs w:val="28"/>
        </w:rPr>
        <w:t>________________________________________________________________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(наименование документа, номер, дата выдачи, кем выдан)</w:t>
      </w:r>
    </w:p>
    <w:p w:rsidR="007A2CAE" w:rsidRPr="009C6C7A" w:rsidRDefault="00A369D8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    2. </w:t>
      </w:r>
      <w:r w:rsidR="007A2CAE" w:rsidRPr="009C6C7A">
        <w:rPr>
          <w:rFonts w:ascii="Times New Roman" w:hAnsi="Times New Roman"/>
          <w:b w:val="0"/>
          <w:color w:val="000000"/>
          <w:szCs w:val="28"/>
        </w:rPr>
        <w:t>________________________________________________________________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(наименование документа, номер, дата выдачи, кем выдан)</w:t>
      </w:r>
    </w:p>
    <w:p w:rsidR="007A2CAE" w:rsidRPr="009C6C7A" w:rsidRDefault="00A369D8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    3. </w:t>
      </w:r>
      <w:r w:rsidR="007A2CAE" w:rsidRPr="009C6C7A">
        <w:rPr>
          <w:rFonts w:ascii="Times New Roman" w:hAnsi="Times New Roman"/>
          <w:b w:val="0"/>
          <w:color w:val="000000"/>
          <w:szCs w:val="28"/>
        </w:rPr>
        <w:t>________________________________________________________________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(наименование документа, номер, дата выдачи, кем выдан)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4. _</w:t>
      </w:r>
      <w:r w:rsidR="00A369D8">
        <w:rPr>
          <w:rFonts w:ascii="Times New Roman" w:hAnsi="Times New Roman"/>
          <w:b w:val="0"/>
          <w:color w:val="000000"/>
          <w:szCs w:val="28"/>
        </w:rPr>
        <w:t>_</w:t>
      </w:r>
      <w:r w:rsidRPr="009C6C7A">
        <w:rPr>
          <w:rFonts w:ascii="Times New Roman" w:hAnsi="Times New Roman"/>
          <w:b w:val="0"/>
          <w:color w:val="000000"/>
          <w:szCs w:val="28"/>
        </w:rPr>
        <w:t>______________________________________________________________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(наименование документа, номер, дата выдачи, кем выдан)</w:t>
      </w:r>
    </w:p>
    <w:p w:rsidR="007A2CAE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A369D8" w:rsidRPr="00A369D8" w:rsidRDefault="00A369D8" w:rsidP="00A369D8"/>
    <w:p w:rsidR="007A2CAE" w:rsidRPr="009C6C7A" w:rsidRDefault="00305BF0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«</w:t>
      </w:r>
      <w:r w:rsidR="007A2CAE" w:rsidRPr="009C6C7A">
        <w:rPr>
          <w:rFonts w:ascii="Times New Roman" w:hAnsi="Times New Roman"/>
          <w:b w:val="0"/>
          <w:color w:val="000000"/>
          <w:szCs w:val="28"/>
        </w:rPr>
        <w:t>__</w:t>
      </w:r>
      <w:r>
        <w:rPr>
          <w:rFonts w:ascii="Times New Roman" w:hAnsi="Times New Roman"/>
          <w:b w:val="0"/>
          <w:color w:val="000000"/>
          <w:szCs w:val="28"/>
        </w:rPr>
        <w:t>»</w:t>
      </w:r>
      <w:r w:rsidR="007A2CAE" w:rsidRPr="009C6C7A">
        <w:rPr>
          <w:rFonts w:ascii="Times New Roman" w:hAnsi="Times New Roman"/>
          <w:b w:val="0"/>
          <w:color w:val="000000"/>
          <w:szCs w:val="28"/>
        </w:rPr>
        <w:t xml:space="preserve"> ______________ 20__ г.</w:t>
      </w:r>
      <w:r w:rsidR="009C6C7A">
        <w:rPr>
          <w:rFonts w:ascii="Times New Roman" w:hAnsi="Times New Roman"/>
          <w:b w:val="0"/>
          <w:color w:val="000000"/>
          <w:szCs w:val="28"/>
        </w:rPr>
        <w:t xml:space="preserve">                ___________   ________________________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(дата)</w:t>
      </w:r>
    </w:p>
    <w:p w:rsidR="007A2CAE" w:rsidRPr="009C6C7A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C6C7A">
        <w:rPr>
          <w:rFonts w:ascii="Times New Roman" w:hAnsi="Times New Roman"/>
          <w:b w:val="0"/>
          <w:color w:val="000000"/>
          <w:szCs w:val="28"/>
        </w:rPr>
        <w:t xml:space="preserve">                                 </w:t>
      </w:r>
      <w:r w:rsidR="009C6C7A">
        <w:rPr>
          <w:rFonts w:ascii="Times New Roman" w:hAnsi="Times New Roman"/>
          <w:b w:val="0"/>
          <w:color w:val="000000"/>
          <w:szCs w:val="28"/>
        </w:rPr>
        <w:t xml:space="preserve">                             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    </w:t>
      </w:r>
      <w:r w:rsidR="00A45490">
        <w:rPr>
          <w:rFonts w:ascii="Times New Roman" w:hAnsi="Times New Roman"/>
          <w:b w:val="0"/>
          <w:color w:val="000000"/>
          <w:szCs w:val="28"/>
        </w:rPr>
        <w:t>(п</w:t>
      </w:r>
      <w:r w:rsidRPr="009C6C7A">
        <w:rPr>
          <w:rFonts w:ascii="Times New Roman" w:hAnsi="Times New Roman"/>
          <w:b w:val="0"/>
          <w:color w:val="000000"/>
          <w:szCs w:val="28"/>
        </w:rPr>
        <w:t>одпись</w:t>
      </w:r>
      <w:r w:rsidR="00A45490">
        <w:rPr>
          <w:rFonts w:ascii="Times New Roman" w:hAnsi="Times New Roman"/>
          <w:b w:val="0"/>
          <w:color w:val="000000"/>
          <w:szCs w:val="28"/>
        </w:rPr>
        <w:t>)</w:t>
      </w:r>
      <w:r w:rsidR="009C6C7A">
        <w:rPr>
          <w:rFonts w:ascii="Times New Roman" w:hAnsi="Times New Roman"/>
          <w:b w:val="0"/>
          <w:color w:val="000000"/>
          <w:szCs w:val="28"/>
        </w:rPr>
        <w:t xml:space="preserve">       </w:t>
      </w:r>
      <w:r w:rsidRPr="009C6C7A">
        <w:rPr>
          <w:rFonts w:ascii="Times New Roman" w:hAnsi="Times New Roman"/>
          <w:b w:val="0"/>
          <w:color w:val="000000"/>
          <w:szCs w:val="28"/>
        </w:rPr>
        <w:t xml:space="preserve"> (расшифровка подписи)</w:t>
      </w:r>
    </w:p>
    <w:p w:rsidR="007A2CAE" w:rsidRPr="009C6C7A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Default="00305BF0" w:rsidP="00305B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305BF0" w:rsidRPr="002936F6" w:rsidRDefault="00305BF0" w:rsidP="00305B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ECE" w:rsidRDefault="00081EC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ECE" w:rsidRDefault="00081EC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ECE" w:rsidRDefault="00081EC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5BF0" w:rsidRDefault="00305BF0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4B19" w:rsidRDefault="003A4B19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4B19" w:rsidRDefault="003A4B19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56E6" w:rsidRDefault="009456E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outlineLvl w:val="0"/>
        <w:rPr>
          <w:sz w:val="28"/>
          <w:szCs w:val="28"/>
        </w:rPr>
      </w:pPr>
      <w:r w:rsidRPr="002936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4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к положению об организации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и проведении аукциона на право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заключения договоров на размещ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>ние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нестационарных торговых об</w:t>
      </w:r>
      <w:r w:rsidRPr="002936F6">
        <w:rPr>
          <w:sz w:val="28"/>
          <w:szCs w:val="28"/>
        </w:rPr>
        <w:t>ъ</w:t>
      </w:r>
      <w:r w:rsidRPr="002936F6">
        <w:rPr>
          <w:sz w:val="28"/>
          <w:szCs w:val="28"/>
        </w:rPr>
        <w:t>ектов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(нестационарных объектов по предоставлению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услуг) н</w:t>
      </w:r>
      <w:r>
        <w:rPr>
          <w:sz w:val="28"/>
          <w:szCs w:val="28"/>
        </w:rPr>
        <w:t>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Ипатовского муниципальн</w:t>
      </w:r>
      <w:r w:rsidRPr="002936F6">
        <w:rPr>
          <w:sz w:val="28"/>
          <w:szCs w:val="28"/>
        </w:rPr>
        <w:t>ого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округа Ставропольского края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                         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        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 ФОРМА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A91149" w:rsidRDefault="007A2CAE" w:rsidP="009456E6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АКТ ПРИЕМА-ПЕРЕДАЧИ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места размещения нестационарного торгового объекта</w:t>
      </w:r>
      <w:r w:rsidR="009456E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на территории Ипато</w:t>
      </w:r>
      <w:r w:rsidRPr="00A91149">
        <w:rPr>
          <w:rFonts w:ascii="Times New Roman" w:hAnsi="Times New Roman"/>
          <w:b w:val="0"/>
          <w:color w:val="000000"/>
          <w:szCs w:val="28"/>
        </w:rPr>
        <w:t>в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ского </w:t>
      </w:r>
      <w:r w:rsidR="004877F4" w:rsidRPr="00A91149">
        <w:rPr>
          <w:rFonts w:ascii="Times New Roman" w:hAnsi="Times New Roman"/>
          <w:b w:val="0"/>
          <w:color w:val="000000"/>
          <w:szCs w:val="28"/>
        </w:rPr>
        <w:t>му</w:t>
      </w:r>
      <w:r w:rsidR="001D1D67">
        <w:rPr>
          <w:rFonts w:ascii="Times New Roman" w:hAnsi="Times New Roman"/>
          <w:b w:val="0"/>
          <w:color w:val="000000"/>
          <w:szCs w:val="28"/>
        </w:rPr>
        <w:t>ниципальн</w:t>
      </w:r>
      <w:r w:rsidRPr="00A91149">
        <w:rPr>
          <w:rFonts w:ascii="Times New Roman" w:hAnsi="Times New Roman"/>
          <w:b w:val="0"/>
          <w:color w:val="000000"/>
          <w:szCs w:val="28"/>
        </w:rPr>
        <w:t>ого округа</w:t>
      </w:r>
      <w:r w:rsidR="009456E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Ставропольского края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"___" ____________ 20___ г.                                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                               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     г. Ипатово</w:t>
      </w:r>
    </w:p>
    <w:p w:rsidR="007A2CAE" w:rsidRPr="00354A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50FFD" w:rsidRDefault="00750FFD" w:rsidP="009456E6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 xml:space="preserve">Администрация Ипатовского муниципального округа Ставропольского края, именуемая в дальнейшем </w:t>
      </w:r>
      <w:r w:rsidR="009456E6">
        <w:rPr>
          <w:rFonts w:ascii="Times New Roman" w:hAnsi="Times New Roman"/>
          <w:b w:val="0"/>
          <w:color w:val="000000"/>
          <w:szCs w:val="28"/>
        </w:rPr>
        <w:t>«</w:t>
      </w:r>
      <w:r w:rsidRPr="009B44FB">
        <w:rPr>
          <w:rFonts w:ascii="Times New Roman" w:hAnsi="Times New Roman"/>
          <w:b w:val="0"/>
          <w:color w:val="000000"/>
          <w:szCs w:val="28"/>
        </w:rPr>
        <w:t>Администрация</w:t>
      </w:r>
      <w:r w:rsidR="009456E6">
        <w:rPr>
          <w:rFonts w:ascii="Times New Roman" w:hAnsi="Times New Roman"/>
          <w:b w:val="0"/>
          <w:color w:val="000000"/>
          <w:szCs w:val="28"/>
        </w:rPr>
        <w:t>»</w:t>
      </w:r>
      <w:r w:rsidRPr="009B44FB">
        <w:rPr>
          <w:rFonts w:ascii="Times New Roman" w:hAnsi="Times New Roman"/>
          <w:b w:val="0"/>
          <w:color w:val="000000"/>
          <w:szCs w:val="28"/>
        </w:rPr>
        <w:t>, в лице</w:t>
      </w:r>
      <w:r>
        <w:rPr>
          <w:rFonts w:ascii="Times New Roman" w:hAnsi="Times New Roman"/>
          <w:b w:val="0"/>
          <w:color w:val="000000"/>
          <w:szCs w:val="28"/>
        </w:rPr>
        <w:t xml:space="preserve"> _____________________</w:t>
      </w:r>
      <w:r w:rsidRPr="009B44FB">
        <w:rPr>
          <w:rFonts w:ascii="Times New Roman" w:hAnsi="Times New Roman"/>
          <w:b w:val="0"/>
          <w:color w:val="000000"/>
          <w:szCs w:val="28"/>
        </w:rPr>
        <w:t xml:space="preserve"> ___________________________,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9B44FB">
        <w:rPr>
          <w:rFonts w:ascii="Times New Roman" w:hAnsi="Times New Roman"/>
          <w:b w:val="0"/>
          <w:color w:val="000000"/>
          <w:szCs w:val="28"/>
        </w:rPr>
        <w:t>действующего на о</w:t>
      </w:r>
      <w:r w:rsidRPr="009B44FB">
        <w:rPr>
          <w:rFonts w:ascii="Times New Roman" w:hAnsi="Times New Roman"/>
          <w:b w:val="0"/>
          <w:color w:val="000000"/>
          <w:szCs w:val="28"/>
        </w:rPr>
        <w:t>с</w:t>
      </w:r>
      <w:r w:rsidRPr="009B44FB">
        <w:rPr>
          <w:rFonts w:ascii="Times New Roman" w:hAnsi="Times New Roman"/>
          <w:b w:val="0"/>
          <w:color w:val="000000"/>
          <w:szCs w:val="28"/>
        </w:rPr>
        <w:t>новании</w:t>
      </w:r>
      <w:r>
        <w:rPr>
          <w:rFonts w:ascii="Times New Roman" w:hAnsi="Times New Roman"/>
          <w:b w:val="0"/>
          <w:color w:val="000000"/>
          <w:szCs w:val="28"/>
        </w:rPr>
        <w:t xml:space="preserve"> ________________</w:t>
      </w:r>
    </w:p>
    <w:p w:rsidR="00750FFD" w:rsidRPr="00626EFC" w:rsidRDefault="00750FFD" w:rsidP="00750FFD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(Ф.И.О., должность)                                                                                        (документ, </w:t>
      </w:r>
    </w:p>
    <w:p w:rsidR="00750FFD" w:rsidRPr="009B44FB" w:rsidRDefault="00750FFD" w:rsidP="00750FFD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>__</w:t>
      </w:r>
      <w:r>
        <w:rPr>
          <w:rFonts w:ascii="Times New Roman" w:hAnsi="Times New Roman"/>
          <w:b w:val="0"/>
          <w:color w:val="000000"/>
          <w:szCs w:val="28"/>
        </w:rPr>
        <w:t xml:space="preserve">________________________с одной стороны, и __________________________ </w:t>
      </w:r>
    </w:p>
    <w:p w:rsidR="00750FFD" w:rsidRPr="00626EFC" w:rsidRDefault="00750FFD" w:rsidP="00750FFD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подтверждающий полномочия)                     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(организационно-правовая форма, </w:t>
      </w:r>
    </w:p>
    <w:p w:rsidR="00750FFD" w:rsidRPr="00626EFC" w:rsidRDefault="00750FFD" w:rsidP="00750FFD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Pr="00626EFC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</w:t>
      </w:r>
      <w:r w:rsidRPr="00626EFC">
        <w:rPr>
          <w:sz w:val="28"/>
          <w:szCs w:val="28"/>
        </w:rPr>
        <w:t xml:space="preserve">__________, </w:t>
      </w:r>
    </w:p>
    <w:p w:rsidR="00D37742" w:rsidRPr="005D6E81" w:rsidRDefault="00D37742" w:rsidP="00D37742">
      <w:pPr>
        <w:pStyle w:val="10"/>
        <w:keepNext w:val="0"/>
        <w:keepLines w:val="0"/>
        <w:autoSpaceDE w:val="0"/>
        <w:autoSpaceDN w:val="0"/>
        <w:adjustRightInd w:val="0"/>
        <w:spacing w:before="0"/>
        <w:rPr>
          <w:rFonts w:ascii="Times New Roman" w:hAnsi="Times New Roman"/>
          <w:b w:val="0"/>
          <w:color w:val="000000" w:themeColor="text1"/>
          <w:sz w:val="22"/>
          <w:szCs w:val="22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>наименование юридического лица или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>Ф.И.О. индивидуального предпринимателя</w:t>
      </w:r>
      <w:r>
        <w:rPr>
          <w:rFonts w:ascii="Times New Roman" w:hAnsi="Times New Roman"/>
          <w:b w:val="0"/>
          <w:color w:val="000000"/>
          <w:sz w:val="24"/>
          <w:szCs w:val="24"/>
        </w:rPr>
        <w:t>/ физичес- кого лица</w:t>
      </w:r>
      <w:r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>,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применяющего</w:t>
      </w:r>
      <w:r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специальный налоговый режим "Налог на профессиональный доход")</w:t>
      </w:r>
    </w:p>
    <w:p w:rsidR="009456E6" w:rsidRDefault="009456E6" w:rsidP="00750FFD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50FFD" w:rsidRPr="004A1F77" w:rsidRDefault="00750FFD" w:rsidP="00750FFD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4A1F77">
        <w:rPr>
          <w:rFonts w:ascii="Times New Roman" w:hAnsi="Times New Roman"/>
          <w:b w:val="0"/>
          <w:color w:val="000000"/>
          <w:szCs w:val="28"/>
        </w:rPr>
        <w:t>именуемый в дальнейшем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9456E6">
        <w:rPr>
          <w:rFonts w:ascii="Times New Roman" w:hAnsi="Times New Roman"/>
          <w:b w:val="0"/>
          <w:color w:val="000000"/>
          <w:szCs w:val="28"/>
        </w:rPr>
        <w:t>«</w:t>
      </w:r>
      <w:r>
        <w:rPr>
          <w:rFonts w:ascii="Times New Roman" w:hAnsi="Times New Roman"/>
          <w:b w:val="0"/>
          <w:color w:val="000000"/>
          <w:szCs w:val="28"/>
        </w:rPr>
        <w:t>Хозяйствующий субъект</w:t>
      </w:r>
      <w:r w:rsidR="009456E6">
        <w:rPr>
          <w:rFonts w:ascii="Times New Roman" w:hAnsi="Times New Roman"/>
          <w:b w:val="0"/>
          <w:color w:val="000000"/>
          <w:szCs w:val="28"/>
        </w:rPr>
        <w:t>»</w:t>
      </w:r>
      <w:r>
        <w:rPr>
          <w:rFonts w:ascii="Times New Roman" w:hAnsi="Times New Roman"/>
          <w:b w:val="0"/>
          <w:color w:val="000000"/>
          <w:szCs w:val="28"/>
        </w:rPr>
        <w:t xml:space="preserve">, </w:t>
      </w:r>
      <w:r w:rsidRPr="009B44FB">
        <w:rPr>
          <w:rFonts w:ascii="Times New Roman" w:hAnsi="Times New Roman"/>
          <w:b w:val="0"/>
          <w:color w:val="000000"/>
          <w:szCs w:val="28"/>
        </w:rPr>
        <w:t>действующ</w:t>
      </w:r>
      <w:r>
        <w:rPr>
          <w:rFonts w:ascii="Times New Roman" w:hAnsi="Times New Roman"/>
          <w:b w:val="0"/>
          <w:color w:val="000000"/>
          <w:szCs w:val="28"/>
        </w:rPr>
        <w:t>ий на основ</w:t>
      </w:r>
      <w:r>
        <w:rPr>
          <w:rFonts w:ascii="Times New Roman" w:hAnsi="Times New Roman"/>
          <w:b w:val="0"/>
          <w:color w:val="000000"/>
          <w:szCs w:val="28"/>
        </w:rPr>
        <w:t>а</w:t>
      </w:r>
      <w:r>
        <w:rPr>
          <w:rFonts w:ascii="Times New Roman" w:hAnsi="Times New Roman"/>
          <w:b w:val="0"/>
          <w:color w:val="000000"/>
          <w:szCs w:val="28"/>
        </w:rPr>
        <w:t>нии _______________________</w:t>
      </w:r>
      <w:r w:rsidRPr="009B44FB">
        <w:rPr>
          <w:rFonts w:ascii="Times New Roman" w:hAnsi="Times New Roman"/>
          <w:b w:val="0"/>
          <w:color w:val="000000"/>
          <w:szCs w:val="28"/>
        </w:rPr>
        <w:t>____________</w:t>
      </w:r>
      <w:r>
        <w:rPr>
          <w:rFonts w:ascii="Times New Roman" w:hAnsi="Times New Roman"/>
          <w:b w:val="0"/>
          <w:color w:val="000000"/>
          <w:szCs w:val="28"/>
        </w:rPr>
        <w:t>_________________</w:t>
      </w:r>
      <w:r w:rsidRPr="009B44FB">
        <w:rPr>
          <w:rFonts w:ascii="Times New Roman" w:hAnsi="Times New Roman"/>
          <w:b w:val="0"/>
          <w:color w:val="000000"/>
          <w:szCs w:val="28"/>
        </w:rPr>
        <w:t>______</w:t>
      </w:r>
      <w:r>
        <w:rPr>
          <w:rFonts w:ascii="Times New Roman" w:hAnsi="Times New Roman"/>
          <w:b w:val="0"/>
          <w:color w:val="000000"/>
          <w:szCs w:val="28"/>
        </w:rPr>
        <w:t xml:space="preserve">, </w:t>
      </w:r>
    </w:p>
    <w:p w:rsidR="00750FFD" w:rsidRPr="00626EFC" w:rsidRDefault="00750FFD" w:rsidP="00750FFD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</w:t>
      </w:r>
      <w:r w:rsidR="009456E6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(документ,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>подтверждающий полномочия)</w:t>
      </w:r>
    </w:p>
    <w:p w:rsidR="007A2CAE" w:rsidRDefault="00750FFD" w:rsidP="00750FFD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с другой стороны, именуемые в дальнейшем </w:t>
      </w:r>
      <w:r w:rsidRPr="009B44FB">
        <w:rPr>
          <w:rFonts w:ascii="Times New Roman" w:hAnsi="Times New Roman"/>
          <w:b w:val="0"/>
          <w:color w:val="000000"/>
          <w:szCs w:val="28"/>
        </w:rPr>
        <w:t>"</w:t>
      </w:r>
      <w:r>
        <w:rPr>
          <w:rFonts w:ascii="Times New Roman" w:hAnsi="Times New Roman"/>
          <w:b w:val="0"/>
          <w:color w:val="000000"/>
          <w:szCs w:val="28"/>
        </w:rPr>
        <w:t>Стороны</w:t>
      </w:r>
      <w:r w:rsidRPr="009B44FB">
        <w:rPr>
          <w:rFonts w:ascii="Times New Roman" w:hAnsi="Times New Roman"/>
          <w:b w:val="0"/>
          <w:color w:val="000000"/>
          <w:szCs w:val="28"/>
        </w:rPr>
        <w:t>"</w:t>
      </w:r>
      <w:r>
        <w:rPr>
          <w:rFonts w:ascii="Times New Roman" w:hAnsi="Times New Roman"/>
          <w:b w:val="0"/>
          <w:color w:val="000000"/>
          <w:szCs w:val="28"/>
        </w:rPr>
        <w:t xml:space="preserve">, </w:t>
      </w:r>
      <w:r w:rsidR="00354AFB" w:rsidRPr="00354AFB">
        <w:rPr>
          <w:rFonts w:ascii="Times New Roman" w:hAnsi="Times New Roman"/>
          <w:b w:val="0"/>
          <w:color w:val="00000A"/>
          <w:szCs w:val="28"/>
        </w:rPr>
        <w:t>в соответствии с пун</w:t>
      </w:r>
      <w:r w:rsidR="00354AFB" w:rsidRPr="00354AFB">
        <w:rPr>
          <w:rFonts w:ascii="Times New Roman" w:hAnsi="Times New Roman"/>
          <w:b w:val="0"/>
          <w:color w:val="00000A"/>
          <w:szCs w:val="28"/>
        </w:rPr>
        <w:t>к</w:t>
      </w:r>
      <w:r w:rsidR="00354AFB" w:rsidRPr="00354AFB">
        <w:rPr>
          <w:rFonts w:ascii="Times New Roman" w:hAnsi="Times New Roman"/>
          <w:b w:val="0"/>
          <w:color w:val="00000A"/>
          <w:szCs w:val="28"/>
        </w:rPr>
        <w:t xml:space="preserve">том </w:t>
      </w:r>
      <w:r w:rsidR="005338E2">
        <w:rPr>
          <w:rFonts w:ascii="Times New Roman" w:hAnsi="Times New Roman"/>
          <w:b w:val="0"/>
          <w:color w:val="00000A"/>
          <w:szCs w:val="28"/>
        </w:rPr>
        <w:t>1</w:t>
      </w:r>
      <w:r w:rsidR="00354AFB" w:rsidRPr="00354AFB">
        <w:rPr>
          <w:rFonts w:ascii="Times New Roman" w:hAnsi="Times New Roman"/>
          <w:b w:val="0"/>
          <w:color w:val="00000A"/>
          <w:szCs w:val="28"/>
        </w:rPr>
        <w:t>.</w:t>
      </w:r>
      <w:r w:rsidR="005338E2">
        <w:rPr>
          <w:rFonts w:ascii="Times New Roman" w:hAnsi="Times New Roman"/>
          <w:b w:val="0"/>
          <w:color w:val="00000A"/>
          <w:szCs w:val="28"/>
        </w:rPr>
        <w:t>5</w:t>
      </w:r>
      <w:r w:rsidR="00354AFB" w:rsidRPr="00354AFB">
        <w:rPr>
          <w:rFonts w:ascii="Times New Roman" w:hAnsi="Times New Roman"/>
          <w:b w:val="0"/>
          <w:color w:val="00000A"/>
          <w:szCs w:val="28"/>
        </w:rPr>
        <w:t xml:space="preserve"> 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>договора на размещение нестационарных торговых объектов на терр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>и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>тории Ипатовского муниципального округа Ставропольского края от "__" _____ 20__ г. № ___</w:t>
      </w:r>
      <w:r w:rsidR="00354AFB">
        <w:rPr>
          <w:rFonts w:ascii="Times New Roman" w:hAnsi="Times New Roman"/>
          <w:b w:val="0"/>
          <w:color w:val="000000"/>
          <w:szCs w:val="28"/>
        </w:rPr>
        <w:t>,</w:t>
      </w:r>
      <w:r w:rsidR="00354AFB" w:rsidRPr="00354AFB">
        <w:rPr>
          <w:rFonts w:ascii="Times New Roman" w:hAnsi="Times New Roman"/>
          <w:b w:val="0"/>
          <w:szCs w:val="28"/>
        </w:rPr>
        <w:t xml:space="preserve"> </w:t>
      </w:r>
      <w:r w:rsidR="007A2CAE" w:rsidRPr="00354AFB">
        <w:rPr>
          <w:rFonts w:ascii="Times New Roman" w:hAnsi="Times New Roman"/>
          <w:b w:val="0"/>
          <w:color w:val="000000"/>
          <w:szCs w:val="28"/>
        </w:rPr>
        <w:t>составили настоящий акт</w:t>
      </w:r>
      <w:r w:rsidR="00A91149" w:rsidRPr="00354AFB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354AFB">
        <w:rPr>
          <w:rFonts w:ascii="Times New Roman" w:hAnsi="Times New Roman"/>
          <w:b w:val="0"/>
          <w:color w:val="000000"/>
          <w:szCs w:val="28"/>
        </w:rPr>
        <w:t>приема-передачи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 xml:space="preserve"> места разм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>е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>щения нестационарного торгового объекта на территории Ипатовского мун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>и</w:t>
      </w:r>
      <w:r w:rsidR="00354AFB" w:rsidRPr="00354AFB">
        <w:rPr>
          <w:rFonts w:ascii="Times New Roman" w:hAnsi="Times New Roman"/>
          <w:b w:val="0"/>
          <w:color w:val="000000"/>
          <w:szCs w:val="28"/>
        </w:rPr>
        <w:t xml:space="preserve">ципального округа Ставропольского края </w:t>
      </w:r>
      <w:r w:rsidR="007A2CAE" w:rsidRPr="00354AFB">
        <w:rPr>
          <w:rFonts w:ascii="Times New Roman" w:hAnsi="Times New Roman"/>
          <w:b w:val="0"/>
          <w:color w:val="000000"/>
          <w:szCs w:val="28"/>
        </w:rPr>
        <w:t>(далее - Акт) о нижеследующем:</w:t>
      </w:r>
    </w:p>
    <w:p w:rsidR="00417AB1" w:rsidRPr="00417AB1" w:rsidRDefault="00417AB1" w:rsidP="00417AB1"/>
    <w:p w:rsidR="007A2CAE" w:rsidRPr="00354AFB" w:rsidRDefault="007A2CAE" w:rsidP="008174F8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354AFB">
        <w:rPr>
          <w:rFonts w:ascii="Times New Roman" w:hAnsi="Times New Roman"/>
          <w:b w:val="0"/>
          <w:color w:val="000000"/>
          <w:szCs w:val="28"/>
        </w:rPr>
        <w:t xml:space="preserve">1. В соответствии с договором от "__" _____ 20__ г. </w:t>
      </w:r>
      <w:r w:rsidR="008174F8" w:rsidRPr="00354AFB">
        <w:rPr>
          <w:rFonts w:ascii="Times New Roman" w:hAnsi="Times New Roman"/>
          <w:b w:val="0"/>
          <w:color w:val="000000"/>
          <w:szCs w:val="28"/>
        </w:rPr>
        <w:t>№</w:t>
      </w:r>
      <w:r w:rsidRPr="00354AFB">
        <w:rPr>
          <w:rFonts w:ascii="Times New Roman" w:hAnsi="Times New Roman"/>
          <w:b w:val="0"/>
          <w:color w:val="000000"/>
          <w:szCs w:val="28"/>
        </w:rPr>
        <w:t xml:space="preserve"> ___ Администр</w:t>
      </w:r>
      <w:r w:rsidRPr="00354AFB">
        <w:rPr>
          <w:rFonts w:ascii="Times New Roman" w:hAnsi="Times New Roman"/>
          <w:b w:val="0"/>
          <w:color w:val="000000"/>
          <w:szCs w:val="28"/>
        </w:rPr>
        <w:t>а</w:t>
      </w:r>
      <w:r w:rsidRPr="00354AFB">
        <w:rPr>
          <w:rFonts w:ascii="Times New Roman" w:hAnsi="Times New Roman"/>
          <w:b w:val="0"/>
          <w:color w:val="000000"/>
          <w:szCs w:val="28"/>
        </w:rPr>
        <w:t>ция</w:t>
      </w:r>
    </w:p>
    <w:p w:rsidR="007A2CAE" w:rsidRPr="00354AFB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354AFB">
        <w:rPr>
          <w:rFonts w:ascii="Times New Roman" w:hAnsi="Times New Roman"/>
          <w:b w:val="0"/>
          <w:color w:val="000000"/>
          <w:szCs w:val="28"/>
        </w:rPr>
        <w:t>передает, а Хозяйствующий субъект принимает с "___" __________ 20 ___ г. по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354AFB">
        <w:rPr>
          <w:rFonts w:ascii="Times New Roman" w:hAnsi="Times New Roman"/>
          <w:b w:val="0"/>
          <w:color w:val="000000"/>
          <w:szCs w:val="28"/>
        </w:rPr>
        <w:t>"___" _______ 20__ г. во временное платное пользование место для размещения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нестационарного торгового объекта, расположенное по адресу: __________________________________________________________</w:t>
      </w:r>
      <w:r w:rsidR="00A91149">
        <w:rPr>
          <w:rFonts w:ascii="Times New Roman" w:hAnsi="Times New Roman"/>
          <w:b w:val="0"/>
          <w:color w:val="000000"/>
          <w:szCs w:val="28"/>
        </w:rPr>
        <w:t>__________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      (место расположения нестационарного торгового объекта)</w:t>
      </w:r>
    </w:p>
    <w:p w:rsidR="007A2CAE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в соответствии со схемой размещения нестационарных 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торговых </w:t>
      </w:r>
      <w:r w:rsidRPr="00A91149">
        <w:rPr>
          <w:rFonts w:ascii="Times New Roman" w:hAnsi="Times New Roman"/>
          <w:b w:val="0"/>
          <w:color w:val="000000"/>
          <w:szCs w:val="28"/>
        </w:rPr>
        <w:t>объектов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(н</w:t>
      </w:r>
      <w:r w:rsidRPr="00A91149">
        <w:rPr>
          <w:rFonts w:ascii="Times New Roman" w:hAnsi="Times New Roman"/>
          <w:b w:val="0"/>
          <w:color w:val="000000"/>
          <w:szCs w:val="28"/>
        </w:rPr>
        <w:t>е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стационарных объектов по 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предоставлению </w:t>
      </w:r>
      <w:r w:rsidRPr="00A91149">
        <w:rPr>
          <w:rFonts w:ascii="Times New Roman" w:hAnsi="Times New Roman"/>
          <w:b w:val="0"/>
          <w:color w:val="000000"/>
          <w:szCs w:val="28"/>
        </w:rPr>
        <w:t>услуг), расположенных на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террит</w:t>
      </w:r>
      <w:r w:rsidRPr="00A91149">
        <w:rPr>
          <w:rFonts w:ascii="Times New Roman" w:hAnsi="Times New Roman"/>
          <w:b w:val="0"/>
          <w:color w:val="000000"/>
          <w:szCs w:val="28"/>
        </w:rPr>
        <w:t>о</w:t>
      </w:r>
      <w:r w:rsidRPr="00A91149">
        <w:rPr>
          <w:rFonts w:ascii="Times New Roman" w:hAnsi="Times New Roman"/>
          <w:b w:val="0"/>
          <w:color w:val="000000"/>
          <w:szCs w:val="28"/>
        </w:rPr>
        <w:lastRenderedPageBreak/>
        <w:t xml:space="preserve">рии Ипатовского городского округа Ставропольского края (далее -Схема) (от "___" ______ 20__ г. </w:t>
      </w:r>
      <w:r w:rsidR="00A91149">
        <w:rPr>
          <w:rFonts w:ascii="Times New Roman" w:hAnsi="Times New Roman"/>
          <w:b w:val="0"/>
          <w:color w:val="000000"/>
          <w:szCs w:val="28"/>
        </w:rPr>
        <w:t>№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__ в Схеме).</w:t>
      </w:r>
    </w:p>
    <w:p w:rsidR="00417AB1" w:rsidRPr="00417AB1" w:rsidRDefault="00417AB1" w:rsidP="00417AB1"/>
    <w:p w:rsidR="007A2CAE" w:rsidRPr="00A91149" w:rsidRDefault="007A2CAE" w:rsidP="007A2C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1149">
        <w:rPr>
          <w:sz w:val="28"/>
          <w:szCs w:val="28"/>
        </w:rPr>
        <w:t>2. Претензий у Хозяйствующего субъекта к Администрации по переданн</w:t>
      </w:r>
      <w:r w:rsidRPr="00A91149">
        <w:rPr>
          <w:sz w:val="28"/>
          <w:szCs w:val="28"/>
        </w:rPr>
        <w:t>о</w:t>
      </w:r>
      <w:r w:rsidRPr="00A91149">
        <w:rPr>
          <w:sz w:val="28"/>
          <w:szCs w:val="28"/>
        </w:rPr>
        <w:t>му месту размещения нестационарного торгового объекта и состоянию благ</w:t>
      </w:r>
      <w:r w:rsidRPr="00A91149">
        <w:rPr>
          <w:sz w:val="28"/>
          <w:szCs w:val="28"/>
        </w:rPr>
        <w:t>о</w:t>
      </w:r>
      <w:r w:rsidRPr="00A91149">
        <w:rPr>
          <w:sz w:val="28"/>
          <w:szCs w:val="28"/>
        </w:rPr>
        <w:t>устройства прилегающей территории не имеется.</w:t>
      </w:r>
    </w:p>
    <w:p w:rsidR="007A2CAE" w:rsidRPr="00A91149" w:rsidRDefault="007A2CAE" w:rsidP="007A2CA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A91149">
        <w:rPr>
          <w:sz w:val="28"/>
          <w:szCs w:val="28"/>
        </w:rPr>
        <w:t>3. Настоящим Актом каждая из сторон по договору подтверждает, что об</w:t>
      </w:r>
      <w:r w:rsidRPr="00A91149">
        <w:rPr>
          <w:sz w:val="28"/>
          <w:szCs w:val="28"/>
        </w:rPr>
        <w:t>я</w:t>
      </w:r>
      <w:r w:rsidRPr="00A91149">
        <w:rPr>
          <w:sz w:val="28"/>
          <w:szCs w:val="28"/>
        </w:rPr>
        <w:t>зательство по приему-передачи места размещения нестационарного торгового объекта сторонами выполнено.</w:t>
      </w:r>
    </w:p>
    <w:p w:rsidR="007A2CAE" w:rsidRPr="009507D0" w:rsidRDefault="007A2CAE" w:rsidP="007A2CA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A91149">
        <w:rPr>
          <w:sz w:val="28"/>
          <w:szCs w:val="28"/>
        </w:rPr>
        <w:t xml:space="preserve">4. </w:t>
      </w:r>
      <w:r w:rsidR="009507D0">
        <w:rPr>
          <w:sz w:val="28"/>
          <w:szCs w:val="28"/>
        </w:rPr>
        <w:t xml:space="preserve">Настоящий </w:t>
      </w:r>
      <w:r w:rsidRPr="00A91149">
        <w:rPr>
          <w:sz w:val="28"/>
          <w:szCs w:val="28"/>
        </w:rPr>
        <w:t>Акт составлен в двух</w:t>
      </w:r>
      <w:r w:rsidR="009507D0">
        <w:rPr>
          <w:sz w:val="28"/>
          <w:szCs w:val="28"/>
        </w:rPr>
        <w:t xml:space="preserve"> идентичных</w:t>
      </w:r>
      <w:r w:rsidRPr="00A91149">
        <w:rPr>
          <w:sz w:val="28"/>
          <w:szCs w:val="28"/>
        </w:rPr>
        <w:t xml:space="preserve"> экземплярах, имеющих одинаковую юридическую силу</w:t>
      </w:r>
      <w:r w:rsidR="009507D0" w:rsidRPr="009507D0">
        <w:rPr>
          <w:sz w:val="28"/>
          <w:szCs w:val="28"/>
        </w:rPr>
        <w:t>, по одному экземпляру для каждой Стороны.</w:t>
      </w:r>
    </w:p>
    <w:p w:rsidR="007A2CAE" w:rsidRPr="00A91149" w:rsidRDefault="007A2CAE" w:rsidP="007A2CA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A91149">
        <w:rPr>
          <w:sz w:val="28"/>
          <w:szCs w:val="28"/>
        </w:rPr>
        <w:t>5. Подписи сторон:</w:t>
      </w:r>
    </w:p>
    <w:p w:rsidR="007A2CAE" w:rsidRPr="00A91149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Глава Ипатовского                  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                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  Хозяйствующий субъект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</w:t>
      </w:r>
      <w:r w:rsidR="00A91149">
        <w:rPr>
          <w:rFonts w:ascii="Times New Roman" w:hAnsi="Times New Roman"/>
          <w:b w:val="0"/>
          <w:color w:val="000000"/>
          <w:szCs w:val="28"/>
        </w:rPr>
        <w:t>муниципальн</w:t>
      </w:r>
      <w:r w:rsidRPr="00A91149">
        <w:rPr>
          <w:rFonts w:ascii="Times New Roman" w:hAnsi="Times New Roman"/>
          <w:b w:val="0"/>
          <w:color w:val="000000"/>
          <w:szCs w:val="28"/>
        </w:rPr>
        <w:t>ого округа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Ставропольского края</w:t>
      </w:r>
    </w:p>
    <w:p w:rsidR="00A91149" w:rsidRDefault="00A91149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A91149" w:rsidRDefault="00A91149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A91149" w:rsidRDefault="00A91149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A91149" w:rsidRDefault="00A91149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________________ (________________)       _______________ (_______________)</w:t>
      </w:r>
    </w:p>
    <w:p w:rsidR="00C84BAB" w:rsidRDefault="00C84BAB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  М.П.                           </w:t>
      </w:r>
      <w:r w:rsidR="00C84BAB">
        <w:rPr>
          <w:rFonts w:ascii="Times New Roman" w:hAnsi="Times New Roman"/>
          <w:b w:val="0"/>
          <w:color w:val="000000"/>
          <w:szCs w:val="28"/>
        </w:rPr>
        <w:t xml:space="preserve">                            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          М.П.</w:t>
      </w:r>
    </w:p>
    <w:p w:rsidR="007A2CAE" w:rsidRPr="00A91149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A91149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1149" w:rsidRDefault="00A91149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1149" w:rsidRDefault="00943A09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32" style="position:absolute;left:0;text-align:left;margin-left:193.95pt;margin-top:.7pt;width:86.25pt;height:0;z-index:251660288" o:connectortype="straight"/>
        </w:pict>
      </w:r>
    </w:p>
    <w:p w:rsidR="00081ECE" w:rsidRDefault="00081EC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ECE" w:rsidRDefault="00081EC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5FBC" w:rsidRDefault="00635FBC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Default="001F7797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356" w:rsidRDefault="00A4535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ECE" w:rsidRDefault="00081EC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outlineLvl w:val="0"/>
        <w:rPr>
          <w:sz w:val="28"/>
          <w:szCs w:val="28"/>
        </w:rPr>
      </w:pPr>
      <w:r w:rsidRPr="002936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5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к положению об организации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и проведении аукциона на право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заключения договоров на размещ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>ние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нестационарных торговых об</w:t>
      </w:r>
      <w:r w:rsidRPr="002936F6">
        <w:rPr>
          <w:sz w:val="28"/>
          <w:szCs w:val="28"/>
        </w:rPr>
        <w:t>ъ</w:t>
      </w:r>
      <w:r w:rsidRPr="002936F6">
        <w:rPr>
          <w:sz w:val="28"/>
          <w:szCs w:val="28"/>
        </w:rPr>
        <w:t>ектов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(нестационарных объектов по предоставлению</w:t>
      </w:r>
      <w:r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услуг) н</w:t>
      </w:r>
      <w:r>
        <w:rPr>
          <w:sz w:val="28"/>
          <w:szCs w:val="28"/>
        </w:rPr>
        <w:t>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Ипатовского муниципальн</w:t>
      </w:r>
      <w:r w:rsidRPr="002936F6">
        <w:rPr>
          <w:sz w:val="28"/>
          <w:szCs w:val="28"/>
        </w:rPr>
        <w:t>ого</w:t>
      </w:r>
    </w:p>
    <w:p w:rsidR="001F7797" w:rsidRPr="002936F6" w:rsidRDefault="001F7797" w:rsidP="001F7797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округа Ставропольского края</w:t>
      </w:r>
    </w:p>
    <w:p w:rsidR="007A2CAE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36F6" w:rsidRPr="002936F6" w:rsidRDefault="002936F6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                         </w:t>
      </w:r>
      <w:r w:rsidR="008169BB">
        <w:rPr>
          <w:rFonts w:ascii="Times New Roman" w:hAnsi="Times New Roman"/>
          <w:b w:val="0"/>
          <w:color w:val="000000"/>
          <w:szCs w:val="28"/>
        </w:rPr>
        <w:t xml:space="preserve">                                                   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 ФОРМА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A91149" w:rsidRDefault="007A2CAE" w:rsidP="00A91149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АКТ ВОЗВРАТА</w:t>
      </w:r>
    </w:p>
    <w:p w:rsidR="007A2CAE" w:rsidRPr="00A91149" w:rsidRDefault="007A2CAE" w:rsidP="009456E6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места размещения нестационарного торгового объекта</w:t>
      </w:r>
      <w:r w:rsidR="009456E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на территории Ипато</w:t>
      </w:r>
      <w:r w:rsidRPr="00A91149">
        <w:rPr>
          <w:rFonts w:ascii="Times New Roman" w:hAnsi="Times New Roman"/>
          <w:b w:val="0"/>
          <w:color w:val="000000"/>
          <w:szCs w:val="28"/>
        </w:rPr>
        <w:t>в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ского </w:t>
      </w:r>
      <w:r w:rsidR="00A91149">
        <w:rPr>
          <w:rFonts w:ascii="Times New Roman" w:hAnsi="Times New Roman"/>
          <w:b w:val="0"/>
          <w:color w:val="000000"/>
          <w:szCs w:val="28"/>
        </w:rPr>
        <w:t>муниципальн</w:t>
      </w:r>
      <w:r w:rsidRPr="00A91149">
        <w:rPr>
          <w:rFonts w:ascii="Times New Roman" w:hAnsi="Times New Roman"/>
          <w:b w:val="0"/>
          <w:color w:val="000000"/>
          <w:szCs w:val="28"/>
        </w:rPr>
        <w:t>ого округа</w:t>
      </w:r>
      <w:r w:rsidR="009456E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Ставропольского края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A91149" w:rsidRDefault="00305BF0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«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>___</w:t>
      </w:r>
      <w:r>
        <w:rPr>
          <w:rFonts w:ascii="Times New Roman" w:hAnsi="Times New Roman"/>
          <w:b w:val="0"/>
          <w:color w:val="000000"/>
          <w:szCs w:val="28"/>
        </w:rPr>
        <w:t>»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 xml:space="preserve"> ____________ 20___ г.                 </w:t>
      </w:r>
      <w:r w:rsidR="00A91149">
        <w:rPr>
          <w:rFonts w:ascii="Times New Roman" w:hAnsi="Times New Roman"/>
          <w:b w:val="0"/>
          <w:color w:val="000000"/>
          <w:szCs w:val="28"/>
        </w:rPr>
        <w:t xml:space="preserve">                                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 xml:space="preserve">                     г. Ипат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>о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>во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517B43" w:rsidRDefault="00DF3F36" w:rsidP="00517B43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    </w:t>
      </w:r>
      <w:r w:rsidR="00517B43" w:rsidRPr="009B44FB">
        <w:rPr>
          <w:rFonts w:ascii="Times New Roman" w:hAnsi="Times New Roman"/>
          <w:b w:val="0"/>
          <w:color w:val="000000"/>
          <w:szCs w:val="28"/>
        </w:rPr>
        <w:t xml:space="preserve">Администрация Ипатовского муниципального округа Ставропольского края, именуемая в дальнейшем </w:t>
      </w:r>
      <w:r w:rsidR="00305BF0">
        <w:rPr>
          <w:rFonts w:ascii="Times New Roman" w:hAnsi="Times New Roman"/>
          <w:b w:val="0"/>
          <w:color w:val="000000"/>
          <w:szCs w:val="28"/>
        </w:rPr>
        <w:t>«</w:t>
      </w:r>
      <w:r w:rsidR="00517B43" w:rsidRPr="009B44FB">
        <w:rPr>
          <w:rFonts w:ascii="Times New Roman" w:hAnsi="Times New Roman"/>
          <w:b w:val="0"/>
          <w:color w:val="000000"/>
          <w:szCs w:val="28"/>
        </w:rPr>
        <w:t>Администрация</w:t>
      </w:r>
      <w:r w:rsidR="00305BF0">
        <w:rPr>
          <w:rFonts w:ascii="Times New Roman" w:hAnsi="Times New Roman"/>
          <w:b w:val="0"/>
          <w:color w:val="000000"/>
          <w:szCs w:val="28"/>
        </w:rPr>
        <w:t>»</w:t>
      </w:r>
      <w:r w:rsidR="00517B43" w:rsidRPr="009B44FB">
        <w:rPr>
          <w:rFonts w:ascii="Times New Roman" w:hAnsi="Times New Roman"/>
          <w:b w:val="0"/>
          <w:color w:val="000000"/>
          <w:szCs w:val="28"/>
        </w:rPr>
        <w:t>, в лице</w:t>
      </w:r>
      <w:r w:rsidR="00517B43">
        <w:rPr>
          <w:rFonts w:ascii="Times New Roman" w:hAnsi="Times New Roman"/>
          <w:b w:val="0"/>
          <w:color w:val="000000"/>
          <w:szCs w:val="28"/>
        </w:rPr>
        <w:t xml:space="preserve"> _____________________</w:t>
      </w:r>
      <w:r w:rsidR="00517B43" w:rsidRPr="009B44FB">
        <w:rPr>
          <w:rFonts w:ascii="Times New Roman" w:hAnsi="Times New Roman"/>
          <w:b w:val="0"/>
          <w:color w:val="000000"/>
          <w:szCs w:val="28"/>
        </w:rPr>
        <w:t xml:space="preserve"> ___________________________,</w:t>
      </w:r>
      <w:r w:rsidR="00517B43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517B43" w:rsidRPr="009B44FB">
        <w:rPr>
          <w:rFonts w:ascii="Times New Roman" w:hAnsi="Times New Roman"/>
          <w:b w:val="0"/>
          <w:color w:val="000000"/>
          <w:szCs w:val="28"/>
        </w:rPr>
        <w:t>действующего на основании</w:t>
      </w:r>
      <w:r w:rsidR="00517B43">
        <w:rPr>
          <w:rFonts w:ascii="Times New Roman" w:hAnsi="Times New Roman"/>
          <w:b w:val="0"/>
          <w:color w:val="000000"/>
          <w:szCs w:val="28"/>
        </w:rPr>
        <w:t xml:space="preserve"> ________________</w:t>
      </w:r>
    </w:p>
    <w:p w:rsidR="00517B43" w:rsidRPr="00626EFC" w:rsidRDefault="00517B43" w:rsidP="00517B43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(Ф.И.О., должность)                                                                                        (документ, </w:t>
      </w:r>
    </w:p>
    <w:p w:rsidR="00517B43" w:rsidRPr="009B44FB" w:rsidRDefault="00517B43" w:rsidP="00517B43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9B44FB">
        <w:rPr>
          <w:rFonts w:ascii="Times New Roman" w:hAnsi="Times New Roman"/>
          <w:b w:val="0"/>
          <w:color w:val="000000"/>
          <w:szCs w:val="28"/>
        </w:rPr>
        <w:t>__</w:t>
      </w:r>
      <w:r>
        <w:rPr>
          <w:rFonts w:ascii="Times New Roman" w:hAnsi="Times New Roman"/>
          <w:b w:val="0"/>
          <w:color w:val="000000"/>
          <w:szCs w:val="28"/>
        </w:rPr>
        <w:t xml:space="preserve">________________________с одной стороны, и __________________________ </w:t>
      </w:r>
    </w:p>
    <w:p w:rsidR="00517B43" w:rsidRPr="00626EFC" w:rsidRDefault="00517B43" w:rsidP="00517B43">
      <w:pPr>
        <w:pStyle w:val="10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подтверждающий полномочия)                     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(организационно-правовая форма, </w:t>
      </w:r>
    </w:p>
    <w:p w:rsidR="00517B43" w:rsidRPr="00626EFC" w:rsidRDefault="00517B43" w:rsidP="00517B43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Pr="00626EFC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</w:t>
      </w:r>
      <w:r w:rsidRPr="00626EFC">
        <w:rPr>
          <w:sz w:val="28"/>
          <w:szCs w:val="28"/>
        </w:rPr>
        <w:t xml:space="preserve">__________, </w:t>
      </w:r>
    </w:p>
    <w:p w:rsidR="00D37742" w:rsidRPr="005D6E81" w:rsidRDefault="00D37742" w:rsidP="00D37742">
      <w:pPr>
        <w:pStyle w:val="10"/>
        <w:keepNext w:val="0"/>
        <w:keepLines w:val="0"/>
        <w:autoSpaceDE w:val="0"/>
        <w:autoSpaceDN w:val="0"/>
        <w:adjustRightInd w:val="0"/>
        <w:spacing w:before="0"/>
        <w:rPr>
          <w:rFonts w:ascii="Times New Roman" w:hAnsi="Times New Roman"/>
          <w:b w:val="0"/>
          <w:color w:val="000000" w:themeColor="text1"/>
          <w:sz w:val="22"/>
          <w:szCs w:val="22"/>
        </w:rPr>
      </w:pPr>
      <w:r w:rsidRPr="00626EFC">
        <w:rPr>
          <w:rFonts w:ascii="Times New Roman" w:hAnsi="Times New Roman"/>
          <w:b w:val="0"/>
          <w:color w:val="000000"/>
          <w:sz w:val="24"/>
          <w:szCs w:val="24"/>
        </w:rPr>
        <w:t>наименование юридического лица или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>Ф.И.О. индивидуального предпринимателя</w:t>
      </w:r>
      <w:r>
        <w:rPr>
          <w:rFonts w:ascii="Times New Roman" w:hAnsi="Times New Roman"/>
          <w:b w:val="0"/>
          <w:color w:val="000000"/>
          <w:sz w:val="24"/>
          <w:szCs w:val="24"/>
        </w:rPr>
        <w:t>/ физичес-кого лица</w:t>
      </w:r>
      <w:r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>,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применяющего</w:t>
      </w:r>
      <w:r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специальный налоговый режим </w:t>
      </w:r>
      <w:r w:rsidR="00305BF0">
        <w:rPr>
          <w:rFonts w:ascii="Times New Roman" w:hAnsi="Times New Roman"/>
          <w:b w:val="0"/>
          <w:color w:val="000000" w:themeColor="text1"/>
          <w:sz w:val="22"/>
          <w:szCs w:val="22"/>
        </w:rPr>
        <w:t>«</w:t>
      </w:r>
      <w:r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>Налог на профессиональный доход</w:t>
      </w:r>
      <w:r w:rsidR="00305BF0">
        <w:rPr>
          <w:rFonts w:ascii="Times New Roman" w:hAnsi="Times New Roman"/>
          <w:b w:val="0"/>
          <w:color w:val="000000" w:themeColor="text1"/>
          <w:sz w:val="22"/>
          <w:szCs w:val="22"/>
        </w:rPr>
        <w:t>»</w:t>
      </w:r>
      <w:r w:rsidRPr="005D6E81">
        <w:rPr>
          <w:rFonts w:ascii="Times New Roman" w:hAnsi="Times New Roman"/>
          <w:b w:val="0"/>
          <w:color w:val="000000" w:themeColor="text1"/>
          <w:sz w:val="22"/>
          <w:szCs w:val="22"/>
        </w:rPr>
        <w:t>)</w:t>
      </w:r>
    </w:p>
    <w:p w:rsidR="00517B43" w:rsidRPr="004A1F77" w:rsidRDefault="00517B43" w:rsidP="00517B43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4A1F77">
        <w:rPr>
          <w:rFonts w:ascii="Times New Roman" w:hAnsi="Times New Roman"/>
          <w:b w:val="0"/>
          <w:color w:val="000000"/>
          <w:szCs w:val="28"/>
        </w:rPr>
        <w:t>именуемый в дальнейшем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305BF0">
        <w:rPr>
          <w:rFonts w:ascii="Times New Roman" w:hAnsi="Times New Roman"/>
          <w:b w:val="0"/>
          <w:color w:val="000000"/>
          <w:szCs w:val="28"/>
        </w:rPr>
        <w:t>«</w:t>
      </w:r>
      <w:r>
        <w:rPr>
          <w:rFonts w:ascii="Times New Roman" w:hAnsi="Times New Roman"/>
          <w:b w:val="0"/>
          <w:color w:val="000000"/>
          <w:szCs w:val="28"/>
        </w:rPr>
        <w:t>Хозяйствующий субъект</w:t>
      </w:r>
      <w:r w:rsidR="00305BF0">
        <w:rPr>
          <w:rFonts w:ascii="Times New Roman" w:hAnsi="Times New Roman"/>
          <w:b w:val="0"/>
          <w:color w:val="000000"/>
          <w:szCs w:val="28"/>
        </w:rPr>
        <w:t>»</w:t>
      </w:r>
      <w:r>
        <w:rPr>
          <w:rFonts w:ascii="Times New Roman" w:hAnsi="Times New Roman"/>
          <w:b w:val="0"/>
          <w:color w:val="000000"/>
          <w:szCs w:val="28"/>
        </w:rPr>
        <w:t xml:space="preserve">, </w:t>
      </w:r>
      <w:r w:rsidRPr="009B44FB">
        <w:rPr>
          <w:rFonts w:ascii="Times New Roman" w:hAnsi="Times New Roman"/>
          <w:b w:val="0"/>
          <w:color w:val="000000"/>
          <w:szCs w:val="28"/>
        </w:rPr>
        <w:t>действующ</w:t>
      </w:r>
      <w:r>
        <w:rPr>
          <w:rFonts w:ascii="Times New Roman" w:hAnsi="Times New Roman"/>
          <w:b w:val="0"/>
          <w:color w:val="000000"/>
          <w:szCs w:val="28"/>
        </w:rPr>
        <w:t>ий на основ</w:t>
      </w:r>
      <w:r>
        <w:rPr>
          <w:rFonts w:ascii="Times New Roman" w:hAnsi="Times New Roman"/>
          <w:b w:val="0"/>
          <w:color w:val="000000"/>
          <w:szCs w:val="28"/>
        </w:rPr>
        <w:t>а</w:t>
      </w:r>
      <w:r>
        <w:rPr>
          <w:rFonts w:ascii="Times New Roman" w:hAnsi="Times New Roman"/>
          <w:b w:val="0"/>
          <w:color w:val="000000"/>
          <w:szCs w:val="28"/>
        </w:rPr>
        <w:t>нии _______________________</w:t>
      </w:r>
      <w:r w:rsidRPr="009B44FB">
        <w:rPr>
          <w:rFonts w:ascii="Times New Roman" w:hAnsi="Times New Roman"/>
          <w:b w:val="0"/>
          <w:color w:val="000000"/>
          <w:szCs w:val="28"/>
        </w:rPr>
        <w:t>____________</w:t>
      </w:r>
      <w:r>
        <w:rPr>
          <w:rFonts w:ascii="Times New Roman" w:hAnsi="Times New Roman"/>
          <w:b w:val="0"/>
          <w:color w:val="000000"/>
          <w:szCs w:val="28"/>
        </w:rPr>
        <w:t>_________________</w:t>
      </w:r>
      <w:r w:rsidRPr="009B44FB">
        <w:rPr>
          <w:rFonts w:ascii="Times New Roman" w:hAnsi="Times New Roman"/>
          <w:b w:val="0"/>
          <w:color w:val="000000"/>
          <w:szCs w:val="28"/>
        </w:rPr>
        <w:t>______</w:t>
      </w:r>
      <w:r>
        <w:rPr>
          <w:rFonts w:ascii="Times New Roman" w:hAnsi="Times New Roman"/>
          <w:b w:val="0"/>
          <w:color w:val="000000"/>
          <w:szCs w:val="28"/>
        </w:rPr>
        <w:t xml:space="preserve">, </w:t>
      </w:r>
    </w:p>
    <w:p w:rsidR="00517B43" w:rsidRPr="00626EFC" w:rsidRDefault="00517B43" w:rsidP="00517B43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 xml:space="preserve">   (документ,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Pr="00626EFC">
        <w:rPr>
          <w:rFonts w:ascii="Times New Roman" w:hAnsi="Times New Roman"/>
          <w:b w:val="0"/>
          <w:color w:val="000000"/>
          <w:sz w:val="24"/>
          <w:szCs w:val="24"/>
        </w:rPr>
        <w:t>подтверждающий полномочия)</w:t>
      </w:r>
    </w:p>
    <w:p w:rsidR="007A2CAE" w:rsidRPr="00A91149" w:rsidRDefault="00517B43" w:rsidP="00517B43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с другой стороны, именуемые в дальнейшем </w:t>
      </w:r>
      <w:r w:rsidR="00305BF0">
        <w:rPr>
          <w:rFonts w:ascii="Times New Roman" w:hAnsi="Times New Roman"/>
          <w:b w:val="0"/>
          <w:color w:val="000000"/>
          <w:szCs w:val="28"/>
        </w:rPr>
        <w:t>«</w:t>
      </w:r>
      <w:r>
        <w:rPr>
          <w:rFonts w:ascii="Times New Roman" w:hAnsi="Times New Roman"/>
          <w:b w:val="0"/>
          <w:color w:val="000000"/>
          <w:szCs w:val="28"/>
        </w:rPr>
        <w:t>Стороны</w:t>
      </w:r>
      <w:r w:rsidR="00305BF0">
        <w:rPr>
          <w:rFonts w:ascii="Times New Roman" w:hAnsi="Times New Roman"/>
          <w:b w:val="0"/>
          <w:color w:val="000000"/>
          <w:szCs w:val="28"/>
        </w:rPr>
        <w:t>»</w:t>
      </w:r>
      <w:r>
        <w:rPr>
          <w:rFonts w:ascii="Times New Roman" w:hAnsi="Times New Roman"/>
          <w:b w:val="0"/>
          <w:color w:val="000000"/>
          <w:szCs w:val="28"/>
        </w:rPr>
        <w:t xml:space="preserve">, </w:t>
      </w:r>
      <w:r w:rsidRPr="00354AFB">
        <w:rPr>
          <w:rFonts w:ascii="Times New Roman" w:hAnsi="Times New Roman"/>
          <w:b w:val="0"/>
          <w:color w:val="00000A"/>
          <w:szCs w:val="28"/>
        </w:rPr>
        <w:t xml:space="preserve">в соответствии с пунктом </w:t>
      </w:r>
      <w:r w:rsidR="000250BB">
        <w:rPr>
          <w:rFonts w:ascii="Times New Roman" w:hAnsi="Times New Roman"/>
          <w:b w:val="0"/>
          <w:color w:val="00000A"/>
          <w:szCs w:val="28"/>
        </w:rPr>
        <w:t>4</w:t>
      </w:r>
      <w:r w:rsidRPr="00354AFB">
        <w:rPr>
          <w:rFonts w:ascii="Times New Roman" w:hAnsi="Times New Roman"/>
          <w:b w:val="0"/>
          <w:color w:val="00000A"/>
          <w:szCs w:val="28"/>
        </w:rPr>
        <w:t>.</w:t>
      </w:r>
      <w:r w:rsidR="000250BB">
        <w:rPr>
          <w:rFonts w:ascii="Times New Roman" w:hAnsi="Times New Roman"/>
          <w:b w:val="0"/>
          <w:color w:val="00000A"/>
          <w:szCs w:val="28"/>
        </w:rPr>
        <w:t>2 и подпунктом 3.2.12 пункта 3.2</w:t>
      </w:r>
      <w:r w:rsidRPr="00354AFB">
        <w:rPr>
          <w:rFonts w:ascii="Times New Roman" w:hAnsi="Times New Roman"/>
          <w:b w:val="0"/>
          <w:color w:val="00000A"/>
          <w:szCs w:val="28"/>
        </w:rPr>
        <w:t xml:space="preserve"> </w:t>
      </w:r>
      <w:r w:rsidRPr="00354AFB">
        <w:rPr>
          <w:rFonts w:ascii="Times New Roman" w:hAnsi="Times New Roman"/>
          <w:b w:val="0"/>
          <w:color w:val="000000"/>
          <w:szCs w:val="28"/>
        </w:rPr>
        <w:t>договора на размещение нестаци</w:t>
      </w:r>
      <w:r w:rsidRPr="00354AFB">
        <w:rPr>
          <w:rFonts w:ascii="Times New Roman" w:hAnsi="Times New Roman"/>
          <w:b w:val="0"/>
          <w:color w:val="000000"/>
          <w:szCs w:val="28"/>
        </w:rPr>
        <w:t>о</w:t>
      </w:r>
      <w:r w:rsidRPr="00354AFB">
        <w:rPr>
          <w:rFonts w:ascii="Times New Roman" w:hAnsi="Times New Roman"/>
          <w:b w:val="0"/>
          <w:color w:val="000000"/>
          <w:szCs w:val="28"/>
        </w:rPr>
        <w:t xml:space="preserve">нарных торговых объектов на территории Ипатовского муниципального округа Ставропольского края от </w:t>
      </w:r>
      <w:r w:rsidR="00305BF0">
        <w:rPr>
          <w:rFonts w:ascii="Times New Roman" w:hAnsi="Times New Roman"/>
          <w:b w:val="0"/>
          <w:color w:val="000000"/>
          <w:szCs w:val="28"/>
        </w:rPr>
        <w:t>«</w:t>
      </w:r>
      <w:r w:rsidRPr="00354AFB">
        <w:rPr>
          <w:rFonts w:ascii="Times New Roman" w:hAnsi="Times New Roman"/>
          <w:b w:val="0"/>
          <w:color w:val="000000"/>
          <w:szCs w:val="28"/>
        </w:rPr>
        <w:t>__</w:t>
      </w:r>
      <w:r w:rsidR="00305BF0">
        <w:rPr>
          <w:rFonts w:ascii="Times New Roman" w:hAnsi="Times New Roman"/>
          <w:b w:val="0"/>
          <w:color w:val="000000"/>
          <w:szCs w:val="28"/>
        </w:rPr>
        <w:t>»</w:t>
      </w:r>
      <w:r w:rsidRPr="00354AFB">
        <w:rPr>
          <w:rFonts w:ascii="Times New Roman" w:hAnsi="Times New Roman"/>
          <w:b w:val="0"/>
          <w:color w:val="000000"/>
          <w:szCs w:val="28"/>
        </w:rPr>
        <w:t xml:space="preserve"> _____ 20__ г. № ___</w:t>
      </w:r>
      <w:r>
        <w:rPr>
          <w:rFonts w:ascii="Times New Roman" w:hAnsi="Times New Roman"/>
          <w:b w:val="0"/>
          <w:color w:val="000000"/>
          <w:szCs w:val="28"/>
        </w:rPr>
        <w:t>,</w:t>
      </w:r>
      <w:r w:rsidRPr="00354AFB">
        <w:rPr>
          <w:rFonts w:ascii="Times New Roman" w:hAnsi="Times New Roman"/>
          <w:b w:val="0"/>
          <w:szCs w:val="28"/>
        </w:rPr>
        <w:t xml:space="preserve"> 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>составили настоящий акт</w:t>
      </w:r>
      <w:r w:rsidR="00E82DAD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 xml:space="preserve">возврата (далее </w:t>
      </w:r>
      <w:r w:rsidR="00305BF0">
        <w:rPr>
          <w:rFonts w:ascii="Times New Roman" w:hAnsi="Times New Roman"/>
          <w:b w:val="0"/>
          <w:color w:val="000000"/>
          <w:szCs w:val="28"/>
        </w:rPr>
        <w:t>–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 xml:space="preserve"> Акт) о нижеследующем:</w:t>
      </w:r>
    </w:p>
    <w:p w:rsidR="007A2CAE" w:rsidRPr="00A91149" w:rsidRDefault="007A2CAE" w:rsidP="00E82DAD">
      <w:pPr>
        <w:pStyle w:val="10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1. В соответствии с договором от </w:t>
      </w:r>
      <w:r w:rsidR="00305BF0">
        <w:rPr>
          <w:rFonts w:ascii="Times New Roman" w:hAnsi="Times New Roman"/>
          <w:b w:val="0"/>
          <w:color w:val="000000"/>
          <w:szCs w:val="28"/>
        </w:rPr>
        <w:t>«</w:t>
      </w:r>
      <w:r w:rsidRPr="00A91149">
        <w:rPr>
          <w:rFonts w:ascii="Times New Roman" w:hAnsi="Times New Roman"/>
          <w:b w:val="0"/>
          <w:color w:val="000000"/>
          <w:szCs w:val="28"/>
        </w:rPr>
        <w:t>____</w:t>
      </w:r>
      <w:r w:rsidR="00305BF0">
        <w:rPr>
          <w:rFonts w:ascii="Times New Roman" w:hAnsi="Times New Roman"/>
          <w:b w:val="0"/>
          <w:color w:val="000000"/>
          <w:szCs w:val="28"/>
        </w:rPr>
        <w:t>»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_________________ 20__ г. </w:t>
      </w:r>
      <w:r w:rsidR="00E82DAD">
        <w:rPr>
          <w:rFonts w:ascii="Times New Roman" w:hAnsi="Times New Roman"/>
          <w:b w:val="0"/>
          <w:color w:val="000000"/>
          <w:szCs w:val="28"/>
        </w:rPr>
        <w:t>№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___</w:t>
      </w: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Хозяйствующий субъект передает из временного владения, а Администрация</w:t>
      </w:r>
      <w:r w:rsidR="007A6B6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принимает с </w:t>
      </w:r>
      <w:r w:rsidR="00305BF0">
        <w:rPr>
          <w:rFonts w:ascii="Times New Roman" w:hAnsi="Times New Roman"/>
          <w:b w:val="0"/>
          <w:color w:val="000000"/>
          <w:szCs w:val="28"/>
        </w:rPr>
        <w:t>«</w:t>
      </w:r>
      <w:r w:rsidRPr="00A91149">
        <w:rPr>
          <w:rFonts w:ascii="Times New Roman" w:hAnsi="Times New Roman"/>
          <w:b w:val="0"/>
          <w:color w:val="000000"/>
          <w:szCs w:val="28"/>
        </w:rPr>
        <w:t>___</w:t>
      </w:r>
      <w:r w:rsidR="00305BF0">
        <w:rPr>
          <w:rFonts w:ascii="Times New Roman" w:hAnsi="Times New Roman"/>
          <w:b w:val="0"/>
          <w:color w:val="000000"/>
          <w:szCs w:val="28"/>
        </w:rPr>
        <w:t>»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__________ 20 ___ г. место для размещения нестационарн</w:t>
      </w:r>
      <w:r w:rsidRPr="00A91149">
        <w:rPr>
          <w:rFonts w:ascii="Times New Roman" w:hAnsi="Times New Roman"/>
          <w:b w:val="0"/>
          <w:color w:val="000000"/>
          <w:szCs w:val="28"/>
        </w:rPr>
        <w:t>о</w:t>
      </w:r>
      <w:r w:rsidRPr="00A91149">
        <w:rPr>
          <w:rFonts w:ascii="Times New Roman" w:hAnsi="Times New Roman"/>
          <w:b w:val="0"/>
          <w:color w:val="000000"/>
          <w:szCs w:val="28"/>
        </w:rPr>
        <w:t>го</w:t>
      </w:r>
    </w:p>
    <w:p w:rsidR="00E82DAD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торгового об</w:t>
      </w:r>
      <w:r w:rsidR="00E82DAD">
        <w:rPr>
          <w:rFonts w:ascii="Times New Roman" w:hAnsi="Times New Roman"/>
          <w:b w:val="0"/>
          <w:color w:val="000000"/>
          <w:szCs w:val="28"/>
        </w:rPr>
        <w:t>ъекта, расположенное по адресу: ___________________________ _</w:t>
      </w:r>
      <w:r w:rsidRPr="00A91149">
        <w:rPr>
          <w:rFonts w:ascii="Times New Roman" w:hAnsi="Times New Roman"/>
          <w:b w:val="0"/>
          <w:color w:val="000000"/>
          <w:szCs w:val="28"/>
        </w:rPr>
        <w:t>_____________________________</w:t>
      </w:r>
      <w:r w:rsidR="00E82DAD">
        <w:rPr>
          <w:rFonts w:ascii="Times New Roman" w:hAnsi="Times New Roman"/>
          <w:b w:val="0"/>
          <w:color w:val="000000"/>
          <w:szCs w:val="28"/>
        </w:rPr>
        <w:t>__________________</w:t>
      </w:r>
      <w:r w:rsidRPr="00A91149">
        <w:rPr>
          <w:rFonts w:ascii="Times New Roman" w:hAnsi="Times New Roman"/>
          <w:b w:val="0"/>
          <w:color w:val="000000"/>
          <w:szCs w:val="28"/>
        </w:rPr>
        <w:t>__</w:t>
      </w:r>
      <w:r w:rsidR="00E82DAD">
        <w:rPr>
          <w:rFonts w:ascii="Times New Roman" w:hAnsi="Times New Roman"/>
          <w:b w:val="0"/>
          <w:color w:val="000000"/>
          <w:szCs w:val="28"/>
        </w:rPr>
        <w:t xml:space="preserve">__________________   </w:t>
      </w:r>
    </w:p>
    <w:p w:rsidR="007A2CAE" w:rsidRPr="00A91149" w:rsidRDefault="00E82DAD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                   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>(месторасположение нестационарного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>торгового объекта)</w:t>
      </w:r>
    </w:p>
    <w:p w:rsidR="007A2CAE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в соответствии со схемой размещения нестационарных торговых объектов</w:t>
      </w:r>
      <w:r w:rsidR="007A6B6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(н</w:t>
      </w:r>
      <w:r w:rsidRPr="00A91149">
        <w:rPr>
          <w:rFonts w:ascii="Times New Roman" w:hAnsi="Times New Roman"/>
          <w:b w:val="0"/>
          <w:color w:val="000000"/>
          <w:szCs w:val="28"/>
        </w:rPr>
        <w:t>е</w:t>
      </w:r>
      <w:r w:rsidRPr="00A91149">
        <w:rPr>
          <w:rFonts w:ascii="Times New Roman" w:hAnsi="Times New Roman"/>
          <w:b w:val="0"/>
          <w:color w:val="000000"/>
          <w:szCs w:val="28"/>
        </w:rPr>
        <w:t>стационарных объектов по предоставлению услуг), расположенных на</w:t>
      </w:r>
      <w:r w:rsidR="007A6B6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>террит</w:t>
      </w:r>
      <w:r w:rsidRPr="00A91149">
        <w:rPr>
          <w:rFonts w:ascii="Times New Roman" w:hAnsi="Times New Roman"/>
          <w:b w:val="0"/>
          <w:color w:val="000000"/>
          <w:szCs w:val="28"/>
        </w:rPr>
        <w:t>о</w:t>
      </w:r>
      <w:r w:rsidRPr="00A91149">
        <w:rPr>
          <w:rFonts w:ascii="Times New Roman" w:hAnsi="Times New Roman"/>
          <w:b w:val="0"/>
          <w:color w:val="000000"/>
          <w:szCs w:val="28"/>
        </w:rPr>
        <w:lastRenderedPageBreak/>
        <w:t xml:space="preserve">рии Ипатовского городского округа Ставропольского края (далее </w:t>
      </w:r>
      <w:r w:rsidR="00305BF0">
        <w:rPr>
          <w:rFonts w:ascii="Times New Roman" w:hAnsi="Times New Roman"/>
          <w:b w:val="0"/>
          <w:color w:val="000000"/>
          <w:szCs w:val="28"/>
        </w:rPr>
        <w:t>–</w:t>
      </w:r>
      <w:r w:rsidR="007A6B66"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Схема) (от </w:t>
      </w:r>
      <w:r w:rsidR="00305BF0">
        <w:rPr>
          <w:rFonts w:ascii="Times New Roman" w:hAnsi="Times New Roman"/>
          <w:b w:val="0"/>
          <w:color w:val="000000"/>
          <w:szCs w:val="28"/>
        </w:rPr>
        <w:t>«</w:t>
      </w:r>
      <w:r w:rsidRPr="00A91149">
        <w:rPr>
          <w:rFonts w:ascii="Times New Roman" w:hAnsi="Times New Roman"/>
          <w:b w:val="0"/>
          <w:color w:val="000000"/>
          <w:szCs w:val="28"/>
        </w:rPr>
        <w:t>___</w:t>
      </w:r>
      <w:r w:rsidR="00305BF0">
        <w:rPr>
          <w:rFonts w:ascii="Times New Roman" w:hAnsi="Times New Roman"/>
          <w:b w:val="0"/>
          <w:color w:val="000000"/>
          <w:szCs w:val="28"/>
        </w:rPr>
        <w:t>»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______ 20__ г. </w:t>
      </w:r>
      <w:r w:rsidR="007A6B66">
        <w:rPr>
          <w:rFonts w:ascii="Times New Roman" w:hAnsi="Times New Roman"/>
          <w:b w:val="0"/>
          <w:color w:val="000000"/>
          <w:szCs w:val="28"/>
        </w:rPr>
        <w:t>№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___ в Схеме).</w:t>
      </w:r>
    </w:p>
    <w:p w:rsidR="00731370" w:rsidRPr="00731370" w:rsidRDefault="00731370" w:rsidP="00731370">
      <w:pPr>
        <w:spacing w:line="240" w:lineRule="atLeast"/>
        <w:ind w:firstLine="708"/>
        <w:jc w:val="both"/>
        <w:rPr>
          <w:sz w:val="28"/>
          <w:szCs w:val="28"/>
        </w:rPr>
      </w:pPr>
      <w:r w:rsidRPr="00731370">
        <w:rPr>
          <w:sz w:val="28"/>
          <w:szCs w:val="28"/>
        </w:rPr>
        <w:t xml:space="preserve">2. Считать договор исполненным по состоянию на </w:t>
      </w:r>
      <w:r w:rsidR="00305BF0">
        <w:rPr>
          <w:b/>
          <w:sz w:val="28"/>
          <w:szCs w:val="28"/>
        </w:rPr>
        <w:t>«</w:t>
      </w:r>
      <w:r w:rsidRPr="00731370">
        <w:rPr>
          <w:b/>
          <w:sz w:val="28"/>
          <w:szCs w:val="28"/>
        </w:rPr>
        <w:t>___</w:t>
      </w:r>
      <w:r w:rsidR="00305BF0">
        <w:rPr>
          <w:b/>
          <w:sz w:val="28"/>
          <w:szCs w:val="28"/>
        </w:rPr>
        <w:t>»</w:t>
      </w:r>
      <w:r w:rsidRPr="00731370">
        <w:rPr>
          <w:b/>
          <w:sz w:val="28"/>
          <w:szCs w:val="28"/>
        </w:rPr>
        <w:t xml:space="preserve"> </w:t>
      </w:r>
      <w:r w:rsidRPr="00731370">
        <w:rPr>
          <w:sz w:val="28"/>
          <w:szCs w:val="28"/>
        </w:rPr>
        <w:t>______ 20__ г</w:t>
      </w:r>
      <w:r w:rsidRPr="00731370">
        <w:rPr>
          <w:b/>
          <w:sz w:val="28"/>
          <w:szCs w:val="28"/>
        </w:rPr>
        <w:t xml:space="preserve">. </w:t>
      </w:r>
      <w:r w:rsidRPr="00731370">
        <w:rPr>
          <w:sz w:val="28"/>
          <w:szCs w:val="28"/>
        </w:rPr>
        <w:t xml:space="preserve">(включительно) на сумму ______ (_____________________________________) рублей __ копейки. Обязательства в оставшейся части на сумму </w:t>
      </w:r>
      <w:r>
        <w:rPr>
          <w:sz w:val="28"/>
          <w:szCs w:val="28"/>
        </w:rPr>
        <w:t>_______</w:t>
      </w:r>
      <w:r w:rsidRPr="00731370">
        <w:rPr>
          <w:sz w:val="28"/>
          <w:szCs w:val="28"/>
        </w:rPr>
        <w:t xml:space="preserve"> (</w:t>
      </w:r>
      <w:r>
        <w:rPr>
          <w:sz w:val="28"/>
          <w:szCs w:val="28"/>
        </w:rPr>
        <w:t>___________________________</w:t>
      </w:r>
      <w:r w:rsidRPr="00731370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__</w:t>
      </w:r>
      <w:r w:rsidRPr="00731370">
        <w:rPr>
          <w:sz w:val="28"/>
          <w:szCs w:val="28"/>
        </w:rPr>
        <w:t xml:space="preserve"> копеек Стороны прекращают.</w:t>
      </w:r>
    </w:p>
    <w:p w:rsidR="00E461A5" w:rsidRDefault="00731370" w:rsidP="00731370">
      <w:pPr>
        <w:spacing w:line="240" w:lineRule="atLeast"/>
        <w:ind w:firstLine="540"/>
        <w:jc w:val="both"/>
        <w:rPr>
          <w:sz w:val="28"/>
          <w:szCs w:val="28"/>
        </w:rPr>
      </w:pPr>
      <w:r w:rsidRPr="00731370">
        <w:rPr>
          <w:sz w:val="28"/>
          <w:szCs w:val="28"/>
        </w:rPr>
        <w:t xml:space="preserve">3. Стороны признают, что на дату </w:t>
      </w:r>
      <w:r>
        <w:rPr>
          <w:sz w:val="28"/>
          <w:szCs w:val="28"/>
        </w:rPr>
        <w:t>составления Акта</w:t>
      </w:r>
      <w:r w:rsidRPr="00731370">
        <w:rPr>
          <w:sz w:val="28"/>
          <w:szCs w:val="28"/>
        </w:rPr>
        <w:t xml:space="preserve"> Хозяйствующим суб</w:t>
      </w:r>
      <w:r w:rsidRPr="00731370">
        <w:rPr>
          <w:sz w:val="28"/>
          <w:szCs w:val="28"/>
        </w:rPr>
        <w:t>ъ</w:t>
      </w:r>
      <w:r w:rsidRPr="00731370">
        <w:rPr>
          <w:sz w:val="28"/>
          <w:szCs w:val="28"/>
        </w:rPr>
        <w:t>ектом перечислены в бюджет Ипатовского муниципального округа Ставр</w:t>
      </w:r>
      <w:r w:rsidRPr="00731370">
        <w:rPr>
          <w:sz w:val="28"/>
          <w:szCs w:val="28"/>
        </w:rPr>
        <w:t>о</w:t>
      </w:r>
      <w:r w:rsidRPr="00731370">
        <w:rPr>
          <w:sz w:val="28"/>
          <w:szCs w:val="28"/>
        </w:rPr>
        <w:t xml:space="preserve">польского края в качестве оплаты за размещение нестационарного торгового объекта денежные средства в сумме </w:t>
      </w:r>
      <w:r>
        <w:rPr>
          <w:sz w:val="28"/>
          <w:szCs w:val="28"/>
        </w:rPr>
        <w:t>______</w:t>
      </w:r>
      <w:r w:rsidRPr="00731370">
        <w:rPr>
          <w:sz w:val="28"/>
          <w:szCs w:val="28"/>
        </w:rPr>
        <w:t xml:space="preserve"> (</w:t>
      </w:r>
      <w:r w:rsidR="00E461A5">
        <w:rPr>
          <w:sz w:val="28"/>
          <w:szCs w:val="28"/>
        </w:rPr>
        <w:t>_____________________</w:t>
      </w:r>
    </w:p>
    <w:p w:rsidR="00731370" w:rsidRPr="00731370" w:rsidRDefault="00E461A5" w:rsidP="00E461A5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____________)</w:t>
      </w:r>
      <w:r w:rsidR="00731370" w:rsidRPr="00731370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__</w:t>
      </w:r>
      <w:r w:rsidR="00731370" w:rsidRPr="00731370">
        <w:rPr>
          <w:sz w:val="28"/>
          <w:szCs w:val="28"/>
        </w:rPr>
        <w:t xml:space="preserve"> копейки.</w:t>
      </w:r>
    </w:p>
    <w:p w:rsidR="00731370" w:rsidRPr="00731370" w:rsidRDefault="00731370" w:rsidP="00731370"/>
    <w:p w:rsidR="007A2CAE" w:rsidRPr="00A91149" w:rsidRDefault="00EB65CD" w:rsidP="007A2C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2CAE" w:rsidRPr="00A91149">
        <w:rPr>
          <w:sz w:val="28"/>
          <w:szCs w:val="28"/>
        </w:rPr>
        <w:t>. Претензий у Администрации к Хозяйствующему субъекту по переда</w:t>
      </w:r>
      <w:r w:rsidR="007A2CAE" w:rsidRPr="00A91149">
        <w:rPr>
          <w:sz w:val="28"/>
          <w:szCs w:val="28"/>
        </w:rPr>
        <w:t>н</w:t>
      </w:r>
      <w:r w:rsidR="007A2CAE" w:rsidRPr="00A91149">
        <w:rPr>
          <w:sz w:val="28"/>
          <w:szCs w:val="28"/>
        </w:rPr>
        <w:t>ному месту размещения нестационарного торгового объекта и состоянию бл</w:t>
      </w:r>
      <w:r w:rsidR="007A2CAE" w:rsidRPr="00A91149">
        <w:rPr>
          <w:sz w:val="28"/>
          <w:szCs w:val="28"/>
        </w:rPr>
        <w:t>а</w:t>
      </w:r>
      <w:r w:rsidR="007A2CAE" w:rsidRPr="00A91149">
        <w:rPr>
          <w:sz w:val="28"/>
          <w:szCs w:val="28"/>
        </w:rPr>
        <w:t>гоустройства прилегающей территории не имеется.</w:t>
      </w:r>
    </w:p>
    <w:p w:rsidR="007A2CAE" w:rsidRPr="00A91149" w:rsidRDefault="00EB65CD" w:rsidP="007A2CA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2CAE" w:rsidRPr="00A91149">
        <w:rPr>
          <w:sz w:val="28"/>
          <w:szCs w:val="28"/>
        </w:rPr>
        <w:t>. Возвращенное торговое место на момент его возврата находится в с</w:t>
      </w:r>
      <w:r w:rsidR="007A2CAE" w:rsidRPr="00A91149">
        <w:rPr>
          <w:sz w:val="28"/>
          <w:szCs w:val="28"/>
        </w:rPr>
        <w:t>о</w:t>
      </w:r>
      <w:r w:rsidR="007A2CAE" w:rsidRPr="00A91149">
        <w:rPr>
          <w:sz w:val="28"/>
          <w:szCs w:val="28"/>
        </w:rPr>
        <w:t>стоянии, удовлетворяющем (не удовлетворяющем) Администрацию.</w:t>
      </w:r>
    </w:p>
    <w:p w:rsidR="00EB65CD" w:rsidRPr="009507D0" w:rsidRDefault="00EB65CD" w:rsidP="00EB65CD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B6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Настоящий </w:t>
      </w:r>
      <w:r w:rsidRPr="00A91149">
        <w:rPr>
          <w:sz w:val="28"/>
          <w:szCs w:val="28"/>
        </w:rPr>
        <w:t>Акт составлен в двух</w:t>
      </w:r>
      <w:r>
        <w:rPr>
          <w:sz w:val="28"/>
          <w:szCs w:val="28"/>
        </w:rPr>
        <w:t xml:space="preserve"> идентичных</w:t>
      </w:r>
      <w:r w:rsidRPr="00A91149">
        <w:rPr>
          <w:sz w:val="28"/>
          <w:szCs w:val="28"/>
        </w:rPr>
        <w:t xml:space="preserve"> экземплярах, имеющих одинаковую юридическую силу</w:t>
      </w:r>
      <w:r w:rsidRPr="009507D0">
        <w:rPr>
          <w:sz w:val="28"/>
          <w:szCs w:val="28"/>
        </w:rPr>
        <w:t>, по одному экземпляру для каждой Стороны.</w:t>
      </w:r>
    </w:p>
    <w:p w:rsidR="007A2CAE" w:rsidRPr="00A91149" w:rsidRDefault="00305BF0" w:rsidP="007A2CA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2CAE" w:rsidRPr="00A91149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7A2CAE" w:rsidRPr="00A91149">
        <w:rPr>
          <w:sz w:val="28"/>
          <w:szCs w:val="28"/>
        </w:rPr>
        <w:t xml:space="preserve"> __________ 20___ г.</w:t>
      </w:r>
    </w:p>
    <w:p w:rsidR="007A2CAE" w:rsidRPr="00A91149" w:rsidRDefault="007A2CAE" w:rsidP="007A2CA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A91149">
        <w:rPr>
          <w:sz w:val="28"/>
          <w:szCs w:val="28"/>
        </w:rPr>
        <w:t>6. Подписи сторон:</w:t>
      </w:r>
    </w:p>
    <w:p w:rsidR="007A2CAE" w:rsidRPr="00A91149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Глава Ипатовского                     </w:t>
      </w:r>
      <w:r w:rsidR="007A6B66">
        <w:rPr>
          <w:rFonts w:ascii="Times New Roman" w:hAnsi="Times New Roman"/>
          <w:b w:val="0"/>
          <w:color w:val="000000"/>
          <w:szCs w:val="28"/>
        </w:rPr>
        <w:t xml:space="preserve">                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   Хозяйствующий субъект</w:t>
      </w:r>
    </w:p>
    <w:p w:rsidR="007A2CAE" w:rsidRPr="00A91149" w:rsidRDefault="007A6B66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муниципальн</w:t>
      </w:r>
      <w:r w:rsidR="007A2CAE" w:rsidRPr="00A91149">
        <w:rPr>
          <w:rFonts w:ascii="Times New Roman" w:hAnsi="Times New Roman"/>
          <w:b w:val="0"/>
          <w:color w:val="000000"/>
          <w:szCs w:val="28"/>
        </w:rPr>
        <w:t>ого округа</w:t>
      </w:r>
    </w:p>
    <w:p w:rsidR="007A2CAE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Ставропольского края</w:t>
      </w:r>
    </w:p>
    <w:p w:rsidR="007A6B66" w:rsidRDefault="007A6B66" w:rsidP="007A6B66"/>
    <w:p w:rsidR="007A6B66" w:rsidRPr="007A6B66" w:rsidRDefault="007A6B66" w:rsidP="007A6B66"/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>________________ (________________)       _______________ (_______________)</w:t>
      </w:r>
    </w:p>
    <w:p w:rsidR="007A6B66" w:rsidRDefault="007A6B66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6B66" w:rsidRDefault="007A6B66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7A2CAE" w:rsidRPr="00A91149" w:rsidRDefault="007A2CAE" w:rsidP="007A2CAE">
      <w:pPr>
        <w:pStyle w:val="10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Cs w:val="28"/>
        </w:rPr>
      </w:pPr>
      <w:r w:rsidRPr="00A91149">
        <w:rPr>
          <w:rFonts w:ascii="Times New Roman" w:hAnsi="Times New Roman"/>
          <w:b w:val="0"/>
          <w:color w:val="000000"/>
          <w:szCs w:val="28"/>
        </w:rPr>
        <w:t xml:space="preserve">      М.П.                    </w:t>
      </w:r>
      <w:r w:rsidR="007A6B66">
        <w:rPr>
          <w:rFonts w:ascii="Times New Roman" w:hAnsi="Times New Roman"/>
          <w:b w:val="0"/>
          <w:color w:val="000000"/>
          <w:szCs w:val="28"/>
        </w:rPr>
        <w:t xml:space="preserve">                                </w:t>
      </w:r>
      <w:r w:rsidRPr="00A91149">
        <w:rPr>
          <w:rFonts w:ascii="Times New Roman" w:hAnsi="Times New Roman"/>
          <w:b w:val="0"/>
          <w:color w:val="000000"/>
          <w:szCs w:val="28"/>
        </w:rPr>
        <w:t xml:space="preserve">                 М.П.</w:t>
      </w:r>
    </w:p>
    <w:p w:rsidR="007A2CAE" w:rsidRPr="00A91149" w:rsidRDefault="007A2CAE">
      <w:pPr>
        <w:pStyle w:val="ac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43D07" w:rsidRDefault="00C43D07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943A09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  <w:r>
        <w:rPr>
          <w:rFonts w:ascii="XO Thames" w:hAnsi="XO Thames"/>
          <w:noProof/>
          <w:sz w:val="26"/>
        </w:rPr>
        <w:pict>
          <v:shape id="_x0000_s1029" type="#_x0000_t32" style="position:absolute;margin-left:192.45pt;margin-top:11.8pt;width:89.25pt;height:0;z-index:251661312" o:connectortype="straight"/>
        </w:pict>
      </w: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8169BB" w:rsidRDefault="008169BB" w:rsidP="00C43D07">
      <w:pPr>
        <w:pStyle w:val="ac"/>
        <w:spacing w:after="0" w:line="240" w:lineRule="auto"/>
        <w:ind w:left="0"/>
        <w:rPr>
          <w:rFonts w:ascii="XO Thames" w:hAnsi="XO Thames"/>
          <w:sz w:val="26"/>
        </w:rPr>
      </w:pPr>
    </w:p>
    <w:p w:rsidR="007A2CAE" w:rsidRPr="002936F6" w:rsidRDefault="007A2CAE" w:rsidP="00FC6FDC">
      <w:pPr>
        <w:tabs>
          <w:tab w:val="left" w:pos="8100"/>
        </w:tabs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lastRenderedPageBreak/>
        <w:t>УТВЕРЖДЕНО</w:t>
      </w:r>
    </w:p>
    <w:p w:rsidR="007A2CAE" w:rsidRPr="002936F6" w:rsidRDefault="007A2CAE" w:rsidP="00FC6FDC">
      <w:pPr>
        <w:tabs>
          <w:tab w:val="left" w:pos="8100"/>
        </w:tabs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постановлением администрации</w:t>
      </w:r>
    </w:p>
    <w:p w:rsidR="00FC6FDC" w:rsidRDefault="007A2CAE" w:rsidP="00FC6FDC">
      <w:pPr>
        <w:tabs>
          <w:tab w:val="left" w:pos="8100"/>
        </w:tabs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И</w:t>
      </w:r>
      <w:r w:rsidR="00FC6FDC">
        <w:rPr>
          <w:sz w:val="28"/>
          <w:szCs w:val="28"/>
        </w:rPr>
        <w:t>патовского муниципального</w:t>
      </w:r>
    </w:p>
    <w:p w:rsidR="00FC6FDC" w:rsidRDefault="007A2CAE" w:rsidP="00FC6FDC">
      <w:pPr>
        <w:tabs>
          <w:tab w:val="left" w:pos="8100"/>
        </w:tabs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>округа</w:t>
      </w:r>
      <w:r w:rsidR="00FC6FDC">
        <w:rPr>
          <w:sz w:val="28"/>
          <w:szCs w:val="28"/>
        </w:rPr>
        <w:t xml:space="preserve"> </w:t>
      </w:r>
      <w:r w:rsidRPr="002936F6">
        <w:rPr>
          <w:sz w:val="28"/>
          <w:szCs w:val="28"/>
        </w:rPr>
        <w:t>Ставропольского края</w:t>
      </w:r>
    </w:p>
    <w:p w:rsidR="007A2CAE" w:rsidRPr="00FC6FDC" w:rsidRDefault="007A2CAE" w:rsidP="00FC6FDC">
      <w:pPr>
        <w:tabs>
          <w:tab w:val="left" w:pos="8100"/>
        </w:tabs>
        <w:spacing w:line="240" w:lineRule="exact"/>
        <w:ind w:left="5103"/>
        <w:rPr>
          <w:sz w:val="28"/>
          <w:szCs w:val="28"/>
        </w:rPr>
      </w:pPr>
      <w:r w:rsidRPr="002936F6">
        <w:rPr>
          <w:sz w:val="28"/>
          <w:szCs w:val="28"/>
        </w:rPr>
        <w:t xml:space="preserve">от </w:t>
      </w:r>
      <w:r w:rsidR="00452359">
        <w:rPr>
          <w:sz w:val="28"/>
          <w:szCs w:val="28"/>
        </w:rPr>
        <w:t>15 апреля 2025 г. № 407</w:t>
      </w:r>
    </w:p>
    <w:p w:rsidR="00B05529" w:rsidRDefault="00B05529" w:rsidP="00B05529">
      <w:pPr>
        <w:tabs>
          <w:tab w:val="left" w:pos="8100"/>
        </w:tabs>
        <w:jc w:val="center"/>
        <w:rPr>
          <w:sz w:val="28"/>
          <w:szCs w:val="28"/>
        </w:rPr>
      </w:pPr>
    </w:p>
    <w:p w:rsidR="00FC6FDC" w:rsidRPr="002936F6" w:rsidRDefault="00FC6FDC" w:rsidP="00B05529">
      <w:pPr>
        <w:tabs>
          <w:tab w:val="left" w:pos="8100"/>
        </w:tabs>
        <w:jc w:val="center"/>
        <w:rPr>
          <w:sz w:val="28"/>
          <w:szCs w:val="28"/>
        </w:rPr>
      </w:pPr>
    </w:p>
    <w:p w:rsidR="007A2CAE" w:rsidRPr="002936F6" w:rsidRDefault="007A2CAE" w:rsidP="007A2CAE">
      <w:pPr>
        <w:spacing w:line="240" w:lineRule="exact"/>
        <w:jc w:val="center"/>
        <w:rPr>
          <w:sz w:val="28"/>
          <w:szCs w:val="28"/>
        </w:rPr>
      </w:pPr>
      <w:r w:rsidRPr="002936F6">
        <w:rPr>
          <w:sz w:val="28"/>
          <w:szCs w:val="28"/>
        </w:rPr>
        <w:t>ПОЛОЖЕНИЕ</w:t>
      </w:r>
    </w:p>
    <w:p w:rsidR="007A2CAE" w:rsidRPr="002936F6" w:rsidRDefault="007A2CAE" w:rsidP="007A2CAE">
      <w:pPr>
        <w:spacing w:line="240" w:lineRule="exact"/>
        <w:jc w:val="both"/>
        <w:rPr>
          <w:sz w:val="28"/>
          <w:szCs w:val="28"/>
        </w:rPr>
      </w:pPr>
      <w:r w:rsidRPr="002936F6">
        <w:rPr>
          <w:sz w:val="28"/>
          <w:szCs w:val="28"/>
        </w:rPr>
        <w:t>о комиссии по вопросам размещения нестационарных торговых объектов (н</w:t>
      </w:r>
      <w:r w:rsidRPr="002936F6">
        <w:rPr>
          <w:sz w:val="28"/>
          <w:szCs w:val="28"/>
        </w:rPr>
        <w:t>е</w:t>
      </w:r>
      <w:r w:rsidRPr="002936F6">
        <w:rPr>
          <w:sz w:val="28"/>
          <w:szCs w:val="28"/>
        </w:rPr>
        <w:t>стационарных объектов по предоставлению услуг) и</w:t>
      </w:r>
      <w:r w:rsidR="009456E6">
        <w:rPr>
          <w:sz w:val="28"/>
          <w:szCs w:val="28"/>
        </w:rPr>
        <w:t xml:space="preserve"> (или)</w:t>
      </w:r>
      <w:r w:rsidRPr="002936F6">
        <w:rPr>
          <w:sz w:val="28"/>
          <w:szCs w:val="28"/>
        </w:rPr>
        <w:t xml:space="preserve"> проведению аукци</w:t>
      </w:r>
      <w:r w:rsidRPr="002936F6">
        <w:rPr>
          <w:sz w:val="28"/>
          <w:szCs w:val="28"/>
        </w:rPr>
        <w:t>о</w:t>
      </w:r>
      <w:r w:rsidRPr="002936F6">
        <w:rPr>
          <w:sz w:val="28"/>
          <w:szCs w:val="28"/>
        </w:rPr>
        <w:t>на на размещение нестационарных торговых объектов (нестационарных объе</w:t>
      </w:r>
      <w:r w:rsidRPr="002936F6">
        <w:rPr>
          <w:sz w:val="28"/>
          <w:szCs w:val="28"/>
        </w:rPr>
        <w:t>к</w:t>
      </w:r>
      <w:r w:rsidRPr="002936F6">
        <w:rPr>
          <w:sz w:val="28"/>
          <w:szCs w:val="28"/>
        </w:rPr>
        <w:t>тов по предоставлению услуг) на территории Ипатовского муниципального о</w:t>
      </w:r>
      <w:r w:rsidRPr="002936F6">
        <w:rPr>
          <w:sz w:val="28"/>
          <w:szCs w:val="28"/>
        </w:rPr>
        <w:t>к</w:t>
      </w:r>
      <w:r w:rsidRPr="002936F6">
        <w:rPr>
          <w:sz w:val="28"/>
          <w:szCs w:val="28"/>
        </w:rPr>
        <w:t xml:space="preserve">руга Ставропольского края </w:t>
      </w:r>
    </w:p>
    <w:p w:rsidR="007A2CAE" w:rsidRPr="002936F6" w:rsidRDefault="007A2CAE">
      <w:pPr>
        <w:pStyle w:val="ac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A2CAE" w:rsidRPr="009456E6" w:rsidRDefault="009456E6" w:rsidP="007A2CA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456E6">
        <w:rPr>
          <w:bCs/>
          <w:sz w:val="28"/>
          <w:szCs w:val="28"/>
          <w:lang w:val="en-US"/>
        </w:rPr>
        <w:t>I</w:t>
      </w:r>
      <w:r w:rsidR="007A2CAE" w:rsidRPr="009456E6">
        <w:rPr>
          <w:bCs/>
          <w:sz w:val="28"/>
          <w:szCs w:val="28"/>
        </w:rPr>
        <w:t>. Общие положения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9456E6" w:rsidRDefault="007A2CAE" w:rsidP="009456E6">
      <w:pPr>
        <w:ind w:firstLine="708"/>
        <w:jc w:val="both"/>
        <w:rPr>
          <w:sz w:val="28"/>
          <w:szCs w:val="28"/>
        </w:rPr>
      </w:pPr>
      <w:r w:rsidRPr="009456E6">
        <w:rPr>
          <w:sz w:val="28"/>
          <w:szCs w:val="28"/>
        </w:rPr>
        <w:t>1. Настоящее положение о комиссии по вопросам размещения нестаци</w:t>
      </w:r>
      <w:r w:rsidRPr="009456E6">
        <w:rPr>
          <w:sz w:val="28"/>
          <w:szCs w:val="28"/>
        </w:rPr>
        <w:t>о</w:t>
      </w:r>
      <w:r w:rsidRPr="009456E6">
        <w:rPr>
          <w:sz w:val="28"/>
          <w:szCs w:val="28"/>
        </w:rPr>
        <w:t>нарных торговых объектов (нестационарных объектов по предоставлению у</w:t>
      </w:r>
      <w:r w:rsidRPr="009456E6">
        <w:rPr>
          <w:sz w:val="28"/>
          <w:szCs w:val="28"/>
        </w:rPr>
        <w:t>с</w:t>
      </w:r>
      <w:r w:rsidRPr="009456E6">
        <w:rPr>
          <w:sz w:val="28"/>
          <w:szCs w:val="28"/>
        </w:rPr>
        <w:t xml:space="preserve">луг) и </w:t>
      </w:r>
      <w:r w:rsidR="009456E6" w:rsidRPr="009456E6">
        <w:rPr>
          <w:sz w:val="28"/>
          <w:szCs w:val="28"/>
        </w:rPr>
        <w:t xml:space="preserve">(или) </w:t>
      </w:r>
      <w:r w:rsidRPr="009456E6">
        <w:rPr>
          <w:sz w:val="28"/>
          <w:szCs w:val="28"/>
        </w:rPr>
        <w:t xml:space="preserve">проведению аукциона на размещение нестационарных торговых объектов (нестационарных объектов по предоставлению услуг) на территории Ипатовского </w:t>
      </w:r>
      <w:r w:rsidR="002005C5" w:rsidRPr="009456E6">
        <w:rPr>
          <w:sz w:val="28"/>
          <w:szCs w:val="28"/>
        </w:rPr>
        <w:t>муниципального</w:t>
      </w:r>
      <w:r w:rsidRPr="009456E6">
        <w:rPr>
          <w:sz w:val="28"/>
          <w:szCs w:val="28"/>
        </w:rPr>
        <w:t xml:space="preserve"> округа Ставропольского края (далее соответс</w:t>
      </w:r>
      <w:r w:rsidRPr="009456E6">
        <w:rPr>
          <w:sz w:val="28"/>
          <w:szCs w:val="28"/>
        </w:rPr>
        <w:t>т</w:t>
      </w:r>
      <w:r w:rsidRPr="009456E6">
        <w:rPr>
          <w:sz w:val="28"/>
          <w:szCs w:val="28"/>
        </w:rPr>
        <w:t xml:space="preserve">венно </w:t>
      </w:r>
      <w:r w:rsidR="00305BF0">
        <w:rPr>
          <w:sz w:val="28"/>
          <w:szCs w:val="28"/>
        </w:rPr>
        <w:t>–</w:t>
      </w:r>
      <w:r w:rsidRPr="009456E6">
        <w:rPr>
          <w:sz w:val="28"/>
          <w:szCs w:val="28"/>
        </w:rPr>
        <w:t xml:space="preserve"> положение, комиссия) определяет задачи и функции комиссии, опред</w:t>
      </w:r>
      <w:r w:rsidRPr="009456E6">
        <w:rPr>
          <w:sz w:val="28"/>
          <w:szCs w:val="28"/>
        </w:rPr>
        <w:t>е</w:t>
      </w:r>
      <w:r w:rsidRPr="009456E6">
        <w:rPr>
          <w:sz w:val="28"/>
          <w:szCs w:val="28"/>
        </w:rPr>
        <w:t>ляет порядок ее работы при проведении аукциона на размещение нестациона</w:t>
      </w:r>
      <w:r w:rsidRPr="009456E6">
        <w:rPr>
          <w:sz w:val="28"/>
          <w:szCs w:val="28"/>
        </w:rPr>
        <w:t>р</w:t>
      </w:r>
      <w:r w:rsidRPr="009456E6">
        <w:rPr>
          <w:sz w:val="28"/>
          <w:szCs w:val="28"/>
        </w:rPr>
        <w:t>ных торговых объектов, объектов бытовых услуг, развлечений и отдыха, объе</w:t>
      </w:r>
      <w:r w:rsidRPr="009456E6">
        <w:rPr>
          <w:sz w:val="28"/>
          <w:szCs w:val="28"/>
        </w:rPr>
        <w:t>к</w:t>
      </w:r>
      <w:r w:rsidRPr="009456E6">
        <w:rPr>
          <w:sz w:val="28"/>
          <w:szCs w:val="28"/>
        </w:rPr>
        <w:t xml:space="preserve">тов общественного питания на территории Ипатовского </w:t>
      </w:r>
      <w:r w:rsidR="002005C5" w:rsidRPr="009456E6">
        <w:rPr>
          <w:sz w:val="28"/>
          <w:szCs w:val="28"/>
        </w:rPr>
        <w:t>муниципального</w:t>
      </w:r>
      <w:r w:rsidRPr="009456E6">
        <w:rPr>
          <w:sz w:val="28"/>
          <w:szCs w:val="28"/>
        </w:rPr>
        <w:t xml:space="preserve"> окр</w:t>
      </w:r>
      <w:r w:rsidRPr="009456E6">
        <w:rPr>
          <w:sz w:val="28"/>
          <w:szCs w:val="28"/>
        </w:rPr>
        <w:t>у</w:t>
      </w:r>
      <w:r w:rsidRPr="009456E6">
        <w:rPr>
          <w:sz w:val="28"/>
          <w:szCs w:val="28"/>
        </w:rPr>
        <w:t>га Ставропольского края.</w:t>
      </w:r>
    </w:p>
    <w:p w:rsidR="007A2CAE" w:rsidRPr="009456E6" w:rsidRDefault="007A2CAE" w:rsidP="009456E6">
      <w:pPr>
        <w:ind w:firstLine="708"/>
        <w:jc w:val="both"/>
        <w:rPr>
          <w:sz w:val="28"/>
          <w:szCs w:val="28"/>
        </w:rPr>
      </w:pPr>
      <w:r w:rsidRPr="009456E6">
        <w:rPr>
          <w:sz w:val="28"/>
          <w:szCs w:val="28"/>
        </w:rPr>
        <w:t xml:space="preserve">2. Комиссия в своей деятельности руководствуется законодательством Российской Федерации, Ставропольского края, муниципальными правовыми актами Ипатовского </w:t>
      </w:r>
      <w:r w:rsidR="002005C5" w:rsidRPr="009456E6">
        <w:rPr>
          <w:sz w:val="28"/>
          <w:szCs w:val="28"/>
        </w:rPr>
        <w:t>муниципального</w:t>
      </w:r>
      <w:r w:rsidRPr="009456E6">
        <w:rPr>
          <w:sz w:val="28"/>
          <w:szCs w:val="28"/>
        </w:rPr>
        <w:t xml:space="preserve"> округа Ставропольского края, а также н</w:t>
      </w:r>
      <w:r w:rsidRPr="009456E6">
        <w:rPr>
          <w:sz w:val="28"/>
          <w:szCs w:val="28"/>
        </w:rPr>
        <w:t>а</w:t>
      </w:r>
      <w:r w:rsidRPr="009456E6">
        <w:rPr>
          <w:sz w:val="28"/>
          <w:szCs w:val="28"/>
        </w:rPr>
        <w:t>стоящим положением.</w:t>
      </w:r>
    </w:p>
    <w:p w:rsidR="007A2CAE" w:rsidRPr="009456E6" w:rsidRDefault="007A2CAE" w:rsidP="009456E6">
      <w:pPr>
        <w:jc w:val="both"/>
        <w:rPr>
          <w:sz w:val="28"/>
          <w:szCs w:val="28"/>
        </w:rPr>
      </w:pPr>
    </w:p>
    <w:p w:rsidR="007A2CAE" w:rsidRPr="009456E6" w:rsidRDefault="009456E6" w:rsidP="007A2CA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456E6">
        <w:rPr>
          <w:bCs/>
          <w:sz w:val="28"/>
          <w:szCs w:val="28"/>
          <w:lang w:val="en-US"/>
        </w:rPr>
        <w:t>II</w:t>
      </w:r>
      <w:r w:rsidR="007A2CAE" w:rsidRPr="009456E6">
        <w:rPr>
          <w:bCs/>
          <w:sz w:val="28"/>
          <w:szCs w:val="28"/>
        </w:rPr>
        <w:t>. Задачи и функции комиссии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635FBC" w:rsidP="009456E6">
      <w:pPr>
        <w:pStyle w:val="aa"/>
        <w:ind w:firstLine="708"/>
        <w:jc w:val="both"/>
      </w:pPr>
      <w:r>
        <w:t>3</w:t>
      </w:r>
      <w:r w:rsidR="007A2CAE" w:rsidRPr="002936F6">
        <w:t>. Основной задачей комиссии является определение целесообразности размещения новых торговых мест с целью включения их в схему размещения объектов нестационарной торговли, расположенных на территории Ипатовск</w:t>
      </w:r>
      <w:r w:rsidR="007A2CAE" w:rsidRPr="002936F6">
        <w:t>о</w:t>
      </w:r>
      <w:r w:rsidR="007A2CAE" w:rsidRPr="002936F6">
        <w:t xml:space="preserve">го </w:t>
      </w:r>
      <w:r w:rsidR="002005C5">
        <w:t>муниципального</w:t>
      </w:r>
      <w:r w:rsidR="007A2CAE" w:rsidRPr="002936F6">
        <w:t xml:space="preserve"> округа Ставропольского края (далее соответственно </w:t>
      </w:r>
      <w:r w:rsidR="00305BF0">
        <w:t>–</w:t>
      </w:r>
      <w:r w:rsidR="007A2CAE" w:rsidRPr="002936F6">
        <w:t xml:space="preserve"> сх</w:t>
      </w:r>
      <w:r w:rsidR="007A2CAE" w:rsidRPr="002936F6">
        <w:t>е</w:t>
      </w:r>
      <w:r w:rsidR="007A2CAE" w:rsidRPr="002936F6">
        <w:t>ма, Ипатовский округ, нестационарный объект).</w:t>
      </w:r>
    </w:p>
    <w:p w:rsidR="007A2CAE" w:rsidRPr="002936F6" w:rsidRDefault="00635FBC" w:rsidP="009456E6">
      <w:pPr>
        <w:pStyle w:val="aa"/>
        <w:ind w:firstLine="708"/>
        <w:jc w:val="both"/>
      </w:pPr>
      <w:r>
        <w:t>4</w:t>
      </w:r>
      <w:r w:rsidR="007A2CAE" w:rsidRPr="002936F6">
        <w:t>. При принятии решения члены комиссии учитывают целесообразность и правомерность размещения нестационарного объекта в предполагаемом месте его размещения, определяют наличие технических и технологических факт</w:t>
      </w:r>
      <w:r w:rsidR="007A2CAE" w:rsidRPr="002936F6">
        <w:t>о</w:t>
      </w:r>
      <w:r w:rsidR="007A2CAE" w:rsidRPr="002936F6">
        <w:t>ров, препятствующих размещению нестационарного объекта (для киосков и п</w:t>
      </w:r>
      <w:r w:rsidR="007A2CAE" w:rsidRPr="002936F6">
        <w:t>а</w:t>
      </w:r>
      <w:r w:rsidR="007A2CAE" w:rsidRPr="002936F6">
        <w:t>вильонов), наличие под предполагаемым местом размещения объекта линий связи, сетей тепло-, водоснабжения и канализации. При соответствующей н</w:t>
      </w:r>
      <w:r w:rsidR="007A2CAE" w:rsidRPr="002936F6">
        <w:t>е</w:t>
      </w:r>
      <w:r w:rsidR="007A2CAE" w:rsidRPr="002936F6">
        <w:t>обходимости проводится согласование с соответствующими коммунальными службами Ипатовского округа.</w:t>
      </w:r>
    </w:p>
    <w:p w:rsidR="007A2CAE" w:rsidRPr="002936F6" w:rsidRDefault="00635FBC" w:rsidP="009456E6">
      <w:pPr>
        <w:pStyle w:val="aa"/>
        <w:ind w:firstLine="708"/>
        <w:jc w:val="both"/>
      </w:pPr>
      <w:r>
        <w:t>5</w:t>
      </w:r>
      <w:r w:rsidR="007A2CAE" w:rsidRPr="002936F6">
        <w:t>. Для решения данной задачи комиссия выполняет следующие функции: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1) проведение заседания комиссии;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2) выезд на место предполагаемого размещения нестационарного объекта;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lastRenderedPageBreak/>
        <w:t>3) рассмотрение вопроса и принятие решений о включении либо об отказе о включении в схему нового нестационарного объекта;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 xml:space="preserve">4) вскрытие конвертов с заявками на участие в аукционе на право </w:t>
      </w:r>
      <w:r w:rsidR="00305BF0">
        <w:pgNum/>
      </w:r>
      <w:r w:rsidR="00FC6FDC">
        <w:t xml:space="preserve"> з</w:t>
      </w:r>
      <w:r w:rsidR="00305BF0">
        <w:t>а</w:t>
      </w:r>
      <w:r w:rsidR="00305BF0">
        <w:t>к</w:t>
      </w:r>
      <w:r w:rsidR="00FC6FDC">
        <w:t>лю</w:t>
      </w:r>
      <w:r w:rsidRPr="002936F6">
        <w:t>чения договоров на размещение нестационарных торговых объектов (н</w:t>
      </w:r>
      <w:r w:rsidRPr="002936F6">
        <w:t>е</w:t>
      </w:r>
      <w:r w:rsidRPr="002936F6">
        <w:t xml:space="preserve">стационарных объектов по предоставлению услуг) на территории Ипатовского </w:t>
      </w:r>
      <w:r w:rsidR="002005C5">
        <w:t>муниципального</w:t>
      </w:r>
      <w:r w:rsidRPr="002936F6">
        <w:t xml:space="preserve"> округа Ставропольского края (далее </w:t>
      </w:r>
      <w:r w:rsidR="00305BF0">
        <w:t>–</w:t>
      </w:r>
      <w:r w:rsidRPr="002936F6">
        <w:t xml:space="preserve"> аукцион);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5) рассмотрение заявок на участие в аукционе;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6) принятие решений о признании лиц, подавших заявки, участниками аукциона или об отказе в допуске к участию в аукционе;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7) ведение протокола рассмотрения заявок на участие в аукционе;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8) оценка и сопоставление заявок;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9) проведение аукциона;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10) определение победителя аукциона;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11) ведение протокола проведения аукциона;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12) принятие решения о выборе победителя аукциона;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13) ведение протоколов об отказе от заключения договора, протокола об отстранении заявителя или участника аукциона от участия в аукционе.</w:t>
      </w:r>
    </w:p>
    <w:p w:rsidR="007A2CAE" w:rsidRPr="002936F6" w:rsidRDefault="007A2CAE" w:rsidP="009456E6">
      <w:pPr>
        <w:pStyle w:val="aa"/>
        <w:jc w:val="both"/>
      </w:pPr>
    </w:p>
    <w:p w:rsidR="007A2CAE" w:rsidRPr="009456E6" w:rsidRDefault="009456E6" w:rsidP="007A2CA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456E6">
        <w:rPr>
          <w:bCs/>
          <w:sz w:val="28"/>
          <w:szCs w:val="28"/>
          <w:lang w:val="en-US"/>
        </w:rPr>
        <w:t>III</w:t>
      </w:r>
      <w:r w:rsidR="007A2CAE" w:rsidRPr="009456E6">
        <w:rPr>
          <w:bCs/>
          <w:sz w:val="28"/>
          <w:szCs w:val="28"/>
        </w:rPr>
        <w:t>. Состав комиссии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635FBC" w:rsidP="009456E6">
      <w:pPr>
        <w:pStyle w:val="aa"/>
        <w:ind w:firstLine="708"/>
        <w:jc w:val="both"/>
      </w:pPr>
      <w:r>
        <w:t>6</w:t>
      </w:r>
      <w:r w:rsidR="007A2CAE" w:rsidRPr="002936F6">
        <w:t>. В состав комиссии входят председатель комиссии, заместитель предс</w:t>
      </w:r>
      <w:r w:rsidR="007A2CAE" w:rsidRPr="002936F6">
        <w:t>е</w:t>
      </w:r>
      <w:r w:rsidR="007A2CAE" w:rsidRPr="002936F6">
        <w:t>дателя комиссии, секретарь комиссии и члены комиссии.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Число членов комиссии должно быть не менее чем пять человек.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Председатель комиссии осуществляет общее руководство деятельностью комиссии, организует ее работу, дает поручения секретарю и членам комиссии.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Полномочия председателя комиссии в случае его отсутствия осуществл</w:t>
      </w:r>
      <w:r w:rsidRPr="002936F6">
        <w:t>я</w:t>
      </w:r>
      <w:r w:rsidRPr="002936F6">
        <w:t>ет заместитель председателя комиссии.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Секретарь комиссии обеспечивает деятельность комиссии, организует подготовку материалов к заседанию комиссии, хранит конверты с заявками на участие в аукционе, ведет протокол заседания комиссии, сообщает членам к</w:t>
      </w:r>
      <w:r w:rsidRPr="002936F6">
        <w:t>о</w:t>
      </w:r>
      <w:r w:rsidRPr="002936F6">
        <w:t>миссии о месте, дате и времени проведения заседания комиссии, выполняет иные функции по поручению председателя комиссии.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9456E6" w:rsidRDefault="009456E6" w:rsidP="007A2CA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456E6">
        <w:rPr>
          <w:bCs/>
          <w:sz w:val="28"/>
          <w:szCs w:val="28"/>
          <w:lang w:val="en-US"/>
        </w:rPr>
        <w:t>IV</w:t>
      </w:r>
      <w:r w:rsidR="007A2CAE" w:rsidRPr="009456E6">
        <w:rPr>
          <w:bCs/>
          <w:sz w:val="28"/>
          <w:szCs w:val="28"/>
        </w:rPr>
        <w:t>. Порядок работы комиссии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635FBC" w:rsidP="009456E6">
      <w:pPr>
        <w:pStyle w:val="aa"/>
        <w:ind w:firstLine="708"/>
        <w:jc w:val="both"/>
      </w:pPr>
      <w:r>
        <w:t>7</w:t>
      </w:r>
      <w:r w:rsidR="007A2CAE" w:rsidRPr="002936F6">
        <w:t>. Формой работы комиссии является заседание.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Члены комиссии участвуют в ее работе лично. Делегирование членами комиссии своих полномочий иным лицам не допускается. Каждый член коми</w:t>
      </w:r>
      <w:r w:rsidRPr="002936F6">
        <w:t>с</w:t>
      </w:r>
      <w:r w:rsidRPr="002936F6">
        <w:t>сии обладает правом одного голоса. Члены комиссии имеют равные права при обсуждении вопросов и принятии решений на заседаниях комиссии.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Заседание комиссии считается правомочным, если на нем присутствует не менее пятидесяти процентов общего числа ее членов.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Решение комиссии по результатам рассмотрения и оценки заявок прин</w:t>
      </w:r>
      <w:r w:rsidRPr="002936F6">
        <w:t>и</w:t>
      </w:r>
      <w:r w:rsidRPr="002936F6">
        <w:t>мается открытым голосованием простым большинством голосов членов коми</w:t>
      </w:r>
      <w:r w:rsidRPr="002936F6">
        <w:t>с</w:t>
      </w:r>
      <w:r w:rsidRPr="002936F6">
        <w:t>сии, присутствующих на заседании. При равенстве голосов решающим являе</w:t>
      </w:r>
      <w:r w:rsidRPr="002936F6">
        <w:t>т</w:t>
      </w:r>
      <w:r w:rsidRPr="002936F6">
        <w:t>ся голос председательствующего на заседании комиссии.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lastRenderedPageBreak/>
        <w:t>В случае несогласия с принятым решением член комиссии вправе изл</w:t>
      </w:r>
      <w:r w:rsidRPr="002936F6">
        <w:t>о</w:t>
      </w:r>
      <w:r w:rsidRPr="002936F6">
        <w:t>жить письменно свое особое мнение, которое подлежит приобщению к прот</w:t>
      </w:r>
      <w:r w:rsidRPr="002936F6">
        <w:t>о</w:t>
      </w:r>
      <w:r w:rsidRPr="002936F6">
        <w:t>колу заседания комиссии.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Принятые решения комиссии оформляются протоколом, который подл</w:t>
      </w:r>
      <w:r w:rsidRPr="002936F6">
        <w:t>е</w:t>
      </w:r>
      <w:r w:rsidRPr="002936F6">
        <w:t xml:space="preserve">жит размещению на официальном сайте администрации Ипатовского округа Ставропольского края в информационно-телекоммуникационной сети </w:t>
      </w:r>
      <w:r w:rsidR="009456E6">
        <w:t>«</w:t>
      </w:r>
      <w:r w:rsidRPr="002936F6">
        <w:t>Инте</w:t>
      </w:r>
      <w:r w:rsidRPr="002936F6">
        <w:t>р</w:t>
      </w:r>
      <w:r w:rsidRPr="002936F6">
        <w:t>нет</w:t>
      </w:r>
      <w:r w:rsidR="009456E6">
        <w:t>»</w:t>
      </w:r>
      <w:r w:rsidRPr="002936F6">
        <w:t>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Председатель комиссии: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1) руководит деятельностью комиссии;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2) назначает дату и время заседания комиссии, проводит заседания к</w:t>
      </w:r>
      <w:r w:rsidRPr="002936F6">
        <w:t>о</w:t>
      </w:r>
      <w:r w:rsidRPr="002936F6">
        <w:t>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3) участвует в голосовании;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4) распределяет обязанности между членами комиссии, дает им поруч</w:t>
      </w:r>
      <w:r w:rsidRPr="002936F6">
        <w:t>е</w:t>
      </w:r>
      <w:r w:rsidRPr="002936F6">
        <w:t>ния и контролирует их исполнение.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Заместитель председателя комиссии: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1) в отсутствие председателя комиссии проводит заседания комиссии и выполняет функции председателя;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2) выполняет поручения председателя комиссии;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3) участвует в рассмотрении документов и обсуждении рассматриваемых на заседании комиссии вопросов;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4) принимает участие в голосовании.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Секретарь комиссии: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1) осуществляет организационно-техническое обеспечение деятельности комиссии;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2) готовит документы к рассмотрению на заседании комиссии;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3) выполняет поручения председателя комиссии;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4) участвует в рассмотрении документов и обсуждении рассматриваемых на заседании комиссии вопросов;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5) принимает участие в голосовании;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6) ведет протокол заседания комиссии.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В случае отсутствия секретаря его функции выполняет член комиссии, определяемый председателем комиссии во время заседания.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Другие члены комиссии: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1) выполняют поручения председателя комиссии;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2) участвуют в рассмотрении документов и обсуждении рассматриваемых на заседании комиссии вопросов;</w:t>
      </w:r>
    </w:p>
    <w:p w:rsidR="007A2CAE" w:rsidRPr="002936F6" w:rsidRDefault="007A2CAE" w:rsidP="009456E6">
      <w:pPr>
        <w:pStyle w:val="aa"/>
        <w:ind w:firstLine="708"/>
        <w:jc w:val="both"/>
      </w:pPr>
      <w:r w:rsidRPr="002936F6">
        <w:t>3) принимают участие в голосовании.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501A20" w:rsidRDefault="00501A20" w:rsidP="007A2CA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501A20">
        <w:rPr>
          <w:bCs/>
          <w:sz w:val="28"/>
          <w:szCs w:val="28"/>
          <w:lang w:val="en-US"/>
        </w:rPr>
        <w:t>V</w:t>
      </w:r>
      <w:r w:rsidR="007A2CAE" w:rsidRPr="00501A20">
        <w:rPr>
          <w:bCs/>
          <w:sz w:val="28"/>
          <w:szCs w:val="28"/>
        </w:rPr>
        <w:t>. Ответственность комиссии</w:t>
      </w:r>
    </w:p>
    <w:p w:rsidR="007A2CAE" w:rsidRPr="002936F6" w:rsidRDefault="007A2CAE" w:rsidP="007A2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CAE" w:rsidRPr="002936F6" w:rsidRDefault="00635FBC" w:rsidP="007A2C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A2CAE" w:rsidRPr="002936F6">
        <w:rPr>
          <w:sz w:val="28"/>
          <w:szCs w:val="28"/>
        </w:rPr>
        <w:t>. Все члены комиссии несут персональную ответственность за выполн</w:t>
      </w:r>
      <w:r w:rsidR="007A2CAE" w:rsidRPr="002936F6">
        <w:rPr>
          <w:sz w:val="28"/>
          <w:szCs w:val="28"/>
        </w:rPr>
        <w:t>е</w:t>
      </w:r>
      <w:r w:rsidR="007A2CAE" w:rsidRPr="002936F6">
        <w:rPr>
          <w:sz w:val="28"/>
          <w:szCs w:val="28"/>
        </w:rPr>
        <w:t>ние возложенных на комиссию задач и функций в соответствии с действующим законодательством Российской Федерации.</w:t>
      </w:r>
    </w:p>
    <w:p w:rsidR="007A2CAE" w:rsidRDefault="007A2CAE">
      <w:pPr>
        <w:pStyle w:val="ac"/>
        <w:spacing w:after="0" w:line="240" w:lineRule="auto"/>
        <w:ind w:left="0"/>
        <w:rPr>
          <w:sz w:val="28"/>
        </w:rPr>
      </w:pPr>
    </w:p>
    <w:p w:rsidR="00847DFC" w:rsidRDefault="00305BF0" w:rsidP="00305BF0">
      <w:pPr>
        <w:pStyle w:val="ac"/>
        <w:spacing w:after="0" w:line="240" w:lineRule="auto"/>
        <w:ind w:left="0"/>
        <w:jc w:val="center"/>
        <w:rPr>
          <w:sz w:val="28"/>
        </w:rPr>
      </w:pPr>
      <w:r>
        <w:rPr>
          <w:sz w:val="28"/>
        </w:rPr>
        <w:t>__________________________________</w:t>
      </w:r>
    </w:p>
    <w:p w:rsidR="00847DFC" w:rsidRDefault="00847DFC">
      <w:pPr>
        <w:pStyle w:val="ac"/>
        <w:spacing w:after="0" w:line="240" w:lineRule="auto"/>
        <w:ind w:left="0"/>
        <w:rPr>
          <w:sz w:val="28"/>
        </w:rPr>
      </w:pPr>
    </w:p>
    <w:p w:rsidR="007A2CAE" w:rsidRDefault="007A2CAE" w:rsidP="00FC6FDC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lastRenderedPageBreak/>
        <w:t>УТВЕРЖДЕНА</w:t>
      </w:r>
    </w:p>
    <w:p w:rsidR="007A2CAE" w:rsidRDefault="007A2CAE" w:rsidP="00FC6FDC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постановлением администрации</w:t>
      </w:r>
    </w:p>
    <w:p w:rsidR="00FC6FDC" w:rsidRDefault="00FC6FDC" w:rsidP="00FC6FDC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Ипатовского муниципального</w:t>
      </w:r>
    </w:p>
    <w:p w:rsidR="007A2CAE" w:rsidRDefault="007A2CAE" w:rsidP="00FC6FDC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>округа</w:t>
      </w:r>
      <w:r w:rsidR="00FC6FDC">
        <w:rPr>
          <w:sz w:val="28"/>
        </w:rPr>
        <w:t xml:space="preserve"> </w:t>
      </w:r>
      <w:r>
        <w:rPr>
          <w:sz w:val="28"/>
        </w:rPr>
        <w:t>Ставропольского края</w:t>
      </w:r>
    </w:p>
    <w:p w:rsidR="00C26309" w:rsidRDefault="00C26309" w:rsidP="00FC6FDC">
      <w:pPr>
        <w:tabs>
          <w:tab w:val="left" w:pos="8100"/>
        </w:tabs>
        <w:spacing w:line="240" w:lineRule="exact"/>
        <w:ind w:left="5103"/>
        <w:rPr>
          <w:sz w:val="28"/>
        </w:rPr>
      </w:pPr>
      <w:r>
        <w:rPr>
          <w:sz w:val="28"/>
        </w:rPr>
        <w:t xml:space="preserve">от </w:t>
      </w:r>
      <w:r w:rsidR="00452359">
        <w:rPr>
          <w:sz w:val="28"/>
        </w:rPr>
        <w:t>15 апреля 2025 г. № 407</w:t>
      </w:r>
    </w:p>
    <w:p w:rsidR="007A2CAE" w:rsidRDefault="007A2CAE" w:rsidP="007A2CAE">
      <w:pPr>
        <w:tabs>
          <w:tab w:val="left" w:pos="8100"/>
        </w:tabs>
        <w:rPr>
          <w:sz w:val="28"/>
        </w:rPr>
      </w:pPr>
    </w:p>
    <w:p w:rsidR="007A2CAE" w:rsidRDefault="007A2CAE" w:rsidP="007A2CAE">
      <w:pPr>
        <w:widowControl w:val="0"/>
        <w:spacing w:line="240" w:lineRule="exact"/>
        <w:jc w:val="center"/>
        <w:rPr>
          <w:sz w:val="28"/>
        </w:rPr>
      </w:pPr>
      <w:r>
        <w:rPr>
          <w:sz w:val="28"/>
        </w:rPr>
        <w:t>МЕТОДИКА</w:t>
      </w:r>
    </w:p>
    <w:p w:rsidR="009E7691" w:rsidRDefault="007A2CAE" w:rsidP="007A2CAE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формирования начального (минимального) размера платы за право размещения </w:t>
      </w:r>
    </w:p>
    <w:p w:rsidR="007A2CAE" w:rsidRDefault="007A2CAE" w:rsidP="007A2CAE">
      <w:pPr>
        <w:spacing w:line="240" w:lineRule="exact"/>
        <w:jc w:val="both"/>
        <w:rPr>
          <w:sz w:val="28"/>
        </w:rPr>
      </w:pPr>
      <w:r>
        <w:rPr>
          <w:sz w:val="28"/>
        </w:rPr>
        <w:t>нестационарных торговых объектов (нестационарных объектов по предоста</w:t>
      </w:r>
      <w:r>
        <w:rPr>
          <w:sz w:val="28"/>
        </w:rPr>
        <w:t>в</w:t>
      </w:r>
      <w:r>
        <w:rPr>
          <w:sz w:val="28"/>
        </w:rPr>
        <w:t>лению услуг) на территории Ипатовского муниципального округа Ставропол</w:t>
      </w:r>
      <w:r>
        <w:rPr>
          <w:sz w:val="28"/>
        </w:rPr>
        <w:t>ь</w:t>
      </w:r>
      <w:r>
        <w:rPr>
          <w:sz w:val="28"/>
        </w:rPr>
        <w:t>ского края</w:t>
      </w:r>
    </w:p>
    <w:p w:rsidR="007A2CAE" w:rsidRDefault="007A2CAE">
      <w:pPr>
        <w:pStyle w:val="ac"/>
        <w:spacing w:after="0" w:line="240" w:lineRule="auto"/>
        <w:ind w:left="0"/>
        <w:rPr>
          <w:sz w:val="28"/>
        </w:rPr>
      </w:pPr>
    </w:p>
    <w:p w:rsidR="007A2CAE" w:rsidRPr="00D57267" w:rsidRDefault="007A2CAE" w:rsidP="00501A20">
      <w:pPr>
        <w:pStyle w:val="aa"/>
        <w:ind w:firstLine="708"/>
        <w:jc w:val="both"/>
      </w:pPr>
      <w:r w:rsidRPr="00D57267">
        <w:t>1. Настоящая методика формирования начального (минимального) разм</w:t>
      </w:r>
      <w:r w:rsidRPr="00D57267">
        <w:t>е</w:t>
      </w:r>
      <w:r w:rsidRPr="00D57267">
        <w:t>ра платы за право размещения нестационарных торговых объектов (нестаци</w:t>
      </w:r>
      <w:r w:rsidRPr="00D57267">
        <w:t>о</w:t>
      </w:r>
      <w:r w:rsidRPr="00D57267">
        <w:t xml:space="preserve">нарных объектов по предоставлению услуг) на территории Ипатовского </w:t>
      </w:r>
      <w:r w:rsidR="00975636">
        <w:t>мун</w:t>
      </w:r>
      <w:r w:rsidR="00975636">
        <w:t>и</w:t>
      </w:r>
      <w:r w:rsidR="00975636">
        <w:t>ципального</w:t>
      </w:r>
      <w:r w:rsidRPr="00D57267">
        <w:t xml:space="preserve"> округа Ставропольского края (далее соответственно - методика, н</w:t>
      </w:r>
      <w:r w:rsidRPr="00D57267">
        <w:t>е</w:t>
      </w:r>
      <w:r w:rsidRPr="00D57267">
        <w:t>стационарный объект) определяет порядок формирования начального (мин</w:t>
      </w:r>
      <w:r w:rsidRPr="00D57267">
        <w:t>и</w:t>
      </w:r>
      <w:r w:rsidRPr="00D57267">
        <w:t>мального) размера платы за право размещения нестационарного торгового об</w:t>
      </w:r>
      <w:r w:rsidRPr="00D57267">
        <w:t>ъ</w:t>
      </w:r>
      <w:r w:rsidRPr="00D57267">
        <w:t>екта (нестационарного объекта по предоставлению услуг) на территории Ип</w:t>
      </w:r>
      <w:r w:rsidRPr="00D57267">
        <w:t>а</w:t>
      </w:r>
      <w:r w:rsidRPr="00D57267">
        <w:t xml:space="preserve">товского </w:t>
      </w:r>
      <w:r w:rsidR="00975636">
        <w:t>муниципального</w:t>
      </w:r>
      <w:r w:rsidRPr="00D57267">
        <w:t xml:space="preserve"> округа Ставропольского края за весь период его ра</w:t>
      </w:r>
      <w:r w:rsidRPr="00D57267">
        <w:t>з</w:t>
      </w:r>
      <w:r w:rsidRPr="00D57267">
        <w:t xml:space="preserve">мещения (установки) организатором аукциона на право заключения договоров на размещение нестационарных торговых объектов (нестационарного объекта по предоставлению услуг) на территории Ипатовского </w:t>
      </w:r>
      <w:r w:rsidR="00975636">
        <w:t>муниципального</w:t>
      </w:r>
      <w:r w:rsidRPr="00D57267">
        <w:t xml:space="preserve"> округа Ставропольского края.</w:t>
      </w:r>
    </w:p>
    <w:p w:rsidR="007A2CAE" w:rsidRPr="00D57267" w:rsidRDefault="007A2CAE" w:rsidP="00501A20">
      <w:pPr>
        <w:pStyle w:val="aa"/>
        <w:ind w:firstLine="708"/>
        <w:jc w:val="both"/>
      </w:pPr>
      <w:r w:rsidRPr="00D57267">
        <w:t>2. Начальный (минимальный) размер платы за право размещения нест</w:t>
      </w:r>
      <w:r w:rsidRPr="00D57267">
        <w:t>а</w:t>
      </w:r>
      <w:r w:rsidRPr="00D57267">
        <w:t>ционарного объекта формируется организатором аукциона в отношении кажд</w:t>
      </w:r>
      <w:r w:rsidRPr="00D57267">
        <w:t>о</w:t>
      </w:r>
      <w:r w:rsidRPr="00D57267">
        <w:t>го нестационарного объекта, являющегося предметом указанного аукциона.</w:t>
      </w:r>
    </w:p>
    <w:p w:rsidR="007A2CAE" w:rsidRPr="00D57267" w:rsidRDefault="007A2CAE" w:rsidP="00501A20">
      <w:pPr>
        <w:pStyle w:val="aa"/>
        <w:ind w:firstLine="708"/>
        <w:jc w:val="both"/>
      </w:pPr>
      <w:r w:rsidRPr="00D57267">
        <w:t>3. Начальный (минимальный) размер платы за право размещения нест</w:t>
      </w:r>
      <w:r w:rsidRPr="00D57267">
        <w:t>а</w:t>
      </w:r>
      <w:r w:rsidRPr="00D57267">
        <w:t>ционарного объекта формируется по формуле:</w:t>
      </w:r>
    </w:p>
    <w:p w:rsidR="007A2CAE" w:rsidRPr="00D57267" w:rsidRDefault="007A2CAE" w:rsidP="00501A20">
      <w:pPr>
        <w:pStyle w:val="aa"/>
        <w:ind w:firstLine="708"/>
        <w:jc w:val="both"/>
        <w:rPr>
          <w:lang w:val="en-US"/>
        </w:rPr>
      </w:pPr>
      <w:r w:rsidRPr="00D57267">
        <w:t>НРП</w:t>
      </w:r>
      <w:r w:rsidRPr="00D57267">
        <w:rPr>
          <w:lang w:val="en-US"/>
        </w:rPr>
        <w:t xml:space="preserve"> = (R x S x T) / 12, </w:t>
      </w:r>
      <w:r w:rsidRPr="00D57267">
        <w:t>где</w:t>
      </w:r>
    </w:p>
    <w:p w:rsidR="007A2CAE" w:rsidRPr="00D57267" w:rsidRDefault="007A2CAE" w:rsidP="00501A20">
      <w:pPr>
        <w:pStyle w:val="aa"/>
        <w:ind w:firstLine="708"/>
        <w:jc w:val="both"/>
      </w:pPr>
      <w:r w:rsidRPr="00D57267">
        <w:t>НРП - начальный (минимальный) размер платы за право размещения н</w:t>
      </w:r>
      <w:r w:rsidRPr="00D57267">
        <w:t>е</w:t>
      </w:r>
      <w:r w:rsidRPr="00D57267">
        <w:t>стационарного объекта за весь период его размещения (установки) (рублей);</w:t>
      </w:r>
    </w:p>
    <w:p w:rsidR="007A2CAE" w:rsidRPr="00D57267" w:rsidRDefault="007A2CAE" w:rsidP="00501A20">
      <w:pPr>
        <w:pStyle w:val="aa"/>
        <w:ind w:firstLine="708"/>
        <w:jc w:val="both"/>
      </w:pPr>
      <w:r w:rsidRPr="00D57267">
        <w:t>R - рыночная стоимость годовой платы за 1 кв. м площади размещения нестационарного торгового объекта (нестационарного объекта по предоставл</w:t>
      </w:r>
      <w:r w:rsidRPr="00D57267">
        <w:t>е</w:t>
      </w:r>
      <w:r w:rsidRPr="00D57267">
        <w:t xml:space="preserve">нию услуг) на территории Ипатовского </w:t>
      </w:r>
      <w:r w:rsidR="00975636">
        <w:t>муниципального</w:t>
      </w:r>
      <w:r w:rsidRPr="00D57267">
        <w:t xml:space="preserve"> округа Ставропол</w:t>
      </w:r>
      <w:r w:rsidRPr="00D57267">
        <w:t>ь</w:t>
      </w:r>
      <w:r w:rsidRPr="00D57267">
        <w:t xml:space="preserve">ского края, в соответствии с отчетом </w:t>
      </w:r>
      <w:r w:rsidR="002D5FB6">
        <w:t>№</w:t>
      </w:r>
      <w:r w:rsidRPr="00D57267">
        <w:t xml:space="preserve"> 1080/1 об оценке рыночной стоимости годовой платы за 1 кв. м площади размещения нестационарного торгового об</w:t>
      </w:r>
      <w:r w:rsidRPr="00D57267">
        <w:t>ъ</w:t>
      </w:r>
      <w:r w:rsidRPr="00D57267">
        <w:t>екта (нестационарного объекта по предоставлению услуг) на территории Ип</w:t>
      </w:r>
      <w:r w:rsidRPr="00D57267">
        <w:t>а</w:t>
      </w:r>
      <w:r w:rsidRPr="00D57267">
        <w:t xml:space="preserve">товского </w:t>
      </w:r>
      <w:r w:rsidR="002D5FB6">
        <w:t>муниципального</w:t>
      </w:r>
      <w:r w:rsidRPr="00D57267">
        <w:t xml:space="preserve"> округа Ставропольского края.</w:t>
      </w:r>
    </w:p>
    <w:p w:rsidR="007A2CAE" w:rsidRPr="00D57267" w:rsidRDefault="007A2CAE" w:rsidP="00501A20">
      <w:pPr>
        <w:pStyle w:val="aa"/>
        <w:ind w:firstLine="708"/>
        <w:jc w:val="both"/>
      </w:pPr>
      <w:r w:rsidRPr="00D57267">
        <w:t>S - площадь нестационарного объекта (кв. м);</w:t>
      </w:r>
    </w:p>
    <w:p w:rsidR="002D5FB6" w:rsidRDefault="007A2CAE" w:rsidP="00501A20">
      <w:pPr>
        <w:pStyle w:val="aa"/>
        <w:ind w:firstLine="708"/>
        <w:jc w:val="both"/>
      </w:pPr>
      <w:r w:rsidRPr="00D57267">
        <w:t>T - срок размещения (установки) нес</w:t>
      </w:r>
      <w:r w:rsidR="002D5FB6">
        <w:t>тационарного объекта (месяцев).</w:t>
      </w:r>
    </w:p>
    <w:p w:rsidR="007A2CAE" w:rsidRDefault="007A2CAE" w:rsidP="00501A20">
      <w:pPr>
        <w:pStyle w:val="aa"/>
        <w:ind w:firstLine="708"/>
        <w:jc w:val="both"/>
      </w:pPr>
      <w:r w:rsidRPr="00D57267">
        <w:t>12 - показатель, учитывающий количество месяцев в году.</w:t>
      </w:r>
    </w:p>
    <w:p w:rsidR="00305BF0" w:rsidRDefault="00305BF0" w:rsidP="00501A20">
      <w:pPr>
        <w:pStyle w:val="aa"/>
        <w:ind w:firstLine="708"/>
        <w:jc w:val="both"/>
      </w:pPr>
    </w:p>
    <w:p w:rsidR="00305BF0" w:rsidRDefault="00305BF0" w:rsidP="00501A20">
      <w:pPr>
        <w:pStyle w:val="aa"/>
        <w:ind w:firstLine="708"/>
        <w:jc w:val="both"/>
      </w:pPr>
    </w:p>
    <w:p w:rsidR="00305BF0" w:rsidRDefault="00305BF0" w:rsidP="00501A20">
      <w:pPr>
        <w:pStyle w:val="aa"/>
        <w:ind w:firstLine="708"/>
        <w:jc w:val="both"/>
      </w:pPr>
    </w:p>
    <w:p w:rsidR="00305BF0" w:rsidRPr="00D57267" w:rsidRDefault="00305BF0" w:rsidP="00305BF0">
      <w:pPr>
        <w:pStyle w:val="aa"/>
        <w:ind w:firstLine="708"/>
      </w:pPr>
      <w:r>
        <w:t>_____________________________________</w:t>
      </w:r>
    </w:p>
    <w:sectPr w:rsidR="00305BF0" w:rsidRPr="00D57267" w:rsidSect="001F7797">
      <w:pgSz w:w="11906" w:h="16838"/>
      <w:pgMar w:top="1134" w:right="567" w:bottom="709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9F0" w:rsidRDefault="008809F0">
      <w:r>
        <w:separator/>
      </w:r>
    </w:p>
  </w:endnote>
  <w:endnote w:type="continuationSeparator" w:id="1">
    <w:p w:rsidR="008809F0" w:rsidRDefault="00880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9F0" w:rsidRDefault="008809F0">
      <w:r>
        <w:separator/>
      </w:r>
    </w:p>
  </w:footnote>
  <w:footnote w:type="continuationSeparator" w:id="1">
    <w:p w:rsidR="008809F0" w:rsidRDefault="008809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510D"/>
    <w:multiLevelType w:val="multilevel"/>
    <w:tmpl w:val="5A2CA03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0BAA"/>
    <w:rsid w:val="000079F2"/>
    <w:rsid w:val="00021DD3"/>
    <w:rsid w:val="000250BB"/>
    <w:rsid w:val="00045B69"/>
    <w:rsid w:val="00081ECE"/>
    <w:rsid w:val="000854C2"/>
    <w:rsid w:val="0008750B"/>
    <w:rsid w:val="000A605B"/>
    <w:rsid w:val="000D32A7"/>
    <w:rsid w:val="000E4CD1"/>
    <w:rsid w:val="000F0135"/>
    <w:rsid w:val="000F1BDE"/>
    <w:rsid w:val="001368AB"/>
    <w:rsid w:val="0014796B"/>
    <w:rsid w:val="001750F7"/>
    <w:rsid w:val="00175989"/>
    <w:rsid w:val="00195B9A"/>
    <w:rsid w:val="001A2D80"/>
    <w:rsid w:val="001B5A52"/>
    <w:rsid w:val="001D1D67"/>
    <w:rsid w:val="001E24A8"/>
    <w:rsid w:val="001E72FB"/>
    <w:rsid w:val="001F7797"/>
    <w:rsid w:val="002005C5"/>
    <w:rsid w:val="00202DCC"/>
    <w:rsid w:val="0023052A"/>
    <w:rsid w:val="00236451"/>
    <w:rsid w:val="00240EA3"/>
    <w:rsid w:val="00241FE5"/>
    <w:rsid w:val="00244379"/>
    <w:rsid w:val="00252494"/>
    <w:rsid w:val="002576D4"/>
    <w:rsid w:val="002659EF"/>
    <w:rsid w:val="00267C79"/>
    <w:rsid w:val="0027189C"/>
    <w:rsid w:val="002728B8"/>
    <w:rsid w:val="0027594D"/>
    <w:rsid w:val="00282603"/>
    <w:rsid w:val="00282E3C"/>
    <w:rsid w:val="00283035"/>
    <w:rsid w:val="002840A0"/>
    <w:rsid w:val="002936F6"/>
    <w:rsid w:val="002B2525"/>
    <w:rsid w:val="002C19EE"/>
    <w:rsid w:val="002D3EDB"/>
    <w:rsid w:val="002D5FB6"/>
    <w:rsid w:val="002F730D"/>
    <w:rsid w:val="00305BF0"/>
    <w:rsid w:val="00330B59"/>
    <w:rsid w:val="003516F7"/>
    <w:rsid w:val="00354AFB"/>
    <w:rsid w:val="00357394"/>
    <w:rsid w:val="00380E33"/>
    <w:rsid w:val="003A4B19"/>
    <w:rsid w:val="003B13BF"/>
    <w:rsid w:val="003B208E"/>
    <w:rsid w:val="003E1B68"/>
    <w:rsid w:val="003F7E5D"/>
    <w:rsid w:val="004015C4"/>
    <w:rsid w:val="00417AB1"/>
    <w:rsid w:val="00434192"/>
    <w:rsid w:val="0043456B"/>
    <w:rsid w:val="004357A4"/>
    <w:rsid w:val="00440376"/>
    <w:rsid w:val="00442B03"/>
    <w:rsid w:val="00443EB8"/>
    <w:rsid w:val="00452359"/>
    <w:rsid w:val="00467C47"/>
    <w:rsid w:val="004815B6"/>
    <w:rsid w:val="004859CB"/>
    <w:rsid w:val="004877F4"/>
    <w:rsid w:val="004951D5"/>
    <w:rsid w:val="004A1F77"/>
    <w:rsid w:val="004B41D1"/>
    <w:rsid w:val="004C47EC"/>
    <w:rsid w:val="004C54AA"/>
    <w:rsid w:val="004D14D8"/>
    <w:rsid w:val="004D52F4"/>
    <w:rsid w:val="004D6562"/>
    <w:rsid w:val="00501A20"/>
    <w:rsid w:val="00517B43"/>
    <w:rsid w:val="00524DDD"/>
    <w:rsid w:val="00525C8C"/>
    <w:rsid w:val="00525DD7"/>
    <w:rsid w:val="005338E2"/>
    <w:rsid w:val="0053671C"/>
    <w:rsid w:val="005452A1"/>
    <w:rsid w:val="00552999"/>
    <w:rsid w:val="00564D28"/>
    <w:rsid w:val="005660E7"/>
    <w:rsid w:val="0056652E"/>
    <w:rsid w:val="00575FDF"/>
    <w:rsid w:val="00583101"/>
    <w:rsid w:val="0059527C"/>
    <w:rsid w:val="005A3AF3"/>
    <w:rsid w:val="005B54C7"/>
    <w:rsid w:val="005C1945"/>
    <w:rsid w:val="005D3CD2"/>
    <w:rsid w:val="005D6E81"/>
    <w:rsid w:val="00626EFC"/>
    <w:rsid w:val="00633519"/>
    <w:rsid w:val="00635FBC"/>
    <w:rsid w:val="0063759E"/>
    <w:rsid w:val="006556C2"/>
    <w:rsid w:val="00655F73"/>
    <w:rsid w:val="006707CC"/>
    <w:rsid w:val="00671D52"/>
    <w:rsid w:val="00673D5B"/>
    <w:rsid w:val="00687E04"/>
    <w:rsid w:val="00696E36"/>
    <w:rsid w:val="006A27FF"/>
    <w:rsid w:val="006B6B9E"/>
    <w:rsid w:val="006D7D64"/>
    <w:rsid w:val="006E06B9"/>
    <w:rsid w:val="006E38AA"/>
    <w:rsid w:val="006E3E5F"/>
    <w:rsid w:val="006E6E88"/>
    <w:rsid w:val="00707F64"/>
    <w:rsid w:val="00724183"/>
    <w:rsid w:val="00731370"/>
    <w:rsid w:val="00736EBD"/>
    <w:rsid w:val="00750FFD"/>
    <w:rsid w:val="00753B65"/>
    <w:rsid w:val="00761155"/>
    <w:rsid w:val="00765F82"/>
    <w:rsid w:val="0078078D"/>
    <w:rsid w:val="00787C85"/>
    <w:rsid w:val="00795D8D"/>
    <w:rsid w:val="007A2CAE"/>
    <w:rsid w:val="007A6B66"/>
    <w:rsid w:val="007B0160"/>
    <w:rsid w:val="007B0BAA"/>
    <w:rsid w:val="007B46E9"/>
    <w:rsid w:val="007D210C"/>
    <w:rsid w:val="007D6668"/>
    <w:rsid w:val="00807A4B"/>
    <w:rsid w:val="008169BB"/>
    <w:rsid w:val="008174F8"/>
    <w:rsid w:val="008337EE"/>
    <w:rsid w:val="00847DFC"/>
    <w:rsid w:val="00860A11"/>
    <w:rsid w:val="00860BCD"/>
    <w:rsid w:val="008643F4"/>
    <w:rsid w:val="00867725"/>
    <w:rsid w:val="0087244C"/>
    <w:rsid w:val="008809F0"/>
    <w:rsid w:val="0088163B"/>
    <w:rsid w:val="008819EA"/>
    <w:rsid w:val="00890A8B"/>
    <w:rsid w:val="00893FF1"/>
    <w:rsid w:val="00895208"/>
    <w:rsid w:val="008A64AD"/>
    <w:rsid w:val="008C158A"/>
    <w:rsid w:val="008F24DF"/>
    <w:rsid w:val="008F5C1C"/>
    <w:rsid w:val="00907901"/>
    <w:rsid w:val="00910F72"/>
    <w:rsid w:val="00914A1E"/>
    <w:rsid w:val="009302C9"/>
    <w:rsid w:val="00935CBD"/>
    <w:rsid w:val="00942486"/>
    <w:rsid w:val="00943A09"/>
    <w:rsid w:val="009456E6"/>
    <w:rsid w:val="009507D0"/>
    <w:rsid w:val="009513E8"/>
    <w:rsid w:val="009520EA"/>
    <w:rsid w:val="0096386E"/>
    <w:rsid w:val="0096558F"/>
    <w:rsid w:val="00975636"/>
    <w:rsid w:val="00986408"/>
    <w:rsid w:val="009A0FEE"/>
    <w:rsid w:val="009A37E7"/>
    <w:rsid w:val="009A79B5"/>
    <w:rsid w:val="009B0153"/>
    <w:rsid w:val="009B44FB"/>
    <w:rsid w:val="009C4349"/>
    <w:rsid w:val="009C6C7A"/>
    <w:rsid w:val="009D5445"/>
    <w:rsid w:val="009D5F41"/>
    <w:rsid w:val="009E7691"/>
    <w:rsid w:val="009F5500"/>
    <w:rsid w:val="00A017BA"/>
    <w:rsid w:val="00A111A7"/>
    <w:rsid w:val="00A1447B"/>
    <w:rsid w:val="00A35C1E"/>
    <w:rsid w:val="00A369D8"/>
    <w:rsid w:val="00A44E41"/>
    <w:rsid w:val="00A45356"/>
    <w:rsid w:val="00A45490"/>
    <w:rsid w:val="00A501C0"/>
    <w:rsid w:val="00A621F3"/>
    <w:rsid w:val="00A750C6"/>
    <w:rsid w:val="00A76CA8"/>
    <w:rsid w:val="00A91149"/>
    <w:rsid w:val="00A94F3F"/>
    <w:rsid w:val="00AA5D16"/>
    <w:rsid w:val="00AA5E0D"/>
    <w:rsid w:val="00AA60F8"/>
    <w:rsid w:val="00AB2B38"/>
    <w:rsid w:val="00AB5DB5"/>
    <w:rsid w:val="00AC4ACB"/>
    <w:rsid w:val="00B05529"/>
    <w:rsid w:val="00B13DA5"/>
    <w:rsid w:val="00B23C04"/>
    <w:rsid w:val="00B33038"/>
    <w:rsid w:val="00B33F2C"/>
    <w:rsid w:val="00B3421A"/>
    <w:rsid w:val="00B55611"/>
    <w:rsid w:val="00B62083"/>
    <w:rsid w:val="00B63D9B"/>
    <w:rsid w:val="00B77193"/>
    <w:rsid w:val="00B85F49"/>
    <w:rsid w:val="00BB05E0"/>
    <w:rsid w:val="00BB21A2"/>
    <w:rsid w:val="00BC4E56"/>
    <w:rsid w:val="00BD2F6E"/>
    <w:rsid w:val="00BF0C3F"/>
    <w:rsid w:val="00BF4048"/>
    <w:rsid w:val="00C065BF"/>
    <w:rsid w:val="00C06B28"/>
    <w:rsid w:val="00C17752"/>
    <w:rsid w:val="00C215A4"/>
    <w:rsid w:val="00C236C4"/>
    <w:rsid w:val="00C26309"/>
    <w:rsid w:val="00C34A01"/>
    <w:rsid w:val="00C361C6"/>
    <w:rsid w:val="00C43671"/>
    <w:rsid w:val="00C43D07"/>
    <w:rsid w:val="00C44BEE"/>
    <w:rsid w:val="00C465E1"/>
    <w:rsid w:val="00C55968"/>
    <w:rsid w:val="00C84BAB"/>
    <w:rsid w:val="00C87547"/>
    <w:rsid w:val="00C9278A"/>
    <w:rsid w:val="00CA4A96"/>
    <w:rsid w:val="00CB06D2"/>
    <w:rsid w:val="00CB3447"/>
    <w:rsid w:val="00CD3B79"/>
    <w:rsid w:val="00D01601"/>
    <w:rsid w:val="00D13893"/>
    <w:rsid w:val="00D152D1"/>
    <w:rsid w:val="00D1533E"/>
    <w:rsid w:val="00D1739E"/>
    <w:rsid w:val="00D3720A"/>
    <w:rsid w:val="00D37742"/>
    <w:rsid w:val="00D57267"/>
    <w:rsid w:val="00D66CC5"/>
    <w:rsid w:val="00D95877"/>
    <w:rsid w:val="00DA52AB"/>
    <w:rsid w:val="00DB28A8"/>
    <w:rsid w:val="00DC1E87"/>
    <w:rsid w:val="00DC1F44"/>
    <w:rsid w:val="00DC301C"/>
    <w:rsid w:val="00DD4044"/>
    <w:rsid w:val="00DD4855"/>
    <w:rsid w:val="00DF2B59"/>
    <w:rsid w:val="00DF3F36"/>
    <w:rsid w:val="00E35FC6"/>
    <w:rsid w:val="00E40CD1"/>
    <w:rsid w:val="00E461A5"/>
    <w:rsid w:val="00E70727"/>
    <w:rsid w:val="00E82DAD"/>
    <w:rsid w:val="00E929B8"/>
    <w:rsid w:val="00EB3479"/>
    <w:rsid w:val="00EB37EB"/>
    <w:rsid w:val="00EB65CD"/>
    <w:rsid w:val="00F07077"/>
    <w:rsid w:val="00F135CB"/>
    <w:rsid w:val="00F27CF5"/>
    <w:rsid w:val="00F350AC"/>
    <w:rsid w:val="00F353A4"/>
    <w:rsid w:val="00F43502"/>
    <w:rsid w:val="00F87530"/>
    <w:rsid w:val="00F94EA9"/>
    <w:rsid w:val="00FA0D98"/>
    <w:rsid w:val="00FC1AFE"/>
    <w:rsid w:val="00FC6C9F"/>
    <w:rsid w:val="00FC6FDC"/>
    <w:rsid w:val="00FD610D"/>
    <w:rsid w:val="00FE0BE4"/>
    <w:rsid w:val="00FE4007"/>
    <w:rsid w:val="00FF0F25"/>
    <w:rsid w:val="00FF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B05E0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BB05E0"/>
    <w:pPr>
      <w:keepNext/>
      <w:keepLines/>
      <w:spacing w:before="48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rsid w:val="00BB05E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B05E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B05E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B05E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B05E0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BB05E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B05E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B05E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B05E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B05E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B05E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B05E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B05E0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B05E0"/>
    <w:rPr>
      <w:rFonts w:ascii="XO Thames" w:hAnsi="XO Thames"/>
      <w:b/>
      <w:sz w:val="26"/>
    </w:rPr>
  </w:style>
  <w:style w:type="paragraph" w:customStyle="1" w:styleId="Default">
    <w:name w:val="Default"/>
    <w:link w:val="Default0"/>
    <w:rsid w:val="00BB05E0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BB05E0"/>
    <w:rPr>
      <w:rFonts w:ascii="Times New Roman" w:hAnsi="Times New Roman"/>
      <w:color w:val="000000"/>
      <w:sz w:val="24"/>
    </w:rPr>
  </w:style>
  <w:style w:type="paragraph" w:styleId="a3">
    <w:name w:val="header"/>
    <w:basedOn w:val="a"/>
    <w:link w:val="a4"/>
    <w:rsid w:val="00BB05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BB05E0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BB05E0"/>
  </w:style>
  <w:style w:type="paragraph" w:styleId="a5">
    <w:name w:val="Balloon Text"/>
    <w:basedOn w:val="a"/>
    <w:link w:val="a6"/>
    <w:rsid w:val="00BB05E0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BB05E0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BB05E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B05E0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B05E0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BB05E0"/>
    <w:rPr>
      <w:rFonts w:ascii="Cambria" w:hAnsi="Cambria"/>
      <w:b/>
      <w:color w:val="365F91"/>
      <w:sz w:val="28"/>
    </w:rPr>
  </w:style>
  <w:style w:type="paragraph" w:customStyle="1" w:styleId="13">
    <w:name w:val="Гиперссылка1"/>
    <w:link w:val="a7"/>
    <w:rsid w:val="00BB05E0"/>
    <w:rPr>
      <w:color w:val="0000FF"/>
      <w:u w:val="single"/>
    </w:rPr>
  </w:style>
  <w:style w:type="character" w:styleId="a7">
    <w:name w:val="Hyperlink"/>
    <w:link w:val="13"/>
    <w:rsid w:val="00BB05E0"/>
    <w:rPr>
      <w:color w:val="0000FF"/>
      <w:u w:val="single"/>
    </w:rPr>
  </w:style>
  <w:style w:type="paragraph" w:customStyle="1" w:styleId="Footnote">
    <w:name w:val="Footnote"/>
    <w:link w:val="Footnote0"/>
    <w:rsid w:val="00BB05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B05E0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B05E0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BB05E0"/>
    <w:rPr>
      <w:rFonts w:ascii="XO Thames" w:hAnsi="XO Thames"/>
      <w:b/>
      <w:sz w:val="28"/>
    </w:rPr>
  </w:style>
  <w:style w:type="paragraph" w:styleId="a8">
    <w:name w:val="footer"/>
    <w:basedOn w:val="a"/>
    <w:link w:val="a9"/>
    <w:rsid w:val="00BB05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BB05E0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BB05E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B05E0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rsid w:val="00BB05E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sid w:val="00BB05E0"/>
    <w:rPr>
      <w:sz w:val="22"/>
    </w:rPr>
  </w:style>
  <w:style w:type="paragraph" w:styleId="aa">
    <w:name w:val="No Spacing"/>
    <w:link w:val="ab"/>
    <w:qFormat/>
    <w:rsid w:val="00BB05E0"/>
    <w:pPr>
      <w:jc w:val="center"/>
    </w:pPr>
    <w:rPr>
      <w:rFonts w:ascii="Times New Roman" w:hAnsi="Times New Roman"/>
      <w:sz w:val="28"/>
    </w:rPr>
  </w:style>
  <w:style w:type="character" w:customStyle="1" w:styleId="ab">
    <w:name w:val="Без интервала Знак"/>
    <w:link w:val="aa"/>
    <w:rsid w:val="00BB05E0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rsid w:val="00BB05E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B05E0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B05E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B05E0"/>
    <w:rPr>
      <w:rFonts w:ascii="XO Thames" w:hAnsi="XO Thames"/>
      <w:sz w:val="28"/>
    </w:rPr>
  </w:style>
  <w:style w:type="paragraph" w:styleId="ac">
    <w:name w:val="List Paragraph"/>
    <w:basedOn w:val="a"/>
    <w:link w:val="ad"/>
    <w:rsid w:val="00BB05E0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d">
    <w:name w:val="Абзац списка Знак"/>
    <w:basedOn w:val="1"/>
    <w:link w:val="ac"/>
    <w:rsid w:val="00BB05E0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rsid w:val="00BB05E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B05E0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BB05E0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BB05E0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rsid w:val="00BB05E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BB05E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B05E0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B05E0"/>
    <w:rPr>
      <w:rFonts w:ascii="XO Thames" w:hAnsi="XO Thames"/>
      <w:b/>
      <w:sz w:val="28"/>
    </w:rPr>
  </w:style>
  <w:style w:type="table" w:customStyle="1" w:styleId="111">
    <w:name w:val="Бланк 111"/>
    <w:rsid w:val="00BB05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Бланк 1"/>
    <w:rsid w:val="00BB05E0"/>
    <w:rPr>
      <w:rFonts w:ascii="Times New Roman" w:hAnsi="Times New Roman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Без интервала1"/>
    <w:rsid w:val="00575FDF"/>
    <w:pPr>
      <w:suppressAutoHyphens/>
    </w:pPr>
    <w:rPr>
      <w:rFonts w:cs="Calibri"/>
      <w:color w:val="00000A"/>
      <w:sz w:val="22"/>
      <w:szCs w:val="22"/>
      <w:lang w:eastAsia="zh-CN"/>
    </w:rPr>
  </w:style>
  <w:style w:type="paragraph" w:customStyle="1" w:styleId="ConsPlusNonformat">
    <w:name w:val="ConsPlusNonformat"/>
    <w:rsid w:val="00B33F2C"/>
    <w:pPr>
      <w:widowControl w:val="0"/>
      <w:autoSpaceDE w:val="0"/>
      <w:autoSpaceDN w:val="0"/>
    </w:pPr>
    <w:rPr>
      <w:rFonts w:ascii="Courier New" w:eastAsiaTheme="minorEastAsia" w:hAnsi="Courier New" w:cs="Courier New"/>
      <w:color w:val="auto"/>
      <w:szCs w:val="22"/>
    </w:rPr>
  </w:style>
  <w:style w:type="paragraph" w:customStyle="1" w:styleId="formattext">
    <w:name w:val="formattext"/>
    <w:basedOn w:val="a"/>
    <w:rsid w:val="009C4349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CD15E-66BC-4324-8243-4EDF83EC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50</Pages>
  <Words>17596</Words>
  <Characters>100303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3</cp:revision>
  <cp:lastPrinted>2025-04-15T19:17:00Z</cp:lastPrinted>
  <dcterms:created xsi:type="dcterms:W3CDTF">2025-04-15T17:09:00Z</dcterms:created>
  <dcterms:modified xsi:type="dcterms:W3CDTF">2025-04-15T19:17:00Z</dcterms:modified>
</cp:coreProperties>
</file>