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24E" w:rsidRDefault="0015124E" w:rsidP="001512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5124E" w:rsidRDefault="0015124E" w:rsidP="001512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15124E" w:rsidRDefault="0015124E" w:rsidP="001512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5124E" w:rsidRDefault="0015124E" w:rsidP="001512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5124E" w:rsidRDefault="0015124E" w:rsidP="001512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5124E" w:rsidRDefault="0015124E" w:rsidP="001512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апреля 2024 г.                              г. Ипатово                                             № 384</w:t>
      </w:r>
    </w:p>
    <w:p w:rsidR="0015124E" w:rsidRDefault="0015124E" w:rsidP="001512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5124E" w:rsidRDefault="0015124E" w:rsidP="0015124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D6FB3" w:rsidRPr="00ED6FB3" w:rsidRDefault="00ED6FB3" w:rsidP="00ED6FB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D6FB3">
        <w:rPr>
          <w:rFonts w:ascii="Times New Roman" w:hAnsi="Times New Roman" w:cs="Times New Roman"/>
          <w:sz w:val="28"/>
          <w:szCs w:val="28"/>
        </w:rPr>
        <w:t>Об определении части территории Ип</w:t>
      </w:r>
      <w:r>
        <w:rPr>
          <w:rFonts w:ascii="Times New Roman" w:hAnsi="Times New Roman" w:cs="Times New Roman"/>
          <w:sz w:val="28"/>
          <w:szCs w:val="28"/>
        </w:rPr>
        <w:t xml:space="preserve">атовского муниципального округа </w:t>
      </w:r>
      <w:r w:rsidRPr="00ED6FB3">
        <w:rPr>
          <w:rFonts w:ascii="Times New Roman" w:hAnsi="Times New Roman" w:cs="Times New Roman"/>
          <w:sz w:val="28"/>
          <w:szCs w:val="28"/>
        </w:rPr>
        <w:t>Ставропольского края, на которой может реализовываться инициативный проект</w:t>
      </w:r>
    </w:p>
    <w:p w:rsidR="00ED6FB3" w:rsidRPr="00ED6FB3" w:rsidRDefault="00ED6FB3" w:rsidP="00ED6FB3">
      <w:pPr>
        <w:rPr>
          <w:rFonts w:ascii="Times New Roman" w:hAnsi="Times New Roman" w:cs="Times New Roman"/>
          <w:sz w:val="28"/>
          <w:szCs w:val="28"/>
        </w:rPr>
      </w:pPr>
    </w:p>
    <w:p w:rsidR="00ED6FB3" w:rsidRPr="00ED6FB3" w:rsidRDefault="00ED6FB3" w:rsidP="00ED6FB3">
      <w:pPr>
        <w:rPr>
          <w:rFonts w:ascii="Times New Roman" w:hAnsi="Times New Roman" w:cs="Times New Roman"/>
          <w:sz w:val="28"/>
          <w:szCs w:val="28"/>
        </w:rPr>
      </w:pPr>
    </w:p>
    <w:p w:rsidR="00ED6FB3" w:rsidRPr="00ED6FB3" w:rsidRDefault="00ED6FB3" w:rsidP="00ED6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D6FB3">
        <w:rPr>
          <w:rFonts w:ascii="Times New Roman" w:hAnsi="Times New Roman" w:cs="Times New Roman"/>
          <w:sz w:val="28"/>
          <w:szCs w:val="28"/>
        </w:rPr>
        <w:t>В соответствии со статьей 26.1 Федерального закона от 06 октября 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FB3">
        <w:rPr>
          <w:rFonts w:ascii="Times New Roman" w:hAnsi="Times New Roman" w:cs="Times New Roman"/>
          <w:sz w:val="28"/>
          <w:szCs w:val="28"/>
        </w:rPr>
        <w:t>г. № 131-ФЗ «Об общих принципах 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FB3">
        <w:rPr>
          <w:rFonts w:ascii="Times New Roman" w:hAnsi="Times New Roman" w:cs="Times New Roman"/>
          <w:sz w:val="28"/>
          <w:szCs w:val="28"/>
        </w:rPr>
        <w:t>Российской Федерации», Порядком определения части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FB3">
        <w:rPr>
          <w:rFonts w:ascii="Times New Roman" w:hAnsi="Times New Roman" w:cs="Times New Roman"/>
          <w:sz w:val="28"/>
          <w:szCs w:val="28"/>
        </w:rPr>
        <w:t>Ипатовского муниципального округа Ставропольского края, на которой могут реализовываться инициативные проекты, утвержденным решением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FB3">
        <w:rPr>
          <w:rFonts w:ascii="Times New Roman" w:hAnsi="Times New Roman" w:cs="Times New Roman"/>
          <w:sz w:val="28"/>
          <w:szCs w:val="28"/>
        </w:rPr>
        <w:t>Ипатовского муниципального округа Ставропольского края от 05 марта 2024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FB3">
        <w:rPr>
          <w:rFonts w:ascii="Times New Roman" w:hAnsi="Times New Roman" w:cs="Times New Roman"/>
          <w:sz w:val="28"/>
          <w:szCs w:val="28"/>
        </w:rPr>
        <w:t>27, рассмотрев заявление инициативной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FB3">
        <w:rPr>
          <w:rFonts w:ascii="Times New Roman" w:hAnsi="Times New Roman" w:cs="Times New Roman"/>
          <w:sz w:val="28"/>
          <w:szCs w:val="28"/>
        </w:rPr>
        <w:t>от 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FB3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FB3">
        <w:rPr>
          <w:rFonts w:ascii="Times New Roman" w:hAnsi="Times New Roman" w:cs="Times New Roman"/>
          <w:sz w:val="28"/>
          <w:szCs w:val="28"/>
        </w:rPr>
        <w:t>2024 г. № 03-01-4245,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FB3">
        <w:rPr>
          <w:rFonts w:ascii="Times New Roman" w:hAnsi="Times New Roman" w:cs="Times New Roman"/>
          <w:sz w:val="28"/>
          <w:szCs w:val="28"/>
        </w:rPr>
        <w:t>администрация Ипатовского муниципального округа Ставропольского края.</w:t>
      </w:r>
    </w:p>
    <w:p w:rsidR="00ED6FB3" w:rsidRPr="00ED6FB3" w:rsidRDefault="00ED6FB3" w:rsidP="00ED6FB3">
      <w:pPr>
        <w:rPr>
          <w:rFonts w:ascii="Times New Roman" w:hAnsi="Times New Roman" w:cs="Times New Roman"/>
          <w:sz w:val="28"/>
          <w:szCs w:val="28"/>
        </w:rPr>
      </w:pPr>
    </w:p>
    <w:p w:rsidR="00ED6FB3" w:rsidRPr="00ED6FB3" w:rsidRDefault="00ED6FB3" w:rsidP="00ED6FB3">
      <w:pPr>
        <w:rPr>
          <w:rFonts w:ascii="Times New Roman" w:hAnsi="Times New Roman" w:cs="Times New Roman"/>
          <w:sz w:val="28"/>
          <w:szCs w:val="28"/>
        </w:rPr>
      </w:pPr>
      <w:r w:rsidRPr="00ED6FB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D6FB3" w:rsidRPr="00ED6FB3" w:rsidRDefault="00ED6FB3" w:rsidP="00ED6FB3">
      <w:pPr>
        <w:rPr>
          <w:rFonts w:ascii="Times New Roman" w:hAnsi="Times New Roman" w:cs="Times New Roman"/>
          <w:sz w:val="28"/>
          <w:szCs w:val="28"/>
        </w:rPr>
      </w:pPr>
    </w:p>
    <w:p w:rsidR="00ED6FB3" w:rsidRDefault="00ED6FB3" w:rsidP="00ED6FB3">
      <w:pPr>
        <w:rPr>
          <w:rFonts w:ascii="Times New Roman" w:hAnsi="Times New Roman" w:cs="Times New Roman"/>
          <w:sz w:val="28"/>
          <w:szCs w:val="28"/>
        </w:rPr>
      </w:pPr>
      <w:r w:rsidRPr="00ED6FB3">
        <w:rPr>
          <w:rFonts w:ascii="Times New Roman" w:hAnsi="Times New Roman" w:cs="Times New Roman"/>
          <w:sz w:val="28"/>
          <w:szCs w:val="28"/>
        </w:rPr>
        <w:tab/>
        <w:t>1. Определить часть территории Ипатовского муниципального округа Ставропольского края, на которой планируется реализовывать инициативный проект«Ремонт участка тротуара по улице Ленинградская 60в в г. Ипатово Ипатовского муниципального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FB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FB3">
        <w:rPr>
          <w:rFonts w:ascii="Times New Roman" w:hAnsi="Times New Roman" w:cs="Times New Roman"/>
          <w:sz w:val="28"/>
          <w:szCs w:val="28"/>
        </w:rPr>
        <w:t>территорию земельного участка с кадастровым номером 26:02:000000:8897, из земель населенных пунктов, государственная собственность на которые не разграничена, ориентировочной протяженностью 90 п. м., расположенного по адресу: Ставропольский край, Ипатовский городской округ, г. Ипатово, ул. Ленинградская, закрепленного на праве постоянного (бессрочного) пользо</w:t>
      </w:r>
      <w:r>
        <w:rPr>
          <w:rFonts w:ascii="Times New Roman" w:hAnsi="Times New Roman" w:cs="Times New Roman"/>
          <w:sz w:val="28"/>
          <w:szCs w:val="28"/>
        </w:rPr>
        <w:t xml:space="preserve">вания за </w:t>
      </w:r>
      <w:r w:rsidRPr="00ED6FB3">
        <w:rPr>
          <w:rFonts w:ascii="Times New Roman" w:hAnsi="Times New Roman" w:cs="Times New Roman"/>
          <w:sz w:val="28"/>
          <w:szCs w:val="28"/>
        </w:rPr>
        <w:t>управлением по работе с территориями администрации Ипатовского городского округа Ставропольского края.</w:t>
      </w:r>
    </w:p>
    <w:p w:rsidR="00ED6FB3" w:rsidRPr="00ED6FB3" w:rsidRDefault="00ED6FB3" w:rsidP="00ED6FB3">
      <w:pPr>
        <w:rPr>
          <w:rFonts w:ascii="Times New Roman" w:hAnsi="Times New Roman" w:cs="Times New Roman"/>
          <w:sz w:val="28"/>
          <w:szCs w:val="28"/>
        </w:rPr>
      </w:pPr>
    </w:p>
    <w:p w:rsidR="00ED6FB3" w:rsidRDefault="00ED6FB3" w:rsidP="00ED6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D6FB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FB3">
        <w:rPr>
          <w:rFonts w:ascii="Times New Roman" w:hAnsi="Times New Roman" w:cs="Times New Roman"/>
          <w:sz w:val="28"/>
          <w:szCs w:val="28"/>
        </w:rPr>
        <w:t>Определить управление по работе с территориями администрации 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FB3">
        <w:rPr>
          <w:rFonts w:ascii="Times New Roman" w:hAnsi="Times New Roman" w:cs="Times New Roman"/>
          <w:sz w:val="28"/>
          <w:szCs w:val="28"/>
        </w:rPr>
        <w:t>округа Ставропольского края - уполномоченным отраслевым (функциональным) органом администрации 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FB3">
        <w:rPr>
          <w:rFonts w:ascii="Times New Roman" w:hAnsi="Times New Roman" w:cs="Times New Roman"/>
          <w:sz w:val="28"/>
          <w:szCs w:val="28"/>
        </w:rPr>
        <w:t>округа Ставропольского края, ответственным за реализацию инициативного проекта, указанного в пункте 1 настоящего постановления.</w:t>
      </w:r>
    </w:p>
    <w:p w:rsidR="00ED6FB3" w:rsidRPr="00ED6FB3" w:rsidRDefault="00ED6FB3" w:rsidP="00ED6FB3">
      <w:pPr>
        <w:rPr>
          <w:rFonts w:ascii="Times New Roman" w:hAnsi="Times New Roman" w:cs="Times New Roman"/>
          <w:sz w:val="28"/>
          <w:szCs w:val="28"/>
        </w:rPr>
      </w:pPr>
    </w:p>
    <w:p w:rsidR="00ED6FB3" w:rsidRDefault="00ED6FB3" w:rsidP="00ED6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D6FB3">
        <w:rPr>
          <w:rFonts w:ascii="Times New Roman" w:hAnsi="Times New Roman" w:cs="Times New Roman"/>
          <w:sz w:val="28"/>
          <w:szCs w:val="28"/>
        </w:rPr>
        <w:t>3. Управлению по работе с территориями администрации 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FB3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уведомить инициативную группу о включении заявленной ею территории в границы части территории </w:t>
      </w:r>
      <w:r w:rsidRPr="00ED6FB3">
        <w:rPr>
          <w:rFonts w:ascii="Times New Roman" w:hAnsi="Times New Roman" w:cs="Times New Roman"/>
          <w:sz w:val="28"/>
          <w:szCs w:val="28"/>
        </w:rPr>
        <w:lastRenderedPageBreak/>
        <w:t>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FB3">
        <w:rPr>
          <w:rFonts w:ascii="Times New Roman" w:hAnsi="Times New Roman" w:cs="Times New Roman"/>
          <w:sz w:val="28"/>
          <w:szCs w:val="28"/>
        </w:rPr>
        <w:t>округа Ставропольского края, на которой планируется реализовать инициативный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FB3">
        <w:rPr>
          <w:rFonts w:ascii="Times New Roman" w:hAnsi="Times New Roman" w:cs="Times New Roman"/>
          <w:sz w:val="28"/>
          <w:szCs w:val="28"/>
        </w:rPr>
        <w:t>проект.</w:t>
      </w:r>
    </w:p>
    <w:p w:rsidR="00ED6FB3" w:rsidRPr="00ED6FB3" w:rsidRDefault="00ED6FB3" w:rsidP="00ED6FB3">
      <w:pPr>
        <w:rPr>
          <w:rFonts w:ascii="Times New Roman" w:hAnsi="Times New Roman" w:cs="Times New Roman"/>
          <w:sz w:val="28"/>
          <w:szCs w:val="28"/>
        </w:rPr>
      </w:pPr>
    </w:p>
    <w:p w:rsidR="00ED6FB3" w:rsidRDefault="00ED6FB3" w:rsidP="00ED6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D6FB3">
        <w:rPr>
          <w:rFonts w:ascii="Times New Roman" w:hAnsi="Times New Roman" w:cs="Times New Roman"/>
          <w:sz w:val="28"/>
          <w:szCs w:val="28"/>
        </w:rPr>
        <w:t>4.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FB3">
        <w:rPr>
          <w:rFonts w:ascii="Times New Roman" w:hAnsi="Times New Roman" w:cs="Times New Roman"/>
          <w:sz w:val="28"/>
          <w:szCs w:val="28"/>
        </w:rPr>
        <w:t>округа Ставропольского края разместить настоящее постановление на официальном сайте администрации 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FB3">
        <w:rPr>
          <w:rFonts w:ascii="Times New Roman" w:hAnsi="Times New Roman" w:cs="Times New Roman"/>
          <w:sz w:val="28"/>
          <w:szCs w:val="28"/>
        </w:rPr>
        <w:t>округа Ставропольского края в информационно - телекоммуникационной сети «Интернет».</w:t>
      </w:r>
    </w:p>
    <w:p w:rsidR="00ED6FB3" w:rsidRPr="00ED6FB3" w:rsidRDefault="00ED6FB3" w:rsidP="00ED6FB3">
      <w:pPr>
        <w:rPr>
          <w:rFonts w:ascii="Times New Roman" w:hAnsi="Times New Roman" w:cs="Times New Roman"/>
          <w:sz w:val="28"/>
          <w:szCs w:val="28"/>
        </w:rPr>
      </w:pPr>
    </w:p>
    <w:p w:rsidR="00ED6FB3" w:rsidRDefault="00ED6FB3" w:rsidP="00ED6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D6FB3">
        <w:rPr>
          <w:rFonts w:ascii="Times New Roman" w:hAnsi="Times New Roman" w:cs="Times New Roman"/>
          <w:sz w:val="28"/>
          <w:szCs w:val="28"/>
        </w:rPr>
        <w:t xml:space="preserve">5. Контроль за выполнением настоящего постановления возложить на исполняющего обязанности заместителя главы администрации- начальника управления по работе с территориями администрации </w:t>
      </w:r>
      <w:proofErr w:type="spellStart"/>
      <w:r w:rsidRPr="00ED6FB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ED6FB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FB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FB3">
        <w:rPr>
          <w:rFonts w:ascii="Times New Roman" w:hAnsi="Times New Roman" w:cs="Times New Roman"/>
          <w:sz w:val="28"/>
          <w:szCs w:val="28"/>
        </w:rPr>
        <w:t xml:space="preserve">Ставропольского края Л.С. </w:t>
      </w:r>
      <w:proofErr w:type="spellStart"/>
      <w:r w:rsidRPr="00ED6FB3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ED6FB3">
        <w:rPr>
          <w:rFonts w:ascii="Times New Roman" w:hAnsi="Times New Roman" w:cs="Times New Roman"/>
          <w:sz w:val="28"/>
          <w:szCs w:val="28"/>
        </w:rPr>
        <w:t>.</w:t>
      </w:r>
    </w:p>
    <w:p w:rsidR="00ED6FB3" w:rsidRPr="00ED6FB3" w:rsidRDefault="00ED6FB3" w:rsidP="00ED6FB3">
      <w:pPr>
        <w:rPr>
          <w:rFonts w:ascii="Times New Roman" w:hAnsi="Times New Roman" w:cs="Times New Roman"/>
          <w:sz w:val="28"/>
          <w:szCs w:val="28"/>
        </w:rPr>
      </w:pPr>
    </w:p>
    <w:p w:rsidR="00ED6FB3" w:rsidRPr="00ED6FB3" w:rsidRDefault="00ED6FB3" w:rsidP="00ED6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D6FB3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со дня его подписания.</w:t>
      </w:r>
    </w:p>
    <w:p w:rsidR="00ED6FB3" w:rsidRDefault="00ED6FB3" w:rsidP="00ED6FB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D6FB3" w:rsidRDefault="00ED6FB3" w:rsidP="00ED6FB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D6FB3" w:rsidRPr="00A67A32" w:rsidRDefault="00ED6FB3" w:rsidP="00ED6FB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D6FB3" w:rsidRDefault="00ED6FB3" w:rsidP="00ED6FB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67A32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Ипатовского</w:t>
      </w:r>
    </w:p>
    <w:p w:rsidR="00ED6FB3" w:rsidRPr="00A67A32" w:rsidRDefault="00ED6FB3" w:rsidP="00ED6FB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67A3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A32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ED6FB3" w:rsidRPr="00A67A32" w:rsidRDefault="00ED6FB3" w:rsidP="00ED6FB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67A32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A67A32">
        <w:rPr>
          <w:rFonts w:ascii="Times New Roman" w:hAnsi="Times New Roman" w:cs="Times New Roman"/>
          <w:sz w:val="28"/>
          <w:szCs w:val="28"/>
        </w:rPr>
        <w:t>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A32">
        <w:rPr>
          <w:rFonts w:ascii="Times New Roman" w:hAnsi="Times New Roman" w:cs="Times New Roman"/>
          <w:sz w:val="28"/>
          <w:szCs w:val="28"/>
        </w:rPr>
        <w:t>Шейкина</w:t>
      </w:r>
      <w:bookmarkStart w:id="0" w:name="_GoBack"/>
      <w:bookmarkEnd w:id="0"/>
    </w:p>
    <w:sectPr w:rsidR="00ED6FB3" w:rsidRPr="00A67A32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124E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B6ADE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26D9"/>
    <w:rsid w:val="00444CE8"/>
    <w:rsid w:val="0044540D"/>
    <w:rsid w:val="00445AFF"/>
    <w:rsid w:val="00447E9C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6FB3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5:docId w15:val="{83CFCDBA-D48D-4657-A08E-247F30D8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76346-E97D-4306-96C2-86E61F094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4</cp:revision>
  <cp:lastPrinted>2024-04-09T20:37:00Z</cp:lastPrinted>
  <dcterms:created xsi:type="dcterms:W3CDTF">2024-04-09T20:38:00Z</dcterms:created>
  <dcterms:modified xsi:type="dcterms:W3CDTF">2024-04-24T07:56:00Z</dcterms:modified>
</cp:coreProperties>
</file>