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AA8" w:rsidRDefault="00CD1AA8" w:rsidP="00CD1AA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1AA8" w:rsidRDefault="00CD1AA8" w:rsidP="00CD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D1AA8" w:rsidRDefault="00CD1AA8" w:rsidP="00CD1A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D1AA8" w:rsidRDefault="00CD1AA8" w:rsidP="00CD1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AA8" w:rsidRDefault="00CD1AA8" w:rsidP="00CD1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1AA8" w:rsidRDefault="00CD1AA8" w:rsidP="00CD1AA8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380</w:t>
      </w:r>
    </w:p>
    <w:p w:rsid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336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Ипатовского муниципального округа Ставропольского края от 27 января 2025г. №74 «О внесении изменений в состав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края, утвержденный постановлением администрации Ипатовского городского округа Ставропольского края от 12 марта 2024 г. № 245» 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Администрация Ипатовского муниципального округа Ставропольского края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 w:rsidRPr="00FC336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1.Внести в постановление администрации Ипатовского муниципального округа Ставропольского края от 27 января 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64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3364">
        <w:rPr>
          <w:rFonts w:ascii="Times New Roman" w:hAnsi="Times New Roman" w:cs="Times New Roman"/>
          <w:sz w:val="28"/>
          <w:szCs w:val="28"/>
        </w:rPr>
        <w:t>74 «О внесении изменений в состав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края, утвержденный постановлением администрации Ипатовского городского округа Ставропольского края от 12 марта 2024 г. № 245» следующие изменения: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1.1. В наименовании слова «Ипатовского городского округа Ставропольского края от 12 марта 2024г. №245» заменить словами «Ипатовского муниципального округа Ставропольского края от 01 апреля 2024г. № 369».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1.2. Пункт 1 изложить в следующей редакции: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 xml:space="preserve">«1. Внести в состав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 в Ипатовском муниципальном округе Ставропольского края, утвержденный постановлением администрации Ипатовского муниципального округа Ставропольского края от 01 апреля 2024г. №369  «О создании 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</w:t>
      </w:r>
      <w:r w:rsidRPr="00FC3364">
        <w:rPr>
          <w:rFonts w:ascii="Times New Roman" w:hAnsi="Times New Roman" w:cs="Times New Roman"/>
          <w:sz w:val="28"/>
          <w:szCs w:val="28"/>
        </w:rPr>
        <w:lastRenderedPageBreak/>
        <w:t>и подлежащим сносу или реконструкции в Ипатовском муниципальном округе Ставропольского края (далее-комиссия, следующее изменения:»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</w:t>
      </w:r>
      <w:r>
        <w:rPr>
          <w:rFonts w:ascii="Times New Roman" w:hAnsi="Times New Roman" w:cs="Times New Roman"/>
          <w:sz w:val="28"/>
          <w:szCs w:val="28"/>
        </w:rPr>
        <w:t>местителя главы администрации -</w:t>
      </w:r>
      <w:r w:rsidRPr="00FC3364">
        <w:rPr>
          <w:rFonts w:ascii="Times New Roman" w:hAnsi="Times New Roman" w:cs="Times New Roman"/>
          <w:sz w:val="28"/>
          <w:szCs w:val="28"/>
        </w:rPr>
        <w:t xml:space="preserve"> начальника управления по работе с территориями администрации Ипатовского муниципального округа Ставропольского края Л.С. </w:t>
      </w:r>
      <w:proofErr w:type="spellStart"/>
      <w:r w:rsidRPr="00FC3364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FC3364">
        <w:rPr>
          <w:rFonts w:ascii="Times New Roman" w:hAnsi="Times New Roman" w:cs="Times New Roman"/>
          <w:sz w:val="28"/>
          <w:szCs w:val="28"/>
        </w:rPr>
        <w:t>.</w:t>
      </w: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3364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его подписания. </w:t>
      </w: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3364"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</w:p>
    <w:p w:rsidR="00FC3364" w:rsidRP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336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C3364" w:rsidRDefault="00FC3364" w:rsidP="00FC3364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C336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C3364">
        <w:rPr>
          <w:rFonts w:ascii="Times New Roman" w:hAnsi="Times New Roman" w:cs="Times New Roman"/>
          <w:sz w:val="28"/>
          <w:szCs w:val="28"/>
        </w:rPr>
        <w:t xml:space="preserve">    В.Н. Шейкина</w:t>
      </w:r>
      <w:bookmarkStart w:id="0" w:name="_GoBack"/>
      <w:bookmarkEnd w:id="0"/>
    </w:p>
    <w:sectPr w:rsidR="00FC3364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4A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1F67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75A64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1AA8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3364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AFDAC-1898-4128-884D-3C60323C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2025-04-04T20:51:00Z</cp:lastPrinted>
  <dcterms:created xsi:type="dcterms:W3CDTF">2025-03-27T15:20:00Z</dcterms:created>
  <dcterms:modified xsi:type="dcterms:W3CDTF">2025-05-22T06:28:00Z</dcterms:modified>
</cp:coreProperties>
</file>