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723D" w:rsidRDefault="00DB723D" w:rsidP="00DB72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B723D" w:rsidRDefault="00DB723D" w:rsidP="00DB7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DB723D" w:rsidRDefault="00DB723D" w:rsidP="00DB7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DB723D" w:rsidRDefault="00DB723D" w:rsidP="00DB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723D" w:rsidRDefault="00DB723D" w:rsidP="00DB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723D" w:rsidRDefault="00DB723D" w:rsidP="00DB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2025 г.                                 г. Ипатово                                            № 350</w:t>
      </w:r>
    </w:p>
    <w:p w:rsid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25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Ипатовского городского округа Ставропольского края от 08 апреля 2021 г. № 440</w:t>
      </w:r>
    </w:p>
    <w:p w:rsid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  <w:r w:rsidRPr="00335025">
        <w:rPr>
          <w:rFonts w:ascii="Times New Roman" w:hAnsi="Times New Roman" w:cs="Times New Roman"/>
          <w:sz w:val="28"/>
          <w:szCs w:val="28"/>
        </w:rPr>
        <w:tab/>
        <w:t>1. Признать утратившим силу постановление администрации Ипатовского городского округа Ставропольского края от 08 апреля 2021 г. № 440 «Об утверждении технологической схемы предоставления администрацией Ипатовского городского округа Ставропольского края муниципальной услуги «Выдача акта приемочной комиссии о завершении переустройства и (или) перепланировки помещения в многоквартирном доме».</w:t>
      </w:r>
    </w:p>
    <w:p w:rsid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</w:p>
    <w:p w:rsid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</w:p>
    <w:p w:rsid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025">
        <w:rPr>
          <w:rFonts w:ascii="Times New Roman" w:hAnsi="Times New Roman" w:cs="Times New Roman"/>
          <w:sz w:val="28"/>
          <w:szCs w:val="28"/>
        </w:rPr>
        <w:t xml:space="preserve">2. </w:t>
      </w:r>
      <w:r w:rsidR="009F569E" w:rsidRPr="009F569E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</w:p>
    <w:p w:rsidR="009F569E" w:rsidRDefault="009F569E" w:rsidP="00335025">
      <w:pPr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025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исполняющего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335025">
        <w:rPr>
          <w:rFonts w:ascii="Times New Roman" w:hAnsi="Times New Roman" w:cs="Times New Roman"/>
          <w:sz w:val="28"/>
          <w:szCs w:val="28"/>
        </w:rPr>
        <w:t xml:space="preserve">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33502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35025">
        <w:rPr>
          <w:rFonts w:ascii="Times New Roman" w:hAnsi="Times New Roman" w:cs="Times New Roman"/>
          <w:sz w:val="28"/>
          <w:szCs w:val="28"/>
        </w:rPr>
        <w:t>.</w:t>
      </w:r>
    </w:p>
    <w:p w:rsid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</w:p>
    <w:p w:rsid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02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5025" w:rsidRP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2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35025" w:rsidRP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2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35025" w:rsidRDefault="00335025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350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8790B" w:rsidRPr="00335025" w:rsidRDefault="0088790B" w:rsidP="0033502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90B" w:rsidRPr="0033502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42E5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35025"/>
    <w:rsid w:val="00344DE0"/>
    <w:rsid w:val="00347A80"/>
    <w:rsid w:val="00353046"/>
    <w:rsid w:val="003538A1"/>
    <w:rsid w:val="0036218E"/>
    <w:rsid w:val="003669E8"/>
    <w:rsid w:val="003700D2"/>
    <w:rsid w:val="00375CE7"/>
    <w:rsid w:val="00381BB3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232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569E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6921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B723D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1C56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55F2-6B36-4AE2-899F-60A568CA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2025-04-01T14:11:00Z</cp:lastPrinted>
  <dcterms:created xsi:type="dcterms:W3CDTF">2025-03-25T13:58:00Z</dcterms:created>
  <dcterms:modified xsi:type="dcterms:W3CDTF">2025-05-21T12:58:00Z</dcterms:modified>
</cp:coreProperties>
</file>