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24" w:rsidRDefault="00385924" w:rsidP="0038592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85924" w:rsidRDefault="00385924" w:rsidP="003859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385924" w:rsidRDefault="00385924" w:rsidP="003859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385924" w:rsidRDefault="00385924" w:rsidP="003859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85924" w:rsidRDefault="00385924" w:rsidP="003859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385924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марта 2025 г.                                 г. Ипатово                                            № 324</w:t>
      </w:r>
    </w:p>
    <w:p w:rsidR="00385924" w:rsidRDefault="00385924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C2EF2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2EF2">
        <w:rPr>
          <w:rFonts w:ascii="Times New Roman" w:hAnsi="Times New Roman" w:cs="Times New Roman"/>
          <w:sz w:val="28"/>
          <w:szCs w:val="28"/>
        </w:rPr>
        <w:t>муниципального казенного учреждения«Многофункциональный центр предоставления гос</w:t>
      </w:r>
      <w:r w:rsidRPr="004C2EF2">
        <w:rPr>
          <w:rFonts w:ascii="Times New Roman" w:hAnsi="Times New Roman" w:cs="Times New Roman"/>
          <w:sz w:val="28"/>
          <w:szCs w:val="28"/>
        </w:rPr>
        <w:t>у</w:t>
      </w:r>
      <w:r w:rsidRPr="004C2EF2">
        <w:rPr>
          <w:rFonts w:ascii="Times New Roman" w:hAnsi="Times New Roman" w:cs="Times New Roman"/>
          <w:sz w:val="28"/>
          <w:szCs w:val="28"/>
        </w:rPr>
        <w:t>дарственных и муниципальных услуг» Ипатовского района Ставропольского края</w:t>
      </w: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2EF2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пост</w:t>
      </w:r>
      <w:r w:rsidRPr="004C2EF2">
        <w:rPr>
          <w:rFonts w:ascii="Times New Roman" w:hAnsi="Times New Roman" w:cs="Times New Roman"/>
          <w:sz w:val="28"/>
          <w:szCs w:val="28"/>
        </w:rPr>
        <w:t>а</w:t>
      </w:r>
      <w:r w:rsidRPr="004C2EF2">
        <w:rPr>
          <w:rFonts w:ascii="Times New Roman" w:hAnsi="Times New Roman" w:cs="Times New Roman"/>
          <w:sz w:val="28"/>
          <w:szCs w:val="28"/>
        </w:rPr>
        <w:t>новлением администрации Ипатовского муниципального округа Ставропол</w:t>
      </w:r>
      <w:r w:rsidRPr="004C2EF2">
        <w:rPr>
          <w:rFonts w:ascii="Times New Roman" w:hAnsi="Times New Roman" w:cs="Times New Roman"/>
          <w:sz w:val="28"/>
          <w:szCs w:val="28"/>
        </w:rPr>
        <w:t>ь</w:t>
      </w:r>
      <w:r w:rsidRPr="004C2EF2">
        <w:rPr>
          <w:rFonts w:ascii="Times New Roman" w:hAnsi="Times New Roman" w:cs="Times New Roman"/>
          <w:sz w:val="28"/>
          <w:szCs w:val="28"/>
        </w:rPr>
        <w:t>ского края от 30 августа 2024 г. № 1225 «О системах оплаты труда работн</w:t>
      </w:r>
      <w:r w:rsidRPr="004C2EF2">
        <w:rPr>
          <w:rFonts w:ascii="Times New Roman" w:hAnsi="Times New Roman" w:cs="Times New Roman"/>
          <w:sz w:val="28"/>
          <w:szCs w:val="28"/>
        </w:rPr>
        <w:t>и</w:t>
      </w:r>
      <w:r w:rsidRPr="004C2EF2">
        <w:rPr>
          <w:rFonts w:ascii="Times New Roman" w:hAnsi="Times New Roman" w:cs="Times New Roman"/>
          <w:sz w:val="28"/>
          <w:szCs w:val="28"/>
        </w:rPr>
        <w:t>ков муниципальных бюджетных, автономных и казенных учреждений Ип</w:t>
      </w:r>
      <w:r w:rsidRPr="004C2EF2">
        <w:rPr>
          <w:rFonts w:ascii="Times New Roman" w:hAnsi="Times New Roman" w:cs="Times New Roman"/>
          <w:sz w:val="28"/>
          <w:szCs w:val="28"/>
        </w:rPr>
        <w:t>а</w:t>
      </w:r>
      <w:r w:rsidRPr="004C2EF2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края», решением трехст</w:t>
      </w:r>
      <w:r w:rsidRPr="004C2EF2">
        <w:rPr>
          <w:rFonts w:ascii="Times New Roman" w:hAnsi="Times New Roman" w:cs="Times New Roman"/>
          <w:sz w:val="28"/>
          <w:szCs w:val="28"/>
        </w:rPr>
        <w:t>о</w:t>
      </w:r>
      <w:r w:rsidRPr="004C2EF2">
        <w:rPr>
          <w:rFonts w:ascii="Times New Roman" w:hAnsi="Times New Roman" w:cs="Times New Roman"/>
          <w:sz w:val="28"/>
          <w:szCs w:val="28"/>
        </w:rPr>
        <w:t>ронней комиссии по регулированию социально-трудовых отношений в Ип</w:t>
      </w:r>
      <w:r w:rsidRPr="004C2EF2">
        <w:rPr>
          <w:rFonts w:ascii="Times New Roman" w:hAnsi="Times New Roman" w:cs="Times New Roman"/>
          <w:sz w:val="28"/>
          <w:szCs w:val="28"/>
        </w:rPr>
        <w:t>а</w:t>
      </w:r>
      <w:r w:rsidRPr="004C2EF2">
        <w:rPr>
          <w:rFonts w:ascii="Times New Roman" w:hAnsi="Times New Roman" w:cs="Times New Roman"/>
          <w:sz w:val="28"/>
          <w:szCs w:val="28"/>
        </w:rPr>
        <w:t>товском муниципальном округе Ставропольского края от 22 января 2025 г. № 1, администрация Ипатовского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2EF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  <w:r w:rsidRPr="004C2EF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4C2EF2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2EF2">
        <w:rPr>
          <w:rFonts w:ascii="Times New Roman" w:hAnsi="Times New Roman" w:cs="Times New Roman"/>
          <w:sz w:val="28"/>
          <w:szCs w:val="28"/>
        </w:rPr>
        <w:t>прилагаемое Положение об оплате труда руководителя муниципального казенного учреждения «Многофункциональный центр пр</w:t>
      </w:r>
      <w:r w:rsidRPr="004C2EF2">
        <w:rPr>
          <w:rFonts w:ascii="Times New Roman" w:hAnsi="Times New Roman" w:cs="Times New Roman"/>
          <w:sz w:val="28"/>
          <w:szCs w:val="28"/>
        </w:rPr>
        <w:t>е</w:t>
      </w:r>
      <w:r w:rsidRPr="004C2EF2"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услуг» Ипатовского района Ставропольского края.</w:t>
      </w: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4C2EF2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4C2EF2">
        <w:rPr>
          <w:rFonts w:ascii="Times New Roman" w:hAnsi="Times New Roman" w:cs="Times New Roman"/>
          <w:sz w:val="28"/>
          <w:szCs w:val="28"/>
        </w:rPr>
        <w:t>н</w:t>
      </w:r>
      <w:r w:rsidRPr="004C2EF2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4C2EF2">
        <w:rPr>
          <w:rFonts w:ascii="Times New Roman" w:hAnsi="Times New Roman" w:cs="Times New Roman"/>
          <w:sz w:val="28"/>
          <w:szCs w:val="28"/>
        </w:rPr>
        <w:t>а</w:t>
      </w:r>
      <w:r w:rsidRPr="004C2EF2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2EF2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4C2EF2">
        <w:rPr>
          <w:rFonts w:ascii="Times New Roman" w:hAnsi="Times New Roman" w:cs="Times New Roman"/>
          <w:sz w:val="28"/>
          <w:szCs w:val="28"/>
        </w:rPr>
        <w:t>т</w:t>
      </w:r>
      <w:r w:rsidRPr="004C2EF2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4C2EF2">
        <w:rPr>
          <w:rFonts w:ascii="Times New Roman" w:hAnsi="Times New Roman" w:cs="Times New Roman"/>
          <w:sz w:val="28"/>
          <w:szCs w:val="28"/>
        </w:rPr>
        <w:t>р</w:t>
      </w:r>
      <w:r w:rsidRPr="004C2EF2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2EF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4C2EF2">
        <w:rPr>
          <w:rFonts w:ascii="Times New Roman" w:hAnsi="Times New Roman" w:cs="Times New Roman"/>
          <w:sz w:val="28"/>
          <w:szCs w:val="28"/>
        </w:rPr>
        <w:t>е</w:t>
      </w:r>
      <w:r w:rsidRPr="004C2EF2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4C2EF2">
        <w:rPr>
          <w:rFonts w:ascii="Times New Roman" w:hAnsi="Times New Roman" w:cs="Times New Roman"/>
          <w:sz w:val="28"/>
          <w:szCs w:val="28"/>
        </w:rPr>
        <w:t>о</w:t>
      </w:r>
      <w:r w:rsidRPr="004C2EF2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4C2EF2">
        <w:rPr>
          <w:rFonts w:ascii="Times New Roman" w:hAnsi="Times New Roman" w:cs="Times New Roman"/>
          <w:sz w:val="28"/>
          <w:szCs w:val="28"/>
        </w:rPr>
        <w:t>ь</w:t>
      </w:r>
      <w:r w:rsidRPr="004C2EF2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«Интернет».</w:t>
      </w: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4C2EF2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4C2EF2">
        <w:rPr>
          <w:rFonts w:ascii="Times New Roman" w:hAnsi="Times New Roman" w:cs="Times New Roman"/>
          <w:sz w:val="28"/>
          <w:szCs w:val="28"/>
        </w:rPr>
        <w:t>к</w:t>
      </w:r>
      <w:r w:rsidRPr="004C2EF2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4C2EF2" w:rsidRPr="004C2EF2" w:rsidRDefault="004C2EF2" w:rsidP="004C2E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4. </w:t>
      </w:r>
      <w:r w:rsidRPr="004C2EF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Ипатовского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5912DB">
        <w:rPr>
          <w:rFonts w:ascii="Times New Roman" w:hAnsi="Times New Roman" w:cs="Times New Roman"/>
          <w:sz w:val="28"/>
          <w:szCs w:val="28"/>
        </w:rPr>
        <w:t>В.Н. Шейкина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36489E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2.45pt;width:470.15pt;height:0;z-index:251660288" o:connectortype="straight"/>
        </w:pic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Проект вносит первый заместитель главы администрации Ипатовского мун</w:t>
      </w:r>
      <w:r w:rsidRPr="005912DB">
        <w:rPr>
          <w:rFonts w:ascii="Times New Roman" w:hAnsi="Times New Roman" w:cs="Times New Roman"/>
          <w:sz w:val="28"/>
          <w:szCs w:val="28"/>
        </w:rPr>
        <w:t>и</w:t>
      </w:r>
      <w:r w:rsidRPr="005912D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Визируют: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03356C" w:rsidRDefault="004C2EF2" w:rsidP="004C2EF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4C2EF2" w:rsidRPr="0003356C" w:rsidRDefault="004C2EF2" w:rsidP="004C2EF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4C2EF2" w:rsidRPr="0003356C" w:rsidRDefault="004C2EF2" w:rsidP="004C2EF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4C2EF2" w:rsidRDefault="004C2EF2" w:rsidP="004C2EF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4C2EF2" w:rsidRDefault="004C2EF2" w:rsidP="004C2EF2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4C2EF2" w:rsidRDefault="004C2EF2" w:rsidP="004C2EF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4C2EF2" w:rsidRPr="006577BC" w:rsidRDefault="004C2EF2" w:rsidP="004C2EF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4C2EF2" w:rsidRPr="0003356C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03356C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03356C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4C2EF2" w:rsidRPr="0003356C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труда и</w:t>
      </w:r>
    </w:p>
    <w:p w:rsidR="004C2EF2" w:rsidRPr="002408DC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08DC"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</w:p>
    <w:p w:rsidR="004C2EF2" w:rsidRPr="002408DC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08D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08DC">
        <w:rPr>
          <w:rFonts w:ascii="Times New Roman" w:hAnsi="Times New Roman" w:cs="Times New Roman"/>
          <w:sz w:val="28"/>
          <w:szCs w:val="28"/>
        </w:rPr>
        <w:t xml:space="preserve">Ставропольского края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2408DC">
        <w:rPr>
          <w:rFonts w:ascii="Times New Roman" w:hAnsi="Times New Roman" w:cs="Times New Roman"/>
          <w:sz w:val="28"/>
          <w:szCs w:val="28"/>
        </w:rPr>
        <w:t xml:space="preserve">   О.В. </w:t>
      </w:r>
      <w:proofErr w:type="spellStart"/>
      <w:r w:rsidRPr="002408DC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03356C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4C2EF2" w:rsidRPr="0003356C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4C2EF2" w:rsidRPr="0003356C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Проект постановления подготовлен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муниципальным казенным учрежден</w:t>
      </w:r>
      <w:r w:rsidRPr="005912DB">
        <w:rPr>
          <w:rFonts w:ascii="Times New Roman" w:hAnsi="Times New Roman" w:cs="Times New Roman"/>
          <w:sz w:val="28"/>
          <w:szCs w:val="28"/>
        </w:rPr>
        <w:t>и</w:t>
      </w:r>
      <w:r w:rsidRPr="005912DB">
        <w:rPr>
          <w:rFonts w:ascii="Times New Roman" w:hAnsi="Times New Roman" w:cs="Times New Roman"/>
          <w:sz w:val="28"/>
          <w:szCs w:val="28"/>
        </w:rPr>
        <w:t>ем«Многофункциональный центр предоставления государственных и мун</w:t>
      </w:r>
      <w:r w:rsidRPr="005912DB">
        <w:rPr>
          <w:rFonts w:ascii="Times New Roman" w:hAnsi="Times New Roman" w:cs="Times New Roman"/>
          <w:sz w:val="28"/>
          <w:szCs w:val="28"/>
        </w:rPr>
        <w:t>и</w:t>
      </w:r>
      <w:r w:rsidRPr="005912DB">
        <w:rPr>
          <w:rFonts w:ascii="Times New Roman" w:hAnsi="Times New Roman" w:cs="Times New Roman"/>
          <w:sz w:val="28"/>
          <w:szCs w:val="28"/>
        </w:rPr>
        <w:t>ципальных услуг»Ипатовского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Т.И.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Мурадова</w:t>
      </w:r>
      <w:proofErr w:type="spellEnd"/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Рассылка: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МКУ «МФЦ» Ипатовского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Сайт (для независимой экспертизы)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2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Проект в прокуратуру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 xml:space="preserve">Отдел по организационным и 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общим вопросам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4C2EF2" w:rsidRPr="005912DB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88790B" w:rsidRPr="004C2EF2" w:rsidRDefault="004C2EF2" w:rsidP="004C2E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4C2EF2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BA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2F3FCE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489E"/>
    <w:rsid w:val="003669E8"/>
    <w:rsid w:val="003700D2"/>
    <w:rsid w:val="00375CE7"/>
    <w:rsid w:val="00384929"/>
    <w:rsid w:val="00385924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2EF2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2025-03-24T21:05:00Z</cp:lastPrinted>
  <dcterms:created xsi:type="dcterms:W3CDTF">2025-03-18T19:59:00Z</dcterms:created>
  <dcterms:modified xsi:type="dcterms:W3CDTF">2025-03-24T21:05:00Z</dcterms:modified>
</cp:coreProperties>
</file>