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7076" w:rsidRDefault="009A7076" w:rsidP="009A7076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9A7076" w:rsidRDefault="009A7076" w:rsidP="009A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9A7076" w:rsidRDefault="009A7076" w:rsidP="009A70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9A7076" w:rsidRDefault="009A7076" w:rsidP="009A7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076" w:rsidRDefault="009A7076" w:rsidP="009A7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9A7076" w:rsidRDefault="009A7076" w:rsidP="009A707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марта 2025 г.                                 г. Ипатово                                            № 284</w:t>
      </w:r>
    </w:p>
    <w:p w:rsid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состав </w:t>
      </w:r>
      <w:r w:rsidRPr="00253862">
        <w:rPr>
          <w:rFonts w:ascii="Times New Roman" w:hAnsi="Times New Roman" w:cs="Times New Roman"/>
          <w:sz w:val="28"/>
          <w:szCs w:val="28"/>
        </w:rPr>
        <w:t>инвентаризационной комиссии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края, утвержденной постановлением администрации Ипатовского муниципального округа Ставропольского края от 6 мая 2024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62">
        <w:rPr>
          <w:rFonts w:ascii="Times New Roman" w:hAnsi="Times New Roman" w:cs="Times New Roman"/>
          <w:sz w:val="28"/>
          <w:szCs w:val="28"/>
        </w:rPr>
        <w:t xml:space="preserve">600 </w:t>
      </w:r>
    </w:p>
    <w:p w:rsid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с </w:t>
      </w:r>
      <w:r w:rsidRPr="00253862">
        <w:rPr>
          <w:rFonts w:ascii="Times New Roman" w:hAnsi="Times New Roman" w:cs="Times New Roman"/>
          <w:sz w:val="28"/>
          <w:szCs w:val="28"/>
        </w:rPr>
        <w:t xml:space="preserve">произошедшими кадровыми изменениями   администрация Ипатовского муниципального </w:t>
      </w:r>
      <w:proofErr w:type="gramStart"/>
      <w:r w:rsidRPr="00253862">
        <w:rPr>
          <w:rFonts w:ascii="Times New Roman" w:hAnsi="Times New Roman" w:cs="Times New Roman"/>
          <w:sz w:val="28"/>
          <w:szCs w:val="28"/>
        </w:rPr>
        <w:t>округа  Ставропольского</w:t>
      </w:r>
      <w:proofErr w:type="gramEnd"/>
      <w:r w:rsidRPr="00253862"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 w:rsidRPr="00253862">
        <w:rPr>
          <w:rFonts w:ascii="Times New Roman" w:hAnsi="Times New Roman" w:cs="Times New Roman"/>
          <w:sz w:val="28"/>
          <w:szCs w:val="28"/>
        </w:rPr>
        <w:t xml:space="preserve">ПОСТАНОВЛЯЕТ: </w:t>
      </w: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3862">
        <w:rPr>
          <w:rFonts w:ascii="Times New Roman" w:hAnsi="Times New Roman" w:cs="Times New Roman"/>
          <w:sz w:val="28"/>
          <w:szCs w:val="28"/>
        </w:rPr>
        <w:t>Внести в состав инвентаризационной комиссии по проведению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края, утвержденной постановлением от 6 мая 2024 г.№600 «О создании   инвентаризационной  комиссии дворовых и общественных территорий, уровня благоустройства индивидуальных жилых домов и земельных участков, предоставленных для их размещения, расположенных на территории Ипатовского муниципального округа Ставропольского края» (далее- комиссия), следующие изменения:</w:t>
      </w: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 xml:space="preserve">1.1. Исключить из состава комиссии: Тараканову А.В., </w:t>
      </w:r>
      <w:proofErr w:type="gramStart"/>
      <w:r w:rsidRPr="00253862">
        <w:rPr>
          <w:rFonts w:ascii="Times New Roman" w:hAnsi="Times New Roman" w:cs="Times New Roman"/>
          <w:sz w:val="28"/>
          <w:szCs w:val="28"/>
        </w:rPr>
        <w:t>Слесареву .</w:t>
      </w:r>
      <w:proofErr w:type="gramEnd"/>
      <w:r w:rsidRPr="00253862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>1.2. Включить в состав комиссии Симкину Ирину Александровну, начальника отдела имущественных и земельных отношений администрации Ипатовского муниципального округа Ставропольского края, членом комис</w:t>
      </w:r>
      <w:r>
        <w:rPr>
          <w:rFonts w:ascii="Times New Roman" w:hAnsi="Times New Roman" w:cs="Times New Roman"/>
          <w:sz w:val="28"/>
          <w:szCs w:val="28"/>
        </w:rPr>
        <w:t>сии.</w:t>
      </w: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>1.3 Указать новую должность члена комиссии Захарова Андрея Александровича - директор ООО «Жилищно-коммунальное хозяйство».</w:t>
      </w:r>
    </w:p>
    <w:p w:rsid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>2.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</w:t>
      </w:r>
    </w:p>
    <w:p w:rsid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53862">
        <w:rPr>
          <w:rFonts w:ascii="Times New Roman" w:hAnsi="Times New Roman" w:cs="Times New Roman"/>
          <w:sz w:val="28"/>
          <w:szCs w:val="28"/>
        </w:rPr>
        <w:t>3. Контроль за выполнением настоящего постановления возложить на исполняющего обязанности зам</w:t>
      </w:r>
      <w:r>
        <w:rPr>
          <w:rFonts w:ascii="Times New Roman" w:hAnsi="Times New Roman" w:cs="Times New Roman"/>
          <w:sz w:val="28"/>
          <w:szCs w:val="28"/>
        </w:rPr>
        <w:t xml:space="preserve">естителя главы администрации - </w:t>
      </w:r>
      <w:r w:rsidRPr="00253862">
        <w:rPr>
          <w:rFonts w:ascii="Times New Roman" w:hAnsi="Times New Roman" w:cs="Times New Roman"/>
          <w:sz w:val="28"/>
          <w:szCs w:val="28"/>
        </w:rPr>
        <w:t>начальника управления по работе с территориями администрации Ипатовского муниципального округа Ст</w:t>
      </w:r>
      <w:r>
        <w:rPr>
          <w:rFonts w:ascii="Times New Roman" w:hAnsi="Times New Roman" w:cs="Times New Roman"/>
          <w:sz w:val="28"/>
          <w:szCs w:val="28"/>
        </w:rPr>
        <w:t xml:space="preserve">авропольского края Л.С.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2538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53862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62" w:rsidRP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253862" w:rsidRP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53862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253862" w:rsidRPr="00253862" w:rsidRDefault="00253862" w:rsidP="0025386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53862"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>
        <w:rPr>
          <w:rFonts w:ascii="Times New Roman" w:hAnsi="Times New Roman" w:cs="Times New Roman"/>
          <w:sz w:val="28"/>
          <w:szCs w:val="28"/>
        </w:rPr>
        <w:t xml:space="preserve">края                        </w:t>
      </w:r>
      <w:r w:rsidRPr="00253862">
        <w:rPr>
          <w:rFonts w:ascii="Times New Roman" w:hAnsi="Times New Roman" w:cs="Times New Roman"/>
          <w:sz w:val="28"/>
          <w:szCs w:val="28"/>
        </w:rPr>
        <w:t xml:space="preserve">                                               В.Н. Шейкина</w:t>
      </w:r>
      <w:bookmarkStart w:id="0" w:name="_GoBack"/>
      <w:bookmarkEnd w:id="0"/>
    </w:p>
    <w:sectPr w:rsidR="00253862" w:rsidRPr="00253862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53862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35F91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33DC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A7076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1013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18DF4B-43E0-4BA3-8A59-BAADBF74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7C5F3-0ACB-4879-9CA1-17C7CEB30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2025-03-17T15:20:00Z</cp:lastPrinted>
  <dcterms:created xsi:type="dcterms:W3CDTF">2025-03-12T17:34:00Z</dcterms:created>
  <dcterms:modified xsi:type="dcterms:W3CDTF">2025-03-18T12:18:00Z</dcterms:modified>
</cp:coreProperties>
</file>