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09C" w:rsidRDefault="0019509C" w:rsidP="001950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9509C" w:rsidRDefault="0019509C" w:rsidP="00195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19509C" w:rsidRDefault="0019509C" w:rsidP="00195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9509C" w:rsidRDefault="0019509C" w:rsidP="001950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509C" w:rsidRDefault="0019509C" w:rsidP="001950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509C" w:rsidRDefault="0019509C" w:rsidP="001950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2025 г.                                 г. Ипатово                                            № 267</w:t>
      </w:r>
    </w:p>
    <w:p w:rsidR="00802E9E" w:rsidRDefault="00802E9E" w:rsidP="00802E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2E9E" w:rsidRDefault="00802E9E" w:rsidP="00802E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2E9E" w:rsidRPr="00802E9E" w:rsidRDefault="00802E9E" w:rsidP="00802E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02E9E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проведению аукционов на право заключения договоров аренды, иных договоров, предусматривающих переход прав в отношении муниципального имущества, находящегося в собственности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20 февраля 2024 г. № 153 </w:t>
      </w:r>
    </w:p>
    <w:p w:rsid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</w:p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</w:p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  <w:r w:rsidRPr="00802E9E">
        <w:rPr>
          <w:rFonts w:ascii="Times New Roman" w:hAnsi="Times New Roman" w:cs="Times New Roman"/>
          <w:sz w:val="28"/>
          <w:szCs w:val="28"/>
        </w:rPr>
        <w:tab/>
        <w:t xml:space="preserve">В связи с произошедшими кадровыми изменениями, администрация Ипатовского муниципального округа Ставропольского края  </w:t>
      </w:r>
    </w:p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</w:p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  <w:r w:rsidRPr="00802E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</w:p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  <w:r w:rsidRPr="00802E9E">
        <w:rPr>
          <w:rFonts w:ascii="Times New Roman" w:hAnsi="Times New Roman" w:cs="Times New Roman"/>
          <w:sz w:val="28"/>
          <w:szCs w:val="28"/>
        </w:rPr>
        <w:tab/>
        <w:t>1. Внести в состав комиссии по проведению аукционов на право заключения договоров аренды, иных договоров, предусматривающих переход прав в отношении муниципального имущества, находящегося в собственности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20 февраля 2024 г. № 153 «О создании комиссии по проведению аукционов на право заключения договоров аренды, иных договоров, предусматривающих переход прав в отношении муниципального имущества, находящегося в собственности Ипатовского муниципального округа Ставропольского края» (с изменениями, внесенными постановлениями администрации Ипатовского муниципального округа Ставропольского края от 17 июня 2024 г. № 856, от 18 ноября 2024 г. № 1587) (далее – комиссия), следующие изменения:</w:t>
      </w:r>
    </w:p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2E9E">
        <w:rPr>
          <w:rFonts w:ascii="Times New Roman" w:hAnsi="Times New Roman" w:cs="Times New Roman"/>
          <w:sz w:val="28"/>
          <w:szCs w:val="28"/>
        </w:rPr>
        <w:t xml:space="preserve">1.1. Исключить из состава комиссии </w:t>
      </w:r>
      <w:proofErr w:type="spellStart"/>
      <w:r w:rsidRPr="00802E9E">
        <w:rPr>
          <w:rFonts w:ascii="Times New Roman" w:hAnsi="Times New Roman" w:cs="Times New Roman"/>
          <w:sz w:val="28"/>
          <w:szCs w:val="28"/>
        </w:rPr>
        <w:t>Нагуманову</w:t>
      </w:r>
      <w:proofErr w:type="spellEnd"/>
      <w:r w:rsidRPr="00802E9E">
        <w:rPr>
          <w:rFonts w:ascii="Times New Roman" w:hAnsi="Times New Roman" w:cs="Times New Roman"/>
          <w:sz w:val="28"/>
          <w:szCs w:val="28"/>
        </w:rPr>
        <w:t xml:space="preserve"> Т.Е., </w:t>
      </w:r>
      <w:proofErr w:type="spellStart"/>
      <w:r w:rsidRPr="00802E9E">
        <w:rPr>
          <w:rFonts w:ascii="Times New Roman" w:hAnsi="Times New Roman" w:cs="Times New Roman"/>
          <w:sz w:val="28"/>
          <w:szCs w:val="28"/>
        </w:rPr>
        <w:t>Мазурец</w:t>
      </w:r>
      <w:proofErr w:type="spellEnd"/>
      <w:r w:rsidRPr="00802E9E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88790B" w:rsidRDefault="00802E9E" w:rsidP="00802E9E">
      <w:pPr>
        <w:rPr>
          <w:rFonts w:ascii="Times New Roman" w:hAnsi="Times New Roman" w:cs="Times New Roman"/>
          <w:sz w:val="28"/>
          <w:szCs w:val="28"/>
        </w:rPr>
      </w:pPr>
      <w:r w:rsidRPr="00802E9E">
        <w:rPr>
          <w:rFonts w:ascii="Times New Roman" w:hAnsi="Times New Roman" w:cs="Times New Roman"/>
          <w:sz w:val="28"/>
          <w:szCs w:val="28"/>
        </w:rPr>
        <w:tab/>
        <w:t>1.2. Включить в состав комиссии следующих лиц:</w:t>
      </w:r>
    </w:p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650"/>
        <w:gridCol w:w="6097"/>
      </w:tblGrid>
      <w:tr w:rsidR="00802E9E" w:rsidRPr="00802E9E" w:rsidTr="00802E9E">
        <w:tc>
          <w:tcPr>
            <w:tcW w:w="3650" w:type="dxa"/>
          </w:tcPr>
          <w:p w:rsidR="00802E9E" w:rsidRDefault="00802E9E" w:rsidP="0094064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02E9E">
              <w:rPr>
                <w:rFonts w:ascii="Times New Roman" w:eastAsia="Arial" w:hAnsi="Times New Roman" w:cs="Times New Roman"/>
                <w:sz w:val="28"/>
                <w:szCs w:val="28"/>
              </w:rPr>
              <w:t>Мельникова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Светлана</w:t>
            </w:r>
          </w:p>
          <w:p w:rsidR="00802E9E" w:rsidRPr="00802E9E" w:rsidRDefault="00802E9E" w:rsidP="0094064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02E9E">
              <w:rPr>
                <w:rFonts w:ascii="Times New Roman" w:eastAsia="Arial" w:hAnsi="Times New Roman" w:cs="Times New Roman"/>
                <w:sz w:val="28"/>
                <w:szCs w:val="28"/>
              </w:rPr>
              <w:t>Александровна</w:t>
            </w:r>
          </w:p>
          <w:p w:rsidR="00802E9E" w:rsidRPr="00802E9E" w:rsidRDefault="00802E9E" w:rsidP="0094064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802E9E" w:rsidRPr="00802E9E" w:rsidRDefault="00802E9E" w:rsidP="0094064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802E9E" w:rsidRPr="00802E9E" w:rsidRDefault="00802E9E" w:rsidP="0094064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802E9E" w:rsidRDefault="00802E9E" w:rsidP="0094064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02E9E">
              <w:rPr>
                <w:rFonts w:ascii="Times New Roman" w:eastAsia="Arial" w:hAnsi="Times New Roman" w:cs="Times New Roman"/>
                <w:sz w:val="28"/>
                <w:szCs w:val="28"/>
              </w:rPr>
              <w:t>Глебова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Оксана</w:t>
            </w:r>
          </w:p>
          <w:p w:rsidR="00802E9E" w:rsidRPr="00802E9E" w:rsidRDefault="00802E9E" w:rsidP="0094064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02E9E">
              <w:rPr>
                <w:rFonts w:ascii="Times New Roman" w:eastAsia="Arial" w:hAnsi="Times New Roman" w:cs="Times New Roman"/>
                <w:sz w:val="28"/>
                <w:szCs w:val="28"/>
              </w:rPr>
              <w:t>Николаевна</w:t>
            </w:r>
          </w:p>
          <w:p w:rsidR="00802E9E" w:rsidRPr="00802E9E" w:rsidRDefault="00802E9E" w:rsidP="0094064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802E9E" w:rsidRPr="00802E9E" w:rsidRDefault="00802E9E" w:rsidP="0094064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802E9E" w:rsidRPr="00802E9E" w:rsidRDefault="00802E9E" w:rsidP="0094064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</w:tcPr>
          <w:p w:rsidR="00802E9E" w:rsidRPr="00802E9E" w:rsidRDefault="00802E9E" w:rsidP="0094064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02E9E">
              <w:rPr>
                <w:rFonts w:ascii="Times New Roman" w:eastAsia="Arial" w:hAnsi="Times New Roman" w:cs="Times New Roman"/>
                <w:sz w:val="28"/>
                <w:szCs w:val="28"/>
              </w:rPr>
              <w:t>ведущий специалист отдела имущественных и земельных отношений администрации Ипатовского муниципального округа Ставропольского края, секретарь комиссии</w:t>
            </w:r>
          </w:p>
          <w:p w:rsidR="00802E9E" w:rsidRPr="00802E9E" w:rsidRDefault="00802E9E" w:rsidP="0094064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802E9E" w:rsidRPr="00802E9E" w:rsidRDefault="00802E9E" w:rsidP="0094064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02E9E">
              <w:rPr>
                <w:rFonts w:ascii="Times New Roman" w:eastAsia="Arial" w:hAnsi="Times New Roman" w:cs="Times New Roman"/>
                <w:sz w:val="28"/>
                <w:szCs w:val="28"/>
              </w:rPr>
              <w:t>главный специалист отдела имущественных и земельных отношений администрации Ипатовского муниципального округа Ставропольского края, член комиссии</w:t>
            </w:r>
          </w:p>
        </w:tc>
      </w:tr>
    </w:tbl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02E9E">
        <w:rPr>
          <w:rFonts w:ascii="Times New Roman" w:hAnsi="Times New Roman" w:cs="Times New Roman"/>
          <w:sz w:val="28"/>
          <w:szCs w:val="28"/>
        </w:rPr>
        <w:t xml:space="preserve"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 </w:t>
      </w:r>
    </w:p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  <w:r w:rsidRPr="00802E9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 – телекоммуникационной сети «Интер</w:t>
      </w:r>
      <w:r>
        <w:rPr>
          <w:rFonts w:ascii="Times New Roman" w:hAnsi="Times New Roman" w:cs="Times New Roman"/>
          <w:sz w:val="28"/>
          <w:szCs w:val="28"/>
        </w:rPr>
        <w:t xml:space="preserve">нет»; </w:t>
      </w:r>
      <w:r w:rsidRPr="00802E9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</w:p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  <w:r w:rsidRPr="00802E9E">
        <w:rPr>
          <w:rFonts w:ascii="Times New Roman" w:hAnsi="Times New Roman" w:cs="Times New Roman"/>
          <w:sz w:val="28"/>
          <w:szCs w:val="28"/>
        </w:rPr>
        <w:tab/>
        <w:t xml:space="preserve">3. Контроль за выполнением настоящего постановления возложить на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</w:t>
      </w:r>
      <w:proofErr w:type="spellStart"/>
      <w:r w:rsidRPr="00802E9E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802E9E">
        <w:rPr>
          <w:rFonts w:ascii="Times New Roman" w:hAnsi="Times New Roman" w:cs="Times New Roman"/>
          <w:sz w:val="28"/>
          <w:szCs w:val="28"/>
        </w:rPr>
        <w:t>.</w:t>
      </w:r>
    </w:p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</w:p>
    <w:p w:rsidR="00802E9E" w:rsidRPr="00802E9E" w:rsidRDefault="00802E9E" w:rsidP="00802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2E9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:rsidR="00802E9E" w:rsidRDefault="00802E9E" w:rsidP="00802E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2E9E" w:rsidRDefault="00802E9E" w:rsidP="00802E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2E9E" w:rsidRPr="00802E9E" w:rsidRDefault="00802E9E" w:rsidP="00802E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2E9E" w:rsidRDefault="00802E9E" w:rsidP="00802E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802E9E" w:rsidRDefault="00802E9E" w:rsidP="00802E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02E9E" w:rsidRPr="00802E9E" w:rsidRDefault="00802E9E" w:rsidP="00802E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02E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02E9E">
        <w:rPr>
          <w:rFonts w:ascii="Times New Roman" w:hAnsi="Times New Roman" w:cs="Times New Roman"/>
          <w:sz w:val="28"/>
          <w:szCs w:val="28"/>
        </w:rPr>
        <w:t>В.Н. Шейкина</w:t>
      </w:r>
      <w:bookmarkStart w:id="0" w:name="_GoBack"/>
      <w:bookmarkEnd w:id="0"/>
    </w:p>
    <w:sectPr w:rsidR="00802E9E" w:rsidRPr="00802E9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509C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A6B30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2E9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55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E5A62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54B2-E518-4CB6-A207-E665ACD2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2025-03-14T17:36:00Z</cp:lastPrinted>
  <dcterms:created xsi:type="dcterms:W3CDTF">2025-03-10T16:50:00Z</dcterms:created>
  <dcterms:modified xsi:type="dcterms:W3CDTF">2025-05-21T12:54:00Z</dcterms:modified>
</cp:coreProperties>
</file>