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47402" w14:textId="77777777" w:rsidR="005151D0" w:rsidRDefault="005151D0" w:rsidP="005151D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14:paraId="24132DCC" w14:textId="77777777" w:rsidR="005151D0" w:rsidRDefault="005151D0" w:rsidP="005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14:paraId="0ED0A003" w14:textId="77777777" w:rsidR="005151D0" w:rsidRDefault="005151D0" w:rsidP="00515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14:paraId="74974FB4" w14:textId="77777777" w:rsidR="005151D0" w:rsidRDefault="005151D0" w:rsidP="005151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BD9AA91" w14:textId="77777777" w:rsidR="005151D0" w:rsidRDefault="005151D0" w:rsidP="005151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8717863" w14:textId="77777777" w:rsidR="005151D0" w:rsidRDefault="005151D0" w:rsidP="005151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февраля 2025 г.                             г. Ипатово                                            № 145</w:t>
      </w:r>
    </w:p>
    <w:p w14:paraId="54241D3E" w14:textId="77777777" w:rsidR="005151D0" w:rsidRDefault="005151D0" w:rsidP="005151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0882C4F8" w14:textId="77777777" w:rsidR="005151D0" w:rsidRDefault="005151D0" w:rsidP="005151D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BCB11B9" w14:textId="77777777" w:rsidR="00D22DF9" w:rsidRP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>О даче разрешения на совершение сделки по отчуждению имущества несо</w:t>
      </w:r>
      <w:r>
        <w:rPr>
          <w:rFonts w:ascii="Times New Roman" w:hAnsi="Times New Roman" w:cs="Times New Roman"/>
          <w:sz w:val="28"/>
          <w:szCs w:val="28"/>
        </w:rPr>
        <w:t>вер</w:t>
      </w:r>
      <w:r w:rsidRPr="00D22DF9">
        <w:rPr>
          <w:rFonts w:ascii="Times New Roman" w:hAnsi="Times New Roman" w:cs="Times New Roman"/>
          <w:sz w:val="28"/>
          <w:szCs w:val="28"/>
        </w:rPr>
        <w:t xml:space="preserve">шеннолетних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Латифы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Муслимовны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, 13 июля 2021 года рождения, и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Динары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Муслимовны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>, 03 июля 2023 года рождения</w:t>
      </w:r>
    </w:p>
    <w:p w14:paraId="58739F73" w14:textId="77777777" w:rsid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</w:p>
    <w:p w14:paraId="66B8F649" w14:textId="77777777" w:rsidR="00D22DF9" w:rsidRP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</w:p>
    <w:p w14:paraId="60CD43DB" w14:textId="77777777" w:rsidR="00D22DF9" w:rsidRPr="00D22DF9" w:rsidRDefault="00D22DF9" w:rsidP="00D22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>В соответствии со статьёй 37 Гражданского кодекса Российской Феде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D22DF9">
        <w:rPr>
          <w:rFonts w:ascii="Times New Roman" w:hAnsi="Times New Roman" w:cs="Times New Roman"/>
          <w:sz w:val="28"/>
          <w:szCs w:val="28"/>
        </w:rPr>
        <w:t xml:space="preserve">ции, статьёй 60 Семейного кодекса Российской Федерации, Федеральным законом от 24 апреля 2008 г. № 48-ФЗ «Об опеке и попечительстве», Законом Ставропольского края от 28 февраля 2008 г. № 10-кз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постановлением администрации Ипатовского городского округа Ставропольского края от 19 июля 2018 г. № 876 «Об утверждении Административного регламента предоставления администрацией Ипатовского городского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подопечных», рассмотрев заявления и документы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Гендергуноевой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Хеды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Майрбековны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Абиева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Муслима Магомедовича, зарегистрированных по адресу: Ставропольский край, Ипатовский район, с. Большая Джалга, ул. Пушкина, д. 7, действующих в интересах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Латифы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Муслимовны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, 13 июля 2021 года рождения, и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Динары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Муслимовны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, 03 июля 2023 года рождения, о даче разрешения на совершение сделки по отчуждению жилого дома с кадастровым номером 26:02:081306:118, общей площадью 38,9 кв. м. и земельного участка с кадастровым номером 26:02:081306:34, площадью 3000 кв. м., вид разрешенного использования: для ведения личного подсобного хозяйства, принадлежащих несовершеннолетним по 1/4 доли в праве общей долевой собственности, расположенных по адресу: Ставропольский край, Ипатовский район, с. Большая Джалга, ул. Пушкина, д. 7, принимая во внимание, что на имя несовершеннолетних приобретается по 1/3 доли в праве общей долевой собственности на жилой дом с кадастровым номером 26:02:081331:17, общей площадью 48,1 кв. м. и земельный участок с кадастровым номером 26:02:081331:6, площадью 2900 кв. м., вид разрешенного использования: для ведения личного подсобного хозяйства, расположенные по адресу: Ставропольский край, Ипатовский район, с. Большая Джалга, ул. Ленина, д. 86, в связи с переменой места жительства, в </w:t>
      </w:r>
      <w:r w:rsidRPr="00D22DF9">
        <w:rPr>
          <w:rFonts w:ascii="Times New Roman" w:hAnsi="Times New Roman" w:cs="Times New Roman"/>
          <w:sz w:val="28"/>
          <w:szCs w:val="28"/>
        </w:rPr>
        <w:lastRenderedPageBreak/>
        <w:t xml:space="preserve">целях защиты имущественных прав несовершеннолетних администрация Ипатовского муниципального округа Ставропольского края </w:t>
      </w:r>
    </w:p>
    <w:p w14:paraId="3DB113A2" w14:textId="77777777" w:rsidR="00D22DF9" w:rsidRP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</w:p>
    <w:p w14:paraId="4D4AF6FB" w14:textId="77777777" w:rsidR="00D22DF9" w:rsidRP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4FF1DFD0" w14:textId="77777777" w:rsidR="00D22DF9" w:rsidRP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</w:p>
    <w:p w14:paraId="0D24063B" w14:textId="77777777" w:rsidR="00D22DF9" w:rsidRPr="00D22DF9" w:rsidRDefault="00D22DF9" w:rsidP="00D22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 xml:space="preserve">1. Разрешить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Гендергуноевой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Хеде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Майрбековне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Абиеву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Муслиму Магомедовичу, действующим в интересах несовершеннолетних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Латифы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Муслимовны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, 13 июля 2021 года рождения, и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Динары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Муслимовны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>, 03 июля 2023 года рождения, совершить сделку по отчуждению жилого дома с кадастровым номером 26:02:081306:118, общей площадью 38,9 кв. м. и земельного участка с кадастровым номером 26:02:081306:34, площадью 3000 кв. м., вид разрешенного использования: для ведения личного подсобного хозяйства, принадлежащих несовершеннолетним по 1/4 доли в праве общей долевой собственности, расположенных по адресу: Ставропольский край, Ипатовский район, с. Большая Джалга, ул. Пушкина, д. 7, с условием приобретения на имя несовершеннолетних по 1/3 доли в праве общей долевой собственности на жилой дом с кадастровым номером 26:02:081331:17, общей площадью 48,1 кв. м. и земельный участок с кадастровым номером 26:02:081331:6, площадью 2900 кв. м., вид раз-решенного использования: для ведения личного подсобного хозяйства, расположенные по адресу: Ставропольский край, Ипатовский район, с. Большая Джалга, ул. Ленина, д. 86.</w:t>
      </w:r>
    </w:p>
    <w:p w14:paraId="3A0FCCD7" w14:textId="77777777" w:rsid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</w:p>
    <w:p w14:paraId="0B3231EB" w14:textId="77777777" w:rsidR="00D22DF9" w:rsidRPr="00D22DF9" w:rsidRDefault="00D22DF9" w:rsidP="00D22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Гендергуноевой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Хеде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Майрбековне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Абиеву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Муслиму Магомедовичу в двухмесячный срок со дня регистрации договора купли-продажи предоставить в отдел образования администрации Ипатовского муниципального округа Ставропольского края документы, подтверждающие соблюдение имущественных прав несовершеннолетних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Л.М., </w:t>
      </w:r>
      <w:proofErr w:type="spellStart"/>
      <w:r w:rsidRPr="00D22DF9">
        <w:rPr>
          <w:rFonts w:ascii="Times New Roman" w:hAnsi="Times New Roman" w:cs="Times New Roman"/>
          <w:sz w:val="28"/>
          <w:szCs w:val="28"/>
        </w:rPr>
        <w:t>Абиевой</w:t>
      </w:r>
      <w:proofErr w:type="spellEnd"/>
      <w:r w:rsidRPr="00D22DF9">
        <w:rPr>
          <w:rFonts w:ascii="Times New Roman" w:hAnsi="Times New Roman" w:cs="Times New Roman"/>
          <w:sz w:val="28"/>
          <w:szCs w:val="28"/>
        </w:rPr>
        <w:t xml:space="preserve"> Д.М.</w:t>
      </w:r>
    </w:p>
    <w:p w14:paraId="1FB1C7BC" w14:textId="77777777" w:rsid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</w:p>
    <w:p w14:paraId="02483617" w14:textId="77777777" w:rsidR="00D22DF9" w:rsidRPr="00D22DF9" w:rsidRDefault="00D22DF9" w:rsidP="00D22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 xml:space="preserve">3. Отделу образования администрации Ипатовского муниципального округа Ставропольского края разъяснить заявителям, что, в случае нарушения имущественных прав несовершеннолетних, договор может быть расторгнут в судебном порядке. </w:t>
      </w:r>
    </w:p>
    <w:p w14:paraId="274FCC13" w14:textId="77777777" w:rsid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</w:p>
    <w:p w14:paraId="3B54C5D4" w14:textId="77777777" w:rsidR="00D22DF9" w:rsidRPr="00D22DF9" w:rsidRDefault="00D22DF9" w:rsidP="00D22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14:paraId="3E362717" w14:textId="77777777" w:rsidR="00D22DF9" w:rsidRDefault="00D22DF9" w:rsidP="00D22DF9">
      <w:pPr>
        <w:rPr>
          <w:rFonts w:ascii="Times New Roman" w:hAnsi="Times New Roman" w:cs="Times New Roman"/>
          <w:sz w:val="28"/>
          <w:szCs w:val="28"/>
        </w:rPr>
      </w:pPr>
    </w:p>
    <w:p w14:paraId="3E86655D" w14:textId="77777777" w:rsidR="00D22DF9" w:rsidRPr="00D22DF9" w:rsidRDefault="00D22DF9" w:rsidP="00D22DF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14:paraId="44EB699E" w14:textId="77777777" w:rsid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63F9B28" w14:textId="77777777" w:rsidR="00D22DF9" w:rsidRP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21300F52" w14:textId="77777777" w:rsid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BC882B2" w14:textId="77777777" w:rsid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664AD28F" w14:textId="77777777" w:rsid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5F7CA75E" w14:textId="77777777" w:rsidR="00D22DF9" w:rsidRP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4C2D9ECF" w14:textId="77777777" w:rsid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DF9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14:paraId="0D3246FD" w14:textId="77777777" w:rsidR="00D22DF9" w:rsidRP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</w:p>
    <w:p w14:paraId="5CDA1EF1" w14:textId="77777777" w:rsidR="00D22DF9" w:rsidRP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22DF9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2DF9">
        <w:rPr>
          <w:rFonts w:ascii="Times New Roman" w:hAnsi="Times New Roman" w:cs="Times New Roman"/>
          <w:sz w:val="28"/>
          <w:szCs w:val="28"/>
        </w:rPr>
        <w:t xml:space="preserve">                В.Н. Шейкина </w:t>
      </w:r>
    </w:p>
    <w:p w14:paraId="36E1E4E2" w14:textId="77777777" w:rsidR="00D22DF9" w:rsidRPr="00D22DF9" w:rsidRDefault="00D22DF9" w:rsidP="00D22DF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D22DF9" w:rsidRPr="00D22DF9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A7C40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32110"/>
    <w:rsid w:val="001413C2"/>
    <w:rsid w:val="001416EE"/>
    <w:rsid w:val="00141C63"/>
    <w:rsid w:val="00153E7A"/>
    <w:rsid w:val="0016360F"/>
    <w:rsid w:val="0016697F"/>
    <w:rsid w:val="0017130A"/>
    <w:rsid w:val="0017306F"/>
    <w:rsid w:val="001800EA"/>
    <w:rsid w:val="00185C1E"/>
    <w:rsid w:val="001A272E"/>
    <w:rsid w:val="001B1CF1"/>
    <w:rsid w:val="001B5E0C"/>
    <w:rsid w:val="001C0F0A"/>
    <w:rsid w:val="001C44B5"/>
    <w:rsid w:val="001D3FFD"/>
    <w:rsid w:val="001E334F"/>
    <w:rsid w:val="001E4A4F"/>
    <w:rsid w:val="001E6A66"/>
    <w:rsid w:val="001F00CE"/>
    <w:rsid w:val="00204B14"/>
    <w:rsid w:val="00205465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2C1A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05120"/>
    <w:rsid w:val="00410624"/>
    <w:rsid w:val="004115CA"/>
    <w:rsid w:val="00414D0B"/>
    <w:rsid w:val="00414EE5"/>
    <w:rsid w:val="00420722"/>
    <w:rsid w:val="00421228"/>
    <w:rsid w:val="0042669B"/>
    <w:rsid w:val="004334CC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75551"/>
    <w:rsid w:val="00481305"/>
    <w:rsid w:val="004852CE"/>
    <w:rsid w:val="00487CCD"/>
    <w:rsid w:val="00492D00"/>
    <w:rsid w:val="004A0BD6"/>
    <w:rsid w:val="004B167F"/>
    <w:rsid w:val="004B54D6"/>
    <w:rsid w:val="004C5AEF"/>
    <w:rsid w:val="004C6194"/>
    <w:rsid w:val="004C6C97"/>
    <w:rsid w:val="004D2913"/>
    <w:rsid w:val="004D33B7"/>
    <w:rsid w:val="004D365A"/>
    <w:rsid w:val="004D67CD"/>
    <w:rsid w:val="004D6E17"/>
    <w:rsid w:val="004D736E"/>
    <w:rsid w:val="004F0473"/>
    <w:rsid w:val="004F370F"/>
    <w:rsid w:val="004F531A"/>
    <w:rsid w:val="00506758"/>
    <w:rsid w:val="005151D0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1690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4BA5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7F36D1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57E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2BC4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15A6B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8454A"/>
    <w:rsid w:val="00B86FB6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3266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06DF"/>
    <w:rsid w:val="00C034BF"/>
    <w:rsid w:val="00C10703"/>
    <w:rsid w:val="00C13BCB"/>
    <w:rsid w:val="00C16B42"/>
    <w:rsid w:val="00C22FCA"/>
    <w:rsid w:val="00C24DED"/>
    <w:rsid w:val="00C25536"/>
    <w:rsid w:val="00C2678B"/>
    <w:rsid w:val="00C3036D"/>
    <w:rsid w:val="00C32FCB"/>
    <w:rsid w:val="00C41134"/>
    <w:rsid w:val="00C4374E"/>
    <w:rsid w:val="00C442E5"/>
    <w:rsid w:val="00C4524E"/>
    <w:rsid w:val="00C46521"/>
    <w:rsid w:val="00C529C2"/>
    <w:rsid w:val="00C55C69"/>
    <w:rsid w:val="00C57403"/>
    <w:rsid w:val="00C61676"/>
    <w:rsid w:val="00C64CB5"/>
    <w:rsid w:val="00C66C61"/>
    <w:rsid w:val="00C67F67"/>
    <w:rsid w:val="00C82029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914"/>
    <w:rsid w:val="00D06AB1"/>
    <w:rsid w:val="00D06AD3"/>
    <w:rsid w:val="00D07A8E"/>
    <w:rsid w:val="00D15451"/>
    <w:rsid w:val="00D16603"/>
    <w:rsid w:val="00D21737"/>
    <w:rsid w:val="00D22DF9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5B7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5DA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0682"/>
    <w:rsid w:val="00E73689"/>
    <w:rsid w:val="00E73989"/>
    <w:rsid w:val="00E7706D"/>
    <w:rsid w:val="00E80374"/>
    <w:rsid w:val="00E80AC1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018B"/>
    <w:rsid w:val="00F51337"/>
    <w:rsid w:val="00F555A6"/>
    <w:rsid w:val="00F67A8C"/>
    <w:rsid w:val="00F67E45"/>
    <w:rsid w:val="00F70F2D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4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D11D4"/>
  <w15:docId w15:val="{530D84F9-54A7-4E86-B430-573C40B6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51FD-4968-448D-BA4A-E464503B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 Колесников</cp:lastModifiedBy>
  <cp:revision>5</cp:revision>
  <cp:lastPrinted>2025-02-14T14:19:00Z</cp:lastPrinted>
  <dcterms:created xsi:type="dcterms:W3CDTF">2025-02-11T05:39:00Z</dcterms:created>
  <dcterms:modified xsi:type="dcterms:W3CDTF">2025-02-25T15:18:00Z</dcterms:modified>
</cp:coreProperties>
</file>