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2103" w14:textId="77777777" w:rsidR="0013735F" w:rsidRDefault="0013735F" w:rsidP="001373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2F942344" w14:textId="77777777" w:rsidR="0013735F" w:rsidRDefault="0013735F" w:rsidP="00137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6119C3DD" w14:textId="77777777" w:rsidR="0013735F" w:rsidRDefault="0013735F" w:rsidP="00137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347BDF29" w14:textId="77777777" w:rsidR="0013735F" w:rsidRDefault="0013735F" w:rsidP="0013735F">
      <w:pPr>
        <w:rPr>
          <w:rFonts w:ascii="Times New Roman" w:hAnsi="Times New Roman" w:cs="Times New Roman"/>
          <w:sz w:val="28"/>
          <w:szCs w:val="28"/>
        </w:rPr>
      </w:pPr>
    </w:p>
    <w:p w14:paraId="0F2CF4A0" w14:textId="77777777" w:rsidR="0013735F" w:rsidRDefault="0013735F" w:rsidP="0013735F">
      <w:pPr>
        <w:rPr>
          <w:rFonts w:ascii="Times New Roman" w:hAnsi="Times New Roman" w:cs="Times New Roman"/>
          <w:sz w:val="28"/>
          <w:szCs w:val="28"/>
        </w:rPr>
      </w:pPr>
    </w:p>
    <w:p w14:paraId="4AB1519A" w14:textId="77777777" w:rsidR="0013735F" w:rsidRDefault="0013735F" w:rsidP="001373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февраля 2025 г.                             г. Ипатово                                            № 138</w:t>
      </w:r>
    </w:p>
    <w:p w14:paraId="0F94529F" w14:textId="77777777" w:rsidR="0013735F" w:rsidRDefault="0013735F" w:rsidP="001373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83250CA" w14:textId="77777777" w:rsidR="0013735F" w:rsidRDefault="0013735F" w:rsidP="001373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D52239C" w14:textId="77777777" w:rsidR="00F57B14" w:rsidRPr="00F57B14" w:rsidRDefault="00F57B14" w:rsidP="00F57B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57B14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22 апреля 2024 г. № 550 </w:t>
      </w:r>
    </w:p>
    <w:p w14:paraId="632CE36C" w14:textId="77777777" w:rsid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</w:p>
    <w:p w14:paraId="4C1D9893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</w:p>
    <w:p w14:paraId="26732049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B14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администрация Ипатовского муниципального округа Ставропольского края </w:t>
      </w:r>
    </w:p>
    <w:p w14:paraId="29AA650A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</w:p>
    <w:p w14:paraId="08F30648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  <w:r w:rsidRPr="00F57B1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E449CDE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</w:p>
    <w:p w14:paraId="5942F100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  <w:r w:rsidRPr="00F57B14">
        <w:rPr>
          <w:rFonts w:ascii="Times New Roman" w:hAnsi="Times New Roman" w:cs="Times New Roman"/>
          <w:sz w:val="28"/>
          <w:szCs w:val="28"/>
        </w:rPr>
        <w:tab/>
        <w:t>1. Внести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22 апреля 2024 г. № 550 «О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Ипатовского муниципального округа Ставропольского края» (далее – состав комиссии) следующие изменения:</w:t>
      </w:r>
    </w:p>
    <w:p w14:paraId="78246CAE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  <w:r w:rsidRPr="00F57B14">
        <w:rPr>
          <w:rFonts w:ascii="Times New Roman" w:hAnsi="Times New Roman" w:cs="Times New Roman"/>
          <w:sz w:val="28"/>
          <w:szCs w:val="28"/>
        </w:rPr>
        <w:tab/>
        <w:t xml:space="preserve">1.1. Исключить из состава комиссии </w:t>
      </w:r>
      <w:proofErr w:type="spellStart"/>
      <w:r w:rsidRPr="00F57B14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F57B14">
        <w:rPr>
          <w:rFonts w:ascii="Times New Roman" w:hAnsi="Times New Roman" w:cs="Times New Roman"/>
          <w:sz w:val="28"/>
          <w:szCs w:val="28"/>
        </w:rPr>
        <w:t xml:space="preserve"> Галину Николаевну.</w:t>
      </w:r>
    </w:p>
    <w:p w14:paraId="286A4DB1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  <w:r w:rsidRPr="00F57B14">
        <w:rPr>
          <w:rFonts w:ascii="Times New Roman" w:hAnsi="Times New Roman" w:cs="Times New Roman"/>
          <w:sz w:val="28"/>
          <w:szCs w:val="28"/>
        </w:rPr>
        <w:tab/>
        <w:t>1.2. Включить в состав комиссии Калиниченко Елену Юрьевну,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края, председателем межведомственной комиссии.</w:t>
      </w:r>
    </w:p>
    <w:p w14:paraId="11334A28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</w:p>
    <w:p w14:paraId="77B0A59D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B14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</w:t>
      </w:r>
      <w:r>
        <w:rPr>
          <w:rFonts w:ascii="Times New Roman" w:hAnsi="Times New Roman" w:cs="Times New Roman"/>
          <w:sz w:val="28"/>
          <w:szCs w:val="28"/>
        </w:rPr>
        <w:t>ского края:</w:t>
      </w:r>
    </w:p>
    <w:p w14:paraId="4ECE6402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  <w:r w:rsidRPr="00F57B1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</w:t>
      </w:r>
      <w:r>
        <w:rPr>
          <w:rFonts w:ascii="Times New Roman" w:hAnsi="Times New Roman" w:cs="Times New Roman"/>
          <w:sz w:val="28"/>
          <w:szCs w:val="28"/>
        </w:rPr>
        <w:t>нет»;</w:t>
      </w:r>
    </w:p>
    <w:p w14:paraId="5EDF70D3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B1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14:paraId="3CF82F29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</w:p>
    <w:p w14:paraId="18360FF0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B1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Е.Ю. Калиниченко.</w:t>
      </w:r>
    </w:p>
    <w:p w14:paraId="6D0E2E12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</w:p>
    <w:p w14:paraId="540A581B" w14:textId="77777777" w:rsidR="00F57B14" w:rsidRPr="00F57B14" w:rsidRDefault="00F57B14" w:rsidP="00F57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B1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14:paraId="2BE2EF7B" w14:textId="77777777" w:rsidR="00F57B14" w:rsidRPr="00F57B14" w:rsidRDefault="00F57B14" w:rsidP="00F57B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C0A1C33" w14:textId="77777777" w:rsidR="00F57B14" w:rsidRPr="00F57B14" w:rsidRDefault="00F57B14" w:rsidP="00F57B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AE8942F" w14:textId="77777777" w:rsidR="00F57B14" w:rsidRPr="00F57B14" w:rsidRDefault="00F57B14" w:rsidP="00F57B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789D019" w14:textId="77777777" w:rsidR="00F57B14" w:rsidRPr="00F57B14" w:rsidRDefault="00F57B14" w:rsidP="00F57B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57B14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7D014730" w14:textId="77777777" w:rsidR="00F57B14" w:rsidRPr="00F57B14" w:rsidRDefault="00F57B14" w:rsidP="00F57B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57B1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515033C" w14:textId="77777777" w:rsidR="00F57B14" w:rsidRPr="00F57B14" w:rsidRDefault="00F57B14" w:rsidP="00F57B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57B14">
        <w:rPr>
          <w:rFonts w:ascii="Times New Roman" w:hAnsi="Times New Roman" w:cs="Times New Roman"/>
          <w:sz w:val="28"/>
          <w:szCs w:val="28"/>
        </w:rPr>
        <w:t>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                                                                       </w:t>
      </w:r>
      <w:r w:rsidRPr="00F57B14">
        <w:rPr>
          <w:rFonts w:ascii="Times New Roman" w:hAnsi="Times New Roman" w:cs="Times New Roman"/>
          <w:sz w:val="28"/>
          <w:szCs w:val="28"/>
        </w:rPr>
        <w:t>В.Н. Шейкина</w:t>
      </w:r>
    </w:p>
    <w:sectPr w:rsidR="00F57B14" w:rsidRPr="00F57B1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735F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B4050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079E"/>
    <w:rsid w:val="00761EF3"/>
    <w:rsid w:val="00776EB9"/>
    <w:rsid w:val="0078292F"/>
    <w:rsid w:val="00783657"/>
    <w:rsid w:val="00790AD0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57B14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0FA6"/>
  <w15:docId w15:val="{530D84F9-54A7-4E86-B430-573C40B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8F1F-E913-4221-80C0-249320D7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5</cp:revision>
  <cp:lastPrinted>2025-02-12T12:04:00Z</cp:lastPrinted>
  <dcterms:created xsi:type="dcterms:W3CDTF">2025-02-07T22:35:00Z</dcterms:created>
  <dcterms:modified xsi:type="dcterms:W3CDTF">2025-02-25T15:13:00Z</dcterms:modified>
</cp:coreProperties>
</file>