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20E5" w14:textId="77777777" w:rsidR="006154CD" w:rsidRDefault="006154CD" w:rsidP="006154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D78EACC" w14:textId="77777777" w:rsidR="006154CD" w:rsidRDefault="006154CD" w:rsidP="0061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52D48CD1" w14:textId="77777777" w:rsidR="006154CD" w:rsidRDefault="006154CD" w:rsidP="0061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3F2B1FBE" w14:textId="77777777" w:rsidR="006154CD" w:rsidRDefault="006154CD" w:rsidP="006154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46D927D" w14:textId="77777777" w:rsidR="006154CD" w:rsidRDefault="006154CD" w:rsidP="006154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A99B6C7" w14:textId="77777777" w:rsidR="006154CD" w:rsidRDefault="006154CD" w:rsidP="006154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июля 2024 г.                                   г. Ипатово                                          № 994</w:t>
      </w:r>
    </w:p>
    <w:p w14:paraId="6605C363" w14:textId="77777777" w:rsid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2597AB" w14:textId="77777777" w:rsid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382168" w14:textId="77777777" w:rsidR="007C449F" w:rsidRP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449F">
        <w:rPr>
          <w:rFonts w:ascii="Times New Roman" w:hAnsi="Times New Roman" w:cs="Times New Roman"/>
          <w:sz w:val="28"/>
          <w:szCs w:val="28"/>
        </w:rPr>
        <w:t>О комиссии по согласованию проведения переустройства и (или) перепланировки помещения в многоквартирном доме</w:t>
      </w:r>
    </w:p>
    <w:bookmarkEnd w:id="0"/>
    <w:p w14:paraId="63668C03" w14:textId="77777777" w:rsid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70164B65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225748A5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Гражданским кодексом Российской Федерации,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 </w:t>
      </w:r>
    </w:p>
    <w:p w14:paraId="098AAB99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27E5D544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 w:rsidRPr="007C449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334C86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460B7AB5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1. Создать комиссию по согласованию проведения переустройства и (или) перепланировки помещения в многоквартирном доме и утвердить ее в прилагаемом составе.</w:t>
      </w:r>
    </w:p>
    <w:p w14:paraId="416F5D47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685A395E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2. Утвердить прилагаемое Положение о комиссии по согласованию проведения переустройства и (или) перепланировки помещения в многоквартирном доме.</w:t>
      </w:r>
    </w:p>
    <w:p w14:paraId="6857BD69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090A656D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 xml:space="preserve">3. Признать утратившим силу следующие постановления администрации Ипатовского городского округа Ставропольского края: </w:t>
      </w:r>
    </w:p>
    <w:p w14:paraId="6EE1B8DF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17 апреля 2020 г. № 554 </w:t>
      </w:r>
      <w:r w:rsidRPr="007C449F">
        <w:rPr>
          <w:rFonts w:ascii="Times New Roman" w:hAnsi="Times New Roman" w:cs="Times New Roman"/>
          <w:sz w:val="28"/>
          <w:szCs w:val="28"/>
        </w:rPr>
        <w:t>«О комиссии по согласованию переустройства и (или) перепланировки помещения в многоквартирном доме»;</w:t>
      </w:r>
    </w:p>
    <w:p w14:paraId="647E3EA4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25 декабря 2020 г. № 1817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 «О комиссии по согласованию переустройства и (или) перепланировки помещения в многоквартирном доме»;</w:t>
      </w:r>
    </w:p>
    <w:p w14:paraId="5A360EB1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 xml:space="preserve">от 28 апреля 2021 г. № 554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 «О </w:t>
      </w:r>
      <w:r w:rsidRPr="007C449F">
        <w:rPr>
          <w:rFonts w:ascii="Times New Roman" w:hAnsi="Times New Roman" w:cs="Times New Roman"/>
          <w:sz w:val="28"/>
          <w:szCs w:val="28"/>
        </w:rPr>
        <w:lastRenderedPageBreak/>
        <w:t>комиссии по согласованию переустройства и (или) перепланировки помещения в многоквартирном доме»;</w:t>
      </w:r>
    </w:p>
    <w:p w14:paraId="66DE7277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18 апреля 2022 г. № 547 «О внесении изменений в постановление администрации Ипатовского городского округа Ставропольского края от 17 апреля 2020 г. № 554 «О комиссии по согласованию переустройства и (или) перепланировки помещения в многоквартирном доме»;</w:t>
      </w:r>
    </w:p>
    <w:p w14:paraId="7EDA3B15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14 июня 2022 г. № 880 «О внесении изменений в состав комиссии по согласованию переустройства и (или) п</w:t>
      </w:r>
      <w:r>
        <w:rPr>
          <w:rFonts w:ascii="Times New Roman" w:hAnsi="Times New Roman" w:cs="Times New Roman"/>
          <w:sz w:val="28"/>
          <w:szCs w:val="28"/>
        </w:rPr>
        <w:t>ерепланировки помещения в много</w:t>
      </w:r>
      <w:r w:rsidRPr="007C449F">
        <w:rPr>
          <w:rFonts w:ascii="Times New Roman" w:hAnsi="Times New Roman" w:cs="Times New Roman"/>
          <w:sz w:val="28"/>
          <w:szCs w:val="28"/>
        </w:rPr>
        <w:t>квартирном доме, утвержденный постановлением администрации Ипатов-ского городского округа Ставропольского края от 17 апреля 2020 г. № 554»;</w:t>
      </w:r>
    </w:p>
    <w:p w14:paraId="15199E80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19 августа 2022 г. № 1238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554»;</w:t>
      </w:r>
    </w:p>
    <w:p w14:paraId="12E2505F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21 сентября 2022 г. № 1440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554»;</w:t>
      </w:r>
    </w:p>
    <w:p w14:paraId="0F320503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24 ноября 2022 г. № 1820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554»;</w:t>
      </w:r>
    </w:p>
    <w:p w14:paraId="0CF6F5EC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22 февраля 2023 г. № 210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554»;</w:t>
      </w:r>
    </w:p>
    <w:p w14:paraId="79450A31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от 19 октября 2023 г. № 1383 «О внесении изменений в состав комиссии по согласованию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554».</w:t>
      </w:r>
    </w:p>
    <w:p w14:paraId="68A4E120" w14:textId="77777777" w:rsid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муниципальном казенном учреждении культуры «Ипатовская централизованная библиотечная </w:t>
      </w:r>
      <w:proofErr w:type="spellStart"/>
      <w:r w:rsidRPr="007C449F">
        <w:rPr>
          <w:rFonts w:ascii="Times New Roman" w:hAnsi="Times New Roman" w:cs="Times New Roman"/>
          <w:sz w:val="28"/>
          <w:szCs w:val="28"/>
        </w:rPr>
        <w:t>систе-ма</w:t>
      </w:r>
      <w:proofErr w:type="spellEnd"/>
      <w:r w:rsidRPr="007C449F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14:paraId="185D750D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546020D4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06D84C32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32EFD236" w14:textId="77777777" w:rsid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исполняющего обязанности заместителя главы - начальника управления по </w:t>
      </w:r>
      <w:r w:rsidRPr="007C449F">
        <w:rPr>
          <w:rFonts w:ascii="Times New Roman" w:hAnsi="Times New Roman" w:cs="Times New Roman"/>
          <w:sz w:val="28"/>
          <w:szCs w:val="28"/>
        </w:rPr>
        <w:lastRenderedPageBreak/>
        <w:t xml:space="preserve">работе с территориями администрации Ипатовского муниципального округа Ставропольского края Л.С. </w:t>
      </w:r>
      <w:proofErr w:type="spellStart"/>
      <w:r w:rsidRPr="007C449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C449F">
        <w:rPr>
          <w:rFonts w:ascii="Times New Roman" w:hAnsi="Times New Roman" w:cs="Times New Roman"/>
          <w:sz w:val="28"/>
          <w:szCs w:val="28"/>
        </w:rPr>
        <w:t>.</w:t>
      </w:r>
    </w:p>
    <w:p w14:paraId="3560365D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</w:p>
    <w:p w14:paraId="471251F8" w14:textId="77777777" w:rsidR="007C449F" w:rsidRPr="007C449F" w:rsidRDefault="007C449F" w:rsidP="007C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49F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14:paraId="24DF7C2D" w14:textId="77777777" w:rsid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CAB7F19" w14:textId="77777777" w:rsid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A37B720" w14:textId="77777777" w:rsidR="007C449F" w:rsidRP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67926AF" w14:textId="77777777" w:rsid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00CDDC2C" w14:textId="77777777" w:rsidR="007C449F" w:rsidRP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C449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4843A3B" w14:textId="4C0AEEC0" w:rsidR="007C449F" w:rsidRDefault="007C449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C449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5A7620FA" w14:textId="00DC0B57" w:rsidR="00E463EF" w:rsidRDefault="00E463E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ABA708" w14:textId="183387A5" w:rsidR="00E463EF" w:rsidRDefault="00E463E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33FB17" w14:textId="77777777" w:rsidR="00E463EF" w:rsidRDefault="00E463EF" w:rsidP="00E463EF">
      <w:pPr>
        <w:pStyle w:val="ConsPlusNormal"/>
        <w:spacing w:line="240" w:lineRule="exact"/>
        <w:ind w:left="5103"/>
        <w:outlineLvl w:val="0"/>
      </w:pPr>
      <w:r>
        <w:t>Утверждено</w:t>
      </w:r>
    </w:p>
    <w:p w14:paraId="7C345773" w14:textId="77777777" w:rsidR="00E463EF" w:rsidRDefault="00E463EF" w:rsidP="00E463EF">
      <w:pPr>
        <w:pStyle w:val="ConsPlusNormal"/>
        <w:spacing w:line="240" w:lineRule="exact"/>
        <w:ind w:left="5103"/>
      </w:pPr>
      <w:r>
        <w:t>постановлением администрации</w:t>
      </w:r>
    </w:p>
    <w:p w14:paraId="7F0BDC86" w14:textId="77777777" w:rsidR="00E463EF" w:rsidRDefault="00E463EF" w:rsidP="00E463EF">
      <w:pPr>
        <w:pStyle w:val="ConsPlusNormal"/>
        <w:spacing w:line="240" w:lineRule="exact"/>
        <w:ind w:left="5103"/>
      </w:pPr>
      <w:r>
        <w:t>Ипатовского муниципального</w:t>
      </w:r>
    </w:p>
    <w:p w14:paraId="0517FA4B" w14:textId="77777777" w:rsidR="00E463EF" w:rsidRDefault="00E463EF" w:rsidP="00E463EF">
      <w:pPr>
        <w:pStyle w:val="ConsPlusNormal"/>
        <w:spacing w:line="240" w:lineRule="exact"/>
        <w:ind w:left="5103"/>
      </w:pPr>
      <w:r>
        <w:t>округа Ставропольского края</w:t>
      </w:r>
    </w:p>
    <w:p w14:paraId="03E9BB3C" w14:textId="77777777" w:rsidR="00E463EF" w:rsidRDefault="00E463EF" w:rsidP="00E463EF">
      <w:pPr>
        <w:pStyle w:val="ConsPlusNormal"/>
        <w:spacing w:line="240" w:lineRule="exact"/>
        <w:ind w:left="5103"/>
      </w:pPr>
      <w:r>
        <w:t>от 16 июля 2024 г. № 994</w:t>
      </w:r>
    </w:p>
    <w:p w14:paraId="38C091D0" w14:textId="77777777" w:rsidR="00E463EF" w:rsidRDefault="00E463EF" w:rsidP="00E463EF">
      <w:pPr>
        <w:pStyle w:val="ConsPlusNormal"/>
        <w:spacing w:line="240" w:lineRule="exact"/>
        <w:ind w:left="5103"/>
      </w:pPr>
    </w:p>
    <w:p w14:paraId="4EA6A810" w14:textId="77777777" w:rsidR="00E463EF" w:rsidRDefault="00E463EF" w:rsidP="00E463EF">
      <w:pPr>
        <w:pStyle w:val="ConsPlusNormal"/>
        <w:spacing w:line="240" w:lineRule="exact"/>
        <w:ind w:left="5103"/>
      </w:pPr>
    </w:p>
    <w:p w14:paraId="6A8A3CEF" w14:textId="77777777" w:rsidR="00E463EF" w:rsidRDefault="00E463EF" w:rsidP="00E463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45095D5" w14:textId="77777777" w:rsidR="00E463EF" w:rsidRDefault="00E463EF" w:rsidP="00E463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 по согласованию проведения переустройства</w:t>
      </w:r>
    </w:p>
    <w:p w14:paraId="3290F3A2" w14:textId="77777777" w:rsidR="00E463EF" w:rsidRDefault="00E463EF" w:rsidP="00E463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(или) перепланировки помещения в многоквартирном доме</w:t>
      </w:r>
    </w:p>
    <w:p w14:paraId="7DDF4CDD" w14:textId="77777777" w:rsidR="00E463EF" w:rsidRDefault="00E463EF" w:rsidP="00E463EF">
      <w:pPr>
        <w:pStyle w:val="ConsPlusNormal"/>
        <w:spacing w:after="1"/>
      </w:pPr>
    </w:p>
    <w:p w14:paraId="7A94B145" w14:textId="77777777" w:rsidR="00E463EF" w:rsidRDefault="00E463EF" w:rsidP="00E463EF">
      <w:pPr>
        <w:pStyle w:val="ConsPlusNormal"/>
        <w:rPr>
          <w:rFonts w:ascii="Calibri" w:hAnsi="Calibri" w:cs="Calibri"/>
          <w:sz w:val="22"/>
          <w:szCs w:val="22"/>
        </w:rPr>
      </w:pPr>
    </w:p>
    <w:p w14:paraId="35618EFD" w14:textId="77777777" w:rsidR="00E463EF" w:rsidRDefault="00E463EF" w:rsidP="00E463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AB7618A" w14:textId="77777777" w:rsidR="00E463EF" w:rsidRDefault="00E463EF" w:rsidP="00E463EF">
      <w:pPr>
        <w:pStyle w:val="ConsPlusNormal"/>
      </w:pPr>
    </w:p>
    <w:p w14:paraId="6825DEF8" w14:textId="77777777" w:rsidR="00E463EF" w:rsidRDefault="00E463EF" w:rsidP="00E463EF">
      <w:pPr>
        <w:pStyle w:val="ConsPlusNormal"/>
        <w:ind w:firstLine="540"/>
        <w:jc w:val="both"/>
      </w:pPr>
      <w:r>
        <w:t xml:space="preserve">1. Положение о комиссии по согласованию проведения переустройства и (или) перепланировки помещения в многоквартирном доме (далее - Положение) разработано на основании Жилищного </w:t>
      </w:r>
      <w:hyperlink r:id="rId6" w:history="1">
        <w:r>
          <w:rPr>
            <w:rStyle w:val="a5"/>
          </w:rPr>
          <w:t>кодекса</w:t>
        </w:r>
      </w:hyperlink>
      <w:r>
        <w:t xml:space="preserve"> Российской Федерации.</w:t>
      </w:r>
    </w:p>
    <w:p w14:paraId="0FE7C968" w14:textId="77777777" w:rsidR="00E463EF" w:rsidRDefault="00E463EF" w:rsidP="00E463EF">
      <w:pPr>
        <w:pStyle w:val="ConsPlusNormal"/>
        <w:ind w:firstLine="540"/>
        <w:jc w:val="both"/>
      </w:pPr>
      <w:r>
        <w:t>2. Комиссия по согласованию проведения переустройства и (или) перепланировки помещения в многоквартирном доме (далее - Комиссия) является коллегиальным органом, рассматривающим вопросы, связанные с согласованием проведения переустройства и (или) перепланировки помещения в многоквартирном доме, расположенном на территории Ипатовского муниципального округа Ставропольского края.</w:t>
      </w:r>
    </w:p>
    <w:p w14:paraId="4A26512E" w14:textId="77777777" w:rsidR="00E463EF" w:rsidRDefault="00E463EF" w:rsidP="00E463EF">
      <w:pPr>
        <w:pStyle w:val="ConsPlusNormal"/>
        <w:ind w:firstLine="540"/>
        <w:jc w:val="both"/>
      </w:pPr>
      <w:r>
        <w:t xml:space="preserve">3. В своей деятельности Комиссия руководствуется </w:t>
      </w:r>
      <w:hyperlink r:id="rId7" w:history="1">
        <w:r>
          <w:rPr>
            <w:rStyle w:val="a5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8" w:history="1">
        <w:r>
          <w:rPr>
            <w:rStyle w:val="a5"/>
          </w:rPr>
          <w:t>Уставом</w:t>
        </w:r>
      </w:hyperlink>
      <w:r>
        <w:t xml:space="preserve"> Ипатовского муниципального округа Ставропольского края, а также настоящим Положением.</w:t>
      </w:r>
    </w:p>
    <w:p w14:paraId="3B05269B" w14:textId="77777777" w:rsidR="00E463EF" w:rsidRDefault="00E463EF" w:rsidP="00E463EF">
      <w:pPr>
        <w:pStyle w:val="ConsPlusNormal"/>
        <w:ind w:firstLine="540"/>
        <w:jc w:val="both"/>
      </w:pPr>
      <w:r>
        <w:t>4. Комиссия осуществляет свои полномочия во взаимодействии с управлениями (отделами, комитетом) со статусом юридического лица администрации Ипатовского муниципального округа Ставропольского края (далее - структурные подразделения), подведомственными администрации Ипатовского муниципального округа Ставропольского края организациями и учреждениями (далее - подведомственные учреждения).</w:t>
      </w:r>
    </w:p>
    <w:p w14:paraId="4FA6DA6E" w14:textId="77777777" w:rsidR="00E463EF" w:rsidRDefault="00E463EF" w:rsidP="00E463EF">
      <w:pPr>
        <w:pStyle w:val="ConsPlusNormal"/>
        <w:ind w:firstLine="540"/>
        <w:jc w:val="both"/>
      </w:pPr>
      <w:r>
        <w:t>5. Решения комиссии, принимаемые в пределах ее компетенции, носят рекомендательный характер.</w:t>
      </w:r>
    </w:p>
    <w:p w14:paraId="4F168ACC" w14:textId="77777777" w:rsidR="00E463EF" w:rsidRDefault="00E463EF" w:rsidP="00E463EF">
      <w:pPr>
        <w:pStyle w:val="ConsPlusNormal"/>
      </w:pPr>
    </w:p>
    <w:p w14:paraId="2ED78FF9" w14:textId="77777777" w:rsidR="00E463EF" w:rsidRDefault="00E463EF" w:rsidP="00E463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Функции Комиссии</w:t>
      </w:r>
    </w:p>
    <w:p w14:paraId="1EBB1176" w14:textId="77777777" w:rsidR="00E463EF" w:rsidRDefault="00E463EF" w:rsidP="00E463EF">
      <w:pPr>
        <w:pStyle w:val="ConsPlusNormal"/>
      </w:pPr>
    </w:p>
    <w:p w14:paraId="099992B8" w14:textId="77777777" w:rsidR="00E463EF" w:rsidRDefault="00E463EF" w:rsidP="00E463EF">
      <w:pPr>
        <w:pStyle w:val="ConsPlusNormal"/>
        <w:ind w:firstLine="540"/>
        <w:jc w:val="both"/>
      </w:pPr>
      <w:r>
        <w:t>6. Основными функциями Комиссии являются:</w:t>
      </w:r>
    </w:p>
    <w:p w14:paraId="639E4ED2" w14:textId="77777777" w:rsidR="00E463EF" w:rsidRDefault="00E463EF" w:rsidP="00E463EF">
      <w:pPr>
        <w:pStyle w:val="ConsPlusNormal"/>
        <w:ind w:firstLine="540"/>
        <w:jc w:val="both"/>
      </w:pPr>
      <w:r>
        <w:t>1) рассмотрение заявлений о переустройстве и (или) перепланировке помещения в многоквартирном доме и комплекта документов, прилагаемых к заявлению;</w:t>
      </w:r>
    </w:p>
    <w:p w14:paraId="4B42AE0C" w14:textId="77777777" w:rsidR="00E463EF" w:rsidRDefault="00E463EF" w:rsidP="00E463EF">
      <w:pPr>
        <w:pStyle w:val="ConsPlusNormal"/>
        <w:ind w:firstLine="540"/>
        <w:jc w:val="both"/>
      </w:pPr>
      <w:r>
        <w:t>2) принятие решения</w:t>
      </w:r>
      <w:r>
        <w:rPr>
          <w:rFonts w:eastAsiaTheme="minorHAnsi"/>
          <w:bCs/>
        </w:rPr>
        <w:t xml:space="preserve"> о согласовании переустройства и (или) перепланировки помещения в многоквартирном доме</w:t>
      </w:r>
      <w:r>
        <w:t xml:space="preserve">; </w:t>
      </w:r>
    </w:p>
    <w:p w14:paraId="581BE171" w14:textId="77777777" w:rsidR="00E463EF" w:rsidRDefault="00E463EF" w:rsidP="00E463EF">
      <w:pPr>
        <w:pStyle w:val="ConsPlusNormal"/>
        <w:ind w:firstLine="540"/>
        <w:jc w:val="both"/>
      </w:pPr>
      <w:r>
        <w:t>3) принятие решения</w:t>
      </w:r>
      <w:r>
        <w:rPr>
          <w:rFonts w:eastAsiaTheme="minorHAnsi"/>
          <w:bCs/>
        </w:rPr>
        <w:t xml:space="preserve"> об отказе в согласовании переустройства и (или) перепланировки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Cs/>
        </w:rPr>
        <w:t>помещения в многоквартирном доме</w:t>
      </w:r>
      <w:r>
        <w:t>.</w:t>
      </w:r>
    </w:p>
    <w:p w14:paraId="40A49926" w14:textId="77777777" w:rsidR="00E463EF" w:rsidRDefault="00E463EF" w:rsidP="00E463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 Комиссии</w:t>
      </w:r>
    </w:p>
    <w:p w14:paraId="05940C44" w14:textId="77777777" w:rsidR="00E463EF" w:rsidRDefault="00E463EF" w:rsidP="00E463EF">
      <w:pPr>
        <w:pStyle w:val="ConsPlusNormal"/>
      </w:pPr>
    </w:p>
    <w:p w14:paraId="1BA74ECB" w14:textId="77777777" w:rsidR="00E463EF" w:rsidRDefault="00E463EF" w:rsidP="00E463EF">
      <w:pPr>
        <w:pStyle w:val="ConsPlusNormal"/>
        <w:ind w:firstLine="540"/>
        <w:jc w:val="both"/>
      </w:pPr>
      <w:r>
        <w:t>7. Комиссия при осуществлении своих функций имеет право:</w:t>
      </w:r>
    </w:p>
    <w:p w14:paraId="7C867D29" w14:textId="77777777" w:rsidR="00E463EF" w:rsidRDefault="00E463EF" w:rsidP="00E463EF">
      <w:pPr>
        <w:pStyle w:val="ConsPlusNormal"/>
        <w:ind w:firstLine="539"/>
        <w:jc w:val="both"/>
      </w:pPr>
      <w:r>
        <w:t>1) приглашать для участия в заседаниях Комиссии представителей структурных подразделений, подведомственных учреждений администрации, а также собственников помещений в многоквартирном доме;</w:t>
      </w:r>
    </w:p>
    <w:p w14:paraId="4E7C8FAB" w14:textId="77777777" w:rsidR="00E463EF" w:rsidRDefault="00E463EF" w:rsidP="00E463EF">
      <w:pPr>
        <w:pStyle w:val="ConsPlusNormal"/>
        <w:ind w:firstLine="539"/>
        <w:jc w:val="both"/>
      </w:pPr>
      <w:r>
        <w:t>2) привлекать при необходимости в установленном порядке к рассмотрению представленных материалов специализированные организации и экспертов;</w:t>
      </w:r>
    </w:p>
    <w:p w14:paraId="1BA0840A" w14:textId="77777777" w:rsidR="00E463EF" w:rsidRDefault="00E463EF" w:rsidP="00E463EF">
      <w:pPr>
        <w:pStyle w:val="ConsPlusNormal"/>
        <w:ind w:firstLine="539"/>
        <w:jc w:val="both"/>
      </w:pPr>
      <w:r>
        <w:t>3) запрашивать необходимую информацию и документы для принятия решений в пределах полномочий.</w:t>
      </w:r>
    </w:p>
    <w:p w14:paraId="77F64334" w14:textId="77777777" w:rsidR="00E463EF" w:rsidRDefault="00E463EF" w:rsidP="00E463EF">
      <w:pPr>
        <w:pStyle w:val="ConsPlusNormal"/>
      </w:pPr>
    </w:p>
    <w:p w14:paraId="3D7D1E59" w14:textId="77777777" w:rsidR="00E463EF" w:rsidRDefault="00E463EF" w:rsidP="00E463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формирования и деятельности Комиссии</w:t>
      </w:r>
    </w:p>
    <w:p w14:paraId="04020AF0" w14:textId="77777777" w:rsidR="00E463EF" w:rsidRDefault="00E463EF" w:rsidP="00E463EF">
      <w:pPr>
        <w:pStyle w:val="ConsPlusNormal"/>
      </w:pPr>
    </w:p>
    <w:p w14:paraId="5D6A3B0E" w14:textId="77777777" w:rsidR="00E463EF" w:rsidRDefault="00E463EF" w:rsidP="00E463EF">
      <w:pPr>
        <w:pStyle w:val="ConsPlusNormal"/>
        <w:ind w:firstLine="540"/>
        <w:jc w:val="both"/>
      </w:pPr>
      <w:r>
        <w:t>8. Состав Комиссии утверждается постановлением администрации Ипатовского муниципального округа Ставропольского края.</w:t>
      </w:r>
    </w:p>
    <w:p w14:paraId="4F6865D2" w14:textId="77777777" w:rsidR="00E463EF" w:rsidRDefault="00E463EF" w:rsidP="00E463EF">
      <w:pPr>
        <w:pStyle w:val="ConsPlusNormal"/>
        <w:ind w:firstLine="539"/>
        <w:jc w:val="both"/>
      </w:pPr>
      <w:r>
        <w:t>9. Комиссия формируется в составе председателя Комиссии, его заместителя, секретаря Комиссии и членов Комиссии.</w:t>
      </w:r>
    </w:p>
    <w:p w14:paraId="73170C0B" w14:textId="77777777" w:rsidR="00E463EF" w:rsidRDefault="00E463EF" w:rsidP="00E463EF">
      <w:pPr>
        <w:pStyle w:val="ConsPlusNormal"/>
        <w:ind w:firstLine="539"/>
        <w:jc w:val="both"/>
      </w:pPr>
      <w:r>
        <w:t>В состав Комиссии также входят начальник отдела городского хозяйства и благоустройства управления по работе с территориями администрации Ипатовского муниципального округа Ставропольского края и главы территориальных отделов управления по работе с территориями администрации Ипатовского муниципального округа Ставропольского края (в случае рассмотрения заявления о переустройстве и (или) перепланировке помещения в многоквартирном доме, находящегося на подведомственной территории).</w:t>
      </w:r>
    </w:p>
    <w:p w14:paraId="5635EB45" w14:textId="77777777" w:rsidR="00E463EF" w:rsidRDefault="00E463EF" w:rsidP="00E463EF">
      <w:pPr>
        <w:pStyle w:val="ConsPlusNormal"/>
        <w:ind w:firstLine="539"/>
        <w:jc w:val="both"/>
      </w:pPr>
      <w:r>
        <w:t>В зависимости от способа управления многоквартирным домом в состав Комиссии могут входить собственники помещений в многоквартирном доме при непосредственном управлении многоквартирным домом собственниками помещений в многоквартирном доме, количество квартир в котором составляет не более чем тридцать, представители товариществ собственников жилья либо жилищных кооперативов или иных специализированных потребительских кооперативов, представители управляющей организации.</w:t>
      </w:r>
    </w:p>
    <w:p w14:paraId="6D8F97D8" w14:textId="77777777" w:rsidR="00E463EF" w:rsidRDefault="00E463EF" w:rsidP="00E463EF">
      <w:pPr>
        <w:pStyle w:val="ConsPlusNormal"/>
        <w:ind w:firstLine="540"/>
        <w:jc w:val="both"/>
      </w:pPr>
      <w:r>
        <w:t>10. Председатель Комиссии:</w:t>
      </w:r>
    </w:p>
    <w:p w14:paraId="38C13B3F" w14:textId="77777777" w:rsidR="00E463EF" w:rsidRDefault="00E463EF" w:rsidP="00E463EF">
      <w:pPr>
        <w:pStyle w:val="ConsPlusNormal"/>
        <w:ind w:firstLine="540"/>
        <w:jc w:val="both"/>
      </w:pPr>
      <w:r>
        <w:t>1) осуществляет общее руководство деятельностью Комиссии;</w:t>
      </w:r>
    </w:p>
    <w:p w14:paraId="680AAA70" w14:textId="77777777" w:rsidR="00E463EF" w:rsidRDefault="00E463EF" w:rsidP="00E463EF">
      <w:pPr>
        <w:pStyle w:val="ConsPlusNormal"/>
        <w:ind w:firstLine="540"/>
        <w:jc w:val="both"/>
      </w:pPr>
      <w:r>
        <w:lastRenderedPageBreak/>
        <w:t>2) председательствует на заседаниях Комиссии;</w:t>
      </w:r>
    </w:p>
    <w:p w14:paraId="7C39809F" w14:textId="77777777" w:rsidR="00E463EF" w:rsidRDefault="00E463EF" w:rsidP="00E463EF">
      <w:pPr>
        <w:pStyle w:val="ConsPlusNormal"/>
        <w:ind w:firstLine="540"/>
        <w:jc w:val="both"/>
      </w:pPr>
      <w:r>
        <w:t>3) определяет место, дату и время проведения заседаний Комиссии;</w:t>
      </w:r>
    </w:p>
    <w:p w14:paraId="45085038" w14:textId="77777777" w:rsidR="00E463EF" w:rsidRDefault="00E463EF" w:rsidP="00E463EF">
      <w:pPr>
        <w:pStyle w:val="ConsPlusNormal"/>
        <w:ind w:firstLine="540"/>
        <w:jc w:val="both"/>
      </w:pPr>
      <w:r>
        <w:t>4) вносит предложения в повестку дня заседания Комиссии;</w:t>
      </w:r>
    </w:p>
    <w:p w14:paraId="6AFA42F1" w14:textId="77777777" w:rsidR="00E463EF" w:rsidRDefault="00E463EF" w:rsidP="00E463EF">
      <w:pPr>
        <w:pStyle w:val="ConsPlusNormal"/>
        <w:ind w:firstLine="540"/>
        <w:jc w:val="both"/>
      </w:pPr>
      <w:r>
        <w:t>5) знакомится с документами и материалами по вопросам, рассматриваемым на заседании Комиссии;</w:t>
      </w:r>
    </w:p>
    <w:p w14:paraId="1DE70626" w14:textId="77777777" w:rsidR="00E463EF" w:rsidRDefault="00E463EF" w:rsidP="00E463EF">
      <w:pPr>
        <w:pStyle w:val="ConsPlusNormal"/>
        <w:ind w:firstLine="540"/>
        <w:jc w:val="both"/>
      </w:pPr>
      <w:r>
        <w:t>6) ставит на голосование предложения членов Комиссии;</w:t>
      </w:r>
    </w:p>
    <w:p w14:paraId="42E3972D" w14:textId="77777777" w:rsidR="00E463EF" w:rsidRDefault="00E463EF" w:rsidP="00E463EF">
      <w:pPr>
        <w:pStyle w:val="ConsPlusNormal"/>
        <w:ind w:firstLine="540"/>
        <w:jc w:val="both"/>
      </w:pPr>
      <w:r>
        <w:t>7) имеет право решающего голоса;</w:t>
      </w:r>
    </w:p>
    <w:p w14:paraId="302B7C1B" w14:textId="77777777" w:rsidR="00E463EF" w:rsidRDefault="00E463EF" w:rsidP="00E463EF">
      <w:pPr>
        <w:pStyle w:val="ConsPlusNormal"/>
        <w:ind w:firstLine="540"/>
        <w:jc w:val="both"/>
      </w:pPr>
      <w:r>
        <w:t>8) подводит итоги голосования и оглашает принятые решения;</w:t>
      </w:r>
    </w:p>
    <w:p w14:paraId="0F44DAB9" w14:textId="77777777" w:rsidR="00E463EF" w:rsidRDefault="00E463EF" w:rsidP="00E463EF">
      <w:pPr>
        <w:pStyle w:val="ConsPlusNormal"/>
        <w:ind w:firstLine="540"/>
        <w:jc w:val="both"/>
      </w:pPr>
      <w:r>
        <w:t>9) дает поручения членам Комиссии;</w:t>
      </w:r>
    </w:p>
    <w:p w14:paraId="5F87A68C" w14:textId="77777777" w:rsidR="00E463EF" w:rsidRDefault="00E463EF" w:rsidP="00E463EF">
      <w:pPr>
        <w:pStyle w:val="ConsPlusNormal"/>
        <w:ind w:firstLine="540"/>
        <w:jc w:val="both"/>
      </w:pPr>
      <w:r>
        <w:t>10) подписывает протоколы заседаний Комиссии.</w:t>
      </w:r>
    </w:p>
    <w:p w14:paraId="720D43AA" w14:textId="77777777" w:rsidR="00E463EF" w:rsidRDefault="00E463EF" w:rsidP="00E463EF">
      <w:pPr>
        <w:pStyle w:val="ConsPlusNormal"/>
        <w:ind w:firstLine="540"/>
        <w:jc w:val="both"/>
      </w:pPr>
      <w:r>
        <w:t>11. В период отсутствия председателя Комиссии его полномочия выполняет заместитель председателя Комиссии.</w:t>
      </w:r>
    </w:p>
    <w:p w14:paraId="01E9C5CD" w14:textId="77777777" w:rsidR="00E463EF" w:rsidRDefault="00E463EF" w:rsidP="00E463EF">
      <w:pPr>
        <w:pStyle w:val="ConsPlusNormal"/>
        <w:ind w:firstLine="540"/>
        <w:jc w:val="both"/>
      </w:pPr>
      <w:r>
        <w:t>12. Секретарь Комиссии:</w:t>
      </w:r>
    </w:p>
    <w:p w14:paraId="0055F276" w14:textId="77777777" w:rsidR="00E463EF" w:rsidRDefault="00E463EF" w:rsidP="00E463EF">
      <w:pPr>
        <w:pStyle w:val="ConsPlusNormal"/>
        <w:ind w:firstLine="540"/>
        <w:jc w:val="both"/>
      </w:pPr>
      <w:r>
        <w:t>1) организует подготовку заседаний Комиссии;</w:t>
      </w:r>
    </w:p>
    <w:p w14:paraId="7C435A0E" w14:textId="77777777" w:rsidR="00E463EF" w:rsidRDefault="00E463EF" w:rsidP="00E463EF">
      <w:pPr>
        <w:pStyle w:val="ConsPlusNormal"/>
        <w:ind w:firstLine="540"/>
        <w:jc w:val="both"/>
      </w:pPr>
      <w:r>
        <w:t>2) не позднее чем за три рабочих дня информирует членов Комиссии о месте, дате и времени ее проведения;</w:t>
      </w:r>
    </w:p>
    <w:p w14:paraId="3EE2BCF9" w14:textId="77777777" w:rsidR="00E463EF" w:rsidRDefault="00E463EF" w:rsidP="00E463EF">
      <w:pPr>
        <w:pStyle w:val="ConsPlusNormal"/>
        <w:ind w:firstLine="540"/>
        <w:jc w:val="both"/>
      </w:pPr>
      <w:r>
        <w:t>3) оформляет протоколы заседаний Комиссии;</w:t>
      </w:r>
    </w:p>
    <w:p w14:paraId="1B7869B6" w14:textId="77777777" w:rsidR="00E463EF" w:rsidRDefault="00E463EF" w:rsidP="00E463EF">
      <w:pPr>
        <w:pStyle w:val="ConsPlusNormal"/>
        <w:ind w:firstLine="540"/>
        <w:jc w:val="both"/>
      </w:pPr>
      <w:r>
        <w:t>4) подписывает протоколы заседаний Комиссии;</w:t>
      </w:r>
    </w:p>
    <w:p w14:paraId="757C2901" w14:textId="77777777" w:rsidR="00E463EF" w:rsidRDefault="00E463EF" w:rsidP="00E463EF">
      <w:pPr>
        <w:pStyle w:val="ConsPlusNormal"/>
        <w:ind w:firstLine="540"/>
        <w:jc w:val="both"/>
      </w:pPr>
      <w:r>
        <w:t>5) выполняет поручения председателя Комиссии по вопросам деятельности Комиссии;</w:t>
      </w:r>
    </w:p>
    <w:p w14:paraId="373E0CEA" w14:textId="77777777" w:rsidR="00E463EF" w:rsidRDefault="00E463EF" w:rsidP="00E463EF">
      <w:pPr>
        <w:pStyle w:val="ConsPlusNormal"/>
        <w:ind w:firstLine="540"/>
        <w:jc w:val="both"/>
      </w:pPr>
      <w:r>
        <w:t>6) ведет делопроизводство деятельности Комиссии.</w:t>
      </w:r>
    </w:p>
    <w:p w14:paraId="62824918" w14:textId="77777777" w:rsidR="00E463EF" w:rsidRDefault="00E463EF" w:rsidP="00E463EF">
      <w:pPr>
        <w:pStyle w:val="ConsPlusNormal"/>
        <w:ind w:firstLine="540"/>
        <w:jc w:val="both"/>
      </w:pPr>
      <w:r>
        <w:t>13. Члены Комиссии:</w:t>
      </w:r>
    </w:p>
    <w:p w14:paraId="3B3B00A0" w14:textId="77777777" w:rsidR="00E463EF" w:rsidRDefault="00E463EF" w:rsidP="00E463EF">
      <w:pPr>
        <w:pStyle w:val="ConsPlusNormal"/>
        <w:ind w:firstLine="540"/>
        <w:jc w:val="both"/>
      </w:pPr>
      <w:r>
        <w:t>1) знакомятся с материалами, вынесенными на заседание Комиссии;</w:t>
      </w:r>
    </w:p>
    <w:p w14:paraId="6193CAF9" w14:textId="77777777" w:rsidR="00E463EF" w:rsidRDefault="00E463EF" w:rsidP="00E463EF">
      <w:pPr>
        <w:pStyle w:val="ConsPlusNormal"/>
        <w:ind w:firstLine="540"/>
        <w:jc w:val="both"/>
      </w:pPr>
      <w:r>
        <w:t>2) лично участвуют в заседаниях Комиссии;</w:t>
      </w:r>
    </w:p>
    <w:p w14:paraId="7DDE8BEB" w14:textId="77777777" w:rsidR="00E463EF" w:rsidRDefault="00E463EF" w:rsidP="00E463EF">
      <w:pPr>
        <w:pStyle w:val="ConsPlusNormal"/>
        <w:ind w:firstLine="540"/>
        <w:jc w:val="both"/>
      </w:pPr>
      <w:r>
        <w:t>3) выступают по вопросам повестки дня заседания Комиссии;</w:t>
      </w:r>
    </w:p>
    <w:p w14:paraId="5DAAB1ED" w14:textId="77777777" w:rsidR="00E463EF" w:rsidRDefault="00E463EF" w:rsidP="00E463EF">
      <w:pPr>
        <w:pStyle w:val="ConsPlusNormal"/>
        <w:ind w:firstLine="540"/>
        <w:jc w:val="both"/>
      </w:pPr>
      <w:r>
        <w:t>4) вносят предложения в повестку дня заседания Комиссии, а также по вопросам, входящим в компетенцию Комиссии;</w:t>
      </w:r>
    </w:p>
    <w:p w14:paraId="7878BF2A" w14:textId="77777777" w:rsidR="00E463EF" w:rsidRDefault="00E463EF" w:rsidP="00E463EF">
      <w:pPr>
        <w:pStyle w:val="ConsPlusNormal"/>
        <w:ind w:firstLine="540"/>
        <w:jc w:val="both"/>
      </w:pPr>
      <w:r>
        <w:t>4) подписывают протоколы заседаний Комиссии;</w:t>
      </w:r>
    </w:p>
    <w:p w14:paraId="4B4AA7F1" w14:textId="77777777" w:rsidR="00E463EF" w:rsidRDefault="00E463EF" w:rsidP="00E463EF">
      <w:pPr>
        <w:pStyle w:val="ConsPlusNormal"/>
        <w:ind w:firstLine="540"/>
        <w:jc w:val="both"/>
      </w:pPr>
      <w:r>
        <w:t>5) выполняют поручения председателя Комиссии по вопросам деятельности Комиссии;</w:t>
      </w:r>
    </w:p>
    <w:p w14:paraId="0A19A1CB" w14:textId="77777777" w:rsidR="00E463EF" w:rsidRDefault="00E463EF" w:rsidP="00E463EF">
      <w:pPr>
        <w:pStyle w:val="ConsPlusNormal"/>
        <w:ind w:firstLine="540"/>
        <w:jc w:val="both"/>
      </w:pPr>
      <w:r>
        <w:t>6) проверяют правильность оформления протокола заседания Комиссии, в том числе правильность отражения в нем содержания выступлений.</w:t>
      </w:r>
    </w:p>
    <w:p w14:paraId="1460A90A" w14:textId="77777777" w:rsidR="00E463EF" w:rsidRDefault="00E463EF" w:rsidP="00E463EF">
      <w:pPr>
        <w:pStyle w:val="ConsPlusNormal"/>
        <w:ind w:firstLine="540"/>
        <w:jc w:val="both"/>
      </w:pPr>
      <w:r>
        <w:t>В случае отсутствия секретаря Комиссии, его функции выполняет член Комиссии, назначенный председателем Комиссии.</w:t>
      </w:r>
    </w:p>
    <w:p w14:paraId="5B419243" w14:textId="77777777" w:rsidR="00E463EF" w:rsidRDefault="00E463EF" w:rsidP="00E463EF">
      <w:pPr>
        <w:pStyle w:val="ConsPlusNormal"/>
        <w:ind w:firstLine="540"/>
        <w:jc w:val="both"/>
      </w:pPr>
      <w:r>
        <w:t>14. Основной формой деятельности Комиссии являются заседания, которые проводятся по мере необходимости.</w:t>
      </w:r>
    </w:p>
    <w:p w14:paraId="7D9505ED" w14:textId="77777777" w:rsidR="00E463EF" w:rsidRDefault="00E463EF" w:rsidP="00E463EF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14:paraId="59116363" w14:textId="77777777" w:rsidR="00E463EF" w:rsidRDefault="00E463EF" w:rsidP="00E463EF">
      <w:pPr>
        <w:pStyle w:val="ConsPlusNormal"/>
        <w:ind w:firstLine="540"/>
        <w:jc w:val="both"/>
      </w:pPr>
      <w:r>
        <w:t>Присутствие на заседании Комиссии ее членов обязательно.</w:t>
      </w:r>
    </w:p>
    <w:p w14:paraId="0B1EA469" w14:textId="77777777" w:rsidR="00E463EF" w:rsidRDefault="00E463EF" w:rsidP="00E463EF">
      <w:pPr>
        <w:pStyle w:val="ConsPlusNormal"/>
        <w:ind w:firstLine="540"/>
        <w:jc w:val="both"/>
      </w:pPr>
      <w:r>
        <w:t>15. Решение Комиссии считается принятым, если за него проголосовало более половины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319602A6" w14:textId="77777777" w:rsidR="00E463EF" w:rsidRDefault="00E463EF" w:rsidP="00E463EF">
      <w:pPr>
        <w:pStyle w:val="ConsPlusNormal"/>
        <w:ind w:firstLine="540"/>
        <w:jc w:val="both"/>
      </w:pPr>
      <w:r>
        <w:t>16. Решение Комиссии оформляется протоколом, который подготавливается секретарем Комиссии не позднее 3 рабочих дней со дня проведения за</w:t>
      </w:r>
      <w:r>
        <w:lastRenderedPageBreak/>
        <w:t>седания и подписывается председателем Комиссии или заместителем председателя Комиссии, секретарем и членами Комиссии.</w:t>
      </w:r>
    </w:p>
    <w:p w14:paraId="62F05E1D" w14:textId="77777777" w:rsidR="00E463EF" w:rsidRDefault="00E463EF" w:rsidP="00E463EF">
      <w:pPr>
        <w:pStyle w:val="ConsPlusNormal"/>
        <w:ind w:firstLine="540"/>
        <w:jc w:val="both"/>
      </w:pPr>
      <w:r>
        <w:t>В случае несогласия с принятым решением Комиссии, член Комиссии имеет право изложить в письменном виде свое особое мнение, которое подлежит приобщению к протоколу заседания Комиссии.</w:t>
      </w:r>
    </w:p>
    <w:p w14:paraId="3A576723" w14:textId="77777777" w:rsidR="00E463EF" w:rsidRDefault="00E463EF" w:rsidP="00E463EF">
      <w:pPr>
        <w:pStyle w:val="ConsPlusNormal"/>
        <w:ind w:firstLine="540"/>
        <w:jc w:val="both"/>
      </w:pPr>
      <w:r>
        <w:t>17. Организационно-техническое обеспечение деятельности Комиссии осуществляется отделом капитального строительства, архитектуры и градостроительства администрации Ипатовского муниципального округа Ставропольского края.</w:t>
      </w:r>
    </w:p>
    <w:p w14:paraId="461C7312" w14:textId="77777777" w:rsidR="00E463EF" w:rsidRDefault="00E463EF" w:rsidP="00E463EF">
      <w:pPr>
        <w:pStyle w:val="ConsPlusNormal"/>
        <w:spacing w:line="240" w:lineRule="exact"/>
      </w:pPr>
      <w:r>
        <w:rPr>
          <w:rFonts w:ascii="Calibri" w:hAnsi="Calibri" w:cs="Calibri"/>
          <w:sz w:val="22"/>
          <w:szCs w:val="22"/>
        </w:rPr>
        <w:pict w14:anchorId="3113DD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4.1pt;margin-top:14.7pt;width:187.65pt;height:.75pt;flip:y;z-index:251658240" o:connectortype="straight"/>
        </w:pict>
      </w:r>
    </w:p>
    <w:p w14:paraId="4C774CB6" w14:textId="77777777" w:rsidR="00E463EF" w:rsidRDefault="00E463EF" w:rsidP="00E463EF">
      <w:pPr>
        <w:pStyle w:val="ConsPlusNormal"/>
        <w:spacing w:line="240" w:lineRule="exact"/>
        <w:ind w:left="5103"/>
        <w:outlineLvl w:val="0"/>
      </w:pPr>
      <w:r>
        <w:t>Утвержден</w:t>
      </w:r>
    </w:p>
    <w:p w14:paraId="17C6AD6C" w14:textId="77777777" w:rsidR="00E463EF" w:rsidRDefault="00E463EF" w:rsidP="00E463EF">
      <w:pPr>
        <w:pStyle w:val="ConsPlusNormal"/>
        <w:spacing w:line="240" w:lineRule="exact"/>
        <w:ind w:left="5103"/>
      </w:pPr>
      <w:r>
        <w:t>постановлением администрации</w:t>
      </w:r>
    </w:p>
    <w:p w14:paraId="3BF7D0C4" w14:textId="77777777" w:rsidR="00E463EF" w:rsidRDefault="00E463EF" w:rsidP="00E463EF">
      <w:pPr>
        <w:pStyle w:val="ConsPlusNormal"/>
        <w:spacing w:line="240" w:lineRule="exact"/>
        <w:ind w:left="5103"/>
      </w:pPr>
      <w:r>
        <w:t>Ипатовского муниципального</w:t>
      </w:r>
    </w:p>
    <w:p w14:paraId="2D10C273" w14:textId="77777777" w:rsidR="00E463EF" w:rsidRDefault="00E463EF" w:rsidP="00E463EF">
      <w:pPr>
        <w:pStyle w:val="ConsPlusNormal"/>
        <w:spacing w:line="240" w:lineRule="exact"/>
        <w:ind w:left="5103"/>
      </w:pPr>
      <w:r>
        <w:t>округа Ставропольского края</w:t>
      </w:r>
    </w:p>
    <w:p w14:paraId="7700880C" w14:textId="77777777" w:rsidR="00E463EF" w:rsidRDefault="00E463EF" w:rsidP="00E463EF">
      <w:pPr>
        <w:pStyle w:val="ConsPlusNormal"/>
        <w:spacing w:line="240" w:lineRule="exact"/>
        <w:ind w:left="5103"/>
      </w:pPr>
      <w:r>
        <w:t>от 16 июля 2024 г. № 994</w:t>
      </w:r>
    </w:p>
    <w:p w14:paraId="6A701F21" w14:textId="77777777" w:rsidR="00E463EF" w:rsidRDefault="00E463EF" w:rsidP="00E463EF">
      <w:pPr>
        <w:pStyle w:val="ConsPlusNormal"/>
        <w:spacing w:line="240" w:lineRule="exact"/>
        <w:ind w:left="5103"/>
      </w:pPr>
    </w:p>
    <w:p w14:paraId="6A672F0B" w14:textId="77777777" w:rsidR="00E463EF" w:rsidRDefault="00E463EF" w:rsidP="00E463EF">
      <w:pPr>
        <w:pStyle w:val="ConsPlusNormal"/>
        <w:spacing w:line="240" w:lineRule="exact"/>
        <w:ind w:left="5103"/>
      </w:pPr>
    </w:p>
    <w:p w14:paraId="1384B515" w14:textId="77777777" w:rsidR="00E463EF" w:rsidRDefault="00E463EF" w:rsidP="00E463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21"/>
      <w:bookmarkEnd w:id="2"/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6523924F" w14:textId="77777777" w:rsidR="00E463EF" w:rsidRDefault="00E463EF" w:rsidP="00E463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 по согласованию проведения переустройства</w:t>
      </w:r>
    </w:p>
    <w:p w14:paraId="20B0DCEF" w14:textId="77777777" w:rsidR="00E463EF" w:rsidRDefault="00E463EF" w:rsidP="00E463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(или) перепланировки помещения в многоквартирном доме</w:t>
      </w:r>
    </w:p>
    <w:p w14:paraId="3C187672" w14:textId="77777777" w:rsidR="00E463EF" w:rsidRDefault="00E463EF" w:rsidP="00E463EF">
      <w:pPr>
        <w:pStyle w:val="ConsPlusNormal"/>
        <w:spacing w:line="240" w:lineRule="exact"/>
      </w:pPr>
    </w:p>
    <w:p w14:paraId="1184C10B" w14:textId="77777777" w:rsidR="00E463EF" w:rsidRDefault="00E463EF" w:rsidP="00E463EF">
      <w:pPr>
        <w:pStyle w:val="ConsPlusNormal"/>
        <w:spacing w:line="240" w:lineRule="exact"/>
      </w:pP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1"/>
        <w:gridCol w:w="5949"/>
      </w:tblGrid>
      <w:tr w:rsidR="00E463EF" w14:paraId="048BE69F" w14:textId="77777777" w:rsidTr="00E463EF">
        <w:tc>
          <w:tcPr>
            <w:tcW w:w="3323" w:type="dxa"/>
            <w:hideMark/>
          </w:tcPr>
          <w:p w14:paraId="2CEE7D5E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Дугинец</w:t>
            </w:r>
            <w:proofErr w:type="spellEnd"/>
            <w:r>
              <w:rPr>
                <w:lang w:eastAsia="en-US"/>
              </w:rPr>
              <w:t xml:space="preserve"> Лариса</w:t>
            </w:r>
          </w:p>
          <w:p w14:paraId="544C45BB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5953" w:type="dxa"/>
            <w:hideMark/>
          </w:tcPr>
          <w:p w14:paraId="0D1BF4D2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края, председатель комиссии</w:t>
            </w:r>
          </w:p>
        </w:tc>
      </w:tr>
      <w:tr w:rsidR="00E463EF" w14:paraId="37316142" w14:textId="77777777" w:rsidTr="00E463EF">
        <w:tc>
          <w:tcPr>
            <w:tcW w:w="3323" w:type="dxa"/>
            <w:hideMark/>
          </w:tcPr>
          <w:p w14:paraId="061B1C6F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Неделько</w:t>
            </w:r>
            <w:proofErr w:type="spellEnd"/>
            <w:r>
              <w:rPr>
                <w:lang w:eastAsia="en-US"/>
              </w:rPr>
              <w:t xml:space="preserve"> Геннадий</w:t>
            </w:r>
          </w:p>
          <w:p w14:paraId="591E8A6A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5953" w:type="dxa"/>
            <w:hideMark/>
          </w:tcPr>
          <w:p w14:paraId="03B0F847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капитального строительства, архитектуры и градостроительства -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E463EF" w14:paraId="3F1D56D8" w14:textId="77777777" w:rsidTr="00E463EF">
        <w:tc>
          <w:tcPr>
            <w:tcW w:w="3323" w:type="dxa"/>
            <w:hideMark/>
          </w:tcPr>
          <w:p w14:paraId="7C6CF3EB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Шрамко Наталия</w:t>
            </w:r>
          </w:p>
          <w:p w14:paraId="7AD6817E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Георгиевна</w:t>
            </w:r>
          </w:p>
        </w:tc>
        <w:tc>
          <w:tcPr>
            <w:tcW w:w="5953" w:type="dxa"/>
            <w:hideMark/>
          </w:tcPr>
          <w:p w14:paraId="1232BA2F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края, секретарь комиссии</w:t>
            </w:r>
          </w:p>
        </w:tc>
      </w:tr>
      <w:tr w:rsidR="00E463EF" w14:paraId="119EA366" w14:textId="77777777" w:rsidTr="00E463EF">
        <w:tc>
          <w:tcPr>
            <w:tcW w:w="9276" w:type="dxa"/>
            <w:gridSpan w:val="2"/>
            <w:hideMark/>
          </w:tcPr>
          <w:p w14:paraId="63997807" w14:textId="77777777" w:rsidR="00E463EF" w:rsidRDefault="00E463EF">
            <w:pPr>
              <w:pStyle w:val="ConsPlusNormal"/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</w:tr>
      <w:tr w:rsidR="00E463EF" w14:paraId="3F3282FD" w14:textId="77777777" w:rsidTr="00E463EF">
        <w:tc>
          <w:tcPr>
            <w:tcW w:w="3323" w:type="dxa"/>
            <w:hideMark/>
          </w:tcPr>
          <w:p w14:paraId="0DEF4764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Акименко Владимир</w:t>
            </w:r>
          </w:p>
          <w:p w14:paraId="2F9277CF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Ильич</w:t>
            </w:r>
          </w:p>
        </w:tc>
        <w:tc>
          <w:tcPr>
            <w:tcW w:w="5953" w:type="dxa"/>
            <w:hideMark/>
          </w:tcPr>
          <w:p w14:paraId="210B07AF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городского хозяйства и благоустройства управления по работе с территориями администрации Ипатовского муниципального округа Ставропольского края (по согласованию)</w:t>
            </w:r>
          </w:p>
        </w:tc>
      </w:tr>
      <w:tr w:rsidR="00E463EF" w14:paraId="0EB06056" w14:textId="77777777" w:rsidTr="00E463EF">
        <w:tc>
          <w:tcPr>
            <w:tcW w:w="3323" w:type="dxa"/>
            <w:hideMark/>
          </w:tcPr>
          <w:p w14:paraId="0FD80984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Писаренко Людмила</w:t>
            </w:r>
          </w:p>
          <w:p w14:paraId="6DF1CC1D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5953" w:type="dxa"/>
            <w:hideMark/>
          </w:tcPr>
          <w:p w14:paraId="70307975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</w:t>
            </w:r>
          </w:p>
        </w:tc>
      </w:tr>
      <w:tr w:rsidR="00E463EF" w14:paraId="07214A07" w14:textId="77777777" w:rsidTr="00E463EF">
        <w:tc>
          <w:tcPr>
            <w:tcW w:w="3323" w:type="dxa"/>
            <w:hideMark/>
          </w:tcPr>
          <w:p w14:paraId="1F6C8D33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Савченко Анастасия</w:t>
            </w:r>
          </w:p>
          <w:p w14:paraId="22719BB8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5953" w:type="dxa"/>
            <w:hideMark/>
          </w:tcPr>
          <w:p w14:paraId="7B6FB28A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E463EF" w14:paraId="30D7576F" w14:textId="77777777" w:rsidTr="00E463EF">
        <w:tc>
          <w:tcPr>
            <w:tcW w:w="3323" w:type="dxa"/>
            <w:hideMark/>
          </w:tcPr>
          <w:p w14:paraId="2321A59E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Харитонов Сергей</w:t>
            </w:r>
          </w:p>
          <w:p w14:paraId="5CDB6547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5953" w:type="dxa"/>
            <w:hideMark/>
          </w:tcPr>
          <w:p w14:paraId="67C94E8D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</w:t>
            </w:r>
          </w:p>
        </w:tc>
      </w:tr>
      <w:tr w:rsidR="00E463EF" w14:paraId="2A3CF226" w14:textId="77777777" w:rsidTr="00E463EF">
        <w:tc>
          <w:tcPr>
            <w:tcW w:w="3323" w:type="dxa"/>
          </w:tcPr>
          <w:p w14:paraId="5041F97E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</w:p>
        </w:tc>
        <w:tc>
          <w:tcPr>
            <w:tcW w:w="5953" w:type="dxa"/>
          </w:tcPr>
          <w:p w14:paraId="0E0D2B25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</w:p>
        </w:tc>
      </w:tr>
      <w:tr w:rsidR="00E463EF" w14:paraId="1DEAC004" w14:textId="77777777" w:rsidTr="00E463EF">
        <w:tc>
          <w:tcPr>
            <w:tcW w:w="3323" w:type="dxa"/>
            <w:hideMark/>
          </w:tcPr>
          <w:p w14:paraId="7F226F1F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Главы территориальных отделов управления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5953" w:type="dxa"/>
            <w:hideMark/>
          </w:tcPr>
          <w:p w14:paraId="670DF7DD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E463EF" w14:paraId="22599E1A" w14:textId="77777777" w:rsidTr="00E463EF">
        <w:tc>
          <w:tcPr>
            <w:tcW w:w="3323" w:type="dxa"/>
            <w:hideMark/>
          </w:tcPr>
          <w:p w14:paraId="51D50E0D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Собственники помещений в многоквартирном доме</w:t>
            </w:r>
          </w:p>
        </w:tc>
        <w:tc>
          <w:tcPr>
            <w:tcW w:w="5953" w:type="dxa"/>
            <w:hideMark/>
          </w:tcPr>
          <w:p w14:paraId="7588F631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E463EF" w14:paraId="0AD9A0F1" w14:textId="77777777" w:rsidTr="00E463EF">
        <w:tc>
          <w:tcPr>
            <w:tcW w:w="3323" w:type="dxa"/>
            <w:hideMark/>
          </w:tcPr>
          <w:p w14:paraId="63131F4A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Представители товариществ собственников жилья либо жилищных кооперативов или иными специализированных потребительских кооперативов</w:t>
            </w:r>
          </w:p>
        </w:tc>
        <w:tc>
          <w:tcPr>
            <w:tcW w:w="5953" w:type="dxa"/>
            <w:hideMark/>
          </w:tcPr>
          <w:p w14:paraId="6FA43D89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E463EF" w14:paraId="546696F6" w14:textId="77777777" w:rsidTr="00E463EF">
        <w:tc>
          <w:tcPr>
            <w:tcW w:w="3323" w:type="dxa"/>
            <w:hideMark/>
          </w:tcPr>
          <w:p w14:paraId="59FFEDE1" w14:textId="77777777" w:rsidR="00E463EF" w:rsidRDefault="00E463EF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Представители управляющей организации</w:t>
            </w:r>
          </w:p>
        </w:tc>
        <w:tc>
          <w:tcPr>
            <w:tcW w:w="5953" w:type="dxa"/>
            <w:hideMark/>
          </w:tcPr>
          <w:p w14:paraId="4A55B0A5" w14:textId="77777777" w:rsidR="00E463EF" w:rsidRDefault="00E463EF">
            <w:pPr>
              <w:pStyle w:val="ConsPlusNormal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</w:tbl>
    <w:p w14:paraId="7EBA4038" w14:textId="77777777" w:rsidR="00E463EF" w:rsidRDefault="00E463EF" w:rsidP="00E463EF">
      <w:pPr>
        <w:rPr>
          <w:lang w:eastAsia="en-US"/>
        </w:rPr>
      </w:pPr>
      <w:r>
        <w:rPr>
          <w:lang w:eastAsia="en-US"/>
        </w:rPr>
        <w:pict w14:anchorId="621CBAB7">
          <v:shape id="_x0000_s1027" type="#_x0000_t32" style="position:absolute;left:0;text-align:left;margin-left:112.55pt;margin-top:64.15pt;width:218.3pt;height:0;z-index:251657216;mso-position-horizontal-relative:text;mso-position-vertical-relative:text" o:connectortype="straight"/>
        </w:pict>
      </w:r>
    </w:p>
    <w:p w14:paraId="0BE78A97" w14:textId="77777777" w:rsidR="00E463EF" w:rsidRPr="007C449F" w:rsidRDefault="00E463EF" w:rsidP="007C44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463EF" w:rsidRPr="007C449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154CD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60E5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C449F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175D3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463EF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049B3A1F"/>
  <w15:docId w15:val="{76332E56-42B6-4AC3-9802-699FABE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E463EF"/>
    <w:pPr>
      <w:widowControl w:val="0"/>
      <w:autoSpaceDE w:val="0"/>
      <w:autoSpaceDN w:val="0"/>
      <w:jc w:val="left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D606EAC682CB955E3B68A964D99665371CF83D67D49B522CBC2DB19A1DACD9681BFBBB76A531814F41C8yB5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D606EAC682CB955E3B68A964D996653611F7306881CC507DE923B4924DF6C96C52ADB76BA52F9E4D5FC8BC6Cy35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A7AD-0C0C-4C72-8171-6D1E9F9A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2024-07-16T20:13:00Z</cp:lastPrinted>
  <dcterms:created xsi:type="dcterms:W3CDTF">2024-07-12T17:09:00Z</dcterms:created>
  <dcterms:modified xsi:type="dcterms:W3CDTF">2024-10-09T12:55:00Z</dcterms:modified>
</cp:coreProperties>
</file>