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321" w:rsidRPr="004174B1" w:rsidRDefault="00EA1321" w:rsidP="004174B1">
      <w:pPr>
        <w:jc w:val="center"/>
        <w:rPr>
          <w:rFonts w:ascii="Arial" w:hAnsi="Arial" w:cs="Arial"/>
          <w:b/>
          <w:sz w:val="32"/>
          <w:szCs w:val="24"/>
        </w:rPr>
      </w:pPr>
      <w:r w:rsidRPr="004174B1">
        <w:rPr>
          <w:rFonts w:ascii="Arial" w:hAnsi="Arial" w:cs="Arial"/>
          <w:b/>
          <w:sz w:val="32"/>
          <w:szCs w:val="24"/>
        </w:rPr>
        <w:t>АДМИНИСТРАЦИ</w:t>
      </w:r>
      <w:r w:rsidR="004174B1" w:rsidRPr="004174B1">
        <w:rPr>
          <w:rFonts w:ascii="Arial" w:hAnsi="Arial" w:cs="Arial"/>
          <w:b/>
          <w:sz w:val="32"/>
          <w:szCs w:val="24"/>
        </w:rPr>
        <w:t>Я</w:t>
      </w:r>
      <w:r w:rsidRPr="004174B1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4174B1" w:rsidRPr="004174B1">
        <w:rPr>
          <w:rFonts w:ascii="Arial" w:hAnsi="Arial" w:cs="Arial"/>
          <w:b/>
          <w:sz w:val="32"/>
          <w:szCs w:val="24"/>
        </w:rPr>
        <w:t xml:space="preserve"> </w:t>
      </w:r>
      <w:r w:rsidRPr="004174B1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EA1321" w:rsidRPr="004174B1" w:rsidRDefault="00EA1321" w:rsidP="004174B1">
      <w:pPr>
        <w:jc w:val="center"/>
        <w:rPr>
          <w:rFonts w:ascii="Arial" w:hAnsi="Arial" w:cs="Arial"/>
          <w:b/>
          <w:sz w:val="32"/>
          <w:szCs w:val="24"/>
        </w:rPr>
      </w:pPr>
    </w:p>
    <w:p w:rsidR="004174B1" w:rsidRPr="004174B1" w:rsidRDefault="004174B1" w:rsidP="004174B1">
      <w:pPr>
        <w:jc w:val="center"/>
        <w:rPr>
          <w:rFonts w:ascii="Arial" w:hAnsi="Arial" w:cs="Arial"/>
          <w:b/>
          <w:sz w:val="32"/>
          <w:szCs w:val="24"/>
        </w:rPr>
      </w:pPr>
      <w:r w:rsidRPr="004174B1">
        <w:rPr>
          <w:rFonts w:ascii="Arial" w:hAnsi="Arial" w:cs="Arial"/>
          <w:b/>
          <w:sz w:val="32"/>
          <w:szCs w:val="24"/>
        </w:rPr>
        <w:t>ПОСТАНОВЛЕНИЕ</w:t>
      </w:r>
    </w:p>
    <w:p w:rsidR="00EA1321" w:rsidRPr="004174B1" w:rsidRDefault="004174B1" w:rsidP="004174B1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4174B1">
        <w:rPr>
          <w:rFonts w:ascii="Arial" w:hAnsi="Arial" w:cs="Arial"/>
          <w:b/>
          <w:sz w:val="32"/>
          <w:szCs w:val="24"/>
        </w:rPr>
        <w:t xml:space="preserve">от </w:t>
      </w:r>
      <w:r w:rsidR="00EA1321" w:rsidRPr="004174B1">
        <w:rPr>
          <w:rFonts w:ascii="Arial" w:hAnsi="Arial" w:cs="Arial"/>
          <w:b/>
          <w:sz w:val="32"/>
          <w:szCs w:val="24"/>
        </w:rPr>
        <w:t>22 декабря 2023 г.</w:t>
      </w:r>
      <w:r w:rsidRPr="004174B1">
        <w:rPr>
          <w:rFonts w:ascii="Arial" w:hAnsi="Arial" w:cs="Arial"/>
          <w:b/>
          <w:sz w:val="32"/>
          <w:szCs w:val="24"/>
        </w:rPr>
        <w:t xml:space="preserve"> </w:t>
      </w:r>
      <w:r w:rsidR="00EA1321" w:rsidRPr="004174B1">
        <w:rPr>
          <w:rFonts w:ascii="Arial" w:hAnsi="Arial" w:cs="Arial"/>
          <w:b/>
          <w:sz w:val="32"/>
          <w:szCs w:val="24"/>
        </w:rPr>
        <w:t>№ 1687</w:t>
      </w:r>
    </w:p>
    <w:bookmarkEnd w:id="0"/>
    <w:p w:rsidR="00EA1321" w:rsidRPr="004174B1" w:rsidRDefault="00EA1321" w:rsidP="004174B1">
      <w:pPr>
        <w:jc w:val="center"/>
        <w:rPr>
          <w:rFonts w:ascii="Arial" w:hAnsi="Arial" w:cs="Arial"/>
          <w:b/>
          <w:sz w:val="32"/>
          <w:szCs w:val="24"/>
        </w:rPr>
      </w:pPr>
    </w:p>
    <w:p w:rsidR="00CC2477" w:rsidRPr="004174B1" w:rsidRDefault="004174B1" w:rsidP="004174B1">
      <w:pPr>
        <w:jc w:val="center"/>
        <w:rPr>
          <w:rFonts w:ascii="Arial" w:hAnsi="Arial" w:cs="Arial"/>
          <w:b/>
          <w:sz w:val="32"/>
          <w:szCs w:val="24"/>
        </w:rPr>
      </w:pPr>
      <w:r w:rsidRPr="004174B1">
        <w:rPr>
          <w:rFonts w:ascii="Arial" w:hAnsi="Arial" w:cs="Arial"/>
          <w:b/>
          <w:sz w:val="32"/>
          <w:szCs w:val="24"/>
        </w:rPr>
        <w:t>ОБ УТВЕРЖДЕНИИ ПЕРЕЧНЯ ДОЛЖНОСТЕЙ МУНИЦИПАЛЬНОЙ СЛУЖБЫ В АДМИНИСТРАЦИИ ИПАТОВСКОГО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C2477" w:rsidRDefault="00CC2477" w:rsidP="004174B1">
      <w:pPr>
        <w:rPr>
          <w:rFonts w:ascii="Arial" w:hAnsi="Arial" w:cs="Arial"/>
          <w:sz w:val="24"/>
          <w:szCs w:val="24"/>
        </w:rPr>
      </w:pPr>
    </w:p>
    <w:p w:rsidR="004174B1" w:rsidRPr="004174B1" w:rsidRDefault="004174B1" w:rsidP="004174B1">
      <w:pPr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 xml:space="preserve">В целях реализации Указа Президента Российской Федерации от 18 мая 2009 г. №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администрация Ипатовского муниципального округа Ставропольского края 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ПОСТАНОВЛЯЕТ: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1. Утвердить прилагаемый Перечень должностей муниципальной службы в администрации Ипатовского муниципального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Перечень).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2. Руководителям отделов аппарата администрации Ипатовского муниципального округа Ставропольского края (далее - администрации) и руководителям управлений (отделов, комитета) со статусом юридического лица администрации: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2.1. Довести Перечень до сведения подчиненных муниципальных служащих под роспись.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 xml:space="preserve">2.2. Незамедлительно информировать отдел правового и кадрового обеспечения администрации об изменении должностных обязанностей </w:t>
      </w:r>
      <w:r w:rsidRPr="004174B1">
        <w:rPr>
          <w:rFonts w:ascii="Arial" w:hAnsi="Arial" w:cs="Arial"/>
          <w:sz w:val="24"/>
          <w:szCs w:val="24"/>
        </w:rPr>
        <w:lastRenderedPageBreak/>
        <w:t>подчиненных муниципальных служащих, дающих основание для исключения или включения должности муниципального служащего в Перечень.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3. Признать утратившими силу следующие постановления администрации Ипатовского городского округа Ставропольского края: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12 октября 2018 г. № 1282 «Об утверждении Перечня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12 декабря 2018 г. № 1565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29 декабря 2018 г. № 1714 «О внесении изменений в постановление администрации Ипатовского городского округа Ставропольского края от 12 октября 2018 г. № 1282 «Об утверждении Перечня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05 февраля 2019 г. № 85 «О внесении изменений в постановление администрации Ипатовского городского округа Ставропольского края от 12 октября 2018 г. № 1282 «Об утверждении Перечня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18 декабря 2019 г. № 1898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 xml:space="preserve">от 21 января 2020 г. № 51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4174B1">
        <w:rPr>
          <w:rFonts w:ascii="Arial" w:hAnsi="Arial" w:cs="Arial"/>
          <w:sz w:val="24"/>
          <w:szCs w:val="24"/>
        </w:rPr>
        <w:lastRenderedPageBreak/>
        <w:t>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28 августа 2020 г. № 1138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16 декабря 2020 г. № 1683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14 марта 2022 г. № 300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31 января 2023 г. № 106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30 июня 2023 г. № 763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 xml:space="preserve">от 05 июля 2023 г. № 791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</w:t>
      </w:r>
      <w:r w:rsidRPr="004174B1">
        <w:rPr>
          <w:rFonts w:ascii="Arial" w:hAnsi="Arial" w:cs="Arial"/>
          <w:sz w:val="24"/>
          <w:szCs w:val="24"/>
        </w:rPr>
        <w:lastRenderedPageBreak/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07 августа 2023 г. № 967 «О внесении изменений в пункт 5 постановления администрации Ипатовского городского округа Ставропольского края от 05 июля 2023 г. № 791»;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от 28 сентября 2023 г. № 1307 «О внесении изменений в Перечень должностей муниципальной службы в администрации Ипатовского городского округа Ставропольского края,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постановлением администрации Ипатовского городского округа Ставропольского края от 12 октября 2018 г. № 1282».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4. Контроль за выполнением настоящего постановления возложить на первого заместителя главы администрации Ипатовского муниципального округа Ставропольского края Т.А. Фоменко.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rPr>
          <w:rFonts w:ascii="Arial" w:hAnsi="Arial" w:cs="Arial"/>
          <w:sz w:val="24"/>
          <w:szCs w:val="24"/>
        </w:rPr>
      </w:pPr>
    </w:p>
    <w:p w:rsidR="00CC2477" w:rsidRPr="004174B1" w:rsidRDefault="00CC2477" w:rsidP="004174B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CC2477" w:rsidRPr="004174B1" w:rsidRDefault="00CC2477" w:rsidP="004174B1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4174B1">
        <w:rPr>
          <w:rFonts w:ascii="Arial" w:hAnsi="Arial" w:cs="Arial"/>
          <w:sz w:val="24"/>
          <w:szCs w:val="24"/>
        </w:rPr>
        <w:t>Ип</w:t>
      </w:r>
      <w:r w:rsidR="004174B1">
        <w:rPr>
          <w:rFonts w:ascii="Arial" w:hAnsi="Arial" w:cs="Arial"/>
          <w:sz w:val="24"/>
          <w:szCs w:val="24"/>
        </w:rPr>
        <w:t>атовского</w:t>
      </w:r>
      <w:proofErr w:type="spellEnd"/>
      <w:r w:rsidR="004174B1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CC2477" w:rsidRPr="004174B1" w:rsidRDefault="004174B1" w:rsidP="004174B1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Ставропольского края, первый</w:t>
      </w:r>
    </w:p>
    <w:p w:rsidR="00CC2477" w:rsidRPr="004174B1" w:rsidRDefault="00CC2477" w:rsidP="004174B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CC2477" w:rsidRPr="004174B1" w:rsidRDefault="00CC2477" w:rsidP="004174B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Ипатовского муниципального округа</w:t>
      </w:r>
    </w:p>
    <w:p w:rsidR="004174B1" w:rsidRDefault="00CC2477" w:rsidP="004174B1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174B1">
        <w:rPr>
          <w:rFonts w:ascii="Arial" w:hAnsi="Arial" w:cs="Arial"/>
          <w:sz w:val="24"/>
          <w:szCs w:val="24"/>
        </w:rPr>
        <w:t>Ставропольского края</w:t>
      </w:r>
    </w:p>
    <w:p w:rsidR="00CC2477" w:rsidRPr="004174B1" w:rsidRDefault="004174B1" w:rsidP="004174B1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Т.А. ФОМЕНКО</w:t>
      </w:r>
    </w:p>
    <w:p w:rsidR="004174B1" w:rsidRDefault="004174B1" w:rsidP="004174B1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174B1" w:rsidRDefault="004174B1" w:rsidP="004174B1">
      <w:pPr>
        <w:pStyle w:val="ConsPlusNormal"/>
        <w:ind w:firstLine="567"/>
        <w:jc w:val="right"/>
        <w:outlineLvl w:val="0"/>
        <w:rPr>
          <w:rFonts w:ascii="Arial" w:hAnsi="Arial" w:cs="Arial"/>
          <w:sz w:val="24"/>
          <w:szCs w:val="24"/>
        </w:rPr>
      </w:pPr>
    </w:p>
    <w:p w:rsidR="004174B1" w:rsidRPr="004174B1" w:rsidRDefault="004174B1" w:rsidP="004174B1">
      <w:pPr>
        <w:pStyle w:val="ConsPlusNormal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4174B1">
        <w:rPr>
          <w:rFonts w:ascii="Arial" w:hAnsi="Arial" w:cs="Arial"/>
          <w:b/>
          <w:sz w:val="32"/>
          <w:szCs w:val="24"/>
        </w:rPr>
        <w:t>Утвержден</w:t>
      </w:r>
    </w:p>
    <w:p w:rsidR="004174B1" w:rsidRPr="004174B1" w:rsidRDefault="004174B1" w:rsidP="004174B1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174B1">
        <w:rPr>
          <w:rFonts w:ascii="Arial" w:hAnsi="Arial" w:cs="Arial"/>
          <w:b/>
          <w:sz w:val="32"/>
          <w:szCs w:val="24"/>
        </w:rPr>
        <w:t xml:space="preserve">постановлением </w:t>
      </w:r>
      <w:r w:rsidRPr="004174B1">
        <w:rPr>
          <w:rFonts w:ascii="Arial" w:hAnsi="Arial" w:cs="Arial"/>
          <w:b/>
          <w:sz w:val="32"/>
          <w:szCs w:val="24"/>
        </w:rPr>
        <w:t>администрации</w:t>
      </w:r>
    </w:p>
    <w:p w:rsidR="004174B1" w:rsidRPr="004174B1" w:rsidRDefault="004174B1" w:rsidP="004174B1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proofErr w:type="spellStart"/>
      <w:r w:rsidRPr="004174B1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4174B1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4174B1" w:rsidRPr="004174B1" w:rsidRDefault="004174B1" w:rsidP="004174B1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174B1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4174B1" w:rsidRPr="004174B1" w:rsidRDefault="004174B1" w:rsidP="004174B1">
      <w:pPr>
        <w:pStyle w:val="ConsPlusNormal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174B1">
        <w:rPr>
          <w:rFonts w:ascii="Arial" w:hAnsi="Arial" w:cs="Arial"/>
          <w:b/>
          <w:sz w:val="32"/>
          <w:szCs w:val="24"/>
        </w:rPr>
        <w:t>от 22 декабря 2023 г. № 1687</w:t>
      </w:r>
    </w:p>
    <w:p w:rsidR="004174B1" w:rsidRDefault="004174B1" w:rsidP="004174B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4174B1" w:rsidRPr="004174B1" w:rsidRDefault="004174B1" w:rsidP="004174B1">
      <w:pPr>
        <w:pStyle w:val="ConsPlusNormal"/>
        <w:ind w:firstLine="567"/>
        <w:jc w:val="right"/>
        <w:rPr>
          <w:rFonts w:ascii="Arial" w:hAnsi="Arial" w:cs="Arial"/>
          <w:sz w:val="24"/>
          <w:szCs w:val="24"/>
        </w:rPr>
      </w:pPr>
    </w:p>
    <w:p w:rsidR="004174B1" w:rsidRPr="004174B1" w:rsidRDefault="004174B1" w:rsidP="004174B1">
      <w:pPr>
        <w:pStyle w:val="ConsPlusTitle"/>
        <w:ind w:firstLine="567"/>
        <w:jc w:val="center"/>
        <w:rPr>
          <w:rFonts w:ascii="Arial" w:hAnsi="Arial" w:cs="Arial"/>
          <w:sz w:val="32"/>
          <w:szCs w:val="24"/>
        </w:rPr>
      </w:pPr>
      <w:bookmarkStart w:id="1" w:name="P59"/>
      <w:bookmarkEnd w:id="1"/>
      <w:r w:rsidRPr="004174B1">
        <w:rPr>
          <w:rFonts w:ascii="Arial" w:hAnsi="Arial" w:cs="Arial"/>
          <w:sz w:val="32"/>
          <w:szCs w:val="24"/>
        </w:rPr>
        <w:t xml:space="preserve">ПЕРЕЧЕНЬ </w:t>
      </w:r>
      <w:r w:rsidRPr="004174B1">
        <w:rPr>
          <w:rFonts w:ascii="Arial" w:hAnsi="Arial" w:cs="Arial"/>
          <w:color w:val="000000"/>
          <w:sz w:val="32"/>
          <w:szCs w:val="24"/>
        </w:rPr>
        <w:t xml:space="preserve">ДОЛЖНОСТЕЙ МУНИЦИПАЛЬНОЙ СЛУЖБЫ В АДМИНИСТРАЦИИ ИПАТОВСКОГО МУНИЦИПАЛЬНОГО ОКРУГА СТАВРОПОЛЬСКОГО КРАЯ, </w:t>
      </w:r>
      <w:r w:rsidRPr="004174B1">
        <w:rPr>
          <w:rFonts w:ascii="Arial" w:hAnsi="Arial" w:cs="Arial"/>
          <w:color w:val="000000"/>
          <w:sz w:val="32"/>
          <w:szCs w:val="24"/>
        </w:rPr>
        <w:lastRenderedPageBreak/>
        <w:t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4174B1" w:rsidRPr="004174B1" w:rsidRDefault="004174B1" w:rsidP="004174B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64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715"/>
        <w:gridCol w:w="8931"/>
      </w:tblGrid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 xml:space="preserve">I. </w:t>
            </w:r>
            <w:r w:rsidRPr="004174B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-администрация) 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главы администрации - начальник отдела сельского хозяйства, охраны окружающей среды, гражданской обороны, чрезвычайных ситуаций и антитеррора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главы администрации - начальник управления по работе с территориями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Отдел по организационным, общим вопросам, связям с общественностью, автоматизации и информационных технологий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 (по контролю)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 (по охране труда)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 (по вопросам автоматизации и информационных технологий)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Отдел правового и кадрового обеспечения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Архивный отдел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закупок для муниципальных нужд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Отдел экономического развития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Отдел сельского хозяйства, охраны окружающей среды, гражданской обороны, чрезвычайных ситуаций и антитеррора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 (</w:t>
            </w: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ГОиЧС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 (юрист, секретарь административной комиссии)</w:t>
            </w:r>
          </w:p>
        </w:tc>
      </w:tr>
      <w:tr w:rsidR="004174B1" w:rsidRPr="004174B1" w:rsidTr="004174B1">
        <w:trPr>
          <w:trHeight w:val="391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 (эколог)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 (специалист по малым формам хозяйствования)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капитального строительства, архитектуры и градостроительства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 — главный архитектор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социального развития и общественной безопасности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заместитель начальника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Управления (отделы, комитет) со статусом юридического лица администрации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3"/>
              <w:keepNext w:val="0"/>
              <w:widowControl w:val="0"/>
              <w:spacing w:line="240" w:lineRule="auto"/>
              <w:ind w:left="0"/>
              <w:rPr>
                <w:rFonts w:ascii="Arial" w:hAnsi="Arial" w:cs="Arial"/>
                <w:b w:val="0"/>
                <w:sz w:val="24"/>
              </w:rPr>
            </w:pPr>
            <w:r w:rsidRPr="004174B1">
              <w:rPr>
                <w:rFonts w:ascii="Arial" w:hAnsi="Arial" w:cs="Arial"/>
                <w:b w:val="0"/>
                <w:bCs w:val="0"/>
                <w:sz w:val="24"/>
                <w:lang w:val="en-US"/>
              </w:rPr>
              <w:t>II</w:t>
            </w:r>
            <w:r w:rsidRPr="004174B1">
              <w:rPr>
                <w:rFonts w:ascii="Arial" w:hAnsi="Arial" w:cs="Arial"/>
                <w:b w:val="0"/>
                <w:bCs w:val="0"/>
                <w:sz w:val="24"/>
              </w:rPr>
              <w:t>.</w:t>
            </w:r>
            <w:r w:rsidRPr="004174B1">
              <w:rPr>
                <w:rFonts w:ascii="Arial" w:hAnsi="Arial" w:cs="Arial"/>
                <w:b w:val="0"/>
                <w:sz w:val="24"/>
              </w:rPr>
              <w:t xml:space="preserve"> Отдел имущественных и земельных отношений администрации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ведущий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 xml:space="preserve">III. Отдел образования администрации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специалист-ревизор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IV. Финансовое управление администрации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планирования, анализа и исполнения бюджета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174B1">
              <w:rPr>
                <w:rFonts w:ascii="Arial" w:hAnsi="Arial" w:cs="Arial"/>
                <w:sz w:val="24"/>
              </w:rPr>
              <w:t xml:space="preserve">начальник отдела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174B1">
              <w:rPr>
                <w:rFonts w:ascii="Arial" w:hAnsi="Arial" w:cs="Arial"/>
                <w:sz w:val="24"/>
              </w:rPr>
              <w:t xml:space="preserve">заместитель начальника отдела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174B1">
              <w:rPr>
                <w:rFonts w:ascii="Arial" w:hAnsi="Arial" w:cs="Arial"/>
                <w:sz w:val="24"/>
              </w:rPr>
              <w:t>консультант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174B1">
              <w:rPr>
                <w:rFonts w:ascii="Arial" w:hAnsi="Arial" w:cs="Arial"/>
                <w:sz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174B1">
              <w:rPr>
                <w:rFonts w:ascii="Arial" w:hAnsi="Arial" w:cs="Arial"/>
                <w:sz w:val="24"/>
              </w:rPr>
              <w:t xml:space="preserve">ведущий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бюджетного учета, отчетности и контроля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174B1">
              <w:rPr>
                <w:rFonts w:ascii="Arial" w:hAnsi="Arial" w:cs="Arial"/>
                <w:sz w:val="24"/>
              </w:rPr>
              <w:t>начальник отдела – главный бухгалтер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174B1">
              <w:rPr>
                <w:rFonts w:ascii="Arial" w:hAnsi="Arial" w:cs="Arial"/>
                <w:sz w:val="24"/>
              </w:rPr>
              <w:t>заместитель начальника отдела – заместитель главного бухгалтера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pStyle w:val="1"/>
              <w:keepNext w:val="0"/>
              <w:widowControl w:val="0"/>
              <w:rPr>
                <w:rFonts w:ascii="Arial" w:hAnsi="Arial" w:cs="Arial"/>
                <w:sz w:val="24"/>
              </w:rPr>
            </w:pPr>
            <w:r w:rsidRPr="004174B1">
              <w:rPr>
                <w:rFonts w:ascii="Arial" w:hAnsi="Arial" w:cs="Arial"/>
                <w:sz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9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V.</w:t>
            </w:r>
            <w:r w:rsidRPr="004174B1">
              <w:rPr>
                <w:rFonts w:ascii="Arial" w:hAnsi="Arial" w:cs="Arial"/>
                <w:sz w:val="24"/>
                <w:szCs w:val="24"/>
              </w:rPr>
              <w:t xml:space="preserve"> Управление труда и социальной защиты населения администрации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управления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 управления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консультант – юрисконсульт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социально - правовых гарантий и труда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социальных выплат, бухгалтерского учета и отчетности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 – главный бухгалтер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color w:val="000000"/>
                <w:sz w:val="24"/>
                <w:szCs w:val="24"/>
              </w:rPr>
              <w:t xml:space="preserve">ведущий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социальной помощи и поддержки населения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назначения и выплаты жилищных субсидий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VI.</w:t>
            </w:r>
            <w:r w:rsidRPr="004174B1">
              <w:rPr>
                <w:rFonts w:ascii="Arial" w:hAnsi="Arial" w:cs="Arial"/>
                <w:sz w:val="24"/>
                <w:szCs w:val="24"/>
              </w:rPr>
              <w:t xml:space="preserve"> Отдел культуры и молодёжной политики администрации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 xml:space="preserve">VII. </w:t>
            </w:r>
            <w:r w:rsidRPr="004174B1">
              <w:rPr>
                <w:rFonts w:ascii="Arial" w:hAnsi="Arial" w:cs="Arial"/>
                <w:sz w:val="24"/>
                <w:szCs w:val="24"/>
              </w:rPr>
              <w:t xml:space="preserve">Комитет по физической культуре и спорту администрации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председатель комитета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главный специалист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bCs/>
                <w:sz w:val="24"/>
                <w:szCs w:val="24"/>
              </w:rPr>
              <w:t>VIII.</w:t>
            </w:r>
            <w:r w:rsidRPr="004174B1">
              <w:rPr>
                <w:rFonts w:ascii="Arial" w:hAnsi="Arial" w:cs="Arial"/>
                <w:sz w:val="24"/>
                <w:szCs w:val="24"/>
              </w:rPr>
              <w:t xml:space="preserve"> Управление по работе с территориями администрации 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Руководство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 управления - начальник отдела дорожного хозяйства и транспорта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заместитель начальника управления - начальник отдела жилищно-коммунального хозяйства и благоустройства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консультант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дорожного хозяйства и транспорта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жилищно-коммунального хозяйства и благоустройства</w:t>
            </w:r>
          </w:p>
        </w:tc>
      </w:tr>
      <w:tr w:rsidR="004174B1" w:rsidRPr="004174B1" w:rsidTr="004174B1">
        <w:tc>
          <w:tcPr>
            <w:tcW w:w="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Отдел городского хозяйства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начальник отдела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специалист I категории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Территориальный отдел по работе с населением села Большая Джалга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Большевистский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Территориальный отдел по работе с населением села </w:t>
            </w: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Бурукшун</w:t>
            </w:r>
            <w:proofErr w:type="spellEnd"/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Винодельненский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4B1">
              <w:rPr>
                <w:rFonts w:ascii="Arial" w:hAnsi="Arial" w:cs="Arial"/>
                <w:color w:val="000000"/>
                <w:sz w:val="24"/>
                <w:szCs w:val="24"/>
              </w:rPr>
              <w:t>Добровольненский</w:t>
            </w:r>
            <w:proofErr w:type="spellEnd"/>
            <w:r w:rsidRPr="004174B1">
              <w:rPr>
                <w:rFonts w:ascii="Arial" w:hAnsi="Arial" w:cs="Arial"/>
                <w:color w:val="000000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Золотаревский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Кевсалинский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Красочный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Леснодаченский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Лиманский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 xml:space="preserve">Мало </w:t>
            </w: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Барханчакский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Октябрьский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Первомайский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Советскорунный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snapToGri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174B1">
              <w:rPr>
                <w:rFonts w:ascii="Arial" w:hAnsi="Arial" w:cs="Arial"/>
                <w:sz w:val="24"/>
                <w:szCs w:val="24"/>
              </w:rPr>
              <w:t>Тахтинский</w:t>
            </w:r>
            <w:proofErr w:type="spellEnd"/>
            <w:r w:rsidRPr="004174B1">
              <w:rPr>
                <w:rFonts w:ascii="Arial" w:hAnsi="Arial" w:cs="Arial"/>
                <w:sz w:val="24"/>
                <w:szCs w:val="24"/>
              </w:rPr>
              <w:t xml:space="preserve"> территориальный отдел по работе с населением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</w:tr>
      <w:tr w:rsidR="004174B1" w:rsidRPr="004174B1" w:rsidTr="004174B1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autoSpaceDE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74B1" w:rsidRPr="004174B1" w:rsidRDefault="004174B1" w:rsidP="004174B1">
            <w:pPr>
              <w:rPr>
                <w:rFonts w:ascii="Arial" w:hAnsi="Arial" w:cs="Arial"/>
                <w:sz w:val="24"/>
                <w:szCs w:val="24"/>
              </w:rPr>
            </w:pPr>
            <w:r w:rsidRPr="004174B1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</w:tc>
      </w:tr>
    </w:tbl>
    <w:p w:rsidR="004174B1" w:rsidRPr="004174B1" w:rsidRDefault="004174B1" w:rsidP="004174B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4174B1" w:rsidRPr="004174B1" w:rsidSect="004174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07F82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D7785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2B4A"/>
    <w:rsid w:val="00204B14"/>
    <w:rsid w:val="00207201"/>
    <w:rsid w:val="00212B74"/>
    <w:rsid w:val="002145FD"/>
    <w:rsid w:val="0021475E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174B1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1596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5108"/>
    <w:rsid w:val="00516654"/>
    <w:rsid w:val="005369D7"/>
    <w:rsid w:val="00537FB9"/>
    <w:rsid w:val="005560B0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5F21FF"/>
    <w:rsid w:val="00604E1B"/>
    <w:rsid w:val="00606E4B"/>
    <w:rsid w:val="00607449"/>
    <w:rsid w:val="0062154A"/>
    <w:rsid w:val="00622563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4900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64488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458C"/>
    <w:rsid w:val="00965717"/>
    <w:rsid w:val="0098202F"/>
    <w:rsid w:val="0098271B"/>
    <w:rsid w:val="00987FE0"/>
    <w:rsid w:val="009906E3"/>
    <w:rsid w:val="00992035"/>
    <w:rsid w:val="00992CE1"/>
    <w:rsid w:val="00992F5F"/>
    <w:rsid w:val="0099533C"/>
    <w:rsid w:val="009B17D0"/>
    <w:rsid w:val="009B35A4"/>
    <w:rsid w:val="009B64D4"/>
    <w:rsid w:val="009B6B23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1683"/>
    <w:rsid w:val="00AE2E1A"/>
    <w:rsid w:val="00AE5C08"/>
    <w:rsid w:val="00AF4258"/>
    <w:rsid w:val="00AF44DE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06BC"/>
    <w:rsid w:val="00BD1320"/>
    <w:rsid w:val="00BD402B"/>
    <w:rsid w:val="00BE0DB5"/>
    <w:rsid w:val="00BE0E63"/>
    <w:rsid w:val="00BE1016"/>
    <w:rsid w:val="00BF001B"/>
    <w:rsid w:val="00BF0A77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3E9C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0A8"/>
    <w:rsid w:val="00C9732A"/>
    <w:rsid w:val="00CA3234"/>
    <w:rsid w:val="00CA3F1E"/>
    <w:rsid w:val="00CA6BBE"/>
    <w:rsid w:val="00CB1F1A"/>
    <w:rsid w:val="00CC2477"/>
    <w:rsid w:val="00CC7121"/>
    <w:rsid w:val="00CD15C6"/>
    <w:rsid w:val="00CD6045"/>
    <w:rsid w:val="00CE1239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16E6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B94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1321"/>
    <w:rsid w:val="00EA444B"/>
    <w:rsid w:val="00EA59D4"/>
    <w:rsid w:val="00EB0E50"/>
    <w:rsid w:val="00EB261A"/>
    <w:rsid w:val="00EC120C"/>
    <w:rsid w:val="00EC2C60"/>
    <w:rsid w:val="00EC4F90"/>
    <w:rsid w:val="00ED05FE"/>
    <w:rsid w:val="00ED24ED"/>
    <w:rsid w:val="00ED7EE4"/>
    <w:rsid w:val="00EE010B"/>
    <w:rsid w:val="00EE5F9A"/>
    <w:rsid w:val="00EE71A3"/>
    <w:rsid w:val="00EF0B51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230D"/>
    <w:rsid w:val="00F97316"/>
    <w:rsid w:val="00F9741D"/>
    <w:rsid w:val="00FA17E0"/>
    <w:rsid w:val="00FA6981"/>
    <w:rsid w:val="00FB5E0A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80B243C"/>
  <w15:docId w15:val="{1DFBD649-76C7-424D-B007-A190B617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4174B1"/>
    <w:pPr>
      <w:keepNext/>
      <w:tabs>
        <w:tab w:val="num" w:pos="0"/>
      </w:tabs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4174B1"/>
    <w:pPr>
      <w:keepNext/>
      <w:tabs>
        <w:tab w:val="num" w:pos="0"/>
      </w:tabs>
      <w:spacing w:line="240" w:lineRule="exact"/>
      <w:ind w:left="708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10">
    <w:name w:val="Заголовок 1 Знак"/>
    <w:basedOn w:val="a0"/>
    <w:link w:val="1"/>
    <w:rsid w:val="004174B1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174B1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rsid w:val="004174B1"/>
    <w:pPr>
      <w:widowControl w:val="0"/>
      <w:autoSpaceDE w:val="0"/>
      <w:autoSpaceDN w:val="0"/>
      <w:jc w:val="left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19A20-C313-49B4-B62F-48921B9E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5</cp:revision>
  <cp:lastPrinted>2023-12-22T22:34:00Z</cp:lastPrinted>
  <dcterms:created xsi:type="dcterms:W3CDTF">2023-12-22T07:28:00Z</dcterms:created>
  <dcterms:modified xsi:type="dcterms:W3CDTF">2023-12-27T12:38:00Z</dcterms:modified>
</cp:coreProperties>
</file>