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87" w:rsidRPr="006C1C68" w:rsidRDefault="00F90A87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1C68">
        <w:rPr>
          <w:rFonts w:ascii="Arial" w:hAnsi="Arial" w:cs="Arial"/>
          <w:b/>
          <w:sz w:val="32"/>
          <w:szCs w:val="24"/>
        </w:rPr>
        <w:t>АДМИНИСТРАЦИ</w:t>
      </w:r>
      <w:r w:rsidR="006C1C68" w:rsidRPr="006C1C68">
        <w:rPr>
          <w:rFonts w:ascii="Arial" w:hAnsi="Arial" w:cs="Arial"/>
          <w:b/>
          <w:sz w:val="32"/>
          <w:szCs w:val="24"/>
        </w:rPr>
        <w:t>Я</w:t>
      </w:r>
      <w:r w:rsidRPr="006C1C68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6C1C68" w:rsidRPr="006C1C68">
        <w:rPr>
          <w:rFonts w:ascii="Arial" w:hAnsi="Arial" w:cs="Arial"/>
          <w:b/>
          <w:sz w:val="32"/>
          <w:szCs w:val="24"/>
        </w:rPr>
        <w:t xml:space="preserve"> </w:t>
      </w:r>
      <w:r w:rsidRPr="006C1C6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F90A87" w:rsidRPr="006C1C68" w:rsidRDefault="00F90A87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6C1C68" w:rsidRPr="006C1C68" w:rsidRDefault="006C1C68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1C68">
        <w:rPr>
          <w:rFonts w:ascii="Arial" w:hAnsi="Arial" w:cs="Arial"/>
          <w:b/>
          <w:sz w:val="32"/>
          <w:szCs w:val="24"/>
        </w:rPr>
        <w:t>ПОСТАНОВЛЕНИЕ</w:t>
      </w:r>
    </w:p>
    <w:p w:rsidR="00F90A87" w:rsidRPr="006C1C68" w:rsidRDefault="006C1C68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6C1C68">
        <w:rPr>
          <w:rFonts w:ascii="Arial" w:hAnsi="Arial" w:cs="Arial"/>
          <w:b/>
          <w:sz w:val="32"/>
          <w:szCs w:val="24"/>
        </w:rPr>
        <w:t xml:space="preserve">от </w:t>
      </w:r>
      <w:r w:rsidR="00F90A87" w:rsidRPr="006C1C68">
        <w:rPr>
          <w:rFonts w:ascii="Arial" w:hAnsi="Arial" w:cs="Arial"/>
          <w:b/>
          <w:sz w:val="32"/>
          <w:szCs w:val="24"/>
        </w:rPr>
        <w:t>12 февраля 2024 г.</w:t>
      </w:r>
      <w:r w:rsidRPr="006C1C68">
        <w:rPr>
          <w:rFonts w:ascii="Arial" w:hAnsi="Arial" w:cs="Arial"/>
          <w:b/>
          <w:sz w:val="32"/>
          <w:szCs w:val="24"/>
        </w:rPr>
        <w:t xml:space="preserve"> </w:t>
      </w:r>
      <w:r w:rsidR="00F90A87" w:rsidRPr="006C1C68">
        <w:rPr>
          <w:rFonts w:ascii="Arial" w:hAnsi="Arial" w:cs="Arial"/>
          <w:b/>
          <w:sz w:val="32"/>
          <w:szCs w:val="24"/>
        </w:rPr>
        <w:t>№ 113</w:t>
      </w:r>
    </w:p>
    <w:bookmarkEnd w:id="0"/>
    <w:p w:rsidR="00F90A87" w:rsidRPr="006C1C68" w:rsidRDefault="00F90A87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5622FD" w:rsidRPr="006C1C68" w:rsidRDefault="006C1C68" w:rsidP="006C1C68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1C68">
        <w:rPr>
          <w:rFonts w:ascii="Arial" w:hAnsi="Arial" w:cs="Arial"/>
          <w:b/>
          <w:sz w:val="32"/>
          <w:szCs w:val="24"/>
        </w:rPr>
        <w:t>О ВНЕСЕНИИ ИЗМЕНЕНИЙ 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01 ДЕКАБРЯ 2023 Г. № 1559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Администрация Ипатовского муниципального округа Ставропольского края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ПОСТАНОВЛЯЕТ: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1. Внести 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01 декабря 2023 г. № 1559 «Об образовании комиссии по делам несовершеннолетних и защите их прав Ипатовского муниципального округа Ставропольского края» (далее - состав комиссии) следующие изменения: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1.1. Исключить из состава комиссии </w:t>
      </w:r>
      <w:proofErr w:type="spellStart"/>
      <w:r w:rsidRPr="006C1C68">
        <w:rPr>
          <w:rFonts w:ascii="Arial" w:hAnsi="Arial" w:cs="Arial"/>
          <w:sz w:val="24"/>
          <w:szCs w:val="24"/>
        </w:rPr>
        <w:t>Кулешину</w:t>
      </w:r>
      <w:proofErr w:type="spellEnd"/>
      <w:r w:rsidRPr="006C1C68">
        <w:rPr>
          <w:rFonts w:ascii="Arial" w:hAnsi="Arial" w:cs="Arial"/>
          <w:sz w:val="24"/>
          <w:szCs w:val="24"/>
        </w:rPr>
        <w:t xml:space="preserve"> Анжелику Михайловну, Москаленко Людмилу Евгеньевну.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1.2. Указать новую должность в составе комиссии </w:t>
      </w:r>
      <w:proofErr w:type="spellStart"/>
      <w:r w:rsidRPr="006C1C68">
        <w:rPr>
          <w:rFonts w:ascii="Arial" w:hAnsi="Arial" w:cs="Arial"/>
          <w:sz w:val="24"/>
          <w:szCs w:val="24"/>
        </w:rPr>
        <w:t>Съединой</w:t>
      </w:r>
      <w:proofErr w:type="spellEnd"/>
      <w:r w:rsidRPr="006C1C68">
        <w:rPr>
          <w:rFonts w:ascii="Arial" w:hAnsi="Arial" w:cs="Arial"/>
          <w:sz w:val="24"/>
          <w:szCs w:val="24"/>
        </w:rPr>
        <w:t xml:space="preserve"> Лилии Анатольевны - главный специалист отдела социального развития и общественной безопасности администрации Ипатовского муниципального округа Ставропольского края, ответственный секретарь комиссии.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1.3. Включить в состав комиссии </w:t>
      </w:r>
      <w:proofErr w:type="spellStart"/>
      <w:r w:rsidRPr="006C1C68">
        <w:rPr>
          <w:rFonts w:ascii="Arial" w:hAnsi="Arial" w:cs="Arial"/>
          <w:sz w:val="24"/>
          <w:szCs w:val="24"/>
        </w:rPr>
        <w:t>Мануйло</w:t>
      </w:r>
      <w:proofErr w:type="spellEnd"/>
      <w:r w:rsidRPr="006C1C68">
        <w:rPr>
          <w:rFonts w:ascii="Arial" w:hAnsi="Arial" w:cs="Arial"/>
          <w:sz w:val="24"/>
          <w:szCs w:val="24"/>
        </w:rPr>
        <w:t xml:space="preserve"> Викторию Вячеславовну, временно исполняющего обязанности директора муниципального казенного учреждения «Центр по работе с молодежью» Ипатовского района Ставропольского края, членом комиссии.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1.4. Указать новые должности следующих членов комиссии: 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5"/>
        <w:gridCol w:w="6016"/>
      </w:tblGrid>
      <w:tr w:rsidR="005622FD" w:rsidRPr="006C1C68" w:rsidTr="009E7DA1">
        <w:tc>
          <w:tcPr>
            <w:tcW w:w="3285" w:type="dxa"/>
            <w:shd w:val="clear" w:color="auto" w:fill="FFFFFF"/>
          </w:tcPr>
          <w:p w:rsidR="005622FD" w:rsidRPr="006C1C68" w:rsidRDefault="005622FD" w:rsidP="006C1C6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C68">
              <w:rPr>
                <w:rFonts w:ascii="Arial" w:hAnsi="Arial" w:cs="Arial"/>
                <w:sz w:val="24"/>
                <w:szCs w:val="24"/>
              </w:rPr>
              <w:t>Дубограев</w:t>
            </w:r>
            <w:proofErr w:type="spellEnd"/>
            <w:r w:rsidRPr="006C1C68">
              <w:rPr>
                <w:rFonts w:ascii="Arial" w:hAnsi="Arial" w:cs="Arial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6016" w:type="dxa"/>
            <w:shd w:val="clear" w:color="auto" w:fill="FFFFFF"/>
          </w:tcPr>
          <w:p w:rsidR="005622FD" w:rsidRPr="006C1C68" w:rsidRDefault="005622FD" w:rsidP="006C1C6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C1C6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заместитель начальника Отдела - начальник полиции Отдела МВД Российской Федерации</w:t>
            </w:r>
            <w:r w:rsidR="006C1C6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</w:t>
            </w:r>
            <w:r w:rsidRPr="006C1C6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«Ипатовский» (по согласованию)</w:t>
            </w:r>
          </w:p>
          <w:p w:rsidR="005622FD" w:rsidRPr="006C1C68" w:rsidRDefault="005622FD" w:rsidP="006C1C6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2FD" w:rsidRPr="006C1C68" w:rsidTr="009E7DA1">
        <w:tc>
          <w:tcPr>
            <w:tcW w:w="3285" w:type="dxa"/>
            <w:shd w:val="clear" w:color="auto" w:fill="FFFFFF"/>
          </w:tcPr>
          <w:p w:rsidR="005622FD" w:rsidRPr="006C1C68" w:rsidRDefault="005622FD" w:rsidP="006C1C68">
            <w:pP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</w:rPr>
            </w:pPr>
            <w:r w:rsidRPr="006C1C6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Матвеева Марина Викторовна</w:t>
            </w:r>
          </w:p>
        </w:tc>
        <w:tc>
          <w:tcPr>
            <w:tcW w:w="6016" w:type="dxa"/>
            <w:shd w:val="clear" w:color="auto" w:fill="FFFFFF"/>
          </w:tcPr>
          <w:p w:rsidR="005622FD" w:rsidRPr="006C1C68" w:rsidRDefault="005622FD" w:rsidP="006C1C68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6C1C6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начальника отдела участковых уполномоченных полиции и по делам несовершеннолетних Отдела МВД России «Ипатовский» </w:t>
            </w:r>
            <w:r w:rsidRPr="006C1C68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5622FD" w:rsidRPr="006C1C68" w:rsidRDefault="005622FD" w:rsidP="006C1C68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</w:tbl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</w:t>
      </w:r>
      <w:r w:rsidRPr="006C1C68">
        <w:rPr>
          <w:rFonts w:ascii="Arial" w:hAnsi="Arial" w:cs="Arial"/>
          <w:sz w:val="24"/>
          <w:szCs w:val="24"/>
        </w:rPr>
        <w:lastRenderedPageBreak/>
        <w:t>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6C1C68">
        <w:rPr>
          <w:rFonts w:ascii="Arial" w:hAnsi="Arial" w:cs="Arial"/>
          <w:sz w:val="24"/>
          <w:szCs w:val="24"/>
        </w:rPr>
        <w:t>Братчик</w:t>
      </w:r>
      <w:proofErr w:type="spellEnd"/>
      <w:r w:rsidRPr="006C1C68">
        <w:rPr>
          <w:rFonts w:ascii="Arial" w:hAnsi="Arial" w:cs="Arial"/>
          <w:sz w:val="24"/>
          <w:szCs w:val="24"/>
        </w:rPr>
        <w:t xml:space="preserve"> Г.Н.</w:t>
      </w: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5622FD" w:rsidRP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622FD" w:rsidRP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Глава Ипатовского</w:t>
      </w:r>
    </w:p>
    <w:p w:rsidR="005622FD" w:rsidRP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муниципального округа</w:t>
      </w:r>
    </w:p>
    <w:p w:rsidR="006C1C68" w:rsidRDefault="005622FD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Ставропольского края</w:t>
      </w:r>
    </w:p>
    <w:p w:rsidR="005622FD" w:rsidRPr="006C1C68" w:rsidRDefault="006C1C68" w:rsidP="006C1C6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C1C68">
        <w:rPr>
          <w:rFonts w:ascii="Arial" w:hAnsi="Arial" w:cs="Arial"/>
          <w:sz w:val="24"/>
          <w:szCs w:val="24"/>
        </w:rPr>
        <w:t>В.Н. ШЕЙКИНА</w:t>
      </w:r>
    </w:p>
    <w:sectPr w:rsidR="005622FD" w:rsidRPr="006C1C68" w:rsidSect="006C1C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2E6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22FD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1C68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313B"/>
    <w:rsid w:val="00814671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0A87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66FE314"/>
  <w15:docId w15:val="{9EA9A64A-47FD-44F4-9EA2-F14F9151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ac">
    <w:name w:val="Содержимое таблицы"/>
    <w:basedOn w:val="a"/>
    <w:rsid w:val="005622FD"/>
    <w:rPr>
      <w:rFonts w:ascii="Times New Roman" w:eastAsia="Calibri" w:hAnsi="Times New Roman" w:cs="Times New Roman"/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DBB5-224F-48CD-9011-2DC27B58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2024-02-12T14:51:00Z</cp:lastPrinted>
  <dcterms:created xsi:type="dcterms:W3CDTF">2024-02-09T00:09:00Z</dcterms:created>
  <dcterms:modified xsi:type="dcterms:W3CDTF">2024-02-20T10:06:00Z</dcterms:modified>
</cp:coreProperties>
</file>