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B50" w:rsidRDefault="008F7B50" w:rsidP="008F7B5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8F7B50" w:rsidRDefault="008F7B50" w:rsidP="008F7B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8F7B50" w:rsidRDefault="008F7B50" w:rsidP="008F7B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8F7B50" w:rsidRDefault="008F7B50" w:rsidP="008F7B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F7B50" w:rsidRDefault="008F7B50" w:rsidP="008F7B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F7B50" w:rsidRDefault="008F7B50" w:rsidP="008F7B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апреля 2023 г.                               г. Ипатово                                            № 491</w:t>
      </w:r>
    </w:p>
    <w:p w:rsidR="008F7B50" w:rsidRDefault="008F7B50" w:rsidP="008F7B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F7B50" w:rsidRDefault="008F7B50" w:rsidP="008F7B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436D" w:rsidRP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436D">
        <w:rPr>
          <w:rFonts w:ascii="Times New Roman" w:hAnsi="Times New Roman" w:cs="Times New Roman"/>
          <w:sz w:val="28"/>
          <w:szCs w:val="28"/>
        </w:rPr>
        <w:t>О внесении изменений в состав организационного комитета «Победа» Ипатовского городского округа Ставропольского края, утвержденный постановлением администрации Ипатовского городского округа Ставропольского</w:t>
      </w:r>
      <w:r>
        <w:rPr>
          <w:rFonts w:ascii="Times New Roman" w:hAnsi="Times New Roman" w:cs="Times New Roman"/>
          <w:sz w:val="28"/>
          <w:szCs w:val="28"/>
        </w:rPr>
        <w:t xml:space="preserve"> края от 28 марта 2018 г. № 339</w:t>
      </w:r>
    </w:p>
    <w:p w:rsid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</w:p>
    <w:p w:rsidR="00AB436D" w:rsidRP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</w:p>
    <w:p w:rsidR="00AB436D" w:rsidRP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B436D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края:</w:t>
      </w:r>
    </w:p>
    <w:p w:rsid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</w:p>
    <w:p w:rsidR="00AB436D" w:rsidRP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</w:p>
    <w:p w:rsidR="00AB436D" w:rsidRP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</w:p>
    <w:p w:rsidR="00AB436D" w:rsidRP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</w:p>
    <w:p w:rsid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B436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6D">
        <w:rPr>
          <w:rFonts w:ascii="Times New Roman" w:hAnsi="Times New Roman" w:cs="Times New Roman"/>
          <w:sz w:val="28"/>
          <w:szCs w:val="28"/>
        </w:rPr>
        <w:t>Внести в состав организационного комитета «Победа» Ипатовского городского округа Ставропольского края, утвержденный постановлением администрации Ипатовского городского округа Ставропольского края от 28 марта 2018 г. № 339 «О создании организационного комитета «Победа» Ипатовского городского округа Ставропольского края» (с изменениями, внесенными постановлением администрации Ипатовского городского округа Ставропольского края от 20 июля 2021 г. № 1037) изменения, изложив его в новой прилагаемой редакции.</w:t>
      </w:r>
    </w:p>
    <w:p w:rsid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</w:p>
    <w:p w:rsidR="00AB436D" w:rsidRP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</w:p>
    <w:p w:rsid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B436D">
        <w:rPr>
          <w:rFonts w:ascii="Times New Roman" w:hAnsi="Times New Roman" w:cs="Times New Roman"/>
          <w:sz w:val="28"/>
          <w:szCs w:val="28"/>
        </w:rPr>
        <w:t>2.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</w:p>
    <w:p w:rsidR="00AB436D" w:rsidRP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</w:p>
    <w:p w:rsid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B436D">
        <w:rPr>
          <w:rFonts w:ascii="Times New Roman" w:hAnsi="Times New Roman" w:cs="Times New Roman"/>
          <w:sz w:val="28"/>
          <w:szCs w:val="28"/>
        </w:rPr>
        <w:t>3. 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:rsid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</w:p>
    <w:p w:rsidR="00AB436D" w:rsidRP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</w:p>
    <w:p w:rsid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B436D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заместителя главы администрации Ипатовского городского округа Ставропольского края С.И. Клинтух.</w:t>
      </w:r>
    </w:p>
    <w:p w:rsidR="00AB436D" w:rsidRP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</w:p>
    <w:p w:rsidR="00AB436D" w:rsidRPr="00AB436D" w:rsidRDefault="00AB436D" w:rsidP="00AB4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AB436D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AB436D" w:rsidRPr="00BF7C55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436D" w:rsidRPr="00BF7C55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436D" w:rsidRPr="00BF6358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436D" w:rsidRPr="00AB551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51D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AB436D" w:rsidRPr="00AB551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51D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AB436D" w:rsidRPr="00BF6358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51D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436D" w:rsidRPr="00BF7C55" w:rsidRDefault="003F2757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95pt;margin-top:.15pt;width:461.85pt;height:0;z-index:251660288" o:connectortype="straight"/>
        </w:pict>
      </w:r>
    </w:p>
    <w:p w:rsidR="00AB436D" w:rsidRPr="00BF7C55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436D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Ипатовского городского округа Ставропольского края</w:t>
      </w:r>
    </w:p>
    <w:p w:rsid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436D" w:rsidRP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436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B436D">
        <w:rPr>
          <w:rFonts w:ascii="Times New Roman" w:hAnsi="Times New Roman" w:cs="Times New Roman"/>
          <w:sz w:val="28"/>
          <w:szCs w:val="28"/>
        </w:rPr>
        <w:t xml:space="preserve">                                  С.И. Клинтух</w:t>
      </w:r>
    </w:p>
    <w:p w:rsid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436D" w:rsidRP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B436D">
        <w:rPr>
          <w:rFonts w:ascii="Times New Roman" w:hAnsi="Times New Roman" w:cs="Times New Roman"/>
          <w:sz w:val="28"/>
          <w:szCs w:val="28"/>
        </w:rPr>
        <w:t>изируют:</w:t>
      </w:r>
    </w:p>
    <w:p w:rsidR="00AB436D" w:rsidRP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436D" w:rsidRP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436D"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AB436D" w:rsidRP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436D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AB436D" w:rsidRP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436D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B436D">
        <w:rPr>
          <w:rFonts w:ascii="Times New Roman" w:hAnsi="Times New Roman" w:cs="Times New Roman"/>
          <w:sz w:val="28"/>
          <w:szCs w:val="28"/>
        </w:rPr>
        <w:t xml:space="preserve">                     Т.А. Фоменко</w:t>
      </w:r>
    </w:p>
    <w:p w:rsid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436D" w:rsidRP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AB436D" w:rsidRDefault="00AB436D" w:rsidP="00AB43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436D">
        <w:rPr>
          <w:rFonts w:ascii="Times New Roman" w:hAnsi="Times New Roman" w:cs="Times New Roman"/>
          <w:sz w:val="28"/>
          <w:szCs w:val="28"/>
        </w:rPr>
        <w:t>кадрового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8790B" w:rsidRPr="00AB436D" w:rsidRDefault="00AB436D" w:rsidP="003F27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436D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  <w:bookmarkStart w:id="0" w:name="_GoBack"/>
      <w:bookmarkEnd w:id="0"/>
    </w:p>
    <w:sectPr w:rsidR="0088790B" w:rsidRPr="00AB436D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696F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3F2757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37E42"/>
    <w:rsid w:val="0074293F"/>
    <w:rsid w:val="00742E5B"/>
    <w:rsid w:val="00743D69"/>
    <w:rsid w:val="007455A7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8F7B50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0E9E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436D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A5C7D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84A"/>
    <w:rsid w:val="00FA6981"/>
    <w:rsid w:val="00FB7539"/>
    <w:rsid w:val="00FC2F97"/>
    <w:rsid w:val="00FC4419"/>
    <w:rsid w:val="00FC6A25"/>
    <w:rsid w:val="00FD17C2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30682679-6869-4679-9C30-51F5D1807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F3A53-9C61-42A2-BB23-8F251BB9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4</cp:revision>
  <cp:lastPrinted>2023-04-27T15:48:00Z</cp:lastPrinted>
  <dcterms:created xsi:type="dcterms:W3CDTF">2023-04-27T15:49:00Z</dcterms:created>
  <dcterms:modified xsi:type="dcterms:W3CDTF">2023-05-03T10:34:00Z</dcterms:modified>
</cp:coreProperties>
</file>