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6CFB3" w14:textId="77777777" w:rsidR="00AD40F4" w:rsidRDefault="00AD40F4" w:rsidP="00AD40F4">
      <w:pPr>
        <w:jc w:val="center"/>
        <w:rPr>
          <w:rFonts w:ascii="Times New Roman" w:hAnsi="Times New Roman" w:cs="Times New Roman"/>
          <w:b/>
          <w:sz w:val="40"/>
          <w:szCs w:val="40"/>
        </w:rPr>
      </w:pPr>
      <w:r>
        <w:rPr>
          <w:rFonts w:ascii="Times New Roman" w:hAnsi="Times New Roman" w:cs="Times New Roman"/>
          <w:b/>
          <w:sz w:val="40"/>
          <w:szCs w:val="40"/>
        </w:rPr>
        <w:t>ПОСТАНОВЛЕНИЕ</w:t>
      </w:r>
    </w:p>
    <w:p w14:paraId="0FEAC1D3" w14:textId="77777777" w:rsidR="00AD40F4" w:rsidRDefault="00AD40F4" w:rsidP="00AD40F4">
      <w:pPr>
        <w:jc w:val="center"/>
        <w:rPr>
          <w:rFonts w:ascii="Times New Roman" w:hAnsi="Times New Roman" w:cs="Times New Roman"/>
          <w:b/>
          <w:sz w:val="28"/>
          <w:szCs w:val="28"/>
        </w:rPr>
      </w:pPr>
      <w:r>
        <w:rPr>
          <w:rFonts w:ascii="Times New Roman" w:hAnsi="Times New Roman" w:cs="Times New Roman"/>
          <w:b/>
          <w:sz w:val="28"/>
          <w:szCs w:val="28"/>
        </w:rPr>
        <w:t>АДМИНИСТРАЦИИ ИПАТОВСКОГО МУНИЦИПАЛЬНОГО</w:t>
      </w:r>
    </w:p>
    <w:p w14:paraId="3C1A6D2E" w14:textId="77777777" w:rsidR="00AD40F4" w:rsidRDefault="00AD40F4" w:rsidP="00AD40F4">
      <w:pPr>
        <w:jc w:val="center"/>
        <w:rPr>
          <w:rFonts w:ascii="Times New Roman" w:hAnsi="Times New Roman" w:cs="Times New Roman"/>
          <w:b/>
          <w:sz w:val="28"/>
          <w:szCs w:val="28"/>
        </w:rPr>
      </w:pPr>
      <w:r>
        <w:rPr>
          <w:rFonts w:ascii="Times New Roman" w:hAnsi="Times New Roman" w:cs="Times New Roman"/>
          <w:b/>
          <w:sz w:val="28"/>
          <w:szCs w:val="28"/>
        </w:rPr>
        <w:t>ОКРУГА СТАВРОПОЛЬСКОГО КРАЯ</w:t>
      </w:r>
    </w:p>
    <w:p w14:paraId="5CDB5A05" w14:textId="77777777" w:rsidR="00AD40F4" w:rsidRDefault="00AD40F4" w:rsidP="00AD40F4">
      <w:pPr>
        <w:spacing w:line="240" w:lineRule="exact"/>
        <w:rPr>
          <w:rFonts w:ascii="Times New Roman" w:hAnsi="Times New Roman" w:cs="Times New Roman"/>
          <w:sz w:val="28"/>
          <w:szCs w:val="28"/>
        </w:rPr>
      </w:pPr>
    </w:p>
    <w:p w14:paraId="661969A0" w14:textId="77777777" w:rsidR="00AD40F4" w:rsidRDefault="00AD40F4" w:rsidP="00AD40F4">
      <w:pPr>
        <w:spacing w:line="240" w:lineRule="exact"/>
        <w:rPr>
          <w:rFonts w:ascii="Times New Roman" w:hAnsi="Times New Roman" w:cs="Times New Roman"/>
          <w:sz w:val="28"/>
          <w:szCs w:val="28"/>
        </w:rPr>
      </w:pPr>
    </w:p>
    <w:p w14:paraId="77F609F8" w14:textId="77777777" w:rsidR="00AD40F4" w:rsidRDefault="00AD40F4" w:rsidP="00AD40F4">
      <w:pPr>
        <w:spacing w:line="240" w:lineRule="exact"/>
        <w:rPr>
          <w:rFonts w:ascii="Times New Roman" w:hAnsi="Times New Roman" w:cs="Times New Roman"/>
          <w:sz w:val="28"/>
          <w:szCs w:val="28"/>
        </w:rPr>
      </w:pPr>
      <w:r>
        <w:rPr>
          <w:rFonts w:ascii="Times New Roman" w:hAnsi="Times New Roman" w:cs="Times New Roman"/>
          <w:sz w:val="28"/>
          <w:szCs w:val="28"/>
        </w:rPr>
        <w:t>27 февраля 2025 г.                             г. Ипатово                                            № 209</w:t>
      </w:r>
    </w:p>
    <w:p w14:paraId="34E9700C" w14:textId="77777777" w:rsidR="00AD40F4" w:rsidRDefault="00AD40F4" w:rsidP="00AD40F4">
      <w:pPr>
        <w:spacing w:line="240" w:lineRule="exact"/>
        <w:rPr>
          <w:rFonts w:ascii="Times New Roman" w:hAnsi="Times New Roman" w:cs="Times New Roman"/>
          <w:sz w:val="28"/>
          <w:szCs w:val="28"/>
        </w:rPr>
      </w:pPr>
    </w:p>
    <w:p w14:paraId="7A7C470F" w14:textId="77777777" w:rsidR="00AD40F4" w:rsidRDefault="00AD40F4" w:rsidP="00AD40F4">
      <w:pPr>
        <w:spacing w:line="240" w:lineRule="exact"/>
        <w:rPr>
          <w:rFonts w:ascii="Times New Roman" w:hAnsi="Times New Roman" w:cs="Times New Roman"/>
          <w:sz w:val="28"/>
          <w:szCs w:val="28"/>
        </w:rPr>
      </w:pPr>
    </w:p>
    <w:p w14:paraId="0CBF0E54" w14:textId="77777777" w:rsidR="0008286D" w:rsidRPr="0008286D" w:rsidRDefault="0008286D" w:rsidP="0008286D">
      <w:pPr>
        <w:spacing w:line="240" w:lineRule="exact"/>
        <w:rPr>
          <w:rFonts w:ascii="Times New Roman" w:hAnsi="Times New Roman" w:cs="Times New Roman"/>
          <w:sz w:val="28"/>
          <w:szCs w:val="28"/>
        </w:rPr>
      </w:pPr>
      <w:r w:rsidRPr="0008286D">
        <w:rPr>
          <w:rFonts w:ascii="Times New Roman" w:hAnsi="Times New Roman" w:cs="Times New Roman"/>
          <w:sz w:val="28"/>
          <w:szCs w:val="28"/>
        </w:rPr>
        <w:t xml:space="preserve">О мерах по реализации отдельных положений Федерального закона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на территории Ипатовского муниципального округа Ставропольского края </w:t>
      </w:r>
    </w:p>
    <w:p w14:paraId="18955401" w14:textId="77777777" w:rsidR="0008286D" w:rsidRDefault="0008286D" w:rsidP="0008286D">
      <w:pPr>
        <w:spacing w:line="240" w:lineRule="exact"/>
        <w:rPr>
          <w:rFonts w:ascii="Times New Roman" w:hAnsi="Times New Roman" w:cs="Times New Roman"/>
          <w:sz w:val="28"/>
          <w:szCs w:val="28"/>
        </w:rPr>
      </w:pPr>
    </w:p>
    <w:p w14:paraId="33C479A3" w14:textId="77777777" w:rsidR="0008286D" w:rsidRPr="0008286D" w:rsidRDefault="0008286D" w:rsidP="0008286D">
      <w:pPr>
        <w:spacing w:line="240" w:lineRule="exact"/>
        <w:rPr>
          <w:rFonts w:ascii="Times New Roman" w:hAnsi="Times New Roman" w:cs="Times New Roman"/>
          <w:sz w:val="28"/>
          <w:szCs w:val="28"/>
        </w:rPr>
      </w:pPr>
    </w:p>
    <w:p w14:paraId="137B42CD"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В соответствии с Федеральным законом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Законом Ставропольского края от 30 мая 2023 г. № 46-кз «О наделении Ипатовского городского округа Ставропольского края статусом муниципального округа», Уставом Ипатовского муниципального округа Ставропольского края, решением Думы Ипатовского муниципального округа Ставропольского края от 24 сентября 2024 г. № 136 «Об определении уполномоченного органа в Ипатовском муниципальном округе Ставропольского края в сфере муниципально-частного партнерства и концессионных соглашений», в целях создания правовых условий для привлечения инвестиций в экономику Ипатовского муниципального округа Ставропольского края, администрация Ипатовского муниципального округа Ставропольского края</w:t>
      </w:r>
    </w:p>
    <w:p w14:paraId="7ABE6B1D" w14:textId="77777777" w:rsidR="0008286D" w:rsidRPr="0008286D" w:rsidRDefault="0008286D" w:rsidP="0008286D">
      <w:pPr>
        <w:rPr>
          <w:rFonts w:ascii="Times New Roman" w:hAnsi="Times New Roman" w:cs="Times New Roman"/>
          <w:sz w:val="28"/>
          <w:szCs w:val="28"/>
        </w:rPr>
      </w:pPr>
    </w:p>
    <w:p w14:paraId="76204406" w14:textId="77777777" w:rsidR="0008286D" w:rsidRPr="0008286D" w:rsidRDefault="0008286D" w:rsidP="0008286D">
      <w:pPr>
        <w:rPr>
          <w:rFonts w:ascii="Times New Roman" w:hAnsi="Times New Roman" w:cs="Times New Roman"/>
          <w:sz w:val="28"/>
          <w:szCs w:val="28"/>
        </w:rPr>
      </w:pPr>
      <w:r w:rsidRPr="0008286D">
        <w:rPr>
          <w:rFonts w:ascii="Times New Roman" w:hAnsi="Times New Roman" w:cs="Times New Roman"/>
          <w:sz w:val="28"/>
          <w:szCs w:val="28"/>
        </w:rPr>
        <w:t>ПОСТАНОВЛЯЕТ:</w:t>
      </w:r>
    </w:p>
    <w:p w14:paraId="4EDE8A32" w14:textId="77777777" w:rsidR="0008286D" w:rsidRPr="0008286D" w:rsidRDefault="0008286D" w:rsidP="0008286D">
      <w:pPr>
        <w:rPr>
          <w:rFonts w:ascii="Times New Roman" w:hAnsi="Times New Roman" w:cs="Times New Roman"/>
          <w:sz w:val="28"/>
          <w:szCs w:val="28"/>
        </w:rPr>
      </w:pPr>
    </w:p>
    <w:p w14:paraId="4A688F48"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1. Установить, что полномочия публичного партнера от имени администрации Ипатовского муниципального округа Ставропольского края осуществляют отделы аппарата, отделы (управления, комитет) со статусом юридического лица администрации Ипатовского муниципального округа Ставропольского края, осуществляющие полномочия в сфере, в которой планируется реализация проекта муниципально-частного партнерства.</w:t>
      </w:r>
    </w:p>
    <w:p w14:paraId="284DA54F" w14:textId="77777777" w:rsidR="0008286D" w:rsidRPr="0008286D" w:rsidRDefault="0008286D" w:rsidP="0008286D">
      <w:pPr>
        <w:rPr>
          <w:rFonts w:ascii="Times New Roman" w:hAnsi="Times New Roman" w:cs="Times New Roman"/>
          <w:sz w:val="28"/>
          <w:szCs w:val="28"/>
        </w:rPr>
      </w:pPr>
    </w:p>
    <w:p w14:paraId="45CB8D9B"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2. Утвердить прилагаемые:</w:t>
      </w:r>
    </w:p>
    <w:p w14:paraId="2D045F35"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2.1. Порядок взаимодействия отделов аппарата администрации Ипатовского муниципального округа Ставропольского края, отделов (управлений, комитета) со статусом юридического лица администрации Ипатовского муниципального округа Ставропольского края при реализации Федерального закона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14:paraId="1BC53D50"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2.2. Порядок проведения оценки концепции проекта муниципально-частного партнерства.</w:t>
      </w:r>
    </w:p>
    <w:p w14:paraId="78CDDD5B"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lastRenderedPageBreak/>
        <w:t>2.3. Порядок формирования и ведения реестра заключенных соглашений о муниципально-частном партнерстве.</w:t>
      </w:r>
    </w:p>
    <w:p w14:paraId="0CB1EE36" w14:textId="77777777" w:rsidR="0008286D" w:rsidRPr="0008286D" w:rsidRDefault="0008286D" w:rsidP="0008286D">
      <w:pPr>
        <w:rPr>
          <w:rFonts w:ascii="Times New Roman" w:hAnsi="Times New Roman" w:cs="Times New Roman"/>
          <w:sz w:val="28"/>
          <w:szCs w:val="28"/>
        </w:rPr>
      </w:pPr>
    </w:p>
    <w:p w14:paraId="210C54BA"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3. Признать утратившим силу постановление администрации Ипатовского городского округа Ставропольского края от 30 сентября 2021 г. № 1504 «О мерах по реализации отдельных положений Федерального закона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на территории Ипатовского городского округа Ставропольского края».</w:t>
      </w:r>
    </w:p>
    <w:p w14:paraId="711B2581" w14:textId="77777777" w:rsidR="0008286D" w:rsidRPr="0008286D" w:rsidRDefault="0008286D" w:rsidP="0008286D">
      <w:pPr>
        <w:rPr>
          <w:rFonts w:ascii="Times New Roman" w:hAnsi="Times New Roman" w:cs="Times New Roman"/>
          <w:sz w:val="28"/>
          <w:szCs w:val="28"/>
        </w:rPr>
      </w:pPr>
    </w:p>
    <w:p w14:paraId="397AC012"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4. Опубликовать настоящее постановление в муниципальной газете «Ипатовский информационный вестник».</w:t>
      </w:r>
    </w:p>
    <w:p w14:paraId="35275645" w14:textId="77777777" w:rsidR="0008286D" w:rsidRPr="0008286D" w:rsidRDefault="0008286D" w:rsidP="0008286D">
      <w:pPr>
        <w:rPr>
          <w:rFonts w:ascii="Times New Roman" w:hAnsi="Times New Roman" w:cs="Times New Roman"/>
          <w:sz w:val="28"/>
          <w:szCs w:val="28"/>
        </w:rPr>
      </w:pPr>
    </w:p>
    <w:p w14:paraId="412565D7"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5. Отделу по организационным, общим вопросам, связям с общественностью, автоматизации и информационных технологий администрации Ипатовского муниципального округа Ставропольского края разместить настоящее постановление на официальном сайте администрации Ипатовского муниципального округа Ставропольского края в информационно-телекоммуникационной сети «Интернет».</w:t>
      </w:r>
    </w:p>
    <w:p w14:paraId="52C0BB9A" w14:textId="77777777" w:rsidR="0008286D" w:rsidRPr="0008286D" w:rsidRDefault="0008286D" w:rsidP="0008286D">
      <w:pPr>
        <w:rPr>
          <w:rFonts w:ascii="Times New Roman" w:hAnsi="Times New Roman" w:cs="Times New Roman"/>
          <w:sz w:val="28"/>
          <w:szCs w:val="28"/>
        </w:rPr>
      </w:pPr>
    </w:p>
    <w:p w14:paraId="46E9DC42"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6. Контроль за выполнением настоящего постановления  возложить на первого заместителя главы администрации Ипатовского муниципального округа Ставропольского края Т.А. Фоменко, заместителя главы администрации - начальника отдела сельского хозяйства, охраны окружающей среды, гражданской обороны, чрезвычайных ситуаций и антитеррора администрации Ипатовского муниципального округа Ставропольского края Н.С. Головинова, исполняющего обязанности зам</w:t>
      </w:r>
      <w:r w:rsidR="00DE758D">
        <w:rPr>
          <w:rFonts w:ascii="Times New Roman" w:hAnsi="Times New Roman" w:cs="Times New Roman"/>
          <w:sz w:val="28"/>
          <w:szCs w:val="28"/>
        </w:rPr>
        <w:t xml:space="preserve">естителя главы администрации - </w:t>
      </w:r>
      <w:r w:rsidRPr="0008286D">
        <w:rPr>
          <w:rFonts w:ascii="Times New Roman" w:hAnsi="Times New Roman" w:cs="Times New Roman"/>
          <w:sz w:val="28"/>
          <w:szCs w:val="28"/>
        </w:rPr>
        <w:t>начальника управления по работе с территориями администрации Ипатовского муниципального округа Ста</w:t>
      </w:r>
      <w:r w:rsidR="00DE758D">
        <w:rPr>
          <w:rFonts w:ascii="Times New Roman" w:hAnsi="Times New Roman" w:cs="Times New Roman"/>
          <w:sz w:val="28"/>
          <w:szCs w:val="28"/>
        </w:rPr>
        <w:t>вропольского края Л.С. Дугинец,</w:t>
      </w:r>
      <w:r w:rsidRPr="0008286D">
        <w:rPr>
          <w:rFonts w:ascii="Times New Roman" w:hAnsi="Times New Roman" w:cs="Times New Roman"/>
          <w:sz w:val="28"/>
          <w:szCs w:val="28"/>
        </w:rPr>
        <w:t xml:space="preserve"> временно исполняющего обязанности заместителя главы администрации Ипатовского муниципального округа Ставропольского края, начальника отдела социального развития и общественной безопасности администрации Ипатовского муниципального округа Ставропольского края Е.Ю. Калиниченко.</w:t>
      </w:r>
    </w:p>
    <w:p w14:paraId="14B3BD9A" w14:textId="77777777" w:rsidR="0008286D" w:rsidRPr="0008286D" w:rsidRDefault="0008286D" w:rsidP="0008286D">
      <w:pPr>
        <w:rPr>
          <w:rFonts w:ascii="Times New Roman" w:hAnsi="Times New Roman" w:cs="Times New Roman"/>
          <w:sz w:val="28"/>
          <w:szCs w:val="28"/>
        </w:rPr>
      </w:pPr>
    </w:p>
    <w:p w14:paraId="4E7D6674" w14:textId="77777777" w:rsidR="0008286D" w:rsidRPr="0008286D" w:rsidRDefault="0008286D" w:rsidP="0008286D">
      <w:pPr>
        <w:ind w:firstLine="708"/>
        <w:rPr>
          <w:rFonts w:ascii="Times New Roman" w:hAnsi="Times New Roman" w:cs="Times New Roman"/>
          <w:sz w:val="28"/>
          <w:szCs w:val="28"/>
        </w:rPr>
      </w:pPr>
      <w:r w:rsidRPr="0008286D">
        <w:rPr>
          <w:rFonts w:ascii="Times New Roman" w:hAnsi="Times New Roman" w:cs="Times New Roman"/>
          <w:sz w:val="28"/>
          <w:szCs w:val="28"/>
        </w:rPr>
        <w:t>7. Настоящее постановление вступает в силу на следующий день после дня его официального обнародования.</w:t>
      </w:r>
    </w:p>
    <w:p w14:paraId="3BD0621B" w14:textId="77777777" w:rsidR="0008286D" w:rsidRDefault="0008286D" w:rsidP="0008286D">
      <w:pPr>
        <w:spacing w:line="240" w:lineRule="exact"/>
        <w:rPr>
          <w:rFonts w:ascii="Times New Roman" w:hAnsi="Times New Roman" w:cs="Times New Roman"/>
          <w:sz w:val="28"/>
          <w:szCs w:val="28"/>
        </w:rPr>
      </w:pPr>
    </w:p>
    <w:p w14:paraId="44508A36" w14:textId="77777777" w:rsidR="0008286D" w:rsidRDefault="0008286D" w:rsidP="0008286D">
      <w:pPr>
        <w:spacing w:line="240" w:lineRule="exact"/>
        <w:rPr>
          <w:rFonts w:ascii="Times New Roman" w:hAnsi="Times New Roman" w:cs="Times New Roman"/>
          <w:sz w:val="28"/>
          <w:szCs w:val="28"/>
        </w:rPr>
      </w:pPr>
    </w:p>
    <w:p w14:paraId="60D322BD" w14:textId="77777777" w:rsidR="0008286D" w:rsidRDefault="0008286D" w:rsidP="0008286D">
      <w:pPr>
        <w:spacing w:line="240" w:lineRule="exact"/>
        <w:rPr>
          <w:rFonts w:ascii="Times New Roman" w:hAnsi="Times New Roman" w:cs="Times New Roman"/>
          <w:sz w:val="28"/>
          <w:szCs w:val="28"/>
        </w:rPr>
      </w:pPr>
    </w:p>
    <w:p w14:paraId="1EE8A6CC" w14:textId="77777777" w:rsidR="0008286D" w:rsidRDefault="0008286D" w:rsidP="0008286D">
      <w:pPr>
        <w:spacing w:line="240" w:lineRule="exact"/>
        <w:rPr>
          <w:rFonts w:ascii="Times New Roman" w:hAnsi="Times New Roman" w:cs="Times New Roman"/>
          <w:sz w:val="28"/>
          <w:szCs w:val="28"/>
        </w:rPr>
      </w:pPr>
    </w:p>
    <w:p w14:paraId="5E53966E" w14:textId="77777777" w:rsidR="0008286D" w:rsidRPr="0008286D" w:rsidRDefault="0008286D" w:rsidP="0008286D">
      <w:pPr>
        <w:spacing w:line="240" w:lineRule="exact"/>
        <w:rPr>
          <w:rFonts w:ascii="Times New Roman" w:hAnsi="Times New Roman" w:cs="Times New Roman"/>
          <w:sz w:val="28"/>
          <w:szCs w:val="28"/>
        </w:rPr>
      </w:pPr>
    </w:p>
    <w:p w14:paraId="47BEEE40" w14:textId="77777777" w:rsidR="0008286D" w:rsidRDefault="0008286D" w:rsidP="0008286D">
      <w:pPr>
        <w:spacing w:line="240" w:lineRule="exact"/>
        <w:rPr>
          <w:rFonts w:ascii="Times New Roman" w:hAnsi="Times New Roman" w:cs="Times New Roman"/>
          <w:sz w:val="28"/>
          <w:szCs w:val="28"/>
        </w:rPr>
      </w:pPr>
      <w:r w:rsidRPr="0008286D">
        <w:rPr>
          <w:rFonts w:ascii="Times New Roman" w:hAnsi="Times New Roman" w:cs="Times New Roman"/>
          <w:sz w:val="28"/>
          <w:szCs w:val="28"/>
        </w:rPr>
        <w:t xml:space="preserve">Глава Ипатовского </w:t>
      </w:r>
    </w:p>
    <w:p w14:paraId="02C6E37F" w14:textId="77777777" w:rsidR="0008286D" w:rsidRPr="0008286D" w:rsidRDefault="0008286D" w:rsidP="0008286D">
      <w:pPr>
        <w:spacing w:line="240" w:lineRule="exact"/>
        <w:rPr>
          <w:rFonts w:ascii="Times New Roman" w:hAnsi="Times New Roman" w:cs="Times New Roman"/>
          <w:sz w:val="28"/>
          <w:szCs w:val="28"/>
        </w:rPr>
      </w:pPr>
      <w:r w:rsidRPr="0008286D">
        <w:rPr>
          <w:rFonts w:ascii="Times New Roman" w:hAnsi="Times New Roman" w:cs="Times New Roman"/>
          <w:sz w:val="28"/>
          <w:szCs w:val="28"/>
        </w:rPr>
        <w:t>муниципального округа</w:t>
      </w:r>
    </w:p>
    <w:p w14:paraId="2312353D" w14:textId="77777777" w:rsidR="0008286D" w:rsidRPr="0008286D" w:rsidRDefault="0008286D" w:rsidP="0008286D">
      <w:pPr>
        <w:spacing w:line="240" w:lineRule="exact"/>
        <w:rPr>
          <w:rFonts w:ascii="Times New Roman" w:hAnsi="Times New Roman" w:cs="Times New Roman"/>
          <w:sz w:val="28"/>
          <w:szCs w:val="28"/>
        </w:rPr>
      </w:pPr>
      <w:r w:rsidRPr="0008286D">
        <w:rPr>
          <w:rFonts w:ascii="Times New Roman" w:hAnsi="Times New Roman" w:cs="Times New Roman"/>
          <w:sz w:val="28"/>
          <w:szCs w:val="28"/>
        </w:rPr>
        <w:t>Ставропольского края                                                                       В.Н. Шейкина</w:t>
      </w:r>
    </w:p>
    <w:p w14:paraId="0C911E30" w14:textId="77777777" w:rsidR="0008286D" w:rsidRDefault="0008286D" w:rsidP="0008286D">
      <w:pPr>
        <w:spacing w:line="240" w:lineRule="exact"/>
        <w:rPr>
          <w:rFonts w:ascii="Times New Roman" w:hAnsi="Times New Roman" w:cs="Times New Roman"/>
          <w:sz w:val="28"/>
          <w:szCs w:val="28"/>
        </w:rPr>
      </w:pPr>
    </w:p>
    <w:p w14:paraId="363FC452" w14:textId="77777777" w:rsidR="0008286D" w:rsidRDefault="0008286D" w:rsidP="0008286D">
      <w:pPr>
        <w:spacing w:line="240" w:lineRule="exact"/>
        <w:rPr>
          <w:rFonts w:ascii="Times New Roman" w:hAnsi="Times New Roman" w:cs="Times New Roman"/>
          <w:sz w:val="28"/>
          <w:szCs w:val="28"/>
        </w:rPr>
      </w:pPr>
    </w:p>
    <w:p w14:paraId="475B500F" w14:textId="77777777" w:rsidR="0008286D" w:rsidRPr="0008286D" w:rsidRDefault="0008286D" w:rsidP="0008286D">
      <w:pPr>
        <w:spacing w:line="240" w:lineRule="exact"/>
        <w:rPr>
          <w:rFonts w:ascii="Times New Roman" w:hAnsi="Times New Roman" w:cs="Times New Roman"/>
          <w:sz w:val="28"/>
          <w:szCs w:val="28"/>
        </w:rPr>
      </w:pPr>
    </w:p>
    <w:p w14:paraId="5785AE40" w14:textId="77777777" w:rsidR="001B360B" w:rsidRDefault="001B360B" w:rsidP="001B360B">
      <w:pPr>
        <w:spacing w:line="240" w:lineRule="exact"/>
        <w:jc w:val="right"/>
        <w:rPr>
          <w:sz w:val="30"/>
          <w:szCs w:val="30"/>
        </w:rPr>
      </w:pPr>
    </w:p>
    <w:p w14:paraId="3E7AA8F6" w14:textId="77777777" w:rsidR="001B360B" w:rsidRPr="00C27846" w:rsidRDefault="001B360B" w:rsidP="001B360B">
      <w:pPr>
        <w:pStyle w:val="ConsPlusTitlePage"/>
        <w:spacing w:line="240" w:lineRule="exact"/>
        <w:ind w:left="4820"/>
        <w:rPr>
          <w:rFonts w:ascii="Times New Roman" w:hAnsi="Times New Roman" w:cs="Times New Roman"/>
          <w:sz w:val="28"/>
          <w:szCs w:val="28"/>
        </w:rPr>
      </w:pPr>
      <w:r w:rsidRPr="00C27846">
        <w:rPr>
          <w:rFonts w:ascii="Times New Roman" w:hAnsi="Times New Roman" w:cs="Times New Roman"/>
          <w:sz w:val="28"/>
          <w:szCs w:val="28"/>
        </w:rPr>
        <w:t>Утвержден</w:t>
      </w:r>
    </w:p>
    <w:p w14:paraId="02B0CBCC" w14:textId="77777777" w:rsidR="001B360B" w:rsidRPr="00C27846" w:rsidRDefault="001B360B" w:rsidP="001B360B">
      <w:pPr>
        <w:pStyle w:val="ConsPlusNormal"/>
        <w:spacing w:line="240" w:lineRule="exact"/>
        <w:ind w:left="4820"/>
      </w:pPr>
      <w:r w:rsidRPr="00C27846">
        <w:lastRenderedPageBreak/>
        <w:t xml:space="preserve">постановлением администрации Ипатовского </w:t>
      </w:r>
      <w:r>
        <w:t>муниципального</w:t>
      </w:r>
      <w:r w:rsidRPr="00C27846">
        <w:t xml:space="preserve"> округа Ставропольского края</w:t>
      </w:r>
    </w:p>
    <w:p w14:paraId="53871033" w14:textId="77777777" w:rsidR="001B360B" w:rsidRPr="00C27846" w:rsidRDefault="001B360B" w:rsidP="001B360B">
      <w:pPr>
        <w:pStyle w:val="ConsPlusNormal"/>
        <w:spacing w:line="240" w:lineRule="exact"/>
        <w:ind w:left="4820"/>
      </w:pPr>
      <w:r w:rsidRPr="00C27846">
        <w:t xml:space="preserve">от </w:t>
      </w:r>
      <w:r>
        <w:t>27 февраля 2025 г. № 209</w:t>
      </w:r>
    </w:p>
    <w:p w14:paraId="7F854C1E" w14:textId="77777777" w:rsidR="001B360B" w:rsidRDefault="001B360B" w:rsidP="001B360B">
      <w:pPr>
        <w:pStyle w:val="ConsPlusNormal"/>
        <w:spacing w:line="240" w:lineRule="exact"/>
        <w:jc w:val="center"/>
        <w:rPr>
          <w:sz w:val="20"/>
        </w:rPr>
      </w:pPr>
    </w:p>
    <w:p w14:paraId="37C618B4" w14:textId="77777777" w:rsidR="001B360B" w:rsidRPr="00C77049" w:rsidRDefault="001B360B" w:rsidP="001B360B">
      <w:pPr>
        <w:pStyle w:val="ConsPlusNormal"/>
        <w:spacing w:line="240" w:lineRule="exact"/>
        <w:jc w:val="center"/>
        <w:rPr>
          <w:sz w:val="20"/>
        </w:rPr>
      </w:pPr>
    </w:p>
    <w:p w14:paraId="45AE8A55" w14:textId="77777777" w:rsidR="001B360B" w:rsidRDefault="001B360B" w:rsidP="001B360B">
      <w:pPr>
        <w:pStyle w:val="ConsPlusNormal"/>
        <w:spacing w:line="240" w:lineRule="exact"/>
        <w:jc w:val="center"/>
      </w:pPr>
      <w:bookmarkStart w:id="0" w:name="P32"/>
      <w:bookmarkEnd w:id="0"/>
      <w:r w:rsidRPr="00522142">
        <w:t xml:space="preserve">Порядок </w:t>
      </w:r>
    </w:p>
    <w:p w14:paraId="53FDA9A8" w14:textId="77777777" w:rsidR="001B360B" w:rsidRDefault="001B360B" w:rsidP="001B360B">
      <w:pPr>
        <w:pStyle w:val="ConsPlusNormal"/>
        <w:spacing w:line="240" w:lineRule="exact"/>
        <w:jc w:val="center"/>
      </w:pPr>
      <w:r w:rsidRPr="00522142">
        <w:t>взаимодействия отделов аппарата</w:t>
      </w:r>
      <w:r w:rsidRPr="00E51F40">
        <w:t xml:space="preserve"> </w:t>
      </w:r>
      <w:r w:rsidRPr="00522142">
        <w:t xml:space="preserve">администрации Ипатовского </w:t>
      </w:r>
      <w:r>
        <w:t>муниципального</w:t>
      </w:r>
      <w:r w:rsidRPr="00522142">
        <w:t xml:space="preserve"> округа Ставропольского края, отделов (управлений, комитета) со статусом юридического лица администрации Ипатовского </w:t>
      </w:r>
      <w:r>
        <w:t>муниципального округа Ставропольского края</w:t>
      </w:r>
      <w:r w:rsidRPr="00522142">
        <w:t xml:space="preserve"> </w:t>
      </w:r>
      <w:r w:rsidRPr="005C7D56">
        <w:t xml:space="preserve">при реализации Федерального закона </w:t>
      </w:r>
      <w:r w:rsidRPr="00452E33">
        <w:t xml:space="preserve">от 13 июля 2015 г. № 224-ФЗ </w:t>
      </w:r>
      <w:r>
        <w:t>«</w:t>
      </w:r>
      <w:r w:rsidRPr="005C7D56">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t>»</w:t>
      </w:r>
    </w:p>
    <w:p w14:paraId="45627683" w14:textId="77777777" w:rsidR="001B360B" w:rsidRPr="00C77049" w:rsidRDefault="001B360B" w:rsidP="001B360B">
      <w:pPr>
        <w:pStyle w:val="ConsPlusNormal"/>
        <w:spacing w:line="240" w:lineRule="exact"/>
        <w:jc w:val="center"/>
        <w:rPr>
          <w:sz w:val="20"/>
        </w:rPr>
      </w:pPr>
    </w:p>
    <w:p w14:paraId="6D694951" w14:textId="77777777" w:rsidR="001B360B" w:rsidRPr="00B11FFC" w:rsidRDefault="001B360B" w:rsidP="001B360B">
      <w:pPr>
        <w:pStyle w:val="ConsPlusNormal"/>
        <w:jc w:val="center"/>
        <w:outlineLvl w:val="1"/>
      </w:pPr>
      <w:r w:rsidRPr="00B11FFC">
        <w:t>I. Общие положения</w:t>
      </w:r>
    </w:p>
    <w:p w14:paraId="7B2E9E6F" w14:textId="77777777" w:rsidR="001B360B" w:rsidRPr="00C77049" w:rsidRDefault="001B360B" w:rsidP="001B360B">
      <w:pPr>
        <w:pStyle w:val="ConsPlusNormal"/>
        <w:ind w:firstLine="851"/>
        <w:jc w:val="both"/>
        <w:rPr>
          <w:sz w:val="20"/>
        </w:rPr>
      </w:pPr>
    </w:p>
    <w:p w14:paraId="46810BD3" w14:textId="77777777" w:rsidR="001B360B" w:rsidRDefault="001B360B" w:rsidP="001B360B">
      <w:pPr>
        <w:pStyle w:val="ConsPlusNormal"/>
        <w:ind w:firstLine="851"/>
        <w:jc w:val="both"/>
      </w:pPr>
      <w:r w:rsidRPr="00B11FFC">
        <w:t xml:space="preserve">1. Настоящий </w:t>
      </w:r>
      <w:r>
        <w:t>П</w:t>
      </w:r>
      <w:r w:rsidRPr="00B11FFC">
        <w:t xml:space="preserve">орядок </w:t>
      </w:r>
      <w:r w:rsidRPr="001E2DE9">
        <w:t xml:space="preserve">устанавливает механизм взаимодействия </w:t>
      </w:r>
      <w:r w:rsidRPr="00522142">
        <w:t>отделов аппарата</w:t>
      </w:r>
      <w:r w:rsidRPr="00E51F40">
        <w:t xml:space="preserve"> </w:t>
      </w:r>
      <w:r w:rsidRPr="00522142">
        <w:t xml:space="preserve">администрации Ипатовского </w:t>
      </w:r>
      <w:r>
        <w:t>муниципального</w:t>
      </w:r>
      <w:r w:rsidRPr="00522142">
        <w:t xml:space="preserve"> округа Ставропольского края, отделов (управлений, комитета) со статусом юридического лица администрации Ипатовского </w:t>
      </w:r>
      <w:r>
        <w:t>муниципального округа Ставропольского края</w:t>
      </w:r>
      <w:r w:rsidRPr="001E2DE9">
        <w:t xml:space="preserve"> </w:t>
      </w:r>
      <w:r>
        <w:t xml:space="preserve">(далее соответственно – отделы аппарата, структурные подразделения) </w:t>
      </w:r>
      <w:r w:rsidRPr="001E2DE9">
        <w:t>при</w:t>
      </w:r>
      <w:r w:rsidRPr="0046566A">
        <w:t>:</w:t>
      </w:r>
    </w:p>
    <w:p w14:paraId="5FAF6F19" w14:textId="77777777" w:rsidR="001B360B" w:rsidRDefault="001B360B" w:rsidP="001B360B">
      <w:pPr>
        <w:pStyle w:val="ConsPlusNormal"/>
        <w:ind w:firstLine="851"/>
        <w:jc w:val="both"/>
      </w:pPr>
      <w:r>
        <w:t>1)</w:t>
      </w:r>
      <w:r w:rsidRPr="001E2DE9">
        <w:t xml:space="preserve"> инициировании подготовки проекта муниципально-частного партнерства</w:t>
      </w:r>
      <w:r w:rsidRPr="0046566A">
        <w:t>;</w:t>
      </w:r>
    </w:p>
    <w:p w14:paraId="6845FCED" w14:textId="77777777" w:rsidR="001B360B" w:rsidRDefault="001B360B" w:rsidP="001B360B">
      <w:pPr>
        <w:pStyle w:val="ConsPlusNormal"/>
        <w:ind w:firstLine="851"/>
        <w:jc w:val="both"/>
      </w:pPr>
      <w:r>
        <w:t>2)</w:t>
      </w:r>
      <w:r w:rsidRPr="00B11FFC">
        <w:t xml:space="preserve"> рассмотрении предложений о реализации проекта </w:t>
      </w:r>
      <w:r>
        <w:t>муниципально-частного партнерства</w:t>
      </w:r>
      <w:r w:rsidRPr="0046566A">
        <w:t>;</w:t>
      </w:r>
    </w:p>
    <w:p w14:paraId="6005110C" w14:textId="77777777" w:rsidR="001B360B" w:rsidRPr="0046566A" w:rsidRDefault="001B360B" w:rsidP="001B360B">
      <w:pPr>
        <w:pStyle w:val="ConsPlusNormal"/>
        <w:ind w:firstLine="851"/>
        <w:jc w:val="both"/>
      </w:pPr>
      <w:r>
        <w:t xml:space="preserve">3) </w:t>
      </w:r>
      <w:r w:rsidRPr="00B11FFC">
        <w:t>принятии решения о реализации проекта</w:t>
      </w:r>
      <w:r>
        <w:t xml:space="preserve"> муниципально</w:t>
      </w:r>
      <w:r w:rsidRPr="00B11FFC">
        <w:t>-частного партнерства</w:t>
      </w:r>
      <w:r w:rsidRPr="0046566A">
        <w:t>;</w:t>
      </w:r>
    </w:p>
    <w:p w14:paraId="3D6BEA5A" w14:textId="77777777" w:rsidR="001B360B" w:rsidRPr="00B11FFC" w:rsidRDefault="001B360B" w:rsidP="001B360B">
      <w:pPr>
        <w:pStyle w:val="ConsPlusNormal"/>
        <w:ind w:firstLine="851"/>
        <w:jc w:val="both"/>
      </w:pPr>
      <w:r>
        <w:t>4)</w:t>
      </w:r>
      <w:r w:rsidRPr="00B11FFC">
        <w:t xml:space="preserve"> осуществлении контроля за исполнением соглашений о </w:t>
      </w:r>
      <w:r>
        <w:t>муниципально</w:t>
      </w:r>
      <w:r w:rsidRPr="00B11FFC">
        <w:t>-частном партнерстве и мониторинга их реализации.</w:t>
      </w:r>
    </w:p>
    <w:p w14:paraId="700A553C" w14:textId="77777777" w:rsidR="001B360B" w:rsidRDefault="001B360B" w:rsidP="001B360B">
      <w:pPr>
        <w:pStyle w:val="ConsPlusNormal"/>
        <w:ind w:firstLine="851"/>
        <w:jc w:val="both"/>
      </w:pPr>
      <w:r w:rsidRPr="00186A17">
        <w:t xml:space="preserve">2. </w:t>
      </w:r>
      <w:r>
        <w:t>П</w:t>
      </w:r>
      <w:r w:rsidRPr="00186A17">
        <w:t xml:space="preserve">онятия, используемые в настоящем Порядке, применяются в значениях, определенных Федеральным законом </w:t>
      </w:r>
      <w:r w:rsidRPr="00452E33">
        <w:t xml:space="preserve">от 13 июля 2015 г. </w:t>
      </w:r>
      <w:r>
        <w:t xml:space="preserve">             </w:t>
      </w:r>
      <w:r w:rsidRPr="00452E33">
        <w:t xml:space="preserve">№ 224-ФЗ </w:t>
      </w:r>
      <w:r w:rsidRPr="00186A17">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t>»</w:t>
      </w:r>
      <w:r w:rsidRPr="00186A17">
        <w:t xml:space="preserve"> (далее - Федеральный закон).</w:t>
      </w:r>
    </w:p>
    <w:p w14:paraId="5774D721" w14:textId="77777777" w:rsidR="001B360B" w:rsidRPr="00C77049" w:rsidRDefault="001B360B" w:rsidP="001B360B">
      <w:pPr>
        <w:pStyle w:val="ConsPlusNormal"/>
        <w:ind w:firstLine="851"/>
        <w:jc w:val="both"/>
        <w:rPr>
          <w:sz w:val="20"/>
          <w:highlight w:val="yellow"/>
        </w:rPr>
      </w:pPr>
    </w:p>
    <w:p w14:paraId="386E0267" w14:textId="77777777" w:rsidR="001B360B" w:rsidRDefault="001B360B" w:rsidP="001B360B">
      <w:pPr>
        <w:pStyle w:val="ConsPlusNormal"/>
        <w:spacing w:line="240" w:lineRule="exact"/>
        <w:ind w:firstLine="851"/>
        <w:jc w:val="center"/>
        <w:outlineLvl w:val="1"/>
      </w:pPr>
      <w:r w:rsidRPr="00186A17">
        <w:t>II. Формирование перечня объектов</w:t>
      </w:r>
      <w:r>
        <w:t>, находящихся в муниципальной собственности</w:t>
      </w:r>
      <w:r w:rsidRPr="00186A17">
        <w:t xml:space="preserve"> Ипатовского </w:t>
      </w:r>
      <w:r>
        <w:t>муниципального</w:t>
      </w:r>
      <w:r w:rsidRPr="00186A17">
        <w:t xml:space="preserve"> округа Ставропольского края, в отношении которых планируется заключение соглашений </w:t>
      </w:r>
    </w:p>
    <w:p w14:paraId="6F5EF518" w14:textId="77777777" w:rsidR="001B360B" w:rsidRPr="00186A17" w:rsidRDefault="001B360B" w:rsidP="001B360B">
      <w:pPr>
        <w:pStyle w:val="ConsPlusNormal"/>
        <w:spacing w:line="240" w:lineRule="exact"/>
        <w:ind w:firstLine="851"/>
        <w:jc w:val="center"/>
        <w:outlineLvl w:val="1"/>
      </w:pPr>
      <w:r w:rsidRPr="00186A17">
        <w:t>о муниципально-частном партнерстве</w:t>
      </w:r>
    </w:p>
    <w:p w14:paraId="28ED8518" w14:textId="77777777" w:rsidR="001B360B" w:rsidRPr="00186A17" w:rsidRDefault="001B360B" w:rsidP="001B360B">
      <w:pPr>
        <w:pStyle w:val="ConsPlusNormal"/>
        <w:ind w:firstLine="851"/>
        <w:jc w:val="both"/>
      </w:pPr>
    </w:p>
    <w:p w14:paraId="3B17A86F" w14:textId="77777777" w:rsidR="001B360B" w:rsidRPr="00E77EEA" w:rsidRDefault="001B360B" w:rsidP="001B360B">
      <w:pPr>
        <w:pStyle w:val="ConsPlusNormal"/>
        <w:ind w:firstLine="851"/>
        <w:jc w:val="both"/>
      </w:pPr>
      <w:r>
        <w:t>3</w:t>
      </w:r>
      <w:r w:rsidRPr="00E77EEA">
        <w:t>. В целях открытости и доступности информации об объектах</w:t>
      </w:r>
      <w:r>
        <w:t>, находящихся в муниципальной собственности</w:t>
      </w:r>
      <w:r w:rsidRPr="00186A17">
        <w:t xml:space="preserve"> Ипатовского </w:t>
      </w:r>
      <w:r>
        <w:t>муниципального</w:t>
      </w:r>
      <w:r w:rsidRPr="00186A17">
        <w:t xml:space="preserve"> округа Ставропольского края,</w:t>
      </w:r>
      <w:r w:rsidRPr="00E77EEA">
        <w:t xml:space="preserve"> в отношении которых планируется заключение соглашений о муниципально-частном партнерстве, ежегодно формируется перечень объектов</w:t>
      </w:r>
      <w:r>
        <w:t>, находящихся в муниципальной собственности</w:t>
      </w:r>
      <w:r w:rsidRPr="00186A17">
        <w:t xml:space="preserve"> Ипатовского </w:t>
      </w:r>
      <w:r>
        <w:t>муниципального</w:t>
      </w:r>
      <w:r w:rsidRPr="00186A17">
        <w:t xml:space="preserve"> округа </w:t>
      </w:r>
      <w:r>
        <w:t>Ставропольского края</w:t>
      </w:r>
      <w:r w:rsidRPr="00E77EEA">
        <w:t xml:space="preserve">, в отношении которых планируется заключение соглашений о муниципально-частном партнерстве (далее - </w:t>
      </w:r>
      <w:r>
        <w:t>П</w:t>
      </w:r>
      <w:r w:rsidRPr="00E77EEA">
        <w:t>еречень).</w:t>
      </w:r>
    </w:p>
    <w:p w14:paraId="15A58571" w14:textId="77777777" w:rsidR="001B360B" w:rsidRPr="00A70AA3" w:rsidRDefault="001B360B" w:rsidP="001B360B">
      <w:pPr>
        <w:pStyle w:val="ConsPlusNormal"/>
        <w:ind w:firstLine="851"/>
        <w:jc w:val="both"/>
      </w:pPr>
      <w:r w:rsidRPr="00514D0C">
        <w:t xml:space="preserve">Перечень носит информационный характер. Отсутствие в </w:t>
      </w:r>
      <w:r>
        <w:t>П</w:t>
      </w:r>
      <w:r w:rsidRPr="00514D0C">
        <w:t>еречне какого-либо объекта</w:t>
      </w:r>
      <w:r>
        <w:t>, находящегося в муниципальной собственности</w:t>
      </w:r>
      <w:r w:rsidRPr="00186A17">
        <w:t xml:space="preserve"> Ипатов</w:t>
      </w:r>
      <w:r w:rsidRPr="00186A17">
        <w:lastRenderedPageBreak/>
        <w:t xml:space="preserve">ского </w:t>
      </w:r>
      <w:r>
        <w:t>муниципального</w:t>
      </w:r>
      <w:r w:rsidRPr="00186A17">
        <w:t xml:space="preserve"> округа Ставропольского края,</w:t>
      </w:r>
      <w:r w:rsidRPr="00514D0C">
        <w:t xml:space="preserve"> не является препятствием для заключения соглашения о муниципально-частном партнерстве</w:t>
      </w:r>
      <w:r w:rsidRPr="00A70AA3">
        <w:t>.</w:t>
      </w:r>
    </w:p>
    <w:p w14:paraId="09FCEEBC" w14:textId="77777777" w:rsidR="001B360B" w:rsidRPr="002F083E" w:rsidRDefault="001B360B" w:rsidP="001B360B">
      <w:pPr>
        <w:pStyle w:val="ConsPlusNormal"/>
        <w:ind w:firstLine="851"/>
        <w:jc w:val="both"/>
      </w:pPr>
      <w:bookmarkStart w:id="1" w:name="P51"/>
      <w:bookmarkEnd w:id="1"/>
      <w:r>
        <w:t>4</w:t>
      </w:r>
      <w:r w:rsidRPr="002F083E">
        <w:t xml:space="preserve">. Для формирования Перечня отделы аппарата, структурные подразделения в соответствии с отраслевой принадлежностью объектов, в отношении которых планируется заключение соглашения о муниципально-частном партнерстве ежегодно, в срок до 01 октября, предшествующего году утверждения Перечня, направляют в </w:t>
      </w:r>
      <w:r>
        <w:t xml:space="preserve">отдел экономического развития администрации Ипатовского муниципального округа Ставропольского края (далее - </w:t>
      </w:r>
      <w:r w:rsidRPr="002F083E">
        <w:t>уполномоченный орган</w:t>
      </w:r>
      <w:r>
        <w:t>)</w:t>
      </w:r>
      <w:r w:rsidRPr="002F083E">
        <w:t xml:space="preserve"> предложения о включении объектов, находящихся в муниципальной собственности Ипатовского </w:t>
      </w:r>
      <w:r>
        <w:t>муниципального</w:t>
      </w:r>
      <w:r w:rsidRPr="002F083E">
        <w:t xml:space="preserve"> округа Ставропольского края,</w:t>
      </w:r>
      <w:r>
        <w:t xml:space="preserve"> </w:t>
      </w:r>
      <w:r w:rsidRPr="002F083E">
        <w:t xml:space="preserve">в отношении которых планируется заключение соглашений о муниципально-частном партнерстве, в </w:t>
      </w:r>
      <w:r>
        <w:t>П</w:t>
      </w:r>
      <w:r w:rsidRPr="002F083E">
        <w:t xml:space="preserve">еречень (далее - предложение в </w:t>
      </w:r>
      <w:r>
        <w:t>П</w:t>
      </w:r>
      <w:r w:rsidRPr="002F083E">
        <w:t>еречень)</w:t>
      </w:r>
      <w:r>
        <w:t xml:space="preserve">, по форме </w:t>
      </w:r>
      <w:r w:rsidRPr="00922E26">
        <w:t xml:space="preserve">согласно </w:t>
      </w:r>
      <w:r>
        <w:t>П</w:t>
      </w:r>
      <w:r w:rsidRPr="00922E26">
        <w:t>риложению 1 к настоящему Порядку.</w:t>
      </w:r>
    </w:p>
    <w:p w14:paraId="475F5BFE" w14:textId="77777777" w:rsidR="001B360B" w:rsidRPr="00B90EC8" w:rsidRDefault="001B360B" w:rsidP="001B360B">
      <w:pPr>
        <w:pStyle w:val="ConsPlusNormal"/>
        <w:ind w:firstLine="851"/>
        <w:jc w:val="both"/>
      </w:pPr>
      <w:r w:rsidRPr="00B90EC8">
        <w:t xml:space="preserve">Предложение в </w:t>
      </w:r>
      <w:r>
        <w:t>П</w:t>
      </w:r>
      <w:r w:rsidRPr="00B90EC8">
        <w:t xml:space="preserve">еречень должно быть подписано </w:t>
      </w:r>
      <w:r>
        <w:t>руководителем</w:t>
      </w:r>
      <w:r w:rsidRPr="00B90EC8">
        <w:t xml:space="preserve"> отдела аппарата, структурного подразделения и согласовано с заместителем главы администрации Ипатовского </w:t>
      </w:r>
      <w:r>
        <w:t>муниципальног</w:t>
      </w:r>
      <w:r w:rsidRPr="00B90EC8">
        <w:t>о округа Ставропольского края, курирующим деятельность данного отдела аппарата, структурного подразделения.</w:t>
      </w:r>
    </w:p>
    <w:p w14:paraId="3058F3DE" w14:textId="77777777" w:rsidR="001B360B" w:rsidRPr="00524C7B" w:rsidRDefault="001B360B" w:rsidP="001B360B">
      <w:pPr>
        <w:pStyle w:val="ConsPlusNormal"/>
        <w:ind w:firstLine="851"/>
        <w:jc w:val="both"/>
        <w:rPr>
          <w:highlight w:val="yellow"/>
        </w:rPr>
      </w:pPr>
      <w:r w:rsidRPr="00052D38">
        <w:t xml:space="preserve">5. В случае несоответствия поступившего от отдела аппарата, структурного </w:t>
      </w:r>
      <w:r w:rsidRPr="00961B83">
        <w:t xml:space="preserve">подразделения предложения в </w:t>
      </w:r>
      <w:r>
        <w:t>П</w:t>
      </w:r>
      <w:r w:rsidRPr="00961B83">
        <w:t>еречен</w:t>
      </w:r>
      <w:r>
        <w:t xml:space="preserve">ь форме предложения в Перечень, </w:t>
      </w:r>
      <w:r w:rsidRPr="00922E26">
        <w:t xml:space="preserve">согласно </w:t>
      </w:r>
      <w:r>
        <w:t>П</w:t>
      </w:r>
      <w:r w:rsidRPr="00922E26">
        <w:t>риложению 1 к настоящему Порядку</w:t>
      </w:r>
      <w:r w:rsidRPr="00961B83">
        <w:t>, такое предложение возвращается в отдел аппарата, структурное подразделение, его направивший, с указанием причин возврата.</w:t>
      </w:r>
    </w:p>
    <w:p w14:paraId="5F906842" w14:textId="77777777" w:rsidR="001B360B" w:rsidRPr="006F6AAF" w:rsidRDefault="001B360B" w:rsidP="001B360B">
      <w:pPr>
        <w:pStyle w:val="ConsPlusNormal"/>
        <w:ind w:firstLine="851"/>
        <w:jc w:val="both"/>
      </w:pPr>
      <w:r w:rsidRPr="006F6AAF">
        <w:t xml:space="preserve">После устранения несоответствий предложение в </w:t>
      </w:r>
      <w:r>
        <w:t>П</w:t>
      </w:r>
      <w:r w:rsidRPr="006F6AAF">
        <w:t xml:space="preserve">еречень может быть направлено в уполномоченный орган в порядке, предусмотренном </w:t>
      </w:r>
      <w:hyperlink w:anchor="P51" w:history="1">
        <w:r w:rsidRPr="006F6AAF">
          <w:t>пунктом 4</w:t>
        </w:r>
      </w:hyperlink>
      <w:r w:rsidRPr="006F6AAF">
        <w:t xml:space="preserve"> настоящего Порядка.</w:t>
      </w:r>
    </w:p>
    <w:p w14:paraId="41FC994C" w14:textId="77777777" w:rsidR="001B360B" w:rsidRDefault="001B360B" w:rsidP="001B360B">
      <w:pPr>
        <w:pStyle w:val="ConsPlusNormal"/>
        <w:ind w:firstLine="851"/>
        <w:jc w:val="both"/>
      </w:pPr>
      <w:r w:rsidRPr="001966FC">
        <w:t xml:space="preserve">6. Уполномоченный орган в срок до </w:t>
      </w:r>
      <w:r>
        <w:t>31</w:t>
      </w:r>
      <w:r w:rsidRPr="001966FC">
        <w:t xml:space="preserve"> декабря текущего календарного года рассматривает поступившие от отделов аппарата, структурных подразделений предложения в </w:t>
      </w:r>
      <w:r>
        <w:t>Перечень.</w:t>
      </w:r>
    </w:p>
    <w:p w14:paraId="1291D2FA" w14:textId="77777777" w:rsidR="001B360B" w:rsidRDefault="001B360B" w:rsidP="001B360B">
      <w:pPr>
        <w:pStyle w:val="ConsPlusNormal"/>
        <w:ind w:firstLine="851"/>
        <w:jc w:val="both"/>
      </w:pPr>
      <w:r>
        <w:t>Перечень утверждается постановлением администрации Ипатовского муниципального округа Ставропольского края (далее - постановление администрации).</w:t>
      </w:r>
    </w:p>
    <w:p w14:paraId="7F57768A" w14:textId="77777777" w:rsidR="001B360B" w:rsidRPr="001966FC" w:rsidRDefault="001B360B" w:rsidP="001B360B">
      <w:pPr>
        <w:pStyle w:val="ConsPlusNormal"/>
        <w:ind w:firstLine="851"/>
        <w:jc w:val="both"/>
      </w:pPr>
      <w:r w:rsidRPr="001966FC">
        <w:t>Уполномоченный орган</w:t>
      </w:r>
      <w:r>
        <w:t xml:space="preserve"> </w:t>
      </w:r>
      <w:r w:rsidRPr="001966FC">
        <w:t xml:space="preserve">в течение 2 рабочих дней со дня утверждения </w:t>
      </w:r>
      <w:r>
        <w:t>П</w:t>
      </w:r>
      <w:r w:rsidRPr="001966FC">
        <w:t xml:space="preserve">еречня размещает его на официальном сайте администрации </w:t>
      </w:r>
      <w:r>
        <w:t xml:space="preserve">Ипатовского муниципального округа Ставропольского края в </w:t>
      </w:r>
      <w:r w:rsidRPr="001966FC">
        <w:t>информационно-телекоммуникационной сети «Интернет»</w:t>
      </w:r>
      <w:r>
        <w:t xml:space="preserve"> (далее – официальный сайт администрации) и на интернет-портале об инвестиционной деятельности в Ставропольском крае в </w:t>
      </w:r>
      <w:r w:rsidRPr="001966FC">
        <w:t>информационно-телекоммуникационной сети «Интернет»</w:t>
      </w:r>
      <w:r w:rsidRPr="007A1762">
        <w:t xml:space="preserve"> </w:t>
      </w:r>
      <w:r>
        <w:t>(далее – инвестиционный портал).</w:t>
      </w:r>
    </w:p>
    <w:p w14:paraId="596B9566" w14:textId="77777777" w:rsidR="001B360B" w:rsidRPr="00524C7B" w:rsidRDefault="001B360B" w:rsidP="001B360B">
      <w:pPr>
        <w:pStyle w:val="ConsPlusNormal"/>
        <w:ind w:firstLine="851"/>
        <w:jc w:val="both"/>
        <w:rPr>
          <w:highlight w:val="yellow"/>
        </w:rPr>
      </w:pPr>
    </w:p>
    <w:p w14:paraId="0F4F6145" w14:textId="77777777" w:rsidR="001B360B" w:rsidRPr="001966FC" w:rsidRDefault="001B360B" w:rsidP="001B360B">
      <w:pPr>
        <w:pStyle w:val="ConsPlusNormal"/>
        <w:spacing w:line="240" w:lineRule="exact"/>
        <w:ind w:firstLine="851"/>
        <w:jc w:val="center"/>
        <w:outlineLvl w:val="1"/>
      </w:pPr>
      <w:r w:rsidRPr="001966FC">
        <w:t>III. Инициирование подготовки проектов</w:t>
      </w:r>
    </w:p>
    <w:p w14:paraId="7353472A" w14:textId="77777777" w:rsidR="001B360B" w:rsidRPr="001966FC" w:rsidRDefault="001B360B" w:rsidP="001B360B">
      <w:pPr>
        <w:pStyle w:val="ConsPlusNormal"/>
        <w:spacing w:line="240" w:lineRule="exact"/>
        <w:ind w:firstLine="851"/>
        <w:jc w:val="center"/>
      </w:pPr>
      <w:r w:rsidRPr="001966FC">
        <w:t>муниципально-частного партнерства</w:t>
      </w:r>
    </w:p>
    <w:p w14:paraId="5CDE11D0" w14:textId="77777777" w:rsidR="001B360B" w:rsidRPr="00524C7B" w:rsidRDefault="001B360B" w:rsidP="001B360B">
      <w:pPr>
        <w:pStyle w:val="ConsPlusNormal"/>
        <w:ind w:firstLine="851"/>
        <w:jc w:val="both"/>
        <w:rPr>
          <w:highlight w:val="yellow"/>
        </w:rPr>
      </w:pPr>
    </w:p>
    <w:p w14:paraId="4E5E46A2" w14:textId="77777777" w:rsidR="001B360B" w:rsidRPr="00E26861" w:rsidRDefault="001B360B" w:rsidP="001B360B">
      <w:pPr>
        <w:pStyle w:val="ConsPlusNormal"/>
        <w:ind w:firstLine="851"/>
        <w:jc w:val="both"/>
      </w:pPr>
      <w:r w:rsidRPr="00E26861">
        <w:t xml:space="preserve">7. Решение об инициировании подготовки проекта муниципально-частного партнерства принимается администрацией </w:t>
      </w:r>
      <w:r>
        <w:t xml:space="preserve">Ипатовского муниципального округа Ставропольского края (далее – администрация) </w:t>
      </w:r>
      <w:r w:rsidRPr="00E26861">
        <w:t xml:space="preserve">в форме постановления администрации Ипатовского </w:t>
      </w:r>
      <w:r>
        <w:t>муниципального</w:t>
      </w:r>
      <w:r w:rsidRPr="00E26861">
        <w:t xml:space="preserve"> округа Ставро</w:t>
      </w:r>
      <w:r w:rsidRPr="00E26861">
        <w:lastRenderedPageBreak/>
        <w:t>польского края (далее - постановление администрации) на основании предложений отделов аппарата, структурных подразделений.</w:t>
      </w:r>
    </w:p>
    <w:p w14:paraId="11C8882D" w14:textId="77777777" w:rsidR="001B360B" w:rsidRPr="00E26861" w:rsidRDefault="001B360B" w:rsidP="001B360B">
      <w:pPr>
        <w:pStyle w:val="ConsPlusNormal"/>
        <w:ind w:firstLine="851"/>
        <w:jc w:val="both"/>
      </w:pPr>
      <w:r w:rsidRPr="00E26861">
        <w:t>Решение об инициировании подготовки проекта муниципально-частного партнерства должно содержать:</w:t>
      </w:r>
    </w:p>
    <w:p w14:paraId="551CD939" w14:textId="77777777" w:rsidR="001B360B" w:rsidRPr="00456131" w:rsidRDefault="001B360B" w:rsidP="001B360B">
      <w:pPr>
        <w:pStyle w:val="ConsPlusNormal"/>
        <w:ind w:firstLine="851"/>
        <w:jc w:val="both"/>
      </w:pPr>
      <w:r w:rsidRPr="00456131">
        <w:t>наименование проекта муниципально-частного партнерства;</w:t>
      </w:r>
    </w:p>
    <w:p w14:paraId="4EC6465C" w14:textId="77777777" w:rsidR="001B360B" w:rsidRPr="00524C7B" w:rsidRDefault="001B360B" w:rsidP="001B360B">
      <w:pPr>
        <w:pStyle w:val="ConsPlusNormal"/>
        <w:ind w:firstLine="851"/>
        <w:jc w:val="both"/>
        <w:rPr>
          <w:highlight w:val="yellow"/>
        </w:rPr>
      </w:pPr>
      <w:r w:rsidRPr="00456131">
        <w:t>обоснование необходимости и целесообразности создания (реконструкции) и (или) эксплуатации объекта соглашения о муниципально-частном партнерстве, заключения соглашения о муниципально-частном партнерстве;</w:t>
      </w:r>
    </w:p>
    <w:p w14:paraId="27860B6B" w14:textId="77777777" w:rsidR="001B360B" w:rsidRPr="001838B3" w:rsidRDefault="001B360B" w:rsidP="001B360B">
      <w:pPr>
        <w:pStyle w:val="ConsPlusNormal"/>
        <w:ind w:firstLine="851"/>
        <w:jc w:val="both"/>
      </w:pPr>
      <w:r w:rsidRPr="001838B3">
        <w:t>цель проекта муниципально-частного партнерства с определением количественных показателей (количественного показателя) результатов его реализации;</w:t>
      </w:r>
    </w:p>
    <w:p w14:paraId="5C70D319" w14:textId="77777777" w:rsidR="001B360B" w:rsidRPr="00B77DE2" w:rsidRDefault="001B360B" w:rsidP="001B360B">
      <w:pPr>
        <w:pStyle w:val="ConsPlusNormal"/>
        <w:ind w:firstLine="851"/>
        <w:jc w:val="both"/>
      </w:pPr>
      <w:r w:rsidRPr="00B77DE2">
        <w:t xml:space="preserve">соответствие проекта муниципально-частного партнерства приоритетным направлениям социально-экономического развития Ипатовского </w:t>
      </w:r>
      <w:r>
        <w:t>муниципального</w:t>
      </w:r>
      <w:r w:rsidRPr="00B77DE2">
        <w:t xml:space="preserve"> округа Ставропольского края, определенным стратегией социально-экономического развития Ипатовского </w:t>
      </w:r>
      <w:r>
        <w:t>муниципального</w:t>
      </w:r>
      <w:r w:rsidRPr="00B77DE2">
        <w:t xml:space="preserve"> округа Ставропольского края, планом мероприятий по ее реализации и муниципальными программами Ипатовского </w:t>
      </w:r>
      <w:r>
        <w:t>муниципального</w:t>
      </w:r>
      <w:r w:rsidRPr="00B77DE2">
        <w:t xml:space="preserve"> округа Ставропольского края;</w:t>
      </w:r>
    </w:p>
    <w:p w14:paraId="6F5F4E01" w14:textId="77777777" w:rsidR="001B360B" w:rsidRPr="008525D8" w:rsidRDefault="001B360B" w:rsidP="001B360B">
      <w:pPr>
        <w:pStyle w:val="ConsPlusNormal"/>
        <w:ind w:firstLine="851"/>
        <w:jc w:val="both"/>
      </w:pPr>
      <w:r w:rsidRPr="008525D8">
        <w:t>отношение сметной стоимости или предполагаемой (предельной) стоимости создания (реконструкции) и (или) эксплуатации объекта соглашения о муниципально-частном партнерстве в рамках реализации проекта муниципально-частного партнерства, к значениям количественных показателей (значению количественного показателя) результатов реализации проекта муниципально-частного партнерства;</w:t>
      </w:r>
    </w:p>
    <w:p w14:paraId="36407A18" w14:textId="77777777" w:rsidR="001B360B" w:rsidRPr="008525D8" w:rsidRDefault="001B360B" w:rsidP="001B360B">
      <w:pPr>
        <w:pStyle w:val="ConsPlusNormal"/>
        <w:ind w:firstLine="851"/>
        <w:jc w:val="both"/>
      </w:pPr>
      <w:r w:rsidRPr="008525D8">
        <w:t>наличие потребителей товаров (работ, услуг), производимых (выполняемых, оказываемых) в ходе реализации проекта муниципально-частного партнерства, в количестве, достаточном для обеспечения проектируемого (нормативного) уровня использования проектной мощности объекта соглашения о муниципально-частном партнерстве и (или) мощности создаваемого (реконструируемого) объекта соглашения о муниципально-частном партнерстве;</w:t>
      </w:r>
    </w:p>
    <w:p w14:paraId="6298BCC3" w14:textId="77777777" w:rsidR="001B360B" w:rsidRPr="00524C7B" w:rsidRDefault="001B360B" w:rsidP="001B360B">
      <w:pPr>
        <w:pStyle w:val="ConsPlusNormal"/>
        <w:ind w:firstLine="851"/>
        <w:jc w:val="both"/>
        <w:rPr>
          <w:highlight w:val="yellow"/>
        </w:rPr>
      </w:pPr>
      <w:r w:rsidRPr="00A94720">
        <w:t xml:space="preserve">отношение проектной мощности создаваемого (реконструируемого) объекта соглашения о муниципально-частном партнерстве в рамках реализации проекта муниципально-частного партнерства к мощности, необходимой для обеспечения нужд Ипатовского </w:t>
      </w:r>
      <w:r>
        <w:t>муниципального</w:t>
      </w:r>
      <w:r w:rsidRPr="00A94720">
        <w:t xml:space="preserve"> округа Ставропольского края в соответствующей сфере;</w:t>
      </w:r>
    </w:p>
    <w:p w14:paraId="188E8113" w14:textId="77777777" w:rsidR="001B360B" w:rsidRPr="00792014" w:rsidRDefault="001B360B" w:rsidP="001B360B">
      <w:pPr>
        <w:pStyle w:val="ConsPlusNormal"/>
        <w:ind w:firstLine="851"/>
        <w:jc w:val="both"/>
      </w:pPr>
      <w:r w:rsidRPr="00792014">
        <w:t>сведения об обеспечении создаваемого (реконструируемого) объекта соглашения о муниципально-частном партнерстве инженерной и транспортной инфраструктурой в объемах, достаточных для реализации проекта муниципально-частного партнерства</w:t>
      </w:r>
      <w:r>
        <w:t>.</w:t>
      </w:r>
    </w:p>
    <w:p w14:paraId="2DFA6F86" w14:textId="77777777" w:rsidR="001B360B" w:rsidRPr="00524C7B" w:rsidRDefault="001B360B" w:rsidP="001B360B">
      <w:pPr>
        <w:pStyle w:val="ConsPlusNormal"/>
        <w:ind w:firstLine="851"/>
        <w:jc w:val="both"/>
        <w:rPr>
          <w:highlight w:val="yellow"/>
        </w:rPr>
      </w:pPr>
      <w:r w:rsidRPr="00922E26">
        <w:t xml:space="preserve">8. В срок, не превышающий 60 календарных дней со дня принятия </w:t>
      </w:r>
      <w:r>
        <w:t xml:space="preserve">администрацией </w:t>
      </w:r>
      <w:r w:rsidRPr="00922E26">
        <w:t>решения об инициировании подготовки проекта муниципально-частного партнерства, отдел аппарата, структурное подразделение осуществляет подготовку концепции проекта муниципально-частного партнерства по форме</w:t>
      </w:r>
      <w:r>
        <w:t>,</w:t>
      </w:r>
      <w:r w:rsidRPr="00922E26">
        <w:t xml:space="preserve"> согласно</w:t>
      </w:r>
      <w:r w:rsidRPr="007F59A3">
        <w:t xml:space="preserve"> </w:t>
      </w:r>
      <w:r>
        <w:t>П</w:t>
      </w:r>
      <w:r w:rsidRPr="007F59A3">
        <w:t xml:space="preserve">риложению </w:t>
      </w:r>
      <w:r>
        <w:t>2</w:t>
      </w:r>
      <w:r w:rsidRPr="007F59A3">
        <w:t xml:space="preserve"> к настоящему </w:t>
      </w:r>
      <w:r w:rsidRPr="00922E26">
        <w:t xml:space="preserve">Порядку (далее - концепция), и направляет ее с прилагаемыми к ней документами по </w:t>
      </w:r>
      <w:r>
        <w:t>П</w:t>
      </w:r>
      <w:r w:rsidRPr="00922E26">
        <w:t xml:space="preserve">еречню, согласно </w:t>
      </w:r>
      <w:r>
        <w:t>П</w:t>
      </w:r>
      <w:r w:rsidRPr="00922E26">
        <w:t xml:space="preserve">риложению </w:t>
      </w:r>
      <w:r>
        <w:t>3</w:t>
      </w:r>
      <w:r w:rsidRPr="00922E26">
        <w:t xml:space="preserve"> к настоящему Порядку, в уполномоченный орган </w:t>
      </w:r>
      <w:r w:rsidRPr="00922E26">
        <w:lastRenderedPageBreak/>
        <w:t xml:space="preserve">для проведения в порядке, устанавливаемом </w:t>
      </w:r>
      <w:r>
        <w:t>постановлением администрации</w:t>
      </w:r>
      <w:r w:rsidRPr="00922E26">
        <w:t>, оценки концепции на предмет целесообразности подготовки предложения о реализации проекта муниципально-частного партнерства.</w:t>
      </w:r>
    </w:p>
    <w:p w14:paraId="7B95354D" w14:textId="77777777" w:rsidR="001B360B" w:rsidRPr="00DA293F" w:rsidRDefault="001B360B" w:rsidP="001B360B">
      <w:pPr>
        <w:pStyle w:val="ConsPlusNormal"/>
        <w:ind w:firstLine="851"/>
        <w:jc w:val="both"/>
      </w:pPr>
      <w:r w:rsidRPr="00DA293F">
        <w:t xml:space="preserve">В случае получения отделом аппарата, структурным подразделением заключения уполномоченного органа о нецелесообразности подготовки предложения о реализации проекта муниципально-частного партнерства </w:t>
      </w:r>
      <w:r>
        <w:t>отдел</w:t>
      </w:r>
      <w:r w:rsidRPr="00DA293F">
        <w:t xml:space="preserve"> аппарата, структурн</w:t>
      </w:r>
      <w:r>
        <w:t>ое</w:t>
      </w:r>
      <w:r w:rsidRPr="00DA293F">
        <w:t xml:space="preserve"> подразделение прекращает работу над проектом муниципально-частного партнерства.</w:t>
      </w:r>
    </w:p>
    <w:p w14:paraId="262AD212" w14:textId="77777777" w:rsidR="001B360B" w:rsidRPr="00DA293F" w:rsidRDefault="001B360B" w:rsidP="001B360B">
      <w:pPr>
        <w:pStyle w:val="ConsPlusNormal"/>
        <w:ind w:firstLine="851"/>
        <w:jc w:val="both"/>
      </w:pPr>
      <w:r w:rsidRPr="00DA293F">
        <w:t xml:space="preserve">9. </w:t>
      </w:r>
      <w:r>
        <w:t>Отдел аппарата, структурное подразделение</w:t>
      </w:r>
      <w:r w:rsidRPr="00DA293F">
        <w:t xml:space="preserve"> в течение 5 календарных дней со дня получения заключения уполномоченного органа о целесообразности подготовки предложения о реализации проекта муниципально-частного партнерства направляет такое заключение вместе с концепцией и прилагаемыми к ней документами в координационный совет по улучшению инвестиционного климата на территории Ипатовского </w:t>
      </w:r>
      <w:r>
        <w:t>муниципального</w:t>
      </w:r>
      <w:r w:rsidRPr="00DA293F">
        <w:t xml:space="preserve"> округа Ставропольского края</w:t>
      </w:r>
      <w:r>
        <w:t>, созданный постановлением администрации</w:t>
      </w:r>
      <w:r w:rsidRPr="00DA293F">
        <w:t xml:space="preserve"> (далее - координационный совет)</w:t>
      </w:r>
      <w:r>
        <w:t>, для согласования</w:t>
      </w:r>
      <w:r w:rsidRPr="00DA293F">
        <w:t>.</w:t>
      </w:r>
    </w:p>
    <w:p w14:paraId="53C9C332" w14:textId="77777777" w:rsidR="001B360B" w:rsidRPr="00841C8E" w:rsidRDefault="001B360B" w:rsidP="001B360B">
      <w:pPr>
        <w:pStyle w:val="ConsPlusNormal"/>
        <w:ind w:firstLine="851"/>
        <w:jc w:val="both"/>
      </w:pPr>
      <w:r w:rsidRPr="00841C8E">
        <w:t>10. Координационный совет в течение 15 календарных дней со дня получения документов, предусмотренных пунктом 9 настоящего Порядка, рассматривает их и принимает одно из следующих решений:</w:t>
      </w:r>
    </w:p>
    <w:p w14:paraId="7E523A04" w14:textId="77777777" w:rsidR="001B360B" w:rsidRPr="00841C8E" w:rsidRDefault="001B360B" w:rsidP="001B360B">
      <w:pPr>
        <w:pStyle w:val="ConsPlusNormal"/>
        <w:ind w:firstLine="851"/>
        <w:jc w:val="both"/>
      </w:pPr>
      <w:r w:rsidRPr="00841C8E">
        <w:t>о согласовании разработки предложения о реализации проекта муниципально-частного партнерства;</w:t>
      </w:r>
    </w:p>
    <w:p w14:paraId="33889806" w14:textId="77777777" w:rsidR="001B360B" w:rsidRPr="00841C8E" w:rsidRDefault="001B360B" w:rsidP="001B360B">
      <w:pPr>
        <w:pStyle w:val="ConsPlusNormal"/>
        <w:ind w:firstLine="851"/>
        <w:jc w:val="both"/>
      </w:pPr>
      <w:r w:rsidRPr="00841C8E">
        <w:t>о несогласовании разработки предложения о реализации проекта муниципально-частного партнерства.</w:t>
      </w:r>
    </w:p>
    <w:p w14:paraId="1A3CFFAA" w14:textId="77777777" w:rsidR="001B360B" w:rsidRDefault="001B360B" w:rsidP="001B360B">
      <w:pPr>
        <w:pStyle w:val="ConsPlusNormal"/>
        <w:ind w:firstLine="851"/>
        <w:jc w:val="both"/>
      </w:pPr>
      <w:r w:rsidRPr="00841C8E">
        <w:t xml:space="preserve">В случае принятия координационным советом решения о несогласовании разработки предложения о реализации проекта муниципально-частного партнерства </w:t>
      </w:r>
      <w:r>
        <w:t xml:space="preserve">отдел аппарата, структурное </w:t>
      </w:r>
      <w:r w:rsidRPr="00841C8E">
        <w:t>подразделение прекращает работу над проектом муниципально-частного партнерства.</w:t>
      </w:r>
    </w:p>
    <w:p w14:paraId="3128DC4C" w14:textId="77777777" w:rsidR="001B360B" w:rsidRPr="00841C8E" w:rsidRDefault="001B360B" w:rsidP="001B360B">
      <w:pPr>
        <w:pStyle w:val="ConsPlusNormal"/>
        <w:ind w:firstLine="851"/>
        <w:jc w:val="both"/>
      </w:pPr>
      <w:r>
        <w:t>Принятое решение координационного совета заносится в протокол, который подписывается председателем, либо лицом его замещающим и секретарем и доводиться до сведения отдела аппарата, структурного подразделения путем направления выписки из протокола координационного совета.</w:t>
      </w:r>
    </w:p>
    <w:p w14:paraId="07982AA7" w14:textId="77777777" w:rsidR="001B360B" w:rsidRPr="00524C7B" w:rsidRDefault="001B360B" w:rsidP="001B360B">
      <w:pPr>
        <w:pStyle w:val="ConsPlusNormal"/>
        <w:ind w:firstLine="851"/>
        <w:jc w:val="both"/>
        <w:rPr>
          <w:highlight w:val="yellow"/>
        </w:rPr>
      </w:pPr>
      <w:r w:rsidRPr="00B15C36">
        <w:t>11. Отдел аппарата, структурное подразделение в течение 10 рабочих дней со дня принятия координационным советом решения о согласовании разработки предложения о реализации проекта муниципально-частного партнерства разрабатывает план-график, в котором должны быть отражены этапы и основные мероприятия подготовки проекта муниципально-частного партнерства с указанием исполнителей и сроков их исполнения.</w:t>
      </w:r>
    </w:p>
    <w:p w14:paraId="73A8F061" w14:textId="77777777" w:rsidR="001B360B" w:rsidRPr="00524C7B" w:rsidRDefault="001B360B" w:rsidP="001B360B">
      <w:pPr>
        <w:pStyle w:val="ConsPlusNormal"/>
        <w:ind w:firstLine="851"/>
        <w:jc w:val="both"/>
        <w:rPr>
          <w:highlight w:val="yellow"/>
        </w:rPr>
      </w:pPr>
      <w:r w:rsidRPr="00B15C36">
        <w:t xml:space="preserve">12. Отдел аппарата, структурное подразделение в сроки, установленные в плане-графике, осуществляет разработку технико-экономического обоснования в соответствии с требованиями, согласно </w:t>
      </w:r>
      <w:r>
        <w:t>П</w:t>
      </w:r>
      <w:r w:rsidRPr="00B15C36">
        <w:t xml:space="preserve">риложению 4 к настоящему Порядку, и предложения о реализации проекта муниципально-частного партнерства, в соответствии с требованиями, установленными </w:t>
      </w:r>
      <w:r w:rsidRPr="00BD3D8C">
        <w:t>статьей 8 Федерального закона и постановлением Правительства Российской Федерации от 19 декабря 2015</w:t>
      </w:r>
      <w:r w:rsidRPr="00B15C36">
        <w:t xml:space="preserve"> г. № 1386 «Об утверждении формы предложения о реализации проекта государственно-частного партнерства или проекта муниципально-частного партнерства, а также требований к сведениям, со</w:t>
      </w:r>
      <w:r w:rsidRPr="00B15C36">
        <w:lastRenderedPageBreak/>
        <w:t>держащимся в предложении о реализации проекта государственно-частного партнерства или проекта муниципально-частного партнерства».</w:t>
      </w:r>
    </w:p>
    <w:p w14:paraId="331A9D6B" w14:textId="77777777" w:rsidR="001B360B" w:rsidRPr="001D18D8" w:rsidRDefault="001B360B" w:rsidP="001B360B">
      <w:pPr>
        <w:pStyle w:val="ConsPlusNormal"/>
        <w:ind w:firstLine="851"/>
        <w:jc w:val="both"/>
      </w:pPr>
      <w:r w:rsidRPr="00B15C36">
        <w:t xml:space="preserve">13. Отдел аппарата, структурное подразделение </w:t>
      </w:r>
      <w:r>
        <w:t xml:space="preserve">направляет </w:t>
      </w:r>
      <w:r w:rsidRPr="00B15C36">
        <w:t xml:space="preserve">в течение 3 рабочих дней предложение о реализации проекта муниципально-частного партнерства в уполномоченный орган на рассмотрение в порядке, предусмотренном разделом IV настоящего </w:t>
      </w:r>
      <w:r w:rsidRPr="001D18D8">
        <w:t>Порядка.</w:t>
      </w:r>
    </w:p>
    <w:p w14:paraId="1F15E62B" w14:textId="77777777" w:rsidR="001B360B" w:rsidRPr="00524C7B" w:rsidRDefault="001B360B" w:rsidP="001B360B">
      <w:pPr>
        <w:pStyle w:val="ConsPlusNormal"/>
        <w:ind w:firstLine="851"/>
        <w:jc w:val="both"/>
        <w:rPr>
          <w:highlight w:val="yellow"/>
        </w:rPr>
      </w:pPr>
    </w:p>
    <w:p w14:paraId="262BC05C" w14:textId="77777777" w:rsidR="001B360B" w:rsidRPr="00B15C36" w:rsidRDefault="001B360B" w:rsidP="001B360B">
      <w:pPr>
        <w:pStyle w:val="ConsPlusNormal"/>
        <w:spacing w:line="240" w:lineRule="exact"/>
        <w:ind w:firstLine="851"/>
        <w:jc w:val="center"/>
        <w:outlineLvl w:val="1"/>
      </w:pPr>
      <w:bookmarkStart w:id="2" w:name="P95"/>
      <w:bookmarkEnd w:id="2"/>
      <w:r w:rsidRPr="00B15C36">
        <w:t>IV. Рассмотрение предложения о реализации проекта</w:t>
      </w:r>
    </w:p>
    <w:p w14:paraId="777F60DC" w14:textId="77777777" w:rsidR="001B360B" w:rsidRPr="00B15C36" w:rsidRDefault="001B360B" w:rsidP="001B360B">
      <w:pPr>
        <w:pStyle w:val="ConsPlusNormal"/>
        <w:spacing w:line="240" w:lineRule="exact"/>
        <w:ind w:firstLine="851"/>
        <w:jc w:val="center"/>
      </w:pPr>
      <w:r w:rsidRPr="00B15C36">
        <w:t>муниципально-частного партнерства</w:t>
      </w:r>
    </w:p>
    <w:p w14:paraId="6CB3D726" w14:textId="77777777" w:rsidR="001B360B" w:rsidRPr="00524C7B" w:rsidRDefault="001B360B" w:rsidP="001B360B">
      <w:pPr>
        <w:pStyle w:val="ConsPlusNormal"/>
        <w:ind w:firstLine="851"/>
        <w:jc w:val="both"/>
        <w:rPr>
          <w:highlight w:val="yellow"/>
        </w:rPr>
      </w:pPr>
    </w:p>
    <w:p w14:paraId="4A51B721" w14:textId="77777777" w:rsidR="001B360B" w:rsidRPr="00BD3D8C" w:rsidRDefault="001B360B" w:rsidP="001B360B">
      <w:pPr>
        <w:pStyle w:val="ConsPlusNormal"/>
        <w:ind w:firstLine="851"/>
        <w:jc w:val="both"/>
      </w:pPr>
      <w:r w:rsidRPr="001D18D8">
        <w:t xml:space="preserve">14. Поступившее в уполномоченный орган предложение о реализации проекта муниципально-частного партнерства, технико-экономическое обоснование и прилагаемые к ним документы рассматриваются уполномоченным органом в срок, не превышающий 90 календарных дней со дня их поступления, в целях оценки эффективности проекта муниципально-частного партнерства и определения его </w:t>
      </w:r>
      <w:r w:rsidRPr="00BD3D8C">
        <w:t>сравнительного преимущества на основании критериев и показателей, установленных статьей 9 Федерального закона, в порядке, предусмотренном постановлением Правительства Российской Федерации от 30 декабря 2015 г. № 1514 «О порядке проведения уполномоченным органом оценки эффективности проекта государственно-частного партнерства, проекта муниципально-частного партнерства и определения их сравнительного преимущества», в соответствии с Методикой оценки эффективности проекта государственно-частного партнерства, проекта муниципально-частного партнерства и определения их сравнительного преимущества, утвержденной приказом Министерства экономического развития Российской Федерации от 30 ноября 2015 г. № 894.</w:t>
      </w:r>
    </w:p>
    <w:p w14:paraId="3BEB3D3D" w14:textId="77777777" w:rsidR="001B360B" w:rsidRPr="001D18D8" w:rsidRDefault="001B360B" w:rsidP="001B360B">
      <w:pPr>
        <w:pStyle w:val="ConsPlusNormal"/>
        <w:ind w:firstLine="851"/>
        <w:jc w:val="both"/>
      </w:pPr>
      <w:r w:rsidRPr="00BD3D8C">
        <w:t>15. В ходе проведения оценки эффективности проекта муниципально-частного партнерства и определения его сравнительного преимущества (в том числе по результатам проведения переговоров) содержание предложения о реализации проекта муниципально-частного партнерства может быть изменено до дня утверждения одного из заключений уполномоченного органа, предусмотренных пунктом 16 настоящего</w:t>
      </w:r>
      <w:r w:rsidRPr="001D18D8">
        <w:t xml:space="preserve"> Порядка, при наличии согласия уполномоченного органа, отдела аппарата, структурного подразделения и лица, обеспечившего разработку предложения о реализации проекта муниципально-частного партнерства, которое в соответствии с Федеральным </w:t>
      </w:r>
      <w:r w:rsidRPr="00BD3D8C">
        <w:t>законом</w:t>
      </w:r>
      <w:r w:rsidRPr="001D18D8">
        <w:t xml:space="preserve"> может быть частным партнером (далее - частный инициатор) (в случае, если предложение о реализации проекта муниципально-частного партнерства было подготовлено частным инициатором).</w:t>
      </w:r>
    </w:p>
    <w:p w14:paraId="4A99153E" w14:textId="77777777" w:rsidR="001B360B" w:rsidRPr="00B56564" w:rsidRDefault="001B360B" w:rsidP="001B360B">
      <w:pPr>
        <w:pStyle w:val="ConsPlusNormal"/>
        <w:ind w:firstLine="851"/>
        <w:jc w:val="both"/>
      </w:pPr>
      <w:bookmarkStart w:id="3" w:name="P100"/>
      <w:bookmarkEnd w:id="3"/>
      <w:r w:rsidRPr="00B56564">
        <w:t>16. Уполномоченный орган по итогам рассмотрения предложения о реализации проекта муниципально-частного партнерства утверждает одно из следующих заключений:</w:t>
      </w:r>
    </w:p>
    <w:p w14:paraId="6DD0BB52" w14:textId="77777777" w:rsidR="001B360B" w:rsidRPr="00B56564" w:rsidRDefault="001B360B" w:rsidP="001B360B">
      <w:pPr>
        <w:pStyle w:val="ConsPlusNormal"/>
        <w:ind w:firstLine="851"/>
        <w:jc w:val="both"/>
      </w:pPr>
      <w:r>
        <w:t xml:space="preserve">1) </w:t>
      </w:r>
      <w:r w:rsidRPr="00B56564">
        <w:t>заключение об эффективности проекта муниципально-частного партнерства и его сравнительном преимуществе (далее - положительное заключение уполномоченного органа);</w:t>
      </w:r>
    </w:p>
    <w:p w14:paraId="7BAF23C9" w14:textId="77777777" w:rsidR="001B360B" w:rsidRPr="00347601" w:rsidRDefault="001B360B" w:rsidP="001B360B">
      <w:pPr>
        <w:pStyle w:val="ConsPlusNormal"/>
        <w:ind w:firstLine="851"/>
        <w:jc w:val="both"/>
      </w:pPr>
      <w:r>
        <w:t xml:space="preserve">2) </w:t>
      </w:r>
      <w:r w:rsidRPr="00347601">
        <w:t>заключение о неэффективности проекта муниципально-частного партнерства и (или) об отсутствии его сравнительного преимущества (далее - отрицательное заключение уполномоченного органа).</w:t>
      </w:r>
    </w:p>
    <w:p w14:paraId="08FCBE8C" w14:textId="77777777" w:rsidR="001B360B" w:rsidRPr="00AF1DDF" w:rsidRDefault="001B360B" w:rsidP="001B360B">
      <w:pPr>
        <w:pStyle w:val="ConsPlusNormal"/>
        <w:ind w:firstLine="851"/>
        <w:jc w:val="both"/>
      </w:pPr>
      <w:r w:rsidRPr="00AF1DDF">
        <w:lastRenderedPageBreak/>
        <w:t xml:space="preserve">17. В течение 3 календарных дней со дня утверждения одного из заключений, предусмотренных </w:t>
      </w:r>
      <w:r w:rsidRPr="00BD3D8C">
        <w:t>пунктом 16</w:t>
      </w:r>
      <w:r w:rsidRPr="00AF1DDF">
        <w:t xml:space="preserve"> настоящего Порядка, уполномоченный орган направляет такое заключение, а также оригинал протокола переговоров (в случае, если переговоры были проведены) в отдел аппарата, структурное подразделение и размещает соответствующее заключение, предложение о реализации проекта муниципально-частного партнерства и протокол переговоров на официальном сайте</w:t>
      </w:r>
      <w:r>
        <w:t xml:space="preserve"> </w:t>
      </w:r>
      <w:r w:rsidRPr="00AF1DDF">
        <w:t xml:space="preserve">администрации </w:t>
      </w:r>
      <w:r>
        <w:t>и инвестиционном портале</w:t>
      </w:r>
      <w:r w:rsidRPr="00AF1DDF">
        <w:t xml:space="preserve"> в информационно-телекоммуникационной сети «Интернет», за исключением сведений, составляющих государственную, коммерческую или иную охраняемую законом тайну.</w:t>
      </w:r>
    </w:p>
    <w:p w14:paraId="6326C352" w14:textId="77777777" w:rsidR="001B360B" w:rsidRPr="00AF1DDF" w:rsidRDefault="001B360B" w:rsidP="001B360B">
      <w:pPr>
        <w:pStyle w:val="ConsPlusNormal"/>
        <w:ind w:firstLine="851"/>
        <w:jc w:val="both"/>
      </w:pPr>
      <w:r w:rsidRPr="00AF1DDF">
        <w:t>В случае утверждения уполномоченным органом отрицательного заключения отдел аппарата, структурное подразделение прекращает работу над проектом муниципально-частного партнерства.</w:t>
      </w:r>
    </w:p>
    <w:p w14:paraId="611FFF0C" w14:textId="77777777" w:rsidR="001B360B" w:rsidRPr="00AF1DDF" w:rsidRDefault="001B360B" w:rsidP="001B360B">
      <w:pPr>
        <w:pStyle w:val="ConsPlusNormal"/>
        <w:ind w:firstLine="851"/>
        <w:jc w:val="both"/>
      </w:pPr>
      <w:r w:rsidRPr="00AF1DDF">
        <w:t>18. В течение 20 рабочих дней со дня получения положительного заключения уполномоченного органа отдел аппарата, структурное подразделение осуществляет:</w:t>
      </w:r>
    </w:p>
    <w:p w14:paraId="23885C88" w14:textId="77777777" w:rsidR="001B360B" w:rsidRPr="00AF1DDF" w:rsidRDefault="001B360B" w:rsidP="001B360B">
      <w:pPr>
        <w:pStyle w:val="ConsPlusNormal"/>
        <w:ind w:firstLine="851"/>
        <w:jc w:val="both"/>
      </w:pPr>
      <w:r w:rsidRPr="00AF1DDF">
        <w:t>разработку конкурсной документации и согласование ее с уполномоченным органом;</w:t>
      </w:r>
    </w:p>
    <w:p w14:paraId="415299D5" w14:textId="77777777" w:rsidR="001B360B" w:rsidRPr="00AF1DDF" w:rsidRDefault="001B360B" w:rsidP="001B360B">
      <w:pPr>
        <w:pStyle w:val="ConsPlusNormal"/>
        <w:ind w:firstLine="851"/>
        <w:jc w:val="both"/>
      </w:pPr>
      <w:r w:rsidRPr="00AF1DDF">
        <w:t>формирование конкурсной комиссии;</w:t>
      </w:r>
    </w:p>
    <w:p w14:paraId="18E464B6" w14:textId="77777777" w:rsidR="001B360B" w:rsidRPr="00AF1DDF" w:rsidRDefault="001B360B" w:rsidP="001B360B">
      <w:pPr>
        <w:pStyle w:val="ConsPlusNormal"/>
        <w:ind w:firstLine="851"/>
        <w:jc w:val="both"/>
      </w:pPr>
      <w:r w:rsidRPr="00AF1DDF">
        <w:t xml:space="preserve">подготовку проекта решения о реализации проекта муниципально-частного партнерства и согласование его с уполномоченным органом, финансовым управлением администрации Ипатовского </w:t>
      </w:r>
      <w:r>
        <w:t>муниципального</w:t>
      </w:r>
      <w:r w:rsidRPr="00AF1DDF">
        <w:t xml:space="preserve"> округа Ставропольского края и отделом имущественных и земельных отношений администрации Ипатовского </w:t>
      </w:r>
      <w:r>
        <w:t>муниципального</w:t>
      </w:r>
      <w:r w:rsidRPr="00AF1DDF">
        <w:t xml:space="preserve"> округа Ставропольского края.</w:t>
      </w:r>
    </w:p>
    <w:p w14:paraId="0CF855EA" w14:textId="77777777" w:rsidR="001B360B" w:rsidRPr="00A90FD3" w:rsidRDefault="001B360B" w:rsidP="001B360B">
      <w:pPr>
        <w:pStyle w:val="ConsPlusNormal"/>
        <w:ind w:firstLine="851"/>
        <w:jc w:val="both"/>
      </w:pPr>
      <w:r w:rsidRPr="00A90FD3">
        <w:t>Состав конкурсной комиссии формируется из числа руководителей или заместителей руководителя отделов аппарата, структурных подразделений, уполномоченного органа.</w:t>
      </w:r>
    </w:p>
    <w:p w14:paraId="2E04A389" w14:textId="77777777" w:rsidR="001B360B" w:rsidRPr="00524C7B" w:rsidRDefault="001B360B" w:rsidP="001B360B">
      <w:pPr>
        <w:pStyle w:val="ConsPlusNormal"/>
        <w:ind w:firstLine="851"/>
        <w:jc w:val="both"/>
        <w:rPr>
          <w:highlight w:val="yellow"/>
        </w:rPr>
      </w:pPr>
    </w:p>
    <w:p w14:paraId="03029B16" w14:textId="77777777" w:rsidR="001B360B" w:rsidRPr="000D4E00" w:rsidRDefault="001B360B" w:rsidP="001B360B">
      <w:pPr>
        <w:pStyle w:val="ConsPlusNormal"/>
        <w:spacing w:line="240" w:lineRule="exact"/>
        <w:ind w:firstLine="851"/>
        <w:jc w:val="center"/>
        <w:outlineLvl w:val="1"/>
      </w:pPr>
      <w:r w:rsidRPr="000D4E00">
        <w:t>V. Принятие решения о реализации проекта</w:t>
      </w:r>
    </w:p>
    <w:p w14:paraId="16044614" w14:textId="77777777" w:rsidR="001B360B" w:rsidRPr="000D4E00" w:rsidRDefault="001B360B" w:rsidP="001B360B">
      <w:pPr>
        <w:pStyle w:val="ConsPlusNormal"/>
        <w:spacing w:line="240" w:lineRule="exact"/>
        <w:ind w:firstLine="851"/>
        <w:jc w:val="center"/>
      </w:pPr>
      <w:r w:rsidRPr="000D4E00">
        <w:t>муниципально-частного партнерства</w:t>
      </w:r>
    </w:p>
    <w:p w14:paraId="3D0131C1" w14:textId="77777777" w:rsidR="001B360B" w:rsidRPr="000D4E00" w:rsidRDefault="001B360B" w:rsidP="001B360B">
      <w:pPr>
        <w:pStyle w:val="ConsPlusNormal"/>
        <w:spacing w:line="240" w:lineRule="exact"/>
        <w:ind w:firstLine="851"/>
        <w:jc w:val="both"/>
      </w:pPr>
    </w:p>
    <w:p w14:paraId="71DE8457" w14:textId="77777777" w:rsidR="001B360B" w:rsidRPr="000D4E00" w:rsidRDefault="001B360B" w:rsidP="001B360B">
      <w:pPr>
        <w:pStyle w:val="ConsPlusNormal"/>
        <w:ind w:firstLine="851"/>
        <w:jc w:val="both"/>
      </w:pPr>
      <w:r>
        <w:t>19</w:t>
      </w:r>
      <w:r w:rsidRPr="000D4E00">
        <w:t xml:space="preserve">. Решение о реализации проекта муниципально-частного партнерства принимается администрацией в форме постановления администрации Ипатовского </w:t>
      </w:r>
      <w:r>
        <w:t>муниципального</w:t>
      </w:r>
      <w:r w:rsidRPr="000D4E00">
        <w:t xml:space="preserve"> округа Ставропольского края в соответствии со статьей 10 Федерального закона, с учетом положений постановления администрации Ипатовского </w:t>
      </w:r>
      <w:r>
        <w:t>муниципального</w:t>
      </w:r>
      <w:r w:rsidRPr="000D4E00">
        <w:t xml:space="preserve"> округа Ставропольского края от 11 </w:t>
      </w:r>
      <w:r>
        <w:t>июня</w:t>
      </w:r>
      <w:r w:rsidRPr="000D4E00">
        <w:t xml:space="preserve"> 202</w:t>
      </w:r>
      <w:r>
        <w:t>4</w:t>
      </w:r>
      <w:r w:rsidRPr="000D4E00">
        <w:t xml:space="preserve"> г. № </w:t>
      </w:r>
      <w:r>
        <w:t>833</w:t>
      </w:r>
      <w:r w:rsidRPr="000D4E00">
        <w:t xml:space="preserve"> «Об утверждении Порядка принятия решений о заключении соглашений о муниципально - частном партнерстве</w:t>
      </w:r>
      <w:r>
        <w:t>,</w:t>
      </w:r>
      <w:r w:rsidRPr="000D4E00">
        <w:t xml:space="preserve"> концессионных соглашений от имени </w:t>
      </w:r>
      <w:r>
        <w:t xml:space="preserve">муниципального образования </w:t>
      </w:r>
      <w:r w:rsidRPr="000D4E00">
        <w:t xml:space="preserve">Ипатовского </w:t>
      </w:r>
      <w:r>
        <w:t>муниципального</w:t>
      </w:r>
      <w:r w:rsidRPr="000D4E00">
        <w:t xml:space="preserve"> округа Ставропольского края на срок, превышающий срок действия утвержденных лимитов бюджетных обязательств» в течение </w:t>
      </w:r>
      <w:r>
        <w:t>3</w:t>
      </w:r>
      <w:r w:rsidRPr="000D4E00">
        <w:t>0 календарных дней со дня получения отделом аппарата, структурным подразделением положительного заключения уполномоченного органа.</w:t>
      </w:r>
    </w:p>
    <w:p w14:paraId="0087E589" w14:textId="77777777" w:rsidR="001B360B" w:rsidRPr="00524C7B" w:rsidRDefault="001B360B" w:rsidP="001B360B">
      <w:pPr>
        <w:pStyle w:val="ConsPlusNormal"/>
        <w:spacing w:line="240" w:lineRule="exact"/>
        <w:ind w:firstLine="851"/>
        <w:jc w:val="both"/>
        <w:rPr>
          <w:highlight w:val="yellow"/>
        </w:rPr>
      </w:pPr>
    </w:p>
    <w:p w14:paraId="787D69D8" w14:textId="77777777" w:rsidR="001B360B" w:rsidRPr="000D4E00" w:rsidRDefault="001B360B" w:rsidP="001B360B">
      <w:pPr>
        <w:pStyle w:val="ConsPlusNormal"/>
        <w:spacing w:line="240" w:lineRule="exact"/>
        <w:ind w:firstLine="851"/>
        <w:jc w:val="center"/>
        <w:outlineLvl w:val="1"/>
      </w:pPr>
      <w:r w:rsidRPr="000D4E00">
        <w:t>VI. Определение частного партнера для реализации проекта</w:t>
      </w:r>
    </w:p>
    <w:p w14:paraId="7E5282B2" w14:textId="77777777" w:rsidR="001B360B" w:rsidRPr="000D4E00" w:rsidRDefault="001B360B" w:rsidP="001B360B">
      <w:pPr>
        <w:pStyle w:val="ConsPlusNormal"/>
        <w:spacing w:line="240" w:lineRule="exact"/>
        <w:ind w:firstLine="851"/>
        <w:jc w:val="center"/>
      </w:pPr>
      <w:r w:rsidRPr="000D4E00">
        <w:t>муниципально-частного партнерства и заключение</w:t>
      </w:r>
    </w:p>
    <w:p w14:paraId="3E6CDC60" w14:textId="77777777" w:rsidR="001B360B" w:rsidRPr="000D4E00" w:rsidRDefault="001B360B" w:rsidP="001B360B">
      <w:pPr>
        <w:pStyle w:val="ConsPlusNormal"/>
        <w:spacing w:line="240" w:lineRule="exact"/>
        <w:ind w:firstLine="851"/>
        <w:jc w:val="center"/>
      </w:pPr>
      <w:r w:rsidRPr="000D4E00">
        <w:t>соглашения о муниципально-частном партнерстве</w:t>
      </w:r>
    </w:p>
    <w:p w14:paraId="714F3680" w14:textId="77777777" w:rsidR="001B360B" w:rsidRPr="00524C7B" w:rsidRDefault="001B360B" w:rsidP="001B360B">
      <w:pPr>
        <w:pStyle w:val="ConsPlusNormal"/>
        <w:ind w:firstLine="851"/>
        <w:jc w:val="both"/>
        <w:rPr>
          <w:highlight w:val="yellow"/>
        </w:rPr>
      </w:pPr>
    </w:p>
    <w:p w14:paraId="06EAAE5C" w14:textId="77777777" w:rsidR="001B360B" w:rsidRPr="00BB3910" w:rsidRDefault="001B360B" w:rsidP="001B360B">
      <w:pPr>
        <w:autoSpaceDE w:val="0"/>
        <w:autoSpaceDN w:val="0"/>
        <w:adjustRightInd w:val="0"/>
        <w:ind w:firstLine="851"/>
        <w:rPr>
          <w:rFonts w:eastAsiaTheme="minorHAnsi"/>
          <w:szCs w:val="28"/>
        </w:rPr>
      </w:pPr>
      <w:r w:rsidRPr="00BB3910">
        <w:rPr>
          <w:szCs w:val="28"/>
        </w:rPr>
        <w:lastRenderedPageBreak/>
        <w:t xml:space="preserve">20. Отдел аппарата, структурное подразделение, обеспечивающий организацию и проведение конкурса </w:t>
      </w:r>
      <w:r>
        <w:rPr>
          <w:rFonts w:eastAsiaTheme="minorHAnsi"/>
          <w:szCs w:val="28"/>
        </w:rPr>
        <w:t>или конкурса в электронной форме</w:t>
      </w:r>
      <w:r w:rsidRPr="00BB3910">
        <w:rPr>
          <w:szCs w:val="28"/>
        </w:rPr>
        <w:t xml:space="preserve"> на право заключения соглашения о муниципально-частном партнерстве, определенный решением о реализации проекта муниципально-частного партнерства (далее - конкурентный орган), в срок, не превышающий ста восьмидесяти дней со дня принятия такого решения, обеспечивает организацию и проведение конкурса </w:t>
      </w:r>
      <w:r>
        <w:rPr>
          <w:rFonts w:eastAsiaTheme="minorHAnsi"/>
          <w:szCs w:val="28"/>
        </w:rPr>
        <w:t xml:space="preserve">или конкурса в электронной форме </w:t>
      </w:r>
      <w:r w:rsidRPr="00BB3910">
        <w:rPr>
          <w:szCs w:val="28"/>
        </w:rPr>
        <w:t>на право заключения соглашения о муниципально-частном партнерстве, в порядке, определенном Федеральным законом, за исключением случаев, предусмотренных частями 8 - 10 статьи 10 Федерального закона.</w:t>
      </w:r>
    </w:p>
    <w:p w14:paraId="742FBB96" w14:textId="77777777" w:rsidR="001B360B" w:rsidRPr="00E74927" w:rsidRDefault="001B360B" w:rsidP="001B360B">
      <w:pPr>
        <w:pStyle w:val="ConsPlusNormal"/>
        <w:ind w:firstLine="851"/>
        <w:jc w:val="both"/>
      </w:pPr>
      <w:r w:rsidRPr="00E74927">
        <w:t>Организационно-техническое обеспечение деятельности конкурсной комиссии осуществляется конкурентным органом.</w:t>
      </w:r>
    </w:p>
    <w:p w14:paraId="663C6439" w14:textId="77777777" w:rsidR="001B360B" w:rsidRPr="00E74927" w:rsidRDefault="001B360B" w:rsidP="001B360B">
      <w:pPr>
        <w:pStyle w:val="ConsPlusNormal"/>
        <w:ind w:firstLine="851"/>
        <w:jc w:val="both"/>
      </w:pPr>
      <w:r w:rsidRPr="00E74927">
        <w:t>2</w:t>
      </w:r>
      <w:r>
        <w:t>1</w:t>
      </w:r>
      <w:r w:rsidRPr="00E74927">
        <w:t>. Отдел аппарата, структурное подразделение по согласованию с конкурентным органом и уполномоченным органом определяет порядок размещения сообщения о проведении конкурса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и форму подачи заявок на участие в конкурсе, порядок предварительного отбора участников конкурса, оценки конкурсного предложения и размещения результатов конкурса на официальном сайте.</w:t>
      </w:r>
    </w:p>
    <w:p w14:paraId="35DDCCED" w14:textId="77777777" w:rsidR="001B360B" w:rsidRPr="00E74927" w:rsidRDefault="001B360B" w:rsidP="001B360B">
      <w:pPr>
        <w:pStyle w:val="ConsPlusNormal"/>
        <w:ind w:firstLine="851"/>
        <w:jc w:val="both"/>
      </w:pPr>
      <w:r w:rsidRPr="00E74927">
        <w:t>2</w:t>
      </w:r>
      <w:r>
        <w:t>2</w:t>
      </w:r>
      <w:r w:rsidRPr="00E74927">
        <w:t>. Конкурентный орган в случаях и в сроки, предусмотренные Федеральным законом:</w:t>
      </w:r>
    </w:p>
    <w:p w14:paraId="190B815B" w14:textId="77777777" w:rsidR="001B360B" w:rsidRPr="00E74927" w:rsidRDefault="001B360B" w:rsidP="001B360B">
      <w:pPr>
        <w:pStyle w:val="ConsPlusNormal"/>
        <w:ind w:firstLine="851"/>
        <w:jc w:val="both"/>
      </w:pPr>
      <w:r>
        <w:t xml:space="preserve">1) </w:t>
      </w:r>
      <w:r w:rsidRPr="00E74927">
        <w:t xml:space="preserve">заключает от имени </w:t>
      </w:r>
      <w:r>
        <w:t>Ипатовского муниципального округа Ставропольского края (далее – Ипатовский округ)</w:t>
      </w:r>
      <w:r w:rsidRPr="00E74927">
        <w:t xml:space="preserve"> соглашения о задатках;</w:t>
      </w:r>
    </w:p>
    <w:p w14:paraId="696E510E" w14:textId="77777777" w:rsidR="001B360B" w:rsidRPr="00E74927" w:rsidRDefault="001B360B" w:rsidP="001B360B">
      <w:pPr>
        <w:pStyle w:val="ConsPlusNormal"/>
        <w:ind w:firstLine="851"/>
        <w:jc w:val="both"/>
      </w:pPr>
      <w:r>
        <w:t xml:space="preserve">2) </w:t>
      </w:r>
      <w:r w:rsidRPr="00E74927">
        <w:t>принимает перечисляемые заявителями задатки на свой счет;</w:t>
      </w:r>
    </w:p>
    <w:p w14:paraId="48286D7D" w14:textId="77777777" w:rsidR="001B360B" w:rsidRPr="00E74927" w:rsidRDefault="001B360B" w:rsidP="001B360B">
      <w:pPr>
        <w:pStyle w:val="ConsPlusNormal"/>
        <w:ind w:firstLine="851"/>
        <w:jc w:val="both"/>
      </w:pPr>
      <w:r>
        <w:t xml:space="preserve">3) </w:t>
      </w:r>
      <w:r w:rsidRPr="00E74927">
        <w:t>возвращает суммы задатков лицам, представившим заявку на участие в конкурсе.</w:t>
      </w:r>
    </w:p>
    <w:p w14:paraId="51FD215C" w14:textId="77777777" w:rsidR="001B360B" w:rsidRPr="00594D51" w:rsidRDefault="001B360B" w:rsidP="001B360B">
      <w:pPr>
        <w:pStyle w:val="ConsPlusNormal"/>
        <w:ind w:firstLine="851"/>
        <w:jc w:val="both"/>
      </w:pPr>
      <w:r w:rsidRPr="00594D51">
        <w:t>2</w:t>
      </w:r>
      <w:r>
        <w:t>3</w:t>
      </w:r>
      <w:r w:rsidRPr="00594D51">
        <w:t xml:space="preserve">. Соглашение о муниципально-частном партнерстве от имени </w:t>
      </w:r>
      <w:r>
        <w:t>Ипатовского округа</w:t>
      </w:r>
      <w:r w:rsidRPr="00594D51">
        <w:t xml:space="preserve"> заключается в порядке и сроки, предусмотренные статьей 32 Федерального закона.</w:t>
      </w:r>
    </w:p>
    <w:p w14:paraId="76F5B52A" w14:textId="77777777" w:rsidR="001B360B" w:rsidRPr="00524C7B" w:rsidRDefault="001B360B" w:rsidP="001B360B">
      <w:pPr>
        <w:pStyle w:val="ConsPlusNormal"/>
        <w:ind w:firstLine="851"/>
        <w:jc w:val="both"/>
        <w:rPr>
          <w:highlight w:val="yellow"/>
        </w:rPr>
      </w:pPr>
      <w:r w:rsidRPr="00776E61">
        <w:t>2</w:t>
      </w:r>
      <w:r>
        <w:t>4</w:t>
      </w:r>
      <w:r w:rsidRPr="00776E61">
        <w:t xml:space="preserve">. В случае, если соглашением о муниципально -частном партнерстве предусмотрено предоставление частному партнеру в аренду земельного участка, на котором расположен объект соглашения о муниципально-частном партнерстве и (или) который необходим для осуществления деятельности, предусмотренной соглашением о муниципально-частном партнерстве, то договор аренды земельного участка с частным партнером от имени </w:t>
      </w:r>
      <w:r>
        <w:t xml:space="preserve">Ипатовского округа </w:t>
      </w:r>
      <w:r w:rsidRPr="00776E61">
        <w:t xml:space="preserve">заключается отделом имущественных и земельных отношений администрации Ипатовского </w:t>
      </w:r>
      <w:r>
        <w:t>муниципального</w:t>
      </w:r>
      <w:r w:rsidRPr="00776E61">
        <w:t xml:space="preserve"> округа Ставропольского края в порядке и сроки, предусмотренные статьей 33 Федерального закона.</w:t>
      </w:r>
    </w:p>
    <w:p w14:paraId="4B33F7EE" w14:textId="77777777" w:rsidR="001B360B" w:rsidRPr="00922E26" w:rsidRDefault="001B360B" w:rsidP="001B360B">
      <w:pPr>
        <w:pStyle w:val="ConsPlusNormal"/>
        <w:ind w:firstLine="851"/>
        <w:jc w:val="both"/>
      </w:pPr>
      <w:r w:rsidRPr="00922E26">
        <w:t>2</w:t>
      </w:r>
      <w:r>
        <w:t>5</w:t>
      </w:r>
      <w:r w:rsidRPr="00922E26">
        <w:t xml:space="preserve">. Отдел аппарата, структурное подразделение, заключившее от имени </w:t>
      </w:r>
      <w:r>
        <w:t>Ипатовского округа</w:t>
      </w:r>
      <w:r w:rsidRPr="00922E26">
        <w:t xml:space="preserve"> соглашение о муниципально-частном партнерстве, направляет надлежаще заверенную копию соглашения о муниципально-частном партнерстве в течение 3 рабочих дней со дня его заключения в уполномоченный орган.</w:t>
      </w:r>
    </w:p>
    <w:p w14:paraId="23BB400D" w14:textId="77777777" w:rsidR="001B360B" w:rsidRPr="00776E61" w:rsidRDefault="001B360B" w:rsidP="001B360B">
      <w:pPr>
        <w:pStyle w:val="ConsPlusNormal"/>
        <w:ind w:firstLine="851"/>
        <w:jc w:val="both"/>
      </w:pPr>
      <w:r>
        <w:t>26</w:t>
      </w:r>
      <w:r w:rsidRPr="00776E61">
        <w:t>. Уполномоченный орган в течение 5 рабочих дней со дня получения надлежаще заверенной копии соглашения о муниципально-частном партнерстве обеспечивает внесение данных о заключенном соглашении в реестр заключенных соглашений о муниципально-частном партнерстве</w:t>
      </w:r>
      <w:r>
        <w:t>, поря</w:t>
      </w:r>
      <w:r>
        <w:lastRenderedPageBreak/>
        <w:t>док формирования и ведения которого утверждается постановлением администрации</w:t>
      </w:r>
      <w:r w:rsidRPr="00776E61">
        <w:t>.</w:t>
      </w:r>
    </w:p>
    <w:p w14:paraId="6194FD59" w14:textId="77777777" w:rsidR="001B360B" w:rsidRPr="00524C7B" w:rsidRDefault="001B360B" w:rsidP="001B360B">
      <w:pPr>
        <w:pStyle w:val="ConsPlusNormal"/>
        <w:ind w:firstLine="851"/>
        <w:jc w:val="both"/>
        <w:rPr>
          <w:highlight w:val="yellow"/>
        </w:rPr>
      </w:pPr>
    </w:p>
    <w:p w14:paraId="2BC83C3D" w14:textId="77777777" w:rsidR="001B360B" w:rsidRPr="00776E61" w:rsidRDefault="001B360B" w:rsidP="001B360B">
      <w:pPr>
        <w:pStyle w:val="ConsPlusNormal"/>
        <w:spacing w:line="240" w:lineRule="exact"/>
        <w:ind w:firstLine="851"/>
        <w:jc w:val="center"/>
        <w:outlineLvl w:val="1"/>
      </w:pPr>
      <w:r w:rsidRPr="00776E61">
        <w:t>VII. Контроль за исполнением соглашений</w:t>
      </w:r>
    </w:p>
    <w:p w14:paraId="3BBBC222" w14:textId="77777777" w:rsidR="001B360B" w:rsidRPr="00776E61" w:rsidRDefault="001B360B" w:rsidP="001B360B">
      <w:pPr>
        <w:pStyle w:val="ConsPlusNormal"/>
        <w:spacing w:line="240" w:lineRule="exact"/>
        <w:ind w:firstLine="851"/>
        <w:jc w:val="center"/>
      </w:pPr>
      <w:r w:rsidRPr="00776E61">
        <w:t>о муниципально-частном партнерстве, мониторинг реализации</w:t>
      </w:r>
    </w:p>
    <w:p w14:paraId="2D136141" w14:textId="77777777" w:rsidR="001B360B" w:rsidRPr="00776E61" w:rsidRDefault="001B360B" w:rsidP="001B360B">
      <w:pPr>
        <w:pStyle w:val="ConsPlusNormal"/>
        <w:spacing w:line="240" w:lineRule="exact"/>
        <w:ind w:firstLine="851"/>
        <w:jc w:val="center"/>
      </w:pPr>
      <w:r w:rsidRPr="00776E61">
        <w:t>соглашений о муниципально-частном партнерстве</w:t>
      </w:r>
    </w:p>
    <w:p w14:paraId="5B86B85A" w14:textId="77777777" w:rsidR="001B360B" w:rsidRPr="00524C7B" w:rsidRDefault="001B360B" w:rsidP="001B360B">
      <w:pPr>
        <w:pStyle w:val="ConsPlusNormal"/>
        <w:ind w:firstLine="851"/>
        <w:jc w:val="both"/>
        <w:rPr>
          <w:highlight w:val="yellow"/>
        </w:rPr>
      </w:pPr>
    </w:p>
    <w:p w14:paraId="5A5B484F" w14:textId="77777777" w:rsidR="001B360B" w:rsidRDefault="001B360B" w:rsidP="001B360B">
      <w:pPr>
        <w:pStyle w:val="ConsPlusNormal"/>
        <w:ind w:firstLine="851"/>
        <w:jc w:val="both"/>
      </w:pPr>
      <w:r w:rsidRPr="000C3EF6">
        <w:t xml:space="preserve">27. Контроль за исполнением частным партнером соглашения о муниципально-частном партнерстве со стороны публичного партнера осуществляется отделом аппарата, структурным подразделением, уполномоченным решением о реализации проекта муниципально-частного партнерства на заключение соглашения о муниципально-частном партнерстве в порядке, </w:t>
      </w:r>
      <w:r w:rsidRPr="002244CC">
        <w:t>установленном постановлением Правительства Российской Федерации от 30 декабря 2015 г. № 1490 «Об осуществлении публичным партнером контроля за исполнением соглашения о государственно-частном партнерстве и соглашения о муниципально-частном партнерстве».</w:t>
      </w:r>
    </w:p>
    <w:p w14:paraId="7AF1E2F3" w14:textId="77777777" w:rsidR="001B360B" w:rsidRPr="004A50D5" w:rsidRDefault="001B360B" w:rsidP="001B360B">
      <w:pPr>
        <w:ind w:firstLine="851"/>
      </w:pPr>
      <w:r w:rsidRPr="004A50D5">
        <w:t>Акт о результатах контроля в течение 2 календарных дней со дня его</w:t>
      </w:r>
      <w:r>
        <w:t xml:space="preserve"> </w:t>
      </w:r>
      <w:r w:rsidRPr="004A50D5">
        <w:t>составления</w:t>
      </w:r>
      <w:r>
        <w:t xml:space="preserve"> </w:t>
      </w:r>
      <w:r w:rsidRPr="004A50D5">
        <w:t xml:space="preserve">направляется </w:t>
      </w:r>
      <w:r>
        <w:rPr>
          <w:szCs w:val="28"/>
        </w:rPr>
        <w:t>о</w:t>
      </w:r>
      <w:r w:rsidRPr="00352DCA">
        <w:rPr>
          <w:szCs w:val="28"/>
        </w:rPr>
        <w:t>тдел</w:t>
      </w:r>
      <w:r>
        <w:rPr>
          <w:szCs w:val="28"/>
        </w:rPr>
        <w:t>ом</w:t>
      </w:r>
      <w:r w:rsidRPr="00352DCA">
        <w:rPr>
          <w:szCs w:val="28"/>
        </w:rPr>
        <w:t xml:space="preserve"> аппарата, структурн</w:t>
      </w:r>
      <w:r>
        <w:rPr>
          <w:szCs w:val="28"/>
        </w:rPr>
        <w:t>ым</w:t>
      </w:r>
      <w:r w:rsidRPr="00352DCA">
        <w:rPr>
          <w:szCs w:val="28"/>
        </w:rPr>
        <w:t xml:space="preserve"> подразделение</w:t>
      </w:r>
      <w:r>
        <w:rPr>
          <w:szCs w:val="28"/>
        </w:rPr>
        <w:t>м</w:t>
      </w:r>
      <w:r w:rsidRPr="004A50D5">
        <w:t>, заключившим от имени</w:t>
      </w:r>
      <w:r>
        <w:t xml:space="preserve"> администрации</w:t>
      </w:r>
      <w:r w:rsidRPr="004A50D5">
        <w:t xml:space="preserve">  соглашение  о  </w:t>
      </w:r>
      <w:r>
        <w:t>муниципально</w:t>
      </w:r>
      <w:r w:rsidRPr="004A50D5">
        <w:t>-частном партнерстве, в</w:t>
      </w:r>
      <w:r>
        <w:t xml:space="preserve"> </w:t>
      </w:r>
      <w:r w:rsidRPr="00352DCA">
        <w:t>уполномоченный   орган</w:t>
      </w:r>
      <w:r w:rsidRPr="004A50D5">
        <w:t xml:space="preserve">   и   подлежит  размещению  последним  в  течение  5</w:t>
      </w:r>
      <w:r>
        <w:t xml:space="preserve"> </w:t>
      </w:r>
      <w:r w:rsidRPr="004A50D5">
        <w:t>календарных дней с даты получения данного акта (за исключением случая, если</w:t>
      </w:r>
      <w:r>
        <w:t xml:space="preserve"> </w:t>
      </w:r>
      <w:r w:rsidRPr="004A50D5">
        <w:t xml:space="preserve">сведения   об   объекте  соглашения  о  </w:t>
      </w:r>
      <w:r>
        <w:t>муниципально</w:t>
      </w:r>
      <w:r w:rsidRPr="004A50D5">
        <w:t>-частном  партнерстве</w:t>
      </w:r>
      <w:r>
        <w:t xml:space="preserve"> </w:t>
      </w:r>
      <w:r w:rsidRPr="004A50D5">
        <w:t>составляют  государственную  тайну  или  данный объект имеет стратегическое</w:t>
      </w:r>
      <w:r>
        <w:t xml:space="preserve"> </w:t>
      </w:r>
      <w:r w:rsidRPr="004A50D5">
        <w:t>значение  для обеспечения обороноспособности и безопасности государства) на</w:t>
      </w:r>
      <w:r>
        <w:t xml:space="preserve"> </w:t>
      </w:r>
      <w:r w:rsidRPr="004A50D5">
        <w:t xml:space="preserve">официальном   сайте  </w:t>
      </w:r>
      <w:r>
        <w:t>администрации</w:t>
      </w:r>
      <w:r w:rsidRPr="004A50D5">
        <w:t xml:space="preserve">  и  инвестиционном  портале  в</w:t>
      </w:r>
      <w:r>
        <w:t xml:space="preserve"> </w:t>
      </w:r>
      <w:r w:rsidRPr="004A50D5">
        <w:t xml:space="preserve">информационно-телекоммуникационной сети </w:t>
      </w:r>
      <w:r>
        <w:t>«</w:t>
      </w:r>
      <w:r w:rsidRPr="004A50D5">
        <w:t>Интернет</w:t>
      </w:r>
      <w:r>
        <w:t>»</w:t>
      </w:r>
      <w:r w:rsidRPr="004A50D5">
        <w:t>.</w:t>
      </w:r>
    </w:p>
    <w:p w14:paraId="2C9C85D4" w14:textId="77777777" w:rsidR="001B360B" w:rsidRDefault="001B360B" w:rsidP="001B360B">
      <w:pPr>
        <w:pStyle w:val="ConsPlusNormal"/>
        <w:ind w:firstLine="851"/>
        <w:jc w:val="both"/>
      </w:pPr>
      <w:r w:rsidRPr="002244CC">
        <w:t xml:space="preserve">28. Мониторинг реализации соглашений о муниципально-частном партнерстве, в которых публичным партнером является </w:t>
      </w:r>
      <w:r>
        <w:t>Ипатовский округ</w:t>
      </w:r>
      <w:r w:rsidRPr="002244CC">
        <w:t>, в том числе соглашений о муниципально-частном партнерстве, заключенных по результатам проведения совместного конкурса с участием Ипатовского округа (за исключением проведения совместного конкурса с участием Российской Федерации), проводится уполномоченным органом в порядке, определенном приказом Министерства экономического развития Российской</w:t>
      </w:r>
      <w:r w:rsidRPr="000C3EF6">
        <w:t xml:space="preserve"> Федерации от </w:t>
      </w:r>
      <w:r>
        <w:t>02 февраля</w:t>
      </w:r>
      <w:r w:rsidRPr="000C3EF6">
        <w:t xml:space="preserve"> 20</w:t>
      </w:r>
      <w:r>
        <w:t>21</w:t>
      </w:r>
      <w:r w:rsidRPr="000C3EF6">
        <w:t xml:space="preserve"> г. № </w:t>
      </w:r>
      <w:r>
        <w:t>40</w:t>
      </w:r>
      <w:r w:rsidRPr="000C3EF6">
        <w:t xml:space="preserve"> «Об утверждении порядка мониторинга реализации соглашений о государственно-частном партнерстве, соглашений о муниципально-частном партнерстве».</w:t>
      </w:r>
    </w:p>
    <w:p w14:paraId="0BC6F21B" w14:textId="77777777" w:rsidR="001B360B" w:rsidRDefault="001B360B" w:rsidP="001B360B">
      <w:pPr>
        <w:autoSpaceDE w:val="0"/>
        <w:autoSpaceDN w:val="0"/>
        <w:adjustRightInd w:val="0"/>
        <w:ind w:firstLine="851"/>
        <w:rPr>
          <w:rFonts w:eastAsiaTheme="minorHAnsi"/>
          <w:szCs w:val="28"/>
        </w:rPr>
      </w:pPr>
      <w:r>
        <w:rPr>
          <w:rFonts w:eastAsiaTheme="minorHAnsi"/>
          <w:szCs w:val="28"/>
        </w:rPr>
        <w:t>Мониторинг проводится посредством сбора, анализа, обобщения, систематизации и учета в государственной автоматизированной информационной системе «Управление» (далее - информационная система) сведений о планируемых к заключению, реализуемых и реализованных на территории Российской Федерации соглашениях.</w:t>
      </w:r>
    </w:p>
    <w:p w14:paraId="6A42B259" w14:textId="77777777" w:rsidR="001B360B" w:rsidRPr="000C3EF6" w:rsidRDefault="001B360B" w:rsidP="001B360B">
      <w:pPr>
        <w:pStyle w:val="ConsPlusNormal"/>
        <w:spacing w:line="240" w:lineRule="exact"/>
        <w:ind w:firstLine="851"/>
        <w:jc w:val="both"/>
      </w:pPr>
    </w:p>
    <w:p w14:paraId="1BC0F78C" w14:textId="77777777" w:rsidR="001B360B" w:rsidRPr="00842997" w:rsidRDefault="001B360B" w:rsidP="001B360B">
      <w:pPr>
        <w:pStyle w:val="ConsPlusNormal"/>
        <w:spacing w:line="240" w:lineRule="exact"/>
        <w:ind w:firstLine="851"/>
        <w:jc w:val="center"/>
        <w:outlineLvl w:val="1"/>
      </w:pPr>
      <w:r w:rsidRPr="00842997">
        <w:t>VIII. Порядок рассмотрения предложений о реализации проекта</w:t>
      </w:r>
    </w:p>
    <w:p w14:paraId="54E568F6" w14:textId="77777777" w:rsidR="001B360B" w:rsidRPr="00842997" w:rsidRDefault="001B360B" w:rsidP="001B360B">
      <w:pPr>
        <w:pStyle w:val="ConsPlusNormal"/>
        <w:spacing w:line="240" w:lineRule="exact"/>
        <w:ind w:firstLine="851"/>
        <w:jc w:val="center"/>
      </w:pPr>
      <w:r w:rsidRPr="00842997">
        <w:t>муниципально-частного партнерства, разрабатываемых</w:t>
      </w:r>
    </w:p>
    <w:p w14:paraId="7FF87A8F" w14:textId="77777777" w:rsidR="001B360B" w:rsidRPr="00842997" w:rsidRDefault="001B360B" w:rsidP="001B360B">
      <w:pPr>
        <w:pStyle w:val="ConsPlusNormal"/>
        <w:spacing w:line="240" w:lineRule="exact"/>
        <w:ind w:firstLine="851"/>
        <w:jc w:val="center"/>
      </w:pPr>
      <w:r w:rsidRPr="00842997">
        <w:t>частными инициаторами</w:t>
      </w:r>
    </w:p>
    <w:p w14:paraId="7A82ADF1" w14:textId="77777777" w:rsidR="001B360B" w:rsidRPr="00524C7B" w:rsidRDefault="001B360B" w:rsidP="001B360B">
      <w:pPr>
        <w:pStyle w:val="ConsPlusNormal"/>
        <w:ind w:firstLine="851"/>
        <w:jc w:val="both"/>
        <w:rPr>
          <w:highlight w:val="yellow"/>
        </w:rPr>
      </w:pPr>
    </w:p>
    <w:p w14:paraId="0257E945" w14:textId="77777777" w:rsidR="001B360B" w:rsidRPr="0034282B" w:rsidRDefault="001B360B" w:rsidP="001B360B">
      <w:pPr>
        <w:pStyle w:val="ConsPlusNormal"/>
        <w:ind w:firstLine="851"/>
        <w:jc w:val="both"/>
      </w:pPr>
      <w:r>
        <w:t>29</w:t>
      </w:r>
      <w:r w:rsidRPr="0034282B">
        <w:t>. Предложение о реализации проекта муниципально-частного партнерства, разработанное частным инициатором, может быть направлено:</w:t>
      </w:r>
    </w:p>
    <w:p w14:paraId="019CB325" w14:textId="77777777" w:rsidR="001B360B" w:rsidRPr="000040EB" w:rsidRDefault="001B360B" w:rsidP="001B360B">
      <w:pPr>
        <w:pStyle w:val="ConsPlusNormal"/>
        <w:ind w:firstLine="851"/>
        <w:jc w:val="both"/>
      </w:pPr>
      <w:r w:rsidRPr="000040EB">
        <w:t>в администрацию;</w:t>
      </w:r>
    </w:p>
    <w:p w14:paraId="739132F6" w14:textId="77777777" w:rsidR="001B360B" w:rsidRPr="000040EB" w:rsidRDefault="001B360B" w:rsidP="001B360B">
      <w:pPr>
        <w:pStyle w:val="ConsPlusNormal"/>
        <w:ind w:firstLine="851"/>
        <w:jc w:val="both"/>
      </w:pPr>
      <w:r w:rsidRPr="000040EB">
        <w:t>в отдел аппарата, структурное подразделение.</w:t>
      </w:r>
    </w:p>
    <w:p w14:paraId="245CF1C3" w14:textId="77777777" w:rsidR="001B360B" w:rsidRDefault="001B360B" w:rsidP="001B360B">
      <w:pPr>
        <w:pStyle w:val="ConsPlusNormal"/>
        <w:ind w:firstLine="851"/>
        <w:jc w:val="both"/>
      </w:pPr>
      <w:r w:rsidRPr="00077D68">
        <w:t xml:space="preserve">В случае если предложение о реализации проекта муниципально-частного партнерства частным инициатором направлено в администрацию, </w:t>
      </w:r>
      <w:r>
        <w:t xml:space="preserve">тогда данное предложение </w:t>
      </w:r>
      <w:r w:rsidRPr="00077D68">
        <w:t xml:space="preserve">в 3-дневный срок передается в отдел аппарата, </w:t>
      </w:r>
      <w:r w:rsidRPr="00077D68">
        <w:lastRenderedPageBreak/>
        <w:t>структурное подразделение</w:t>
      </w:r>
      <w:r w:rsidRPr="00F115A6">
        <w:t xml:space="preserve"> </w:t>
      </w:r>
      <w:r w:rsidRPr="002F083E">
        <w:t>в соответствии с отраслевой принадлежностью объектов, в отношении которых планируется заключение соглашения о муниципально-частном партнерстве</w:t>
      </w:r>
      <w:r>
        <w:t>.</w:t>
      </w:r>
      <w:r w:rsidRPr="00077D68">
        <w:t xml:space="preserve"> </w:t>
      </w:r>
    </w:p>
    <w:p w14:paraId="1CB389F4" w14:textId="77777777" w:rsidR="001B360B" w:rsidRPr="00077D68" w:rsidRDefault="001B360B" w:rsidP="001B360B">
      <w:pPr>
        <w:pStyle w:val="ConsPlusNormal"/>
        <w:ind w:firstLine="851"/>
        <w:jc w:val="both"/>
      </w:pPr>
      <w:r w:rsidRPr="00077D68">
        <w:t xml:space="preserve">30. Отдел аппарата, структурное подразделение обязано рассмотреть предложение о реализации проекта муниципально-частного партнерства в течение 90 календарных дней со дня его поступления в порядке, предусмотренном </w:t>
      </w:r>
      <w:r w:rsidRPr="00BD3D8C">
        <w:t>статьей 8 Федерального закона и постановлением</w:t>
      </w:r>
      <w:r w:rsidRPr="00077D68">
        <w:t xml:space="preserve"> Правительства Российской Федерации от 19 декабря 2015 г. </w:t>
      </w:r>
      <w:r>
        <w:t>№</w:t>
      </w:r>
      <w:r w:rsidRPr="00077D68">
        <w:t xml:space="preserve"> 1388 </w:t>
      </w:r>
      <w:r>
        <w:t>«</w:t>
      </w:r>
      <w:r w:rsidRPr="00077D68">
        <w:t>Об утверждении Правил рассмотрения публичным партнером предложения о реализации проекта государственно-частного партнерства или проекта муниципально-частного партнерства</w:t>
      </w:r>
      <w:r>
        <w:t>»</w:t>
      </w:r>
      <w:r w:rsidRPr="00077D68">
        <w:t>.</w:t>
      </w:r>
    </w:p>
    <w:p w14:paraId="2EC00D63" w14:textId="77777777" w:rsidR="001B360B" w:rsidRPr="00077D68" w:rsidRDefault="001B360B" w:rsidP="001B360B">
      <w:pPr>
        <w:pStyle w:val="ConsPlusNormal"/>
        <w:ind w:firstLine="851"/>
        <w:jc w:val="both"/>
      </w:pPr>
      <w:r w:rsidRPr="00077D68">
        <w:t xml:space="preserve">31. Отдел аппарата, структурное подразделение в течение 2 рабочих дней со дня поступления ему предложения о реализации проекта муниципально-частного партнерства, разработанного частным инициатором, запрашивает у частного инициатора технико-экономическое обоснование, которое должно соответствовать требованиям, </w:t>
      </w:r>
      <w:r>
        <w:t>указанным в Приложении 4 к настоящему</w:t>
      </w:r>
      <w:r w:rsidRPr="00077D68">
        <w:t xml:space="preserve"> Положени</w:t>
      </w:r>
      <w:r>
        <w:t>ю</w:t>
      </w:r>
      <w:r w:rsidRPr="00077D68">
        <w:t>.</w:t>
      </w:r>
    </w:p>
    <w:p w14:paraId="18CE6E34" w14:textId="77777777" w:rsidR="001B360B" w:rsidRPr="000E587F" w:rsidRDefault="001B360B" w:rsidP="001B360B">
      <w:pPr>
        <w:pStyle w:val="ConsPlusNormal"/>
        <w:ind w:firstLine="851"/>
        <w:jc w:val="both"/>
      </w:pPr>
      <w:r w:rsidRPr="000E587F">
        <w:t>32. Отдел аппарата, структурное подразделение в течение 20 рабочих дней со дня поступления предложения о реализации проекта муниципально-частного партнерства и получения от частного инициатора технико-экономического обоснования осуществляет оценку предложения о реализации проекта муниципально-частного партнерства на предмет:</w:t>
      </w:r>
    </w:p>
    <w:p w14:paraId="42666F32" w14:textId="77777777" w:rsidR="001B360B" w:rsidRPr="000E587F" w:rsidRDefault="001B360B" w:rsidP="001B360B">
      <w:pPr>
        <w:pStyle w:val="ConsPlusNormal"/>
        <w:ind w:firstLine="851"/>
        <w:jc w:val="both"/>
      </w:pPr>
      <w:r>
        <w:t xml:space="preserve">1) </w:t>
      </w:r>
      <w:r w:rsidRPr="000E587F">
        <w:t>возможности эксплуатации и (или) технического использования объекта соглашения о муниципально-частном партнерстве;</w:t>
      </w:r>
    </w:p>
    <w:p w14:paraId="6EC4B4BE" w14:textId="77777777" w:rsidR="001B360B" w:rsidRPr="000E587F" w:rsidRDefault="001B360B" w:rsidP="001B360B">
      <w:pPr>
        <w:pStyle w:val="ConsPlusNormal"/>
        <w:ind w:firstLine="851"/>
        <w:jc w:val="both"/>
      </w:pPr>
      <w:r>
        <w:t xml:space="preserve">2) </w:t>
      </w:r>
      <w:r w:rsidRPr="000E587F">
        <w:t>наличия потребности в реконструкции либо создании объекта;</w:t>
      </w:r>
    </w:p>
    <w:p w14:paraId="0B56C63A" w14:textId="77777777" w:rsidR="001B360B" w:rsidRPr="000E587F" w:rsidRDefault="001B360B" w:rsidP="001B360B">
      <w:pPr>
        <w:pStyle w:val="ConsPlusNormal"/>
        <w:ind w:firstLine="851"/>
        <w:jc w:val="both"/>
      </w:pPr>
      <w:r>
        <w:t xml:space="preserve">3) </w:t>
      </w:r>
      <w:r w:rsidRPr="000E587F">
        <w:t>полноты и достоверности данных, содержащихся в предложении о реализации проекта муниципально-частного партнерства;</w:t>
      </w:r>
    </w:p>
    <w:p w14:paraId="1AFF5373" w14:textId="77777777" w:rsidR="001B360B" w:rsidRPr="000E587F" w:rsidRDefault="001B360B" w:rsidP="001B360B">
      <w:pPr>
        <w:pStyle w:val="ConsPlusNormal"/>
        <w:ind w:firstLine="851"/>
        <w:jc w:val="both"/>
      </w:pPr>
      <w:r>
        <w:t xml:space="preserve">4) </w:t>
      </w:r>
      <w:r w:rsidRPr="000E587F">
        <w:t xml:space="preserve">наличия оснований для принятия решения о невозможности реализации проекта муниципально-частного партнерства, установленных Федеральным </w:t>
      </w:r>
      <w:r w:rsidRPr="00BD3D8C">
        <w:t>законом;</w:t>
      </w:r>
    </w:p>
    <w:p w14:paraId="503114FB" w14:textId="77777777" w:rsidR="001B360B" w:rsidRPr="000E587F" w:rsidRDefault="001B360B" w:rsidP="001B360B">
      <w:pPr>
        <w:pStyle w:val="ConsPlusNormal"/>
        <w:ind w:firstLine="851"/>
        <w:jc w:val="both"/>
      </w:pPr>
      <w:r>
        <w:t xml:space="preserve">5) </w:t>
      </w:r>
      <w:r w:rsidRPr="000E587F">
        <w:t>целесообразности проведения переговоров с частным инициатором.</w:t>
      </w:r>
    </w:p>
    <w:p w14:paraId="05FEAF7D" w14:textId="77777777" w:rsidR="001B360B" w:rsidRPr="000E587F" w:rsidRDefault="001B360B" w:rsidP="001B360B">
      <w:pPr>
        <w:pStyle w:val="ConsPlusNormal"/>
        <w:ind w:firstLine="851"/>
        <w:jc w:val="both"/>
      </w:pPr>
      <w:bookmarkStart w:id="4" w:name="P155"/>
      <w:bookmarkEnd w:id="4"/>
      <w:r w:rsidRPr="000E587F">
        <w:t>33. Отдел аппарата, структурное подразделение в течение 3 рабочих дней со дня поступления предложения о реализации проекта муниципально-частного партнерства и получения от частного инициатора технико-экономического обоснования направляет копии предложения о реализации проекта муниципально-частного партнерства, технико-экономического обоснования и прилагаемых к нему документов и материалов для проведения оценки предложения о реализации проекта муниципально-частного партнерства в адрес:</w:t>
      </w:r>
    </w:p>
    <w:p w14:paraId="169EFAC5" w14:textId="77777777" w:rsidR="001B360B" w:rsidRPr="000E587F" w:rsidRDefault="001B360B" w:rsidP="001B360B">
      <w:pPr>
        <w:pStyle w:val="ConsPlusNormal"/>
        <w:ind w:firstLine="851"/>
        <w:jc w:val="both"/>
      </w:pPr>
      <w:r>
        <w:t xml:space="preserve">1) </w:t>
      </w:r>
      <w:r w:rsidRPr="000E587F">
        <w:t>уполномоченного органа на предмет:</w:t>
      </w:r>
    </w:p>
    <w:p w14:paraId="6C071F6C" w14:textId="77777777" w:rsidR="001B360B" w:rsidRPr="000E587F" w:rsidRDefault="001B360B" w:rsidP="001B360B">
      <w:pPr>
        <w:pStyle w:val="ConsPlusNormal"/>
        <w:ind w:firstLine="851"/>
        <w:jc w:val="both"/>
      </w:pPr>
      <w:r w:rsidRPr="000E587F">
        <w:t>соответствия проекта муниципально-частного партнерства принципам муниципально-частного партнерства;</w:t>
      </w:r>
    </w:p>
    <w:p w14:paraId="684D537D" w14:textId="77777777" w:rsidR="001B360B" w:rsidRPr="000E587F" w:rsidRDefault="001B360B" w:rsidP="001B360B">
      <w:pPr>
        <w:pStyle w:val="ConsPlusNormal"/>
        <w:ind w:firstLine="851"/>
        <w:jc w:val="both"/>
      </w:pPr>
      <w:r w:rsidRPr="000E587F">
        <w:t>возможности заключения соглашения о муниципально-частном партнерстве в отношении объекта соглашения о муниципально-частном партнерстве;</w:t>
      </w:r>
    </w:p>
    <w:p w14:paraId="7988D9EB" w14:textId="77777777" w:rsidR="001B360B" w:rsidRPr="000E587F" w:rsidRDefault="001B360B" w:rsidP="001B360B">
      <w:pPr>
        <w:pStyle w:val="ConsPlusNormal"/>
        <w:ind w:firstLine="851"/>
        <w:jc w:val="both"/>
      </w:pPr>
      <w:r w:rsidRPr="000E587F">
        <w:t>наличия в отношении объекта соглашения о муниципально-частном партнерстве заключенных соглашений о муниципально-частном партнерстве;</w:t>
      </w:r>
    </w:p>
    <w:p w14:paraId="121D01B6" w14:textId="77777777" w:rsidR="001B360B" w:rsidRPr="000E587F" w:rsidRDefault="001B360B" w:rsidP="001B360B">
      <w:pPr>
        <w:pStyle w:val="ConsPlusNormal"/>
        <w:ind w:firstLine="851"/>
        <w:jc w:val="both"/>
      </w:pPr>
      <w:r>
        <w:lastRenderedPageBreak/>
        <w:t xml:space="preserve">2) </w:t>
      </w:r>
      <w:r w:rsidRPr="000E587F">
        <w:t>отдел</w:t>
      </w:r>
      <w:r>
        <w:t>а</w:t>
      </w:r>
      <w:r w:rsidRPr="000E587F">
        <w:t xml:space="preserve"> имущественных и земельных отношений администрации Ипатовского </w:t>
      </w:r>
      <w:r>
        <w:t>муниципального</w:t>
      </w:r>
      <w:r w:rsidRPr="000E587F">
        <w:t xml:space="preserve"> округа Ставропольского края на предмет:</w:t>
      </w:r>
    </w:p>
    <w:p w14:paraId="7DD767F9" w14:textId="77777777" w:rsidR="001B360B" w:rsidRPr="000E587F" w:rsidRDefault="001B360B" w:rsidP="001B360B">
      <w:pPr>
        <w:pStyle w:val="ConsPlusNormal"/>
        <w:ind w:firstLine="851"/>
        <w:jc w:val="both"/>
      </w:pPr>
      <w:r w:rsidRPr="000E587F">
        <w:t>возможности передачи в частную собственность объекта соглашения о муниципально-частном партнерстве, указанного в предложении о реализации проекта муниципально-частного партнерства;</w:t>
      </w:r>
    </w:p>
    <w:p w14:paraId="4BBCB8E3" w14:textId="77777777" w:rsidR="001B360B" w:rsidRPr="006B30B0" w:rsidRDefault="001B360B" w:rsidP="001B360B">
      <w:pPr>
        <w:pStyle w:val="ConsPlusNormal"/>
        <w:ind w:firstLine="851"/>
        <w:jc w:val="both"/>
      </w:pPr>
      <w:r w:rsidRPr="006B30B0">
        <w:t>наличия у публичного партнера права собственности на объект соглашения о муниципально-частном партнерстве;</w:t>
      </w:r>
    </w:p>
    <w:p w14:paraId="220DB901" w14:textId="77777777" w:rsidR="001B360B" w:rsidRPr="00524C7B" w:rsidRDefault="001B360B" w:rsidP="001B360B">
      <w:pPr>
        <w:pStyle w:val="ConsPlusNormal"/>
        <w:ind w:firstLine="851"/>
        <w:jc w:val="both"/>
        <w:rPr>
          <w:highlight w:val="yellow"/>
        </w:rPr>
      </w:pPr>
      <w:r w:rsidRPr="006B30B0">
        <w:t>наличия прав третьих лиц в отношении объекта соглашения о муниципально-частном партнерстве;</w:t>
      </w:r>
    </w:p>
    <w:p w14:paraId="037F1B5B" w14:textId="77777777" w:rsidR="001B360B" w:rsidRPr="006B30B0" w:rsidRDefault="001B360B" w:rsidP="001B360B">
      <w:pPr>
        <w:pStyle w:val="ConsPlusNormal"/>
        <w:ind w:firstLine="851"/>
        <w:jc w:val="both"/>
      </w:pPr>
      <w:r>
        <w:t xml:space="preserve">3) </w:t>
      </w:r>
      <w:r w:rsidRPr="006B30B0">
        <w:t>финансово</w:t>
      </w:r>
      <w:r>
        <w:t>го</w:t>
      </w:r>
      <w:r w:rsidRPr="006B30B0">
        <w:t xml:space="preserve"> управлени</w:t>
      </w:r>
      <w:r>
        <w:t>я</w:t>
      </w:r>
      <w:r w:rsidRPr="006B30B0">
        <w:t xml:space="preserve"> администрации Ипатовского </w:t>
      </w:r>
      <w:r>
        <w:t>муниципального</w:t>
      </w:r>
      <w:r w:rsidRPr="006B30B0">
        <w:t xml:space="preserve"> округа Ставропольского края на предмет наличия на реализацию проекта муниципально-частного партнерства средств бюджетов бюджетной системы Российской Федерации в соответствии с федеральными законами и (или) нормативными правовыми актами Российской Федерации, законами и (или) иными нормативными правовыми актами Ставропольского края и Ипатовского округа (в случае если для реализации проекта муниципально-частного партнерства требуется выделение средств из бюджетов бюджетной системы Российской Федерации).</w:t>
      </w:r>
    </w:p>
    <w:p w14:paraId="3E492A2E" w14:textId="77777777" w:rsidR="001B360B" w:rsidRPr="00BD3D8C" w:rsidRDefault="001B360B" w:rsidP="001B360B">
      <w:pPr>
        <w:pStyle w:val="ConsPlusNormal"/>
        <w:ind w:firstLine="851"/>
        <w:jc w:val="both"/>
      </w:pPr>
      <w:bookmarkStart w:id="5" w:name="P165"/>
      <w:bookmarkEnd w:id="5"/>
      <w:r w:rsidRPr="00835E04">
        <w:t xml:space="preserve">34. </w:t>
      </w:r>
      <w:r>
        <w:t>Уполномоченный орган, о</w:t>
      </w:r>
      <w:r w:rsidRPr="00835E04">
        <w:t xml:space="preserve">тдел имущественных и земельных отношений администрации Ипатовского </w:t>
      </w:r>
      <w:r>
        <w:t>муниципального</w:t>
      </w:r>
      <w:r w:rsidRPr="00835E04">
        <w:t xml:space="preserve"> округа Ставропольского края и финансовое управление администрации Ипатовского </w:t>
      </w:r>
      <w:r>
        <w:t>муниципального</w:t>
      </w:r>
      <w:r w:rsidRPr="00835E04">
        <w:t xml:space="preserve"> округа Ставропольского края, в течение 20 рабочих дней со дня получения предложения о реализации проекта муниципально-частного партнерства, прилагаемых к нему документов и материалов рассматривают их и направляют в отдел аппарата, структурное подразделение свои заключения, которые должны содержать выводы в соответствии с предметом рассмотрения, </w:t>
      </w:r>
      <w:r w:rsidRPr="00BD3D8C">
        <w:t>определенным пунктом 33 настоящего Порядка.</w:t>
      </w:r>
    </w:p>
    <w:p w14:paraId="17E4026D" w14:textId="77777777" w:rsidR="001B360B" w:rsidRPr="00835E04" w:rsidRDefault="001B360B" w:rsidP="001B360B">
      <w:pPr>
        <w:pStyle w:val="ConsPlusNormal"/>
        <w:ind w:firstLine="851"/>
        <w:jc w:val="both"/>
      </w:pPr>
      <w:bookmarkStart w:id="6" w:name="P166"/>
      <w:bookmarkEnd w:id="6"/>
      <w:r w:rsidRPr="00835E04">
        <w:t xml:space="preserve">35. Отдел аппарата, структурное подразделение с учетом заключений </w:t>
      </w:r>
      <w:r>
        <w:t xml:space="preserve">уполномоченного органа, </w:t>
      </w:r>
      <w:r w:rsidRPr="00835E04">
        <w:t xml:space="preserve">отдела имущественных и земельных отношений администрации Ипатовского </w:t>
      </w:r>
      <w:r>
        <w:t>муниципального</w:t>
      </w:r>
      <w:r w:rsidRPr="00835E04">
        <w:t xml:space="preserve"> округа Ставропольского края и финансового управления администрации Ипатовского </w:t>
      </w:r>
      <w:r>
        <w:t>муниципального</w:t>
      </w:r>
      <w:r w:rsidRPr="00835E04">
        <w:t xml:space="preserve"> округа Ставропольского края, полученных в соответствии </w:t>
      </w:r>
      <w:r w:rsidRPr="00BD3D8C">
        <w:t>с пунктом 3</w:t>
      </w:r>
      <w:r>
        <w:t>4</w:t>
      </w:r>
      <w:r w:rsidRPr="00835E04">
        <w:t xml:space="preserve"> настоящего Порядка, в течение 10 рабочих дней со дня получения указанных заключений принимает одно из следующих решений:</w:t>
      </w:r>
    </w:p>
    <w:p w14:paraId="213DCFAA" w14:textId="77777777" w:rsidR="001B360B" w:rsidRPr="00835E04" w:rsidRDefault="001B360B" w:rsidP="001B360B">
      <w:pPr>
        <w:pStyle w:val="ConsPlusNormal"/>
        <w:ind w:firstLine="851"/>
        <w:jc w:val="both"/>
      </w:pPr>
      <w:r w:rsidRPr="00835E04">
        <w:t>1) о направлении предложения о реализации проекта муниципально-частного партнерства на рассмотрение в уполномоченный орган в целях оценки эффективности и определения его сравнительного преимущества (далее - положительное решение);</w:t>
      </w:r>
    </w:p>
    <w:p w14:paraId="5B546BD9" w14:textId="77777777" w:rsidR="001B360B" w:rsidRPr="00835E04" w:rsidRDefault="001B360B" w:rsidP="001B360B">
      <w:pPr>
        <w:pStyle w:val="ConsPlusNormal"/>
        <w:ind w:firstLine="851"/>
        <w:jc w:val="both"/>
      </w:pPr>
      <w:r w:rsidRPr="00835E04">
        <w:t>2) о невозможности реализации проекта муниципально-частного партнерства.</w:t>
      </w:r>
    </w:p>
    <w:p w14:paraId="50BA3B6C" w14:textId="77777777" w:rsidR="001B360B" w:rsidRPr="00835E04" w:rsidRDefault="001B360B" w:rsidP="001B360B">
      <w:pPr>
        <w:pStyle w:val="ConsPlusNormal"/>
        <w:ind w:firstLine="851"/>
        <w:jc w:val="both"/>
      </w:pPr>
      <w:r w:rsidRPr="00835E04">
        <w:t xml:space="preserve">36. Отдел аппарата, структурное подразделение в течение 5 рабочих дней со дня принятия положительного решения направляет данное решение, предложение о реализации проекта муниципально-частного партнерства, прилагаемые к нему документы и материалы, а также копии протоколов предварительных переговоров и (или) переговоров (в случае, если эти переговоры были проведены) в уполномоченный орган в целях проведения в порядке, предусмотренном </w:t>
      </w:r>
      <w:r w:rsidRPr="00BD3D8C">
        <w:t>разделом IV настоящего</w:t>
      </w:r>
      <w:r w:rsidRPr="00835E04">
        <w:t xml:space="preserve"> Порядка, оценки эффек</w:t>
      </w:r>
      <w:r w:rsidRPr="00835E04">
        <w:lastRenderedPageBreak/>
        <w:t>тивности проекта муниципально-частного партнерства и определения его сравнительного преимущества.</w:t>
      </w:r>
    </w:p>
    <w:p w14:paraId="1386850A" w14:textId="77777777" w:rsidR="001B360B" w:rsidRPr="00835E04" w:rsidRDefault="001B360B" w:rsidP="001B360B">
      <w:pPr>
        <w:pStyle w:val="ConsPlusNormal"/>
        <w:ind w:firstLine="851"/>
        <w:jc w:val="both"/>
      </w:pPr>
      <w:r w:rsidRPr="00835E04">
        <w:t>37</w:t>
      </w:r>
      <w:r w:rsidRPr="00DE41DA">
        <w:t>. Отдел аппарата, структурное подразделение в течение 3 рабочих дней со дня принятия одного из решений, предусмотренных пунктом 35 настоящего Порядка, направляет такое решение, а также оригиналы протоколов предварительных переговоров и (или) переговоров (в случае если данные переговоры были проведены) частному инициатору, а копию такого решения - в уполномоченный орган, который размещает данное решение, предложение о реализации проекта муниципально-частного партнерства и указанные протоколы переговоров на инвестиционном портале и официальном сайте администрации в информационно-телекоммуникационной сети «Интернет» в течение 5 рабочих дней со дня принятия указанного решения.</w:t>
      </w:r>
    </w:p>
    <w:p w14:paraId="2AAA8C34" w14:textId="77777777" w:rsidR="001B360B" w:rsidRPr="00524C7B" w:rsidRDefault="001B360B" w:rsidP="001B360B">
      <w:pPr>
        <w:pStyle w:val="ConsPlusNormal"/>
        <w:ind w:firstLine="851"/>
        <w:jc w:val="both"/>
        <w:rPr>
          <w:highlight w:val="yellow"/>
        </w:rPr>
      </w:pPr>
    </w:p>
    <w:p w14:paraId="6BD169E0" w14:textId="77777777" w:rsidR="001B360B" w:rsidRPr="00524C7B" w:rsidRDefault="001B360B" w:rsidP="001B360B">
      <w:pPr>
        <w:pStyle w:val="ConsPlusNormal"/>
        <w:ind w:firstLine="851"/>
        <w:jc w:val="both"/>
        <w:rPr>
          <w:highlight w:val="yellow"/>
        </w:rPr>
      </w:pPr>
    </w:p>
    <w:p w14:paraId="5BD79F0C" w14:textId="77777777" w:rsidR="001B360B" w:rsidRDefault="001B360B" w:rsidP="001B360B">
      <w:pPr>
        <w:pStyle w:val="ConsPlusNormal"/>
        <w:pBdr>
          <w:top w:val="single" w:sz="6" w:space="0" w:color="auto"/>
        </w:pBdr>
        <w:spacing w:before="100" w:after="100"/>
        <w:ind w:firstLine="851"/>
        <w:jc w:val="both"/>
        <w:rPr>
          <w:highlight w:val="yellow"/>
        </w:rPr>
      </w:pPr>
    </w:p>
    <w:p w14:paraId="79FD861E" w14:textId="77777777" w:rsidR="001B360B" w:rsidRDefault="001B360B" w:rsidP="001B360B">
      <w:pPr>
        <w:pStyle w:val="ConsPlusNormal"/>
        <w:pBdr>
          <w:top w:val="single" w:sz="6" w:space="0" w:color="auto"/>
        </w:pBdr>
        <w:spacing w:before="100" w:after="100"/>
        <w:ind w:firstLine="851"/>
        <w:jc w:val="both"/>
        <w:rPr>
          <w:highlight w:val="yellow"/>
        </w:rPr>
      </w:pPr>
    </w:p>
    <w:p w14:paraId="0E0F2948" w14:textId="77777777" w:rsidR="001B360B" w:rsidRDefault="001B360B" w:rsidP="001B360B">
      <w:pPr>
        <w:pStyle w:val="ConsPlusNormal"/>
        <w:pBdr>
          <w:top w:val="single" w:sz="6" w:space="0" w:color="auto"/>
        </w:pBdr>
        <w:spacing w:before="100" w:after="100"/>
        <w:ind w:firstLine="851"/>
        <w:jc w:val="both"/>
        <w:rPr>
          <w:highlight w:val="yellow"/>
        </w:rPr>
      </w:pPr>
    </w:p>
    <w:p w14:paraId="76AF76B6" w14:textId="77777777" w:rsidR="001B360B" w:rsidRDefault="001B360B" w:rsidP="001B360B">
      <w:pPr>
        <w:pStyle w:val="ConsPlusNormal"/>
        <w:pBdr>
          <w:top w:val="single" w:sz="6" w:space="0" w:color="auto"/>
        </w:pBdr>
        <w:spacing w:before="100" w:after="100"/>
        <w:ind w:firstLine="851"/>
        <w:jc w:val="both"/>
        <w:rPr>
          <w:highlight w:val="yellow"/>
        </w:rPr>
        <w:sectPr w:rsidR="001B360B" w:rsidSect="00BD2153">
          <w:pgSz w:w="11906" w:h="16838"/>
          <w:pgMar w:top="709" w:right="850" w:bottom="851" w:left="1701" w:header="708" w:footer="708" w:gutter="0"/>
          <w:cols w:space="708"/>
          <w:docGrid w:linePitch="360"/>
        </w:sectPr>
      </w:pPr>
    </w:p>
    <w:p w14:paraId="446A0FDD" w14:textId="77777777" w:rsidR="001B360B" w:rsidRPr="00FB3A95" w:rsidRDefault="001B360B" w:rsidP="001B360B">
      <w:pPr>
        <w:pStyle w:val="ConsPlusTitlePage"/>
        <w:spacing w:line="240" w:lineRule="exact"/>
        <w:ind w:left="8505"/>
        <w:rPr>
          <w:rFonts w:ascii="Times New Roman" w:hAnsi="Times New Roman" w:cs="Times New Roman"/>
          <w:sz w:val="28"/>
          <w:szCs w:val="28"/>
        </w:rPr>
      </w:pPr>
      <w:r w:rsidRPr="00FB3A95">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1</w:t>
      </w:r>
    </w:p>
    <w:p w14:paraId="33EF72EB" w14:textId="77777777" w:rsidR="001B360B" w:rsidRPr="00FB3A95" w:rsidRDefault="001B360B" w:rsidP="001B360B">
      <w:pPr>
        <w:pStyle w:val="ConsPlusTitlePage"/>
        <w:spacing w:line="240" w:lineRule="exact"/>
        <w:ind w:left="8505"/>
        <w:rPr>
          <w:rFonts w:ascii="Times New Roman" w:hAnsi="Times New Roman" w:cs="Times New Roman"/>
          <w:sz w:val="28"/>
          <w:szCs w:val="28"/>
        </w:rPr>
      </w:pPr>
      <w:r w:rsidRPr="00FB3A95">
        <w:rPr>
          <w:rFonts w:ascii="Times New Roman" w:hAnsi="Times New Roman" w:cs="Times New Roman"/>
          <w:sz w:val="28"/>
          <w:szCs w:val="28"/>
        </w:rPr>
        <w:t xml:space="preserve">к </w:t>
      </w:r>
      <w:r>
        <w:rPr>
          <w:rFonts w:ascii="Times New Roman" w:hAnsi="Times New Roman" w:cs="Times New Roman"/>
          <w:sz w:val="28"/>
          <w:szCs w:val="28"/>
        </w:rPr>
        <w:t xml:space="preserve">Порядку </w:t>
      </w:r>
      <w:r w:rsidRPr="00522142">
        <w:rPr>
          <w:rFonts w:ascii="Times New Roman" w:hAnsi="Times New Roman" w:cs="Times New Roman"/>
          <w:sz w:val="28"/>
          <w:szCs w:val="28"/>
        </w:rPr>
        <w:t>взаимодействия отделов аппарата</w:t>
      </w:r>
      <w:r w:rsidRPr="00B655BB">
        <w:rPr>
          <w:rFonts w:ascii="Times New Roman" w:hAnsi="Times New Roman" w:cs="Times New Roman"/>
          <w:sz w:val="28"/>
          <w:szCs w:val="28"/>
        </w:rPr>
        <w:t xml:space="preserve"> </w:t>
      </w:r>
      <w:r w:rsidRPr="00522142">
        <w:rPr>
          <w:rFonts w:ascii="Times New Roman" w:hAnsi="Times New Roman" w:cs="Times New Roman"/>
          <w:sz w:val="28"/>
          <w:szCs w:val="28"/>
        </w:rPr>
        <w:t xml:space="preserve">администрации Ипатовского </w:t>
      </w:r>
      <w:r>
        <w:rPr>
          <w:rFonts w:ascii="Times New Roman" w:hAnsi="Times New Roman" w:cs="Times New Roman"/>
          <w:sz w:val="28"/>
          <w:szCs w:val="28"/>
        </w:rPr>
        <w:t>муниципального</w:t>
      </w:r>
      <w:r w:rsidRPr="00522142">
        <w:rPr>
          <w:rFonts w:ascii="Times New Roman" w:hAnsi="Times New Roman" w:cs="Times New Roman"/>
          <w:sz w:val="28"/>
          <w:szCs w:val="28"/>
        </w:rPr>
        <w:t xml:space="preserve"> округа Ставропольского края, отделов (управлений, комитета) со статусом юридического лица администрации Ипатовского </w:t>
      </w:r>
      <w:r>
        <w:rPr>
          <w:rFonts w:ascii="Times New Roman" w:hAnsi="Times New Roman" w:cs="Times New Roman"/>
          <w:sz w:val="28"/>
          <w:szCs w:val="28"/>
        </w:rPr>
        <w:t>муниципального округа Ставропольского края</w:t>
      </w:r>
      <w:r w:rsidRPr="00522142">
        <w:rPr>
          <w:rFonts w:ascii="Times New Roman" w:hAnsi="Times New Roman" w:cs="Times New Roman"/>
          <w:sz w:val="28"/>
          <w:szCs w:val="28"/>
        </w:rPr>
        <w:t xml:space="preserve"> </w:t>
      </w:r>
      <w:r w:rsidRPr="005C7D56">
        <w:rPr>
          <w:rFonts w:ascii="Times New Roman" w:hAnsi="Times New Roman" w:cs="Times New Roman"/>
          <w:sz w:val="28"/>
          <w:szCs w:val="28"/>
        </w:rPr>
        <w:t xml:space="preserve">при реализации Федерального закона </w:t>
      </w:r>
      <w:r w:rsidRPr="00452E33">
        <w:rPr>
          <w:rFonts w:ascii="Times New Roman" w:hAnsi="Times New Roman" w:cs="Times New Roman"/>
          <w:sz w:val="28"/>
          <w:szCs w:val="28"/>
        </w:rPr>
        <w:t xml:space="preserve">от 13 июля 2015 г. № 224-ФЗ </w:t>
      </w:r>
      <w:r>
        <w:rPr>
          <w:rFonts w:ascii="Times New Roman" w:hAnsi="Times New Roman" w:cs="Times New Roman"/>
          <w:sz w:val="28"/>
          <w:szCs w:val="28"/>
        </w:rPr>
        <w:t xml:space="preserve">«О </w:t>
      </w:r>
      <w:r w:rsidRPr="005C7D56">
        <w:rPr>
          <w:rFonts w:ascii="Times New Roman" w:hAnsi="Times New Roman" w:cs="Times New Roman"/>
          <w:sz w:val="28"/>
          <w:szCs w:val="28"/>
        </w:rPr>
        <w:t>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rPr>
          <w:rFonts w:ascii="Times New Roman" w:hAnsi="Times New Roman" w:cs="Times New Roman"/>
          <w:sz w:val="28"/>
          <w:szCs w:val="28"/>
        </w:rPr>
        <w:t>»</w:t>
      </w:r>
    </w:p>
    <w:p w14:paraId="04186EDA" w14:textId="77777777" w:rsidR="001B360B" w:rsidRPr="00512204" w:rsidRDefault="001B360B" w:rsidP="001B360B">
      <w:pPr>
        <w:pStyle w:val="ConsPlusTitlePage"/>
        <w:spacing w:line="240" w:lineRule="exact"/>
        <w:ind w:left="8505"/>
        <w:rPr>
          <w:rFonts w:ascii="Times New Roman" w:hAnsi="Times New Roman" w:cs="Times New Roman"/>
          <w:sz w:val="10"/>
          <w:szCs w:val="10"/>
        </w:rPr>
      </w:pPr>
    </w:p>
    <w:p w14:paraId="38614DA1" w14:textId="77777777" w:rsidR="001B360B" w:rsidRPr="00FD3674" w:rsidRDefault="001B360B" w:rsidP="001B360B">
      <w:pPr>
        <w:pStyle w:val="ConsPlusNormal"/>
        <w:spacing w:line="240" w:lineRule="exact"/>
        <w:ind w:left="8505"/>
      </w:pPr>
      <w:r w:rsidRPr="00FD3674">
        <w:t>Форма</w:t>
      </w:r>
    </w:p>
    <w:p w14:paraId="07EBE851" w14:textId="77777777" w:rsidR="001B360B" w:rsidRPr="00FD3674" w:rsidRDefault="001B360B" w:rsidP="001B360B">
      <w:pPr>
        <w:pStyle w:val="ConsPlusNormal"/>
        <w:spacing w:line="240" w:lineRule="exact"/>
        <w:jc w:val="center"/>
      </w:pPr>
      <w:r w:rsidRPr="00FD3674">
        <w:t>Предложения</w:t>
      </w:r>
    </w:p>
    <w:p w14:paraId="003C2234" w14:textId="77777777" w:rsidR="001B360B" w:rsidRPr="00FD3674" w:rsidRDefault="001B360B" w:rsidP="001B360B">
      <w:pPr>
        <w:pStyle w:val="ConsPlusNormal"/>
        <w:spacing w:line="240" w:lineRule="exact"/>
        <w:jc w:val="center"/>
      </w:pPr>
      <w:r w:rsidRPr="00FD3674">
        <w:t>отделов аппарата</w:t>
      </w:r>
      <w:r w:rsidRPr="00B655BB">
        <w:t xml:space="preserve"> </w:t>
      </w:r>
      <w:r w:rsidRPr="00522142">
        <w:t xml:space="preserve">администрации Ипатовского </w:t>
      </w:r>
      <w:r>
        <w:t>муниципального</w:t>
      </w:r>
      <w:r w:rsidRPr="00522142">
        <w:t xml:space="preserve"> округа Ставропольского края</w:t>
      </w:r>
      <w:r w:rsidRPr="00FD3674">
        <w:t>, отделов (управлений, комитета) со статусом</w:t>
      </w:r>
      <w:r>
        <w:t xml:space="preserve"> </w:t>
      </w:r>
      <w:r w:rsidRPr="00FD3674">
        <w:t xml:space="preserve">юридического лица администрации Ипатовского </w:t>
      </w:r>
      <w:r>
        <w:t>муниципального</w:t>
      </w:r>
      <w:r w:rsidRPr="00FD3674">
        <w:t xml:space="preserve"> округа Ставропольского края о включении объектов, находящихся в муниципальной собственности Ипатовского </w:t>
      </w:r>
      <w:r>
        <w:t>муниципального</w:t>
      </w:r>
      <w:r w:rsidRPr="00FD3674">
        <w:t xml:space="preserve"> округа Ставропольского края, в отношении которых планируется заключение соглашений о муниципально-частном партнерстве, в перечень объектов, находящихся в муниципальной собственности Ипатовского </w:t>
      </w:r>
      <w:r>
        <w:t>муниципального</w:t>
      </w:r>
      <w:r w:rsidRPr="00FD3674">
        <w:t xml:space="preserve"> округа Ставропольского края, в отношении которых планируется заключение соглашений</w:t>
      </w:r>
      <w:r>
        <w:t xml:space="preserve"> </w:t>
      </w:r>
      <w:r w:rsidRPr="00FD3674">
        <w:t>о муниципально-частном партнерстве</w:t>
      </w:r>
    </w:p>
    <w:p w14:paraId="1DF8CFE7" w14:textId="77777777" w:rsidR="001B360B" w:rsidRPr="002C35B7" w:rsidRDefault="001B360B" w:rsidP="001B360B">
      <w:pPr>
        <w:pStyle w:val="ConsPlusNormal"/>
        <w:ind w:firstLine="851"/>
        <w:jc w:val="both"/>
        <w:rPr>
          <w:sz w:val="20"/>
          <w:highlight w:val="yellow"/>
        </w:rPr>
      </w:pPr>
    </w:p>
    <w:tbl>
      <w:tblPr>
        <w:tblW w:w="16016"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5"/>
        <w:gridCol w:w="1532"/>
        <w:gridCol w:w="1559"/>
        <w:gridCol w:w="1418"/>
        <w:gridCol w:w="1701"/>
        <w:gridCol w:w="1133"/>
        <w:gridCol w:w="1984"/>
        <w:gridCol w:w="1985"/>
        <w:gridCol w:w="2126"/>
        <w:gridCol w:w="1983"/>
      </w:tblGrid>
      <w:tr w:rsidR="001B360B" w:rsidRPr="0037312C" w14:paraId="0ED5E1AA" w14:textId="77777777" w:rsidTr="00331447">
        <w:tc>
          <w:tcPr>
            <w:tcW w:w="595" w:type="dxa"/>
            <w:vAlign w:val="center"/>
          </w:tcPr>
          <w:p w14:paraId="6D4C8E6F" w14:textId="77777777" w:rsidR="001B360B" w:rsidRPr="002C35B7" w:rsidRDefault="001B360B" w:rsidP="00331447">
            <w:pPr>
              <w:pStyle w:val="ConsPlusNormal"/>
              <w:spacing w:line="240" w:lineRule="exact"/>
              <w:jc w:val="center"/>
              <w:rPr>
                <w:szCs w:val="22"/>
              </w:rPr>
            </w:pPr>
            <w:r w:rsidRPr="002C35B7">
              <w:rPr>
                <w:szCs w:val="22"/>
              </w:rPr>
              <w:t>№ п/п</w:t>
            </w:r>
          </w:p>
        </w:tc>
        <w:tc>
          <w:tcPr>
            <w:tcW w:w="1532" w:type="dxa"/>
            <w:vAlign w:val="center"/>
          </w:tcPr>
          <w:p w14:paraId="2D01256C" w14:textId="77777777" w:rsidR="001B360B" w:rsidRPr="002C35B7" w:rsidRDefault="001B360B" w:rsidP="00331447">
            <w:pPr>
              <w:pStyle w:val="ConsPlusNormal"/>
              <w:spacing w:line="240" w:lineRule="exact"/>
              <w:jc w:val="center"/>
              <w:rPr>
                <w:szCs w:val="22"/>
              </w:rPr>
            </w:pPr>
            <w:r w:rsidRPr="002C35B7">
              <w:rPr>
                <w:szCs w:val="22"/>
              </w:rPr>
              <w:t>Наименование объекта</w:t>
            </w:r>
          </w:p>
        </w:tc>
        <w:tc>
          <w:tcPr>
            <w:tcW w:w="1559" w:type="dxa"/>
            <w:vAlign w:val="center"/>
          </w:tcPr>
          <w:p w14:paraId="200565B2" w14:textId="77777777" w:rsidR="001B360B" w:rsidRPr="002C35B7" w:rsidRDefault="001B360B" w:rsidP="00331447">
            <w:pPr>
              <w:pStyle w:val="ConsPlusNormal"/>
              <w:spacing w:line="240" w:lineRule="exact"/>
              <w:jc w:val="center"/>
              <w:rPr>
                <w:szCs w:val="22"/>
              </w:rPr>
            </w:pPr>
            <w:r w:rsidRPr="002C35B7">
              <w:rPr>
                <w:szCs w:val="22"/>
              </w:rPr>
              <w:t>Местоположение объекта</w:t>
            </w:r>
          </w:p>
        </w:tc>
        <w:tc>
          <w:tcPr>
            <w:tcW w:w="1418" w:type="dxa"/>
            <w:vAlign w:val="center"/>
          </w:tcPr>
          <w:p w14:paraId="0A1B1FC1" w14:textId="77777777" w:rsidR="001B360B" w:rsidRPr="002C35B7" w:rsidRDefault="001B360B" w:rsidP="00331447">
            <w:pPr>
              <w:pStyle w:val="ConsPlusNormal"/>
              <w:spacing w:line="240" w:lineRule="exact"/>
              <w:jc w:val="center"/>
              <w:rPr>
                <w:szCs w:val="22"/>
              </w:rPr>
            </w:pPr>
            <w:r w:rsidRPr="002C35B7">
              <w:rPr>
                <w:szCs w:val="22"/>
              </w:rPr>
              <w:t>Характеристики объекта</w:t>
            </w:r>
          </w:p>
        </w:tc>
        <w:tc>
          <w:tcPr>
            <w:tcW w:w="1701" w:type="dxa"/>
            <w:vAlign w:val="center"/>
          </w:tcPr>
          <w:p w14:paraId="4D9DEA88" w14:textId="77777777" w:rsidR="001B360B" w:rsidRPr="002C35B7" w:rsidRDefault="001B360B" w:rsidP="00331447">
            <w:pPr>
              <w:pStyle w:val="ConsPlusNormal"/>
              <w:spacing w:line="240" w:lineRule="exact"/>
              <w:jc w:val="center"/>
              <w:rPr>
                <w:szCs w:val="22"/>
              </w:rPr>
            </w:pPr>
            <w:r w:rsidRPr="002C35B7">
              <w:rPr>
                <w:szCs w:val="22"/>
              </w:rPr>
              <w:t>Тип работ (строительство/ реконструкция)</w:t>
            </w:r>
          </w:p>
        </w:tc>
        <w:tc>
          <w:tcPr>
            <w:tcW w:w="1133" w:type="dxa"/>
            <w:vAlign w:val="center"/>
          </w:tcPr>
          <w:p w14:paraId="3E3B3ED2" w14:textId="77777777" w:rsidR="001B360B" w:rsidRPr="002C35B7" w:rsidRDefault="001B360B" w:rsidP="00331447">
            <w:pPr>
              <w:pStyle w:val="ConsPlusNormal"/>
              <w:spacing w:line="240" w:lineRule="exact"/>
              <w:jc w:val="center"/>
              <w:rPr>
                <w:szCs w:val="22"/>
              </w:rPr>
            </w:pPr>
            <w:r w:rsidRPr="002C35B7">
              <w:rPr>
                <w:szCs w:val="22"/>
              </w:rPr>
              <w:t>Сроки создания (реконструкции) объекта</w:t>
            </w:r>
          </w:p>
        </w:tc>
        <w:tc>
          <w:tcPr>
            <w:tcW w:w="1984" w:type="dxa"/>
            <w:vAlign w:val="center"/>
          </w:tcPr>
          <w:p w14:paraId="01E5C8D9" w14:textId="77777777" w:rsidR="001B360B" w:rsidRPr="002C35B7" w:rsidRDefault="001B360B" w:rsidP="00331447">
            <w:pPr>
              <w:pStyle w:val="ConsPlusNormal"/>
              <w:spacing w:line="240" w:lineRule="exact"/>
              <w:jc w:val="center"/>
              <w:rPr>
                <w:szCs w:val="22"/>
              </w:rPr>
            </w:pPr>
            <w:r w:rsidRPr="002C35B7">
              <w:rPr>
                <w:szCs w:val="22"/>
              </w:rPr>
              <w:t>Описание услуг (вид деятельности), предусмотренных в рамках эксплуатации объекта</w:t>
            </w:r>
          </w:p>
        </w:tc>
        <w:tc>
          <w:tcPr>
            <w:tcW w:w="1985" w:type="dxa"/>
            <w:vAlign w:val="center"/>
          </w:tcPr>
          <w:p w14:paraId="6756D60A" w14:textId="77777777" w:rsidR="001B360B" w:rsidRPr="002C35B7" w:rsidRDefault="001B360B" w:rsidP="00331447">
            <w:pPr>
              <w:pStyle w:val="ConsPlusNormal"/>
              <w:spacing w:line="240" w:lineRule="exact"/>
              <w:jc w:val="center"/>
              <w:rPr>
                <w:szCs w:val="22"/>
              </w:rPr>
            </w:pPr>
            <w:r w:rsidRPr="002C35B7">
              <w:rPr>
                <w:szCs w:val="22"/>
              </w:rPr>
              <w:t>Предполагаемая стоимость планируемых затрат на создание (реконструкцию) объекта, тыс. руб.</w:t>
            </w:r>
          </w:p>
        </w:tc>
        <w:tc>
          <w:tcPr>
            <w:tcW w:w="2126" w:type="dxa"/>
            <w:vAlign w:val="center"/>
          </w:tcPr>
          <w:p w14:paraId="095E3A18" w14:textId="77777777" w:rsidR="001B360B" w:rsidRPr="002C35B7" w:rsidRDefault="001B360B" w:rsidP="00331447">
            <w:pPr>
              <w:pStyle w:val="ConsPlusNormal"/>
              <w:spacing w:line="240" w:lineRule="exact"/>
              <w:jc w:val="center"/>
              <w:rPr>
                <w:szCs w:val="22"/>
              </w:rPr>
            </w:pPr>
            <w:r w:rsidRPr="002C35B7">
              <w:rPr>
                <w:szCs w:val="22"/>
              </w:rPr>
              <w:t>Предполагаемый размер внебюджетных средств на создание (реконструкцию) объекта, тыс. рублей</w:t>
            </w:r>
          </w:p>
        </w:tc>
        <w:tc>
          <w:tcPr>
            <w:tcW w:w="1983" w:type="dxa"/>
            <w:vAlign w:val="center"/>
          </w:tcPr>
          <w:p w14:paraId="7EE769E1" w14:textId="77777777" w:rsidR="001B360B" w:rsidRPr="002C35B7" w:rsidRDefault="001B360B" w:rsidP="00331447">
            <w:pPr>
              <w:pStyle w:val="ConsPlusNormal"/>
              <w:spacing w:line="240" w:lineRule="exact"/>
              <w:jc w:val="center"/>
              <w:rPr>
                <w:szCs w:val="22"/>
              </w:rPr>
            </w:pPr>
            <w:r w:rsidRPr="002C35B7">
              <w:rPr>
                <w:szCs w:val="22"/>
              </w:rPr>
              <w:t>Размер бюджетных средств, выделяемых на создание (реконструкцию) объекта, тыс. руб.</w:t>
            </w:r>
          </w:p>
        </w:tc>
      </w:tr>
      <w:tr w:rsidR="001B360B" w:rsidRPr="002C35B7" w14:paraId="747A0A2E" w14:textId="77777777" w:rsidTr="00331447">
        <w:tc>
          <w:tcPr>
            <w:tcW w:w="595" w:type="dxa"/>
          </w:tcPr>
          <w:p w14:paraId="3E3EF33A" w14:textId="77777777" w:rsidR="001B360B" w:rsidRPr="002C35B7" w:rsidRDefault="001B360B" w:rsidP="00331447">
            <w:pPr>
              <w:pStyle w:val="ConsPlusNormal"/>
              <w:spacing w:line="240" w:lineRule="exact"/>
              <w:jc w:val="center"/>
              <w:rPr>
                <w:szCs w:val="22"/>
              </w:rPr>
            </w:pPr>
            <w:r w:rsidRPr="002C35B7">
              <w:rPr>
                <w:szCs w:val="22"/>
              </w:rPr>
              <w:t>1</w:t>
            </w:r>
          </w:p>
        </w:tc>
        <w:tc>
          <w:tcPr>
            <w:tcW w:w="1532" w:type="dxa"/>
          </w:tcPr>
          <w:p w14:paraId="1005C1F4" w14:textId="77777777" w:rsidR="001B360B" w:rsidRPr="002C35B7" w:rsidRDefault="001B360B" w:rsidP="00331447">
            <w:pPr>
              <w:pStyle w:val="ConsPlusNormal"/>
              <w:spacing w:line="240" w:lineRule="exact"/>
              <w:jc w:val="center"/>
              <w:rPr>
                <w:szCs w:val="22"/>
              </w:rPr>
            </w:pPr>
            <w:r w:rsidRPr="002C35B7">
              <w:rPr>
                <w:szCs w:val="22"/>
              </w:rPr>
              <w:t>2</w:t>
            </w:r>
          </w:p>
        </w:tc>
        <w:tc>
          <w:tcPr>
            <w:tcW w:w="1559" w:type="dxa"/>
          </w:tcPr>
          <w:p w14:paraId="47EE64DD" w14:textId="77777777" w:rsidR="001B360B" w:rsidRPr="002C35B7" w:rsidRDefault="001B360B" w:rsidP="00331447">
            <w:pPr>
              <w:pStyle w:val="ConsPlusNormal"/>
              <w:spacing w:line="240" w:lineRule="exact"/>
              <w:jc w:val="center"/>
              <w:rPr>
                <w:szCs w:val="22"/>
              </w:rPr>
            </w:pPr>
            <w:r w:rsidRPr="002C35B7">
              <w:rPr>
                <w:szCs w:val="22"/>
              </w:rPr>
              <w:t>3</w:t>
            </w:r>
          </w:p>
        </w:tc>
        <w:tc>
          <w:tcPr>
            <w:tcW w:w="1418" w:type="dxa"/>
          </w:tcPr>
          <w:p w14:paraId="1FA0471B" w14:textId="77777777" w:rsidR="001B360B" w:rsidRPr="002C35B7" w:rsidRDefault="001B360B" w:rsidP="00331447">
            <w:pPr>
              <w:pStyle w:val="ConsPlusNormal"/>
              <w:spacing w:line="240" w:lineRule="exact"/>
              <w:jc w:val="center"/>
              <w:rPr>
                <w:szCs w:val="22"/>
              </w:rPr>
            </w:pPr>
            <w:r w:rsidRPr="002C35B7">
              <w:rPr>
                <w:szCs w:val="22"/>
              </w:rPr>
              <w:t>4</w:t>
            </w:r>
          </w:p>
        </w:tc>
        <w:tc>
          <w:tcPr>
            <w:tcW w:w="1701" w:type="dxa"/>
          </w:tcPr>
          <w:p w14:paraId="62D4A1F6" w14:textId="77777777" w:rsidR="001B360B" w:rsidRPr="002C35B7" w:rsidRDefault="001B360B" w:rsidP="00331447">
            <w:pPr>
              <w:pStyle w:val="ConsPlusNormal"/>
              <w:spacing w:line="240" w:lineRule="exact"/>
              <w:jc w:val="center"/>
              <w:rPr>
                <w:szCs w:val="22"/>
              </w:rPr>
            </w:pPr>
            <w:r w:rsidRPr="002C35B7">
              <w:rPr>
                <w:szCs w:val="22"/>
              </w:rPr>
              <w:t>5</w:t>
            </w:r>
          </w:p>
        </w:tc>
        <w:tc>
          <w:tcPr>
            <w:tcW w:w="1133" w:type="dxa"/>
          </w:tcPr>
          <w:p w14:paraId="12563B54" w14:textId="77777777" w:rsidR="001B360B" w:rsidRPr="002C35B7" w:rsidRDefault="001B360B" w:rsidP="00331447">
            <w:pPr>
              <w:pStyle w:val="ConsPlusNormal"/>
              <w:spacing w:line="240" w:lineRule="exact"/>
              <w:jc w:val="center"/>
              <w:rPr>
                <w:szCs w:val="22"/>
              </w:rPr>
            </w:pPr>
            <w:r w:rsidRPr="002C35B7">
              <w:rPr>
                <w:szCs w:val="22"/>
              </w:rPr>
              <w:t>6</w:t>
            </w:r>
          </w:p>
        </w:tc>
        <w:tc>
          <w:tcPr>
            <w:tcW w:w="1984" w:type="dxa"/>
          </w:tcPr>
          <w:p w14:paraId="112EBAA5" w14:textId="77777777" w:rsidR="001B360B" w:rsidRPr="002C35B7" w:rsidRDefault="001B360B" w:rsidP="00331447">
            <w:pPr>
              <w:pStyle w:val="ConsPlusNormal"/>
              <w:spacing w:line="240" w:lineRule="exact"/>
              <w:jc w:val="center"/>
              <w:rPr>
                <w:szCs w:val="22"/>
              </w:rPr>
            </w:pPr>
            <w:r w:rsidRPr="002C35B7">
              <w:rPr>
                <w:szCs w:val="22"/>
              </w:rPr>
              <w:t>7</w:t>
            </w:r>
          </w:p>
        </w:tc>
        <w:tc>
          <w:tcPr>
            <w:tcW w:w="1985" w:type="dxa"/>
          </w:tcPr>
          <w:p w14:paraId="48BAF71A" w14:textId="77777777" w:rsidR="001B360B" w:rsidRPr="002C35B7" w:rsidRDefault="001B360B" w:rsidP="00331447">
            <w:pPr>
              <w:pStyle w:val="ConsPlusNormal"/>
              <w:spacing w:line="240" w:lineRule="exact"/>
              <w:jc w:val="center"/>
              <w:rPr>
                <w:szCs w:val="22"/>
              </w:rPr>
            </w:pPr>
            <w:r w:rsidRPr="002C35B7">
              <w:rPr>
                <w:szCs w:val="22"/>
              </w:rPr>
              <w:t>8</w:t>
            </w:r>
          </w:p>
        </w:tc>
        <w:tc>
          <w:tcPr>
            <w:tcW w:w="2126" w:type="dxa"/>
          </w:tcPr>
          <w:p w14:paraId="47A66BE6" w14:textId="77777777" w:rsidR="001B360B" w:rsidRPr="002C35B7" w:rsidRDefault="001B360B" w:rsidP="00331447">
            <w:pPr>
              <w:pStyle w:val="ConsPlusNormal"/>
              <w:spacing w:line="240" w:lineRule="exact"/>
              <w:jc w:val="center"/>
              <w:rPr>
                <w:szCs w:val="22"/>
              </w:rPr>
            </w:pPr>
            <w:r w:rsidRPr="002C35B7">
              <w:rPr>
                <w:szCs w:val="22"/>
              </w:rPr>
              <w:t>9</w:t>
            </w:r>
          </w:p>
        </w:tc>
        <w:tc>
          <w:tcPr>
            <w:tcW w:w="1983" w:type="dxa"/>
          </w:tcPr>
          <w:p w14:paraId="56862D05" w14:textId="77777777" w:rsidR="001B360B" w:rsidRPr="002C35B7" w:rsidRDefault="001B360B" w:rsidP="00331447">
            <w:pPr>
              <w:pStyle w:val="ConsPlusNormal"/>
              <w:spacing w:line="240" w:lineRule="exact"/>
              <w:jc w:val="center"/>
              <w:rPr>
                <w:szCs w:val="22"/>
              </w:rPr>
            </w:pPr>
            <w:r w:rsidRPr="002C35B7">
              <w:rPr>
                <w:szCs w:val="22"/>
              </w:rPr>
              <w:t>10</w:t>
            </w:r>
          </w:p>
        </w:tc>
      </w:tr>
      <w:tr w:rsidR="001B360B" w:rsidRPr="002C35B7" w14:paraId="53871B41" w14:textId="77777777" w:rsidTr="00331447">
        <w:tc>
          <w:tcPr>
            <w:tcW w:w="595" w:type="dxa"/>
          </w:tcPr>
          <w:p w14:paraId="08E58019" w14:textId="77777777" w:rsidR="001B360B" w:rsidRPr="002C35B7" w:rsidRDefault="001B360B" w:rsidP="00331447">
            <w:pPr>
              <w:pStyle w:val="ConsPlusNormal"/>
              <w:spacing w:line="240" w:lineRule="exact"/>
              <w:rPr>
                <w:szCs w:val="22"/>
              </w:rPr>
            </w:pPr>
          </w:p>
        </w:tc>
        <w:tc>
          <w:tcPr>
            <w:tcW w:w="1532" w:type="dxa"/>
          </w:tcPr>
          <w:p w14:paraId="676FFC72" w14:textId="77777777" w:rsidR="001B360B" w:rsidRPr="002C35B7" w:rsidRDefault="001B360B" w:rsidP="00331447">
            <w:pPr>
              <w:pStyle w:val="ConsPlusNormal"/>
              <w:spacing w:line="240" w:lineRule="exact"/>
              <w:rPr>
                <w:szCs w:val="22"/>
              </w:rPr>
            </w:pPr>
          </w:p>
        </w:tc>
        <w:tc>
          <w:tcPr>
            <w:tcW w:w="1559" w:type="dxa"/>
          </w:tcPr>
          <w:p w14:paraId="4E34988D" w14:textId="77777777" w:rsidR="001B360B" w:rsidRPr="002C35B7" w:rsidRDefault="001B360B" w:rsidP="00331447">
            <w:pPr>
              <w:pStyle w:val="ConsPlusNormal"/>
              <w:spacing w:line="240" w:lineRule="exact"/>
              <w:rPr>
                <w:szCs w:val="22"/>
              </w:rPr>
            </w:pPr>
          </w:p>
        </w:tc>
        <w:tc>
          <w:tcPr>
            <w:tcW w:w="1418" w:type="dxa"/>
          </w:tcPr>
          <w:p w14:paraId="52CD2BB8" w14:textId="77777777" w:rsidR="001B360B" w:rsidRPr="002C35B7" w:rsidRDefault="001B360B" w:rsidP="00331447">
            <w:pPr>
              <w:pStyle w:val="ConsPlusNormal"/>
              <w:spacing w:line="240" w:lineRule="exact"/>
              <w:rPr>
                <w:szCs w:val="22"/>
              </w:rPr>
            </w:pPr>
          </w:p>
        </w:tc>
        <w:tc>
          <w:tcPr>
            <w:tcW w:w="1701" w:type="dxa"/>
          </w:tcPr>
          <w:p w14:paraId="24130B29" w14:textId="77777777" w:rsidR="001B360B" w:rsidRPr="002C35B7" w:rsidRDefault="001B360B" w:rsidP="00331447">
            <w:pPr>
              <w:pStyle w:val="ConsPlusNormal"/>
              <w:spacing w:line="240" w:lineRule="exact"/>
              <w:rPr>
                <w:szCs w:val="22"/>
              </w:rPr>
            </w:pPr>
          </w:p>
        </w:tc>
        <w:tc>
          <w:tcPr>
            <w:tcW w:w="1133" w:type="dxa"/>
          </w:tcPr>
          <w:p w14:paraId="099FEB28" w14:textId="77777777" w:rsidR="001B360B" w:rsidRPr="002C35B7" w:rsidRDefault="001B360B" w:rsidP="00331447">
            <w:pPr>
              <w:pStyle w:val="ConsPlusNormal"/>
              <w:spacing w:line="240" w:lineRule="exact"/>
              <w:rPr>
                <w:szCs w:val="22"/>
              </w:rPr>
            </w:pPr>
          </w:p>
        </w:tc>
        <w:tc>
          <w:tcPr>
            <w:tcW w:w="1984" w:type="dxa"/>
          </w:tcPr>
          <w:p w14:paraId="570D070A" w14:textId="77777777" w:rsidR="001B360B" w:rsidRPr="002C35B7" w:rsidRDefault="001B360B" w:rsidP="00331447">
            <w:pPr>
              <w:pStyle w:val="ConsPlusNormal"/>
              <w:spacing w:line="240" w:lineRule="exact"/>
              <w:rPr>
                <w:szCs w:val="22"/>
              </w:rPr>
            </w:pPr>
          </w:p>
        </w:tc>
        <w:tc>
          <w:tcPr>
            <w:tcW w:w="1985" w:type="dxa"/>
          </w:tcPr>
          <w:p w14:paraId="29D3FC9A" w14:textId="77777777" w:rsidR="001B360B" w:rsidRPr="002C35B7" w:rsidRDefault="001B360B" w:rsidP="00331447">
            <w:pPr>
              <w:pStyle w:val="ConsPlusNormal"/>
              <w:spacing w:line="240" w:lineRule="exact"/>
              <w:rPr>
                <w:szCs w:val="22"/>
              </w:rPr>
            </w:pPr>
          </w:p>
        </w:tc>
        <w:tc>
          <w:tcPr>
            <w:tcW w:w="2126" w:type="dxa"/>
          </w:tcPr>
          <w:p w14:paraId="448E5DFC" w14:textId="77777777" w:rsidR="001B360B" w:rsidRPr="002C35B7" w:rsidRDefault="001B360B" w:rsidP="00331447">
            <w:pPr>
              <w:pStyle w:val="ConsPlusNormal"/>
              <w:spacing w:line="240" w:lineRule="exact"/>
              <w:rPr>
                <w:szCs w:val="22"/>
              </w:rPr>
            </w:pPr>
          </w:p>
        </w:tc>
        <w:tc>
          <w:tcPr>
            <w:tcW w:w="1983" w:type="dxa"/>
          </w:tcPr>
          <w:p w14:paraId="24B875AC" w14:textId="77777777" w:rsidR="001B360B" w:rsidRPr="002C35B7" w:rsidRDefault="001B360B" w:rsidP="00331447">
            <w:pPr>
              <w:pStyle w:val="ConsPlusNormal"/>
              <w:spacing w:line="240" w:lineRule="exact"/>
              <w:rPr>
                <w:szCs w:val="22"/>
              </w:rPr>
            </w:pPr>
          </w:p>
        </w:tc>
      </w:tr>
    </w:tbl>
    <w:p w14:paraId="012D694E" w14:textId="77777777" w:rsidR="001B360B" w:rsidRPr="002C35B7" w:rsidRDefault="001B360B" w:rsidP="001B360B">
      <w:pPr>
        <w:pStyle w:val="ConsPlusNonformat"/>
        <w:jc w:val="both"/>
        <w:rPr>
          <w:rFonts w:ascii="Times New Roman" w:hAnsi="Times New Roman" w:cs="Times New Roman"/>
          <w:sz w:val="28"/>
          <w:szCs w:val="28"/>
        </w:rPr>
      </w:pPr>
      <w:r w:rsidRPr="002C35B7">
        <w:rPr>
          <w:rFonts w:ascii="Times New Roman" w:hAnsi="Times New Roman" w:cs="Times New Roman"/>
          <w:sz w:val="28"/>
          <w:szCs w:val="28"/>
        </w:rPr>
        <w:t>_________________________________  __________  ___________________________</w:t>
      </w:r>
    </w:p>
    <w:p w14:paraId="462D7CE6" w14:textId="77777777" w:rsidR="001B360B" w:rsidRPr="002C35B7" w:rsidRDefault="001B360B" w:rsidP="001B360B">
      <w:pPr>
        <w:pStyle w:val="ConsPlusNonformat"/>
        <w:jc w:val="both"/>
        <w:rPr>
          <w:rFonts w:ascii="Times New Roman" w:hAnsi="Times New Roman" w:cs="Times New Roman"/>
          <w:sz w:val="28"/>
          <w:szCs w:val="28"/>
        </w:rPr>
      </w:pPr>
      <w:r w:rsidRPr="002C35B7">
        <w:rPr>
          <w:rFonts w:ascii="Times New Roman" w:hAnsi="Times New Roman" w:cs="Times New Roman"/>
          <w:sz w:val="28"/>
          <w:szCs w:val="28"/>
        </w:rPr>
        <w:t xml:space="preserve">                      должность                               (подпись)             (инициалы, фамилия)</w:t>
      </w:r>
    </w:p>
    <w:p w14:paraId="5A1D59CC" w14:textId="77777777" w:rsidR="001B360B" w:rsidRPr="002C35B7" w:rsidRDefault="001B360B" w:rsidP="001B360B">
      <w:pPr>
        <w:pStyle w:val="ConsPlusNonformat"/>
        <w:jc w:val="both"/>
        <w:rPr>
          <w:rFonts w:ascii="Times New Roman" w:hAnsi="Times New Roman" w:cs="Times New Roman"/>
          <w:sz w:val="28"/>
          <w:szCs w:val="28"/>
        </w:rPr>
      </w:pPr>
      <w:r w:rsidRPr="002C35B7">
        <w:rPr>
          <w:rFonts w:ascii="Times New Roman" w:hAnsi="Times New Roman" w:cs="Times New Roman"/>
          <w:sz w:val="28"/>
          <w:szCs w:val="28"/>
        </w:rPr>
        <w:t>Согласовано</w:t>
      </w:r>
    </w:p>
    <w:p w14:paraId="330ACF09" w14:textId="77777777" w:rsidR="001B360B" w:rsidRPr="00512204" w:rsidRDefault="001B360B" w:rsidP="001B360B">
      <w:pPr>
        <w:pStyle w:val="ConsPlusNonformat"/>
        <w:jc w:val="both"/>
        <w:rPr>
          <w:rFonts w:ascii="Times New Roman" w:hAnsi="Times New Roman" w:cs="Times New Roman"/>
          <w:sz w:val="10"/>
          <w:szCs w:val="10"/>
        </w:rPr>
      </w:pPr>
    </w:p>
    <w:p w14:paraId="40B563A3" w14:textId="77777777" w:rsidR="001B360B" w:rsidRPr="002C35B7" w:rsidRDefault="001B360B" w:rsidP="001B360B">
      <w:pPr>
        <w:pStyle w:val="ConsPlusNonformat"/>
        <w:spacing w:line="240" w:lineRule="exact"/>
        <w:jc w:val="both"/>
        <w:rPr>
          <w:rFonts w:ascii="Times New Roman" w:hAnsi="Times New Roman" w:cs="Times New Roman"/>
          <w:sz w:val="28"/>
          <w:szCs w:val="28"/>
        </w:rPr>
      </w:pPr>
      <w:r w:rsidRPr="002C35B7">
        <w:rPr>
          <w:rFonts w:ascii="Times New Roman" w:hAnsi="Times New Roman" w:cs="Times New Roman"/>
          <w:sz w:val="28"/>
          <w:szCs w:val="28"/>
        </w:rPr>
        <w:t xml:space="preserve">Заместитель главы администрации </w:t>
      </w:r>
    </w:p>
    <w:p w14:paraId="09BC361D" w14:textId="77777777" w:rsidR="001B360B" w:rsidRPr="002C35B7" w:rsidRDefault="001B360B" w:rsidP="001B360B">
      <w:pPr>
        <w:pStyle w:val="ConsPlusNonformat"/>
        <w:spacing w:line="240" w:lineRule="exact"/>
        <w:jc w:val="both"/>
        <w:rPr>
          <w:rFonts w:ascii="Times New Roman" w:hAnsi="Times New Roman" w:cs="Times New Roman"/>
          <w:sz w:val="28"/>
          <w:szCs w:val="28"/>
        </w:rPr>
      </w:pPr>
      <w:r w:rsidRPr="002C35B7">
        <w:rPr>
          <w:rFonts w:ascii="Times New Roman" w:hAnsi="Times New Roman" w:cs="Times New Roman"/>
          <w:sz w:val="28"/>
          <w:szCs w:val="28"/>
        </w:rPr>
        <w:t xml:space="preserve">Ипатовского </w:t>
      </w:r>
      <w:r>
        <w:rPr>
          <w:rFonts w:ascii="Times New Roman" w:hAnsi="Times New Roman" w:cs="Times New Roman"/>
          <w:sz w:val="28"/>
          <w:szCs w:val="28"/>
        </w:rPr>
        <w:t>муниципального</w:t>
      </w:r>
      <w:r w:rsidRPr="002C35B7">
        <w:rPr>
          <w:rFonts w:ascii="Times New Roman" w:hAnsi="Times New Roman" w:cs="Times New Roman"/>
          <w:sz w:val="28"/>
          <w:szCs w:val="28"/>
        </w:rPr>
        <w:t xml:space="preserve"> округа  </w:t>
      </w:r>
    </w:p>
    <w:p w14:paraId="1474BE78" w14:textId="77777777" w:rsidR="001B360B" w:rsidRPr="002C35B7" w:rsidRDefault="001B360B" w:rsidP="001B360B">
      <w:pPr>
        <w:pStyle w:val="ConsPlusNonformat"/>
        <w:jc w:val="both"/>
        <w:rPr>
          <w:rFonts w:ascii="Times New Roman" w:hAnsi="Times New Roman" w:cs="Times New Roman"/>
          <w:sz w:val="28"/>
          <w:szCs w:val="28"/>
        </w:rPr>
      </w:pPr>
      <w:r w:rsidRPr="002C35B7">
        <w:rPr>
          <w:rFonts w:ascii="Times New Roman" w:hAnsi="Times New Roman" w:cs="Times New Roman"/>
          <w:sz w:val="28"/>
          <w:szCs w:val="28"/>
        </w:rPr>
        <w:t>Ставропольского края                              __________  ___________________________</w:t>
      </w:r>
    </w:p>
    <w:p w14:paraId="5DBBC374" w14:textId="77777777" w:rsidR="001B360B" w:rsidRPr="002C35B7" w:rsidRDefault="001B360B" w:rsidP="001B360B">
      <w:pPr>
        <w:pStyle w:val="ConsPlusNonformat"/>
        <w:jc w:val="both"/>
        <w:rPr>
          <w:rFonts w:ascii="Times New Roman" w:hAnsi="Times New Roman" w:cs="Times New Roman"/>
          <w:sz w:val="28"/>
          <w:szCs w:val="28"/>
        </w:rPr>
      </w:pPr>
      <w:r w:rsidRPr="002C35B7">
        <w:rPr>
          <w:rFonts w:ascii="Times New Roman" w:hAnsi="Times New Roman" w:cs="Times New Roman"/>
          <w:sz w:val="28"/>
          <w:szCs w:val="28"/>
        </w:rPr>
        <w:t xml:space="preserve">        «__» __________ 20__ г.         </w:t>
      </w:r>
      <w:r>
        <w:rPr>
          <w:rFonts w:ascii="Times New Roman" w:hAnsi="Times New Roman" w:cs="Times New Roman"/>
          <w:sz w:val="28"/>
          <w:szCs w:val="28"/>
        </w:rPr>
        <w:t xml:space="preserve"> </w:t>
      </w:r>
      <w:r w:rsidRPr="002C35B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C35B7">
        <w:rPr>
          <w:rFonts w:ascii="Times New Roman" w:hAnsi="Times New Roman" w:cs="Times New Roman"/>
          <w:sz w:val="28"/>
          <w:szCs w:val="28"/>
        </w:rPr>
        <w:t xml:space="preserve">  (подпись)             (инициалы, фамилия)</w:t>
      </w:r>
    </w:p>
    <w:p w14:paraId="07462C62" w14:textId="77777777" w:rsidR="001B360B" w:rsidRDefault="001B360B" w:rsidP="001B360B">
      <w:pPr>
        <w:pStyle w:val="ConsPlusNonformat"/>
        <w:jc w:val="both"/>
      </w:pPr>
    </w:p>
    <w:p w14:paraId="2A216D04" w14:textId="77777777" w:rsidR="001B360B" w:rsidRPr="00922E26" w:rsidRDefault="001B360B" w:rsidP="001B360B">
      <w:pPr>
        <w:pStyle w:val="ConsPlusNonformat"/>
        <w:jc w:val="center"/>
        <w:sectPr w:rsidR="001B360B" w:rsidRPr="00922E26" w:rsidSect="00922E26">
          <w:pgSz w:w="16838" w:h="11906" w:orient="landscape"/>
          <w:pgMar w:top="426" w:right="709" w:bottom="426" w:left="851" w:header="709" w:footer="709" w:gutter="0"/>
          <w:cols w:space="708"/>
          <w:docGrid w:linePitch="360"/>
        </w:sectPr>
      </w:pPr>
      <w:r>
        <w:t>____________________________________________________________</w:t>
      </w:r>
    </w:p>
    <w:p w14:paraId="5F5FFBE2" w14:textId="77777777" w:rsidR="001B360B" w:rsidRPr="00FB3A95" w:rsidRDefault="001B360B" w:rsidP="001B360B">
      <w:pPr>
        <w:pStyle w:val="ConsPlusTitlePage"/>
        <w:spacing w:line="240" w:lineRule="exact"/>
        <w:ind w:left="4820"/>
        <w:rPr>
          <w:rFonts w:ascii="Times New Roman" w:hAnsi="Times New Roman" w:cs="Times New Roman"/>
          <w:sz w:val="28"/>
          <w:szCs w:val="28"/>
        </w:rPr>
      </w:pPr>
      <w:r w:rsidRPr="00FB3A95">
        <w:rPr>
          <w:rFonts w:ascii="Times New Roman" w:hAnsi="Times New Roman" w:cs="Times New Roman"/>
          <w:sz w:val="28"/>
          <w:szCs w:val="28"/>
        </w:rPr>
        <w:lastRenderedPageBreak/>
        <w:t xml:space="preserve">Приложение </w:t>
      </w:r>
      <w:r>
        <w:rPr>
          <w:rFonts w:ascii="Times New Roman" w:hAnsi="Times New Roman" w:cs="Times New Roman"/>
          <w:sz w:val="28"/>
          <w:szCs w:val="28"/>
        </w:rPr>
        <w:t>2</w:t>
      </w:r>
    </w:p>
    <w:p w14:paraId="004EE73F" w14:textId="77777777" w:rsidR="001B360B" w:rsidRPr="00FB3A95" w:rsidRDefault="001B360B" w:rsidP="001B360B">
      <w:pPr>
        <w:pStyle w:val="ConsPlusTitlePage"/>
        <w:spacing w:line="240" w:lineRule="exact"/>
        <w:ind w:left="4820"/>
        <w:rPr>
          <w:rFonts w:ascii="Times New Roman" w:hAnsi="Times New Roman" w:cs="Times New Roman"/>
          <w:sz w:val="28"/>
          <w:szCs w:val="28"/>
        </w:rPr>
      </w:pPr>
      <w:r w:rsidRPr="00FB3A95">
        <w:rPr>
          <w:rFonts w:ascii="Times New Roman" w:hAnsi="Times New Roman" w:cs="Times New Roman"/>
          <w:sz w:val="28"/>
          <w:szCs w:val="28"/>
        </w:rPr>
        <w:t xml:space="preserve">к </w:t>
      </w:r>
      <w:r>
        <w:rPr>
          <w:rFonts w:ascii="Times New Roman" w:hAnsi="Times New Roman" w:cs="Times New Roman"/>
          <w:sz w:val="28"/>
          <w:szCs w:val="28"/>
        </w:rPr>
        <w:t xml:space="preserve">Порядку </w:t>
      </w:r>
      <w:r w:rsidRPr="00522142">
        <w:rPr>
          <w:rFonts w:ascii="Times New Roman" w:hAnsi="Times New Roman" w:cs="Times New Roman"/>
          <w:sz w:val="28"/>
          <w:szCs w:val="28"/>
        </w:rPr>
        <w:t>взаимодействия отделов аппарата</w:t>
      </w:r>
      <w:r w:rsidRPr="00B655BB">
        <w:rPr>
          <w:rFonts w:ascii="Times New Roman" w:hAnsi="Times New Roman" w:cs="Times New Roman"/>
          <w:sz w:val="28"/>
          <w:szCs w:val="28"/>
        </w:rPr>
        <w:t xml:space="preserve"> </w:t>
      </w:r>
      <w:r w:rsidRPr="00522142">
        <w:rPr>
          <w:rFonts w:ascii="Times New Roman" w:hAnsi="Times New Roman" w:cs="Times New Roman"/>
          <w:sz w:val="28"/>
          <w:szCs w:val="28"/>
        </w:rPr>
        <w:t xml:space="preserve">администрации Ипатовского </w:t>
      </w:r>
      <w:r>
        <w:rPr>
          <w:rFonts w:ascii="Times New Roman" w:hAnsi="Times New Roman" w:cs="Times New Roman"/>
          <w:sz w:val="28"/>
          <w:szCs w:val="28"/>
        </w:rPr>
        <w:t>муниципального</w:t>
      </w:r>
      <w:r w:rsidRPr="00522142">
        <w:rPr>
          <w:rFonts w:ascii="Times New Roman" w:hAnsi="Times New Roman" w:cs="Times New Roman"/>
          <w:sz w:val="28"/>
          <w:szCs w:val="28"/>
        </w:rPr>
        <w:t xml:space="preserve"> округа Ставропольского края, отделов (управлений, комитета) со статусом юридического лица администрации Ипатовского </w:t>
      </w:r>
      <w:r>
        <w:rPr>
          <w:rFonts w:ascii="Times New Roman" w:hAnsi="Times New Roman" w:cs="Times New Roman"/>
          <w:sz w:val="28"/>
          <w:szCs w:val="28"/>
        </w:rPr>
        <w:t>муниципального округа Ставропольского края</w:t>
      </w:r>
      <w:r w:rsidRPr="00522142">
        <w:rPr>
          <w:rFonts w:ascii="Times New Roman" w:hAnsi="Times New Roman" w:cs="Times New Roman"/>
          <w:sz w:val="28"/>
          <w:szCs w:val="28"/>
        </w:rPr>
        <w:t xml:space="preserve"> </w:t>
      </w:r>
      <w:r w:rsidRPr="005C7D56">
        <w:rPr>
          <w:rFonts w:ascii="Times New Roman" w:hAnsi="Times New Roman" w:cs="Times New Roman"/>
          <w:sz w:val="28"/>
          <w:szCs w:val="28"/>
        </w:rPr>
        <w:t xml:space="preserve">при реализации Федерального закона </w:t>
      </w:r>
      <w:r w:rsidRPr="00452E33">
        <w:rPr>
          <w:rFonts w:ascii="Times New Roman" w:hAnsi="Times New Roman" w:cs="Times New Roman"/>
          <w:sz w:val="28"/>
          <w:szCs w:val="28"/>
        </w:rPr>
        <w:t xml:space="preserve">от 13 июля 2015 г. № 224-ФЗ </w:t>
      </w:r>
      <w:r>
        <w:rPr>
          <w:rFonts w:ascii="Times New Roman" w:hAnsi="Times New Roman" w:cs="Times New Roman"/>
          <w:sz w:val="28"/>
          <w:szCs w:val="28"/>
        </w:rPr>
        <w:t>«</w:t>
      </w:r>
      <w:r w:rsidRPr="005C7D56">
        <w:rPr>
          <w:rFonts w:ascii="Times New Roman" w:hAnsi="Times New Roman" w:cs="Times New Roman"/>
          <w:sz w:val="28"/>
          <w:szCs w:val="28"/>
        </w:rPr>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rPr>
          <w:rFonts w:ascii="Times New Roman" w:hAnsi="Times New Roman" w:cs="Times New Roman"/>
          <w:sz w:val="28"/>
          <w:szCs w:val="28"/>
        </w:rPr>
        <w:t>»</w:t>
      </w:r>
    </w:p>
    <w:p w14:paraId="6E09FCB4" w14:textId="77777777" w:rsidR="001B360B" w:rsidRPr="00FB3A95" w:rsidRDefault="001B360B" w:rsidP="001B360B">
      <w:pPr>
        <w:pStyle w:val="ConsPlusTitlePage"/>
        <w:spacing w:line="240" w:lineRule="exact"/>
        <w:ind w:left="4820"/>
        <w:rPr>
          <w:rFonts w:ascii="Times New Roman" w:hAnsi="Times New Roman" w:cs="Times New Roman"/>
          <w:sz w:val="28"/>
          <w:szCs w:val="28"/>
        </w:rPr>
      </w:pPr>
    </w:p>
    <w:p w14:paraId="103074AA" w14:textId="77777777" w:rsidR="001B360B" w:rsidRPr="00B90EC8" w:rsidRDefault="001B360B" w:rsidP="001B360B">
      <w:pPr>
        <w:pStyle w:val="ConsPlusNonformat"/>
        <w:ind w:left="4820"/>
        <w:jc w:val="both"/>
        <w:rPr>
          <w:rFonts w:ascii="Times New Roman" w:hAnsi="Times New Roman" w:cs="Times New Roman"/>
          <w:sz w:val="28"/>
          <w:szCs w:val="28"/>
        </w:rPr>
      </w:pPr>
      <w:r>
        <w:rPr>
          <w:rFonts w:ascii="Times New Roman" w:hAnsi="Times New Roman" w:cs="Times New Roman"/>
          <w:sz w:val="28"/>
          <w:szCs w:val="28"/>
        </w:rPr>
        <w:t>Форма</w:t>
      </w:r>
    </w:p>
    <w:p w14:paraId="2DF85595" w14:textId="77777777" w:rsidR="001B360B" w:rsidRPr="00524C7B" w:rsidRDefault="001B360B" w:rsidP="001B360B">
      <w:pPr>
        <w:pStyle w:val="ConsPlusNonformat"/>
        <w:ind w:firstLine="851"/>
        <w:jc w:val="both"/>
        <w:rPr>
          <w:rFonts w:ascii="Times New Roman" w:hAnsi="Times New Roman" w:cs="Times New Roman"/>
          <w:sz w:val="28"/>
          <w:szCs w:val="28"/>
          <w:highlight w:val="yellow"/>
        </w:rPr>
      </w:pPr>
    </w:p>
    <w:p w14:paraId="2AF7F4F8" w14:textId="77777777" w:rsidR="001B360B" w:rsidRDefault="001B360B" w:rsidP="001B360B">
      <w:pPr>
        <w:pStyle w:val="ConsPlusNonformat"/>
        <w:spacing w:line="240" w:lineRule="exact"/>
        <w:jc w:val="center"/>
        <w:rPr>
          <w:rFonts w:ascii="Times New Roman" w:hAnsi="Times New Roman" w:cs="Times New Roman"/>
          <w:sz w:val="28"/>
          <w:szCs w:val="28"/>
        </w:rPr>
      </w:pPr>
      <w:bookmarkStart w:id="7" w:name="P271"/>
      <w:bookmarkEnd w:id="7"/>
      <w:r>
        <w:rPr>
          <w:rFonts w:ascii="Times New Roman" w:hAnsi="Times New Roman" w:cs="Times New Roman"/>
          <w:sz w:val="28"/>
          <w:szCs w:val="28"/>
        </w:rPr>
        <w:t xml:space="preserve">Концепция </w:t>
      </w:r>
    </w:p>
    <w:p w14:paraId="057D9EA5" w14:textId="77777777" w:rsidR="001B360B" w:rsidRPr="00B90EC8" w:rsidRDefault="001B360B" w:rsidP="001B360B">
      <w:pPr>
        <w:pStyle w:val="ConsPlusNonformat"/>
        <w:spacing w:line="240" w:lineRule="exact"/>
        <w:jc w:val="center"/>
        <w:rPr>
          <w:rFonts w:ascii="Times New Roman" w:hAnsi="Times New Roman" w:cs="Times New Roman"/>
          <w:sz w:val="28"/>
          <w:szCs w:val="28"/>
        </w:rPr>
      </w:pPr>
      <w:r w:rsidRPr="00B90EC8">
        <w:rPr>
          <w:rFonts w:ascii="Times New Roman" w:hAnsi="Times New Roman" w:cs="Times New Roman"/>
          <w:sz w:val="28"/>
          <w:szCs w:val="28"/>
        </w:rPr>
        <w:t>проекта муниципально-частного партнерства, планируемого</w:t>
      </w:r>
    </w:p>
    <w:p w14:paraId="3F3BDD88" w14:textId="77777777" w:rsidR="001B360B" w:rsidRDefault="001B360B" w:rsidP="001B360B">
      <w:pPr>
        <w:pStyle w:val="ConsPlusNonformat"/>
        <w:spacing w:line="240" w:lineRule="exact"/>
        <w:jc w:val="center"/>
        <w:rPr>
          <w:rFonts w:ascii="Times New Roman" w:hAnsi="Times New Roman" w:cs="Times New Roman"/>
          <w:sz w:val="28"/>
          <w:szCs w:val="28"/>
        </w:rPr>
      </w:pPr>
      <w:r w:rsidRPr="00B90EC8">
        <w:rPr>
          <w:rFonts w:ascii="Times New Roman" w:hAnsi="Times New Roman" w:cs="Times New Roman"/>
          <w:sz w:val="28"/>
          <w:szCs w:val="28"/>
        </w:rPr>
        <w:t xml:space="preserve">к реализации с участием Ипатовского </w:t>
      </w:r>
      <w:r>
        <w:rPr>
          <w:rFonts w:ascii="Times New Roman" w:hAnsi="Times New Roman" w:cs="Times New Roman"/>
          <w:sz w:val="28"/>
          <w:szCs w:val="28"/>
        </w:rPr>
        <w:t>муниципального</w:t>
      </w:r>
      <w:r w:rsidRPr="00B90EC8">
        <w:rPr>
          <w:rFonts w:ascii="Times New Roman" w:hAnsi="Times New Roman" w:cs="Times New Roman"/>
          <w:sz w:val="28"/>
          <w:szCs w:val="28"/>
        </w:rPr>
        <w:t xml:space="preserve"> округа </w:t>
      </w:r>
    </w:p>
    <w:p w14:paraId="76AE9015" w14:textId="77777777" w:rsidR="001B360B" w:rsidRPr="00B90EC8" w:rsidRDefault="001B360B" w:rsidP="001B360B">
      <w:pPr>
        <w:pStyle w:val="ConsPlusNonformat"/>
        <w:spacing w:line="240" w:lineRule="exact"/>
        <w:jc w:val="center"/>
        <w:rPr>
          <w:rFonts w:ascii="Times New Roman" w:hAnsi="Times New Roman" w:cs="Times New Roman"/>
          <w:sz w:val="28"/>
          <w:szCs w:val="28"/>
        </w:rPr>
      </w:pPr>
      <w:r w:rsidRPr="00B90EC8">
        <w:rPr>
          <w:rFonts w:ascii="Times New Roman" w:hAnsi="Times New Roman" w:cs="Times New Roman"/>
          <w:sz w:val="28"/>
          <w:szCs w:val="28"/>
        </w:rPr>
        <w:t>Ставропольского края</w:t>
      </w:r>
    </w:p>
    <w:p w14:paraId="21DA6221" w14:textId="77777777" w:rsidR="001B360B" w:rsidRPr="00524C7B" w:rsidRDefault="001B360B" w:rsidP="001B360B">
      <w:pPr>
        <w:pStyle w:val="ConsPlusNonformat"/>
        <w:ind w:firstLine="851"/>
        <w:jc w:val="both"/>
        <w:rPr>
          <w:rFonts w:ascii="Times New Roman" w:hAnsi="Times New Roman" w:cs="Times New Roman"/>
          <w:sz w:val="28"/>
          <w:szCs w:val="28"/>
          <w:highlight w:val="yellow"/>
        </w:rPr>
      </w:pPr>
    </w:p>
    <w:p w14:paraId="51F34010" w14:textId="77777777" w:rsidR="001B360B" w:rsidRPr="009E72F5" w:rsidRDefault="001B360B" w:rsidP="001B360B">
      <w:pPr>
        <w:pStyle w:val="ConsPlusNonformat"/>
        <w:ind w:firstLine="851"/>
        <w:jc w:val="both"/>
        <w:rPr>
          <w:rFonts w:ascii="Times New Roman" w:hAnsi="Times New Roman" w:cs="Times New Roman"/>
          <w:sz w:val="28"/>
          <w:szCs w:val="28"/>
        </w:rPr>
      </w:pPr>
      <w:r w:rsidRPr="00080B7E">
        <w:rPr>
          <w:rFonts w:ascii="Times New Roman" w:hAnsi="Times New Roman" w:cs="Times New Roman"/>
          <w:sz w:val="28"/>
          <w:szCs w:val="28"/>
        </w:rPr>
        <w:t xml:space="preserve">Настоящая концепция подготовлена: </w:t>
      </w:r>
      <w:r w:rsidRPr="009E72F5">
        <w:rPr>
          <w:rFonts w:ascii="Times New Roman" w:hAnsi="Times New Roman" w:cs="Times New Roman"/>
          <w:sz w:val="28"/>
          <w:szCs w:val="28"/>
        </w:rPr>
        <w:t>__________________________________________________________________</w:t>
      </w:r>
    </w:p>
    <w:p w14:paraId="7BED88DD" w14:textId="77777777" w:rsidR="001B360B" w:rsidRPr="009E72F5" w:rsidRDefault="001B360B" w:rsidP="001B360B">
      <w:pPr>
        <w:pStyle w:val="ConsPlusNonformat"/>
        <w:jc w:val="center"/>
        <w:rPr>
          <w:rFonts w:ascii="Times New Roman" w:hAnsi="Times New Roman" w:cs="Times New Roman"/>
          <w:sz w:val="28"/>
          <w:szCs w:val="28"/>
        </w:rPr>
      </w:pPr>
      <w:r w:rsidRPr="009E72F5">
        <w:rPr>
          <w:rFonts w:ascii="Times New Roman" w:hAnsi="Times New Roman" w:cs="Times New Roman"/>
          <w:sz w:val="28"/>
          <w:szCs w:val="28"/>
        </w:rPr>
        <w:t>(полное наименование, адрес и контактные данные отдела аппарата</w:t>
      </w:r>
      <w:r w:rsidRPr="00B655BB">
        <w:rPr>
          <w:rFonts w:ascii="Times New Roman" w:hAnsi="Times New Roman" w:cs="Times New Roman"/>
          <w:sz w:val="28"/>
          <w:szCs w:val="28"/>
        </w:rPr>
        <w:t xml:space="preserve"> </w:t>
      </w:r>
      <w:r w:rsidRPr="00522142">
        <w:rPr>
          <w:rFonts w:ascii="Times New Roman" w:hAnsi="Times New Roman" w:cs="Times New Roman"/>
          <w:sz w:val="28"/>
          <w:szCs w:val="28"/>
        </w:rPr>
        <w:t xml:space="preserve">администрации Ипатовского </w:t>
      </w:r>
      <w:r>
        <w:rPr>
          <w:rFonts w:ascii="Times New Roman" w:hAnsi="Times New Roman" w:cs="Times New Roman"/>
          <w:sz w:val="28"/>
          <w:szCs w:val="28"/>
        </w:rPr>
        <w:t>муниципального</w:t>
      </w:r>
      <w:r w:rsidRPr="00522142">
        <w:rPr>
          <w:rFonts w:ascii="Times New Roman" w:hAnsi="Times New Roman" w:cs="Times New Roman"/>
          <w:sz w:val="28"/>
          <w:szCs w:val="28"/>
        </w:rPr>
        <w:t xml:space="preserve"> округа Ставропольского края</w:t>
      </w:r>
      <w:r w:rsidRPr="009E72F5">
        <w:rPr>
          <w:rFonts w:ascii="Times New Roman" w:hAnsi="Times New Roman" w:cs="Times New Roman"/>
          <w:sz w:val="28"/>
          <w:szCs w:val="28"/>
        </w:rPr>
        <w:t>,</w:t>
      </w:r>
    </w:p>
    <w:p w14:paraId="62A88B6E" w14:textId="77777777" w:rsidR="001B360B" w:rsidRPr="009E72F5" w:rsidRDefault="001B360B" w:rsidP="001B360B">
      <w:pPr>
        <w:pStyle w:val="ConsPlusNonformat"/>
        <w:jc w:val="center"/>
        <w:rPr>
          <w:rFonts w:ascii="Times New Roman" w:hAnsi="Times New Roman" w:cs="Times New Roman"/>
          <w:sz w:val="28"/>
          <w:szCs w:val="28"/>
        </w:rPr>
      </w:pPr>
      <w:r w:rsidRPr="009E72F5">
        <w:rPr>
          <w:rFonts w:ascii="Times New Roman" w:hAnsi="Times New Roman" w:cs="Times New Roman"/>
          <w:sz w:val="28"/>
          <w:szCs w:val="28"/>
        </w:rPr>
        <w:t xml:space="preserve">__________________________________________________________________. отдела (управления, комитета) со статусом юридического лица администрации Ипатовского </w:t>
      </w:r>
      <w:r>
        <w:rPr>
          <w:rFonts w:ascii="Times New Roman" w:hAnsi="Times New Roman" w:cs="Times New Roman"/>
          <w:sz w:val="28"/>
          <w:szCs w:val="28"/>
        </w:rPr>
        <w:t>муниципального</w:t>
      </w:r>
      <w:r w:rsidRPr="009E72F5">
        <w:rPr>
          <w:rFonts w:ascii="Times New Roman" w:hAnsi="Times New Roman" w:cs="Times New Roman"/>
          <w:sz w:val="28"/>
          <w:szCs w:val="28"/>
        </w:rPr>
        <w:t xml:space="preserve"> округа Ставропольского края)</w:t>
      </w:r>
    </w:p>
    <w:p w14:paraId="76F9F29E" w14:textId="77777777" w:rsidR="001B360B" w:rsidRPr="00524C7B" w:rsidRDefault="001B360B" w:rsidP="001B360B">
      <w:pPr>
        <w:pStyle w:val="ConsPlusNormal"/>
        <w:ind w:firstLine="851"/>
        <w:jc w:val="both"/>
        <w:rPr>
          <w:highlight w:val="yellow"/>
        </w:rPr>
      </w:pPr>
    </w:p>
    <w:p w14:paraId="6DDD9AAC" w14:textId="77777777" w:rsidR="001B360B" w:rsidRPr="009E72F5" w:rsidRDefault="001B360B" w:rsidP="001B360B">
      <w:pPr>
        <w:pStyle w:val="ConsPlusNormal"/>
        <w:ind w:firstLine="851"/>
        <w:jc w:val="center"/>
        <w:outlineLvl w:val="1"/>
      </w:pPr>
      <w:r w:rsidRPr="009E72F5">
        <w:t>I. Описание проекта муниципально-частного партнерства</w:t>
      </w:r>
    </w:p>
    <w:p w14:paraId="69839B50" w14:textId="77777777" w:rsidR="001B360B" w:rsidRPr="009E72F5" w:rsidRDefault="001B360B" w:rsidP="001B360B">
      <w:pPr>
        <w:pStyle w:val="ConsPlusNormal"/>
        <w:ind w:firstLine="851"/>
        <w:jc w:val="center"/>
      </w:pPr>
      <w:r w:rsidRPr="009E72F5">
        <w:t>и обоснование его актуальности</w:t>
      </w:r>
    </w:p>
    <w:p w14:paraId="78EA3C60" w14:textId="77777777" w:rsidR="001B360B" w:rsidRPr="00524C7B" w:rsidRDefault="001B360B" w:rsidP="001B360B">
      <w:pPr>
        <w:pStyle w:val="ConsPlusNormal"/>
        <w:ind w:firstLine="851"/>
        <w:jc w:val="both"/>
        <w:rPr>
          <w:highlight w:val="yellow"/>
        </w:rPr>
      </w:pPr>
    </w:p>
    <w:p w14:paraId="4D1B39CB" w14:textId="77777777" w:rsidR="001B360B" w:rsidRPr="009E72F5" w:rsidRDefault="001B360B" w:rsidP="001B360B">
      <w:pPr>
        <w:pStyle w:val="ConsPlusNormal"/>
        <w:ind w:firstLine="851"/>
        <w:jc w:val="both"/>
      </w:pPr>
      <w:r w:rsidRPr="009E72F5">
        <w:t xml:space="preserve">1. Наименование проекта муниципально-частного партнерства, планируемого к реализации с участием Ипатовского </w:t>
      </w:r>
      <w:r>
        <w:t>муниципального</w:t>
      </w:r>
      <w:r w:rsidRPr="009E72F5">
        <w:t xml:space="preserve"> округа Ставропольского края (далее - проект муниципально-частного партнерства): ________________</w:t>
      </w:r>
      <w:r>
        <w:t>________________</w:t>
      </w:r>
      <w:r w:rsidRPr="009E72F5">
        <w:t>______________.</w:t>
      </w:r>
    </w:p>
    <w:p w14:paraId="2884F198" w14:textId="77777777" w:rsidR="001B360B" w:rsidRPr="009E72F5" w:rsidRDefault="001B360B" w:rsidP="001B360B">
      <w:pPr>
        <w:pStyle w:val="ConsPlusNormal"/>
        <w:ind w:firstLine="851"/>
        <w:jc w:val="both"/>
      </w:pPr>
      <w:r w:rsidRPr="009E72F5">
        <w:t>2. Обоснование актуальности проекта муниципально-частного партнерства: __________________________</w:t>
      </w:r>
      <w:r>
        <w:t>_____________________</w:t>
      </w:r>
      <w:r w:rsidRPr="009E72F5">
        <w:t>_______.</w:t>
      </w:r>
    </w:p>
    <w:p w14:paraId="0F352DB0" w14:textId="77777777" w:rsidR="001B360B" w:rsidRPr="009E72F5" w:rsidRDefault="001B360B" w:rsidP="001B360B">
      <w:pPr>
        <w:pStyle w:val="ConsPlusNormal"/>
        <w:ind w:firstLine="851"/>
        <w:jc w:val="both"/>
      </w:pPr>
      <w:r w:rsidRPr="009E72F5">
        <w:t>3. Краткое описание проекта муниципально-частного партнерства: ________________________________________</w:t>
      </w:r>
      <w:r>
        <w:t>______________________</w:t>
      </w:r>
      <w:r w:rsidRPr="009E72F5">
        <w:t>____.</w:t>
      </w:r>
    </w:p>
    <w:p w14:paraId="062667C6" w14:textId="77777777" w:rsidR="001B360B" w:rsidRPr="009E72F5" w:rsidRDefault="001B360B" w:rsidP="001B360B">
      <w:pPr>
        <w:pStyle w:val="ConsPlusNormal"/>
        <w:ind w:firstLine="851"/>
        <w:jc w:val="both"/>
      </w:pPr>
      <w:r w:rsidRPr="009E72F5">
        <w:t>4. Обязательства частного партнера по созданию и (или) реконструкции объекта соглашения о муниципально-частном партнерстве: ___________________</w:t>
      </w:r>
      <w:r>
        <w:t>_____________________________________________</w:t>
      </w:r>
      <w:r w:rsidRPr="009E72F5">
        <w:t>__.</w:t>
      </w:r>
    </w:p>
    <w:p w14:paraId="0A67B834" w14:textId="77777777" w:rsidR="001B360B" w:rsidRPr="00695526" w:rsidRDefault="001B360B" w:rsidP="001B360B">
      <w:pPr>
        <w:pStyle w:val="ConsPlusNormal"/>
        <w:ind w:firstLine="851"/>
        <w:jc w:val="both"/>
      </w:pPr>
      <w:r w:rsidRPr="00695526">
        <w:t>5. Обязательства частного партнера по осуществлению финансирования создания и (или) реконструкции объекта соглашения о муниципально-частном партнерстве: __________________________________.</w:t>
      </w:r>
    </w:p>
    <w:p w14:paraId="481248E1" w14:textId="77777777" w:rsidR="001B360B" w:rsidRPr="00695526" w:rsidRDefault="001B360B" w:rsidP="001B360B">
      <w:pPr>
        <w:pStyle w:val="ConsPlusNormal"/>
        <w:ind w:firstLine="851"/>
        <w:jc w:val="both"/>
      </w:pPr>
      <w:r w:rsidRPr="00695526">
        <w:t>6. Обязательства частного партнера по осуществлению эксплуатации и (или) технического обслуживания объекта соглашения о муниципально-частном партнерстве: _______________________________________________.</w:t>
      </w:r>
    </w:p>
    <w:p w14:paraId="0082BD1A" w14:textId="77777777" w:rsidR="001B360B" w:rsidRPr="00695526" w:rsidRDefault="001B360B" w:rsidP="001B360B">
      <w:pPr>
        <w:pStyle w:val="ConsPlusNormal"/>
        <w:ind w:firstLine="851"/>
        <w:jc w:val="both"/>
      </w:pPr>
      <w:r w:rsidRPr="00695526">
        <w:lastRenderedPageBreak/>
        <w:t>7. Необходимость проектирования объекта соглашения о муниципально-частном партнерстве частным партнером (если предусматривается): ________________________________________________.</w:t>
      </w:r>
    </w:p>
    <w:p w14:paraId="329D4E5C" w14:textId="77777777" w:rsidR="001B360B" w:rsidRPr="00695526" w:rsidRDefault="001B360B" w:rsidP="001B360B">
      <w:pPr>
        <w:pStyle w:val="ConsPlusNormal"/>
        <w:ind w:firstLine="851"/>
        <w:jc w:val="both"/>
      </w:pPr>
      <w:r w:rsidRPr="00695526">
        <w:t>8. Необходимость осуществления частным партнером полного или частичного финансирования эксплуатации и (или) технического обслуживания объекта соглашения о муниципально-частном партнерстве (если предусматривается): ___________________________________________.</w:t>
      </w:r>
    </w:p>
    <w:p w14:paraId="57D3F6F0" w14:textId="77777777" w:rsidR="001B360B" w:rsidRPr="00695526" w:rsidRDefault="001B360B" w:rsidP="001B360B">
      <w:pPr>
        <w:pStyle w:val="ConsPlusNormal"/>
        <w:ind w:firstLine="851"/>
        <w:jc w:val="both"/>
      </w:pPr>
      <w:r w:rsidRPr="00695526">
        <w:t>9. Необходимость обеспечения публичным партнером частичного финансирования создания и (или) реконструкции объекта соглашения о муниципально-частном партнерстве, а также финансирования его эксплуатации и (или) технического обслуживания (если предусматривается): __________________________________________________________________.</w:t>
      </w:r>
    </w:p>
    <w:p w14:paraId="79B54085" w14:textId="77777777" w:rsidR="001B360B" w:rsidRPr="00695526" w:rsidRDefault="001B360B" w:rsidP="001B360B">
      <w:pPr>
        <w:pStyle w:val="ConsPlusNormal"/>
        <w:ind w:firstLine="851"/>
        <w:jc w:val="both"/>
      </w:pPr>
      <w:r w:rsidRPr="00695526">
        <w:t>10. Необходимость передачи объекта соглашения о муниципально-частном партнерстве в собственность публичного партнера (если предусматривается): ________________________________________________.</w:t>
      </w:r>
    </w:p>
    <w:p w14:paraId="3979230E" w14:textId="77777777" w:rsidR="001B360B" w:rsidRPr="00695526" w:rsidRDefault="001B360B" w:rsidP="001B360B">
      <w:pPr>
        <w:pStyle w:val="ConsPlusNormal"/>
        <w:ind w:firstLine="851"/>
        <w:jc w:val="both"/>
      </w:pPr>
    </w:p>
    <w:p w14:paraId="7742A9EC" w14:textId="77777777" w:rsidR="001B360B" w:rsidRPr="00695526" w:rsidRDefault="001B360B" w:rsidP="001B360B">
      <w:pPr>
        <w:pStyle w:val="ConsPlusNormal"/>
        <w:spacing w:line="240" w:lineRule="exact"/>
        <w:ind w:firstLine="851"/>
        <w:jc w:val="center"/>
        <w:outlineLvl w:val="1"/>
      </w:pPr>
      <w:r w:rsidRPr="00695526">
        <w:t>II. Цели и задачи реализации проекта</w:t>
      </w:r>
    </w:p>
    <w:p w14:paraId="537DBAC5" w14:textId="77777777" w:rsidR="001B360B" w:rsidRPr="00524C7B" w:rsidRDefault="001B360B" w:rsidP="001B360B">
      <w:pPr>
        <w:pStyle w:val="ConsPlusNormal"/>
        <w:spacing w:line="240" w:lineRule="exact"/>
        <w:ind w:firstLine="851"/>
        <w:jc w:val="center"/>
        <w:rPr>
          <w:highlight w:val="yellow"/>
        </w:rPr>
      </w:pPr>
      <w:r w:rsidRPr="00695526">
        <w:t>муниципально-частного партнерства</w:t>
      </w:r>
    </w:p>
    <w:p w14:paraId="1972F11C" w14:textId="77777777" w:rsidR="001B360B" w:rsidRPr="00524C7B" w:rsidRDefault="001B360B" w:rsidP="001B360B">
      <w:pPr>
        <w:pStyle w:val="ConsPlusNormal"/>
        <w:ind w:firstLine="851"/>
        <w:jc w:val="both"/>
        <w:rPr>
          <w:highlight w:val="yellow"/>
        </w:rPr>
      </w:pPr>
    </w:p>
    <w:p w14:paraId="699874F8" w14:textId="77777777" w:rsidR="001B360B" w:rsidRPr="00695526" w:rsidRDefault="001B360B" w:rsidP="001B360B">
      <w:pPr>
        <w:pStyle w:val="ConsPlusNormal"/>
        <w:ind w:firstLine="851"/>
        <w:jc w:val="both"/>
      </w:pPr>
      <w:r w:rsidRPr="00695526">
        <w:t>11. Цели реализации проекта муниципально-частного партнерства: __________________________________________________________________.</w:t>
      </w:r>
    </w:p>
    <w:p w14:paraId="18CC37F8" w14:textId="77777777" w:rsidR="001B360B" w:rsidRPr="00695526" w:rsidRDefault="001B360B" w:rsidP="001B360B">
      <w:pPr>
        <w:pStyle w:val="ConsPlusNormal"/>
        <w:ind w:firstLine="851"/>
        <w:jc w:val="both"/>
      </w:pPr>
      <w:r w:rsidRPr="00695526">
        <w:t>12. Задачи реализации проекта муниципально-частного партнерства: __________________________________________________________________.</w:t>
      </w:r>
    </w:p>
    <w:p w14:paraId="6D8BF1D1" w14:textId="77777777" w:rsidR="001B360B" w:rsidRPr="00C24CCB" w:rsidRDefault="001B360B" w:rsidP="001B360B">
      <w:pPr>
        <w:pStyle w:val="ConsPlusNormal"/>
        <w:ind w:firstLine="851"/>
        <w:jc w:val="both"/>
      </w:pPr>
      <w:r w:rsidRPr="00C24CCB">
        <w:t xml:space="preserve">13. Приоритеты, цели и задачи социально-экономического развития Ипатовского </w:t>
      </w:r>
      <w:r>
        <w:t>муниципального</w:t>
      </w:r>
      <w:r w:rsidRPr="00C24CCB">
        <w:t xml:space="preserve"> округа Ставропольского края, предусмотренные документами стратегического планирования Ипатовского </w:t>
      </w:r>
      <w:r>
        <w:t>муниципального</w:t>
      </w:r>
      <w:r w:rsidRPr="00C24CCB">
        <w:t xml:space="preserve"> округа Ставропольского края, на достижение которых направлена реализация проекта муниципально-частного партнерства, в том числе утвержденными:</w:t>
      </w:r>
    </w:p>
    <w:p w14:paraId="2CC8DF21" w14:textId="77777777" w:rsidR="001B360B" w:rsidRPr="00BD3D8C" w:rsidRDefault="001B360B" w:rsidP="001B360B">
      <w:pPr>
        <w:pStyle w:val="ConsPlusNormal"/>
        <w:ind w:firstLine="851"/>
        <w:jc w:val="both"/>
      </w:pPr>
      <w:r w:rsidRPr="00C24CCB">
        <w:t xml:space="preserve">стратегией социально-экономического развития Ипатовского </w:t>
      </w:r>
      <w:r>
        <w:t>муниципального</w:t>
      </w:r>
      <w:r w:rsidRPr="00C24CCB">
        <w:t xml:space="preserve"> округа Ставропольского края </w:t>
      </w:r>
      <w:r w:rsidRPr="00BD3D8C">
        <w:t>&lt;*&gt;: __________________________________________________________________;</w:t>
      </w:r>
    </w:p>
    <w:p w14:paraId="3124C6BC" w14:textId="77777777" w:rsidR="001B360B" w:rsidRPr="00BD3D8C" w:rsidRDefault="001B360B" w:rsidP="001B360B">
      <w:pPr>
        <w:pStyle w:val="ConsPlusNormal"/>
        <w:ind w:firstLine="851"/>
        <w:jc w:val="both"/>
      </w:pPr>
      <w:r w:rsidRPr="00BD3D8C">
        <w:t xml:space="preserve">планом мероприятий по реализации стратегии социально-экономического развития Ипатовского </w:t>
      </w:r>
      <w:r>
        <w:t>муниципального</w:t>
      </w:r>
      <w:r w:rsidRPr="00BD3D8C">
        <w:t xml:space="preserve"> округа Ставропольского края &lt;*&gt;: _________________________________________________________;</w:t>
      </w:r>
    </w:p>
    <w:p w14:paraId="6AE8FAA7" w14:textId="77777777" w:rsidR="001B360B" w:rsidRPr="00BD3D8C" w:rsidRDefault="001B360B" w:rsidP="001B360B">
      <w:pPr>
        <w:pStyle w:val="ConsPlusNormal"/>
        <w:ind w:firstLine="851"/>
        <w:jc w:val="both"/>
      </w:pPr>
      <w:r w:rsidRPr="00BD3D8C">
        <w:t xml:space="preserve">муниципальными программами Ипатовского </w:t>
      </w:r>
      <w:r>
        <w:t>муниципального</w:t>
      </w:r>
      <w:r w:rsidRPr="00BD3D8C">
        <w:t xml:space="preserve"> округа Ставропольского края &lt;*&gt;: __________________________________________.</w:t>
      </w:r>
    </w:p>
    <w:p w14:paraId="06E4C924" w14:textId="77777777" w:rsidR="001B360B" w:rsidRPr="00C24CCB" w:rsidRDefault="001B360B" w:rsidP="001B360B">
      <w:pPr>
        <w:pStyle w:val="ConsPlusNormal"/>
        <w:ind w:firstLine="851"/>
        <w:jc w:val="both"/>
      </w:pPr>
      <w:r w:rsidRPr="00BD3D8C">
        <w:t xml:space="preserve">14. Индикаторы достижения целей муниципальных программ Ипатовского </w:t>
      </w:r>
      <w:r>
        <w:t>муниципального</w:t>
      </w:r>
      <w:r w:rsidRPr="00BD3D8C">
        <w:t xml:space="preserve"> округа Ставропольского края, достижению значений которых будет способствовать реализация проекта муниципально-частного партнерства &lt;*&gt;: _________________________________________</w:t>
      </w:r>
      <w:r w:rsidRPr="00C24CCB">
        <w:t>__________.</w:t>
      </w:r>
    </w:p>
    <w:p w14:paraId="12050FEC" w14:textId="77777777" w:rsidR="001B360B" w:rsidRPr="0075207E" w:rsidRDefault="001B360B" w:rsidP="001B360B">
      <w:pPr>
        <w:pStyle w:val="ConsPlusNormal"/>
        <w:ind w:firstLine="851"/>
        <w:jc w:val="both"/>
      </w:pPr>
      <w:r w:rsidRPr="0075207E">
        <w:t xml:space="preserve">15. Вклад проекта муниципально-частного партнерства в достижение целей муниципальных программ Ипатовского </w:t>
      </w:r>
      <w:r>
        <w:t>муниципального</w:t>
      </w:r>
      <w:r w:rsidRPr="0075207E">
        <w:t xml:space="preserve"> округа Ставропольского края и значений индикаторов достижения этих целей: __________________________________________________________________.</w:t>
      </w:r>
    </w:p>
    <w:p w14:paraId="674079CB" w14:textId="77777777" w:rsidR="001B360B" w:rsidRPr="00524C7B" w:rsidRDefault="001B360B" w:rsidP="001B360B">
      <w:pPr>
        <w:pStyle w:val="ConsPlusNormal"/>
        <w:ind w:firstLine="851"/>
        <w:jc w:val="both"/>
        <w:rPr>
          <w:highlight w:val="yellow"/>
        </w:rPr>
      </w:pPr>
    </w:p>
    <w:p w14:paraId="2F8D4F44" w14:textId="77777777" w:rsidR="001B360B" w:rsidRPr="002428A0" w:rsidRDefault="001B360B" w:rsidP="001B360B">
      <w:pPr>
        <w:pStyle w:val="ConsPlusNormal"/>
        <w:spacing w:line="240" w:lineRule="exact"/>
        <w:ind w:firstLine="851"/>
        <w:jc w:val="center"/>
        <w:outlineLvl w:val="1"/>
      </w:pPr>
      <w:r w:rsidRPr="002428A0">
        <w:t>III. Срок реализации проекта муниципально-частного</w:t>
      </w:r>
    </w:p>
    <w:p w14:paraId="5B26BA78" w14:textId="77777777" w:rsidR="001B360B" w:rsidRPr="002428A0" w:rsidRDefault="001B360B" w:rsidP="001B360B">
      <w:pPr>
        <w:pStyle w:val="ConsPlusNormal"/>
        <w:spacing w:line="240" w:lineRule="exact"/>
        <w:ind w:firstLine="851"/>
        <w:jc w:val="center"/>
      </w:pPr>
      <w:r w:rsidRPr="002428A0">
        <w:lastRenderedPageBreak/>
        <w:t>партнерства или порядок определения такого срока</w:t>
      </w:r>
    </w:p>
    <w:p w14:paraId="77CC7478" w14:textId="77777777" w:rsidR="001B360B" w:rsidRPr="002428A0" w:rsidRDefault="001B360B" w:rsidP="001B360B">
      <w:pPr>
        <w:pStyle w:val="ConsPlusNormal"/>
        <w:ind w:firstLine="851"/>
        <w:jc w:val="both"/>
      </w:pPr>
    </w:p>
    <w:p w14:paraId="799D087D" w14:textId="77777777" w:rsidR="001B360B" w:rsidRPr="007E7E9D" w:rsidRDefault="001B360B" w:rsidP="001B360B">
      <w:pPr>
        <w:pStyle w:val="ConsPlusNormal"/>
        <w:ind w:firstLine="851"/>
        <w:jc w:val="both"/>
      </w:pPr>
      <w:r w:rsidRPr="007E7E9D">
        <w:t>16. Общий срок реализации проекта муниципально-частного партнерства или порядок определения такого срока: __________________________________________________________________.</w:t>
      </w:r>
    </w:p>
    <w:p w14:paraId="185BAF01" w14:textId="77777777" w:rsidR="001B360B" w:rsidRPr="000B48DD" w:rsidRDefault="001B360B" w:rsidP="001B360B">
      <w:pPr>
        <w:pStyle w:val="ConsPlusNormal"/>
        <w:ind w:firstLine="851"/>
        <w:jc w:val="both"/>
      </w:pPr>
      <w:r w:rsidRPr="000B48DD">
        <w:t>17. Срок проектирования объекта соглашения о муниципально-частном партнерстве частным партнером или порядок определения такого срока (если предусматривается): _____________________________________.</w:t>
      </w:r>
    </w:p>
    <w:p w14:paraId="10557C21" w14:textId="77777777" w:rsidR="001B360B" w:rsidRPr="000B48DD" w:rsidRDefault="001B360B" w:rsidP="001B360B">
      <w:pPr>
        <w:pStyle w:val="ConsPlusNormal"/>
        <w:ind w:firstLine="851"/>
        <w:jc w:val="both"/>
      </w:pPr>
      <w:r w:rsidRPr="000B48DD">
        <w:t>18. Срок создания и (или) реконструкции объекта соглашения о муниципально-частном партнерстве частным партнером: __________________________________________________________________.</w:t>
      </w:r>
    </w:p>
    <w:p w14:paraId="3A87AB65" w14:textId="77777777" w:rsidR="001B360B" w:rsidRPr="000B48DD" w:rsidRDefault="001B360B" w:rsidP="001B360B">
      <w:pPr>
        <w:pStyle w:val="ConsPlusNormal"/>
        <w:ind w:firstLine="851"/>
        <w:jc w:val="both"/>
      </w:pPr>
      <w:r w:rsidRPr="000B48DD">
        <w:t>19. Срок или порядок определения срока возникновения права собственности у частного партнера на объект соглашения о муниципально-частном партнерстве: _______________________________________________.</w:t>
      </w:r>
    </w:p>
    <w:p w14:paraId="01C71E62" w14:textId="77777777" w:rsidR="001B360B" w:rsidRPr="000B48DD" w:rsidRDefault="001B360B" w:rsidP="001B360B">
      <w:pPr>
        <w:pStyle w:val="ConsPlusNormal"/>
        <w:ind w:firstLine="851"/>
        <w:jc w:val="both"/>
      </w:pPr>
      <w:r w:rsidRPr="000B48DD">
        <w:t>20. Срок эксплуатации и (или) технического обслуживания объекта соглашения о муниципально-частном партнерстве частным партнером или порядок определения такого срока: ___________________________________.</w:t>
      </w:r>
    </w:p>
    <w:p w14:paraId="4EE53D2A" w14:textId="77777777" w:rsidR="001B360B" w:rsidRPr="00524C7B" w:rsidRDefault="001B360B" w:rsidP="001B360B">
      <w:pPr>
        <w:pStyle w:val="ConsPlusNormal"/>
        <w:ind w:firstLine="851"/>
        <w:jc w:val="both"/>
        <w:rPr>
          <w:highlight w:val="yellow"/>
        </w:rPr>
      </w:pPr>
    </w:p>
    <w:p w14:paraId="4B684A81" w14:textId="77777777" w:rsidR="001B360B" w:rsidRPr="000B48DD" w:rsidRDefault="001B360B" w:rsidP="001B360B">
      <w:pPr>
        <w:pStyle w:val="ConsPlusNormal"/>
        <w:spacing w:line="240" w:lineRule="exact"/>
        <w:ind w:firstLine="851"/>
        <w:jc w:val="center"/>
        <w:outlineLvl w:val="1"/>
      </w:pPr>
      <w:r w:rsidRPr="000B48DD">
        <w:t>IV. Сведения об объекте соглашения</w:t>
      </w:r>
    </w:p>
    <w:p w14:paraId="7AFF03F6" w14:textId="77777777" w:rsidR="001B360B" w:rsidRPr="000B48DD" w:rsidRDefault="001B360B" w:rsidP="001B360B">
      <w:pPr>
        <w:pStyle w:val="ConsPlusNormal"/>
        <w:spacing w:line="240" w:lineRule="exact"/>
        <w:ind w:firstLine="851"/>
        <w:jc w:val="center"/>
      </w:pPr>
      <w:r w:rsidRPr="000B48DD">
        <w:t>муниципально-частного партнерства</w:t>
      </w:r>
    </w:p>
    <w:p w14:paraId="2447F10D" w14:textId="77777777" w:rsidR="001B360B" w:rsidRPr="00524C7B" w:rsidRDefault="001B360B" w:rsidP="001B360B">
      <w:pPr>
        <w:pStyle w:val="ConsPlusNormal"/>
        <w:ind w:firstLine="851"/>
        <w:jc w:val="both"/>
        <w:rPr>
          <w:highlight w:val="yellow"/>
        </w:rPr>
      </w:pPr>
    </w:p>
    <w:p w14:paraId="76F73CC9" w14:textId="77777777" w:rsidR="001B360B" w:rsidRPr="000B48DD" w:rsidRDefault="001B360B" w:rsidP="001B360B">
      <w:pPr>
        <w:pStyle w:val="ConsPlusNormal"/>
        <w:ind w:firstLine="851"/>
        <w:jc w:val="both"/>
      </w:pPr>
      <w:r w:rsidRPr="000B48DD">
        <w:t>21. Вид объекта соглашения о муниципально-частном партнерстве: __________________________________________________________________.</w:t>
      </w:r>
    </w:p>
    <w:p w14:paraId="05E3ECA6" w14:textId="77777777" w:rsidR="001B360B" w:rsidRPr="000B48DD" w:rsidRDefault="001B360B" w:rsidP="001B360B">
      <w:pPr>
        <w:pStyle w:val="ConsPlusNormal"/>
        <w:ind w:firstLine="851"/>
        <w:jc w:val="both"/>
      </w:pPr>
      <w:r w:rsidRPr="000B48DD">
        <w:t>22. Наименование собственника создаваемого и (или) реконструируемого объекта соглашения о муниципально-частном партнерстве или собственника земельного участка (лесного участка, водного объекта, участка недр), на котором расположен объект соглашения и (или) который необходим для создания (реконструкции) объекта соглашения о муниципально-частном партнерстве, и (или) который необходим для осуществления деятельности, предусмотренной соглашением о муниципально-частном партнерстве: __________________________________.</w:t>
      </w:r>
    </w:p>
    <w:p w14:paraId="13FA5913" w14:textId="77777777" w:rsidR="001B360B" w:rsidRPr="000B48DD" w:rsidRDefault="001B360B" w:rsidP="001B360B">
      <w:pPr>
        <w:pStyle w:val="ConsPlusNormal"/>
        <w:ind w:firstLine="851"/>
        <w:jc w:val="both"/>
      </w:pPr>
      <w:r w:rsidRPr="000B48DD">
        <w:t>23. Адрес (место нахождения) объекта соглашения о муниципально-частном партнерстве: _______________________________________________.</w:t>
      </w:r>
    </w:p>
    <w:p w14:paraId="0637ED4C" w14:textId="77777777" w:rsidR="001B360B" w:rsidRPr="000B48DD" w:rsidRDefault="001B360B" w:rsidP="001B360B">
      <w:pPr>
        <w:pStyle w:val="ConsPlusNormal"/>
        <w:ind w:firstLine="851"/>
        <w:jc w:val="both"/>
      </w:pPr>
      <w:r w:rsidRPr="000B48DD">
        <w:t>24. Перечень имущества, которое планируется создать, в том числе объектов движимого имущества, технологически связанных с объектами недвижимого имущества, с указанием его технико-экономических характеристик: ____________________________________________________.</w:t>
      </w:r>
    </w:p>
    <w:p w14:paraId="2A972359" w14:textId="77777777" w:rsidR="001B360B" w:rsidRPr="000B48DD" w:rsidRDefault="001B360B" w:rsidP="001B360B">
      <w:pPr>
        <w:pStyle w:val="ConsPlusNormal"/>
        <w:ind w:firstLine="851"/>
        <w:jc w:val="both"/>
      </w:pPr>
      <w:r w:rsidRPr="000B48DD">
        <w:t>25. Информация о наличии (об отсутствии) прав третьих лиц в отношении объекта соглашения о муниципально-частном партнерстве, в том числе прав государственных (муниципальных) унитарных предприятий, государственных (муниципальных) бюджетных (казенных, автономных) учреждений_______________________________________________________.</w:t>
      </w:r>
    </w:p>
    <w:p w14:paraId="0333E3A7" w14:textId="77777777" w:rsidR="001B360B" w:rsidRPr="000B48DD" w:rsidRDefault="001B360B" w:rsidP="001B360B">
      <w:pPr>
        <w:pStyle w:val="ConsPlusNormal"/>
        <w:ind w:firstLine="851"/>
        <w:jc w:val="both"/>
      </w:pPr>
      <w:r w:rsidRPr="000B48DD">
        <w:t>26. Наличие проектной документации на объект соглашения о муниципально-частном партнерстве или технического задания на проектирование объекта соглашения о муниципально-частном партнерстве: _______________________________________________________________.</w:t>
      </w:r>
    </w:p>
    <w:p w14:paraId="78B13ABB" w14:textId="77777777" w:rsidR="001B360B" w:rsidRDefault="001B360B" w:rsidP="001B360B">
      <w:pPr>
        <w:pStyle w:val="ConsPlusNormal"/>
        <w:ind w:firstLine="851"/>
        <w:jc w:val="center"/>
        <w:outlineLvl w:val="1"/>
        <w:rPr>
          <w:highlight w:val="yellow"/>
        </w:rPr>
      </w:pPr>
    </w:p>
    <w:p w14:paraId="42271990" w14:textId="77777777" w:rsidR="001B360B" w:rsidRPr="00EB6ECB" w:rsidRDefault="001B360B" w:rsidP="001B360B">
      <w:pPr>
        <w:pStyle w:val="ConsPlusNormal"/>
        <w:spacing w:line="240" w:lineRule="exact"/>
        <w:ind w:firstLine="851"/>
        <w:jc w:val="center"/>
        <w:outlineLvl w:val="1"/>
      </w:pPr>
      <w:r w:rsidRPr="00EB6ECB">
        <w:t>V. Оценка возможности получения дохода от реализации проекта</w:t>
      </w:r>
    </w:p>
    <w:p w14:paraId="710C7D01" w14:textId="77777777" w:rsidR="001B360B" w:rsidRDefault="001B360B" w:rsidP="001B360B">
      <w:pPr>
        <w:pStyle w:val="ConsPlusNormal"/>
        <w:spacing w:line="240" w:lineRule="exact"/>
        <w:ind w:firstLine="851"/>
        <w:jc w:val="center"/>
      </w:pPr>
      <w:r w:rsidRPr="00EB6ECB">
        <w:t>муниципально-частного партнерства</w:t>
      </w:r>
    </w:p>
    <w:p w14:paraId="07248B73" w14:textId="77777777" w:rsidR="001B360B" w:rsidRPr="00EB6ECB" w:rsidRDefault="001B360B" w:rsidP="001B360B">
      <w:pPr>
        <w:pStyle w:val="ConsPlusNormal"/>
        <w:ind w:firstLine="851"/>
        <w:jc w:val="center"/>
      </w:pPr>
    </w:p>
    <w:p w14:paraId="20066676" w14:textId="77777777" w:rsidR="001B360B" w:rsidRPr="00EB6ECB" w:rsidRDefault="001B360B" w:rsidP="001B360B">
      <w:pPr>
        <w:pStyle w:val="ConsPlusNormal"/>
        <w:ind w:firstLine="851"/>
        <w:jc w:val="both"/>
      </w:pPr>
      <w:r w:rsidRPr="00EB6ECB">
        <w:t>27. Объем планируемой выручки частного партнера от предоставления потребителям товаров, работ, услуг в рамках реализации проекта муниципально-частного партнерства: __________________________.</w:t>
      </w:r>
    </w:p>
    <w:p w14:paraId="309592BC" w14:textId="77777777" w:rsidR="001B360B" w:rsidRPr="00EB6ECB" w:rsidRDefault="001B360B" w:rsidP="001B360B">
      <w:pPr>
        <w:pStyle w:val="ConsPlusNormal"/>
        <w:ind w:firstLine="851"/>
        <w:jc w:val="both"/>
      </w:pPr>
      <w:r w:rsidRPr="00EB6ECB">
        <w:t xml:space="preserve">28. Планируемые налоговые доходы в бюджет Ипатовского </w:t>
      </w:r>
      <w:r>
        <w:t>муниципального</w:t>
      </w:r>
      <w:r w:rsidRPr="00EB6ECB">
        <w:t xml:space="preserve"> округа Ставропольского края от реализации проекта муниципально-частного партнерства: _________________________________.</w:t>
      </w:r>
    </w:p>
    <w:p w14:paraId="752B1647" w14:textId="77777777" w:rsidR="001B360B" w:rsidRPr="00EB6ECB" w:rsidRDefault="001B360B" w:rsidP="001B360B">
      <w:pPr>
        <w:pStyle w:val="ConsPlusNormal"/>
        <w:ind w:firstLine="851"/>
        <w:jc w:val="both"/>
      </w:pPr>
      <w:r w:rsidRPr="00EB6ECB">
        <w:t xml:space="preserve">29. Планируемые неналоговые доходы в бюджет Ипатовского </w:t>
      </w:r>
      <w:r>
        <w:t>муниципального</w:t>
      </w:r>
      <w:r w:rsidRPr="00EB6ECB">
        <w:t xml:space="preserve"> округа Ставропольского края от реализации проекта муниципально-частного партнерства: _________________________________.</w:t>
      </w:r>
    </w:p>
    <w:p w14:paraId="110295C9" w14:textId="77777777" w:rsidR="001B360B" w:rsidRPr="00524C7B" w:rsidRDefault="001B360B" w:rsidP="001B360B">
      <w:pPr>
        <w:pStyle w:val="ConsPlusNormal"/>
        <w:ind w:firstLine="851"/>
        <w:jc w:val="both"/>
        <w:rPr>
          <w:highlight w:val="yellow"/>
        </w:rPr>
      </w:pPr>
    </w:p>
    <w:p w14:paraId="2B38FA64" w14:textId="77777777" w:rsidR="001B360B" w:rsidRPr="00EB6ECB" w:rsidRDefault="001B360B" w:rsidP="001B360B">
      <w:pPr>
        <w:pStyle w:val="ConsPlusNormal"/>
        <w:spacing w:line="240" w:lineRule="exact"/>
        <w:ind w:firstLine="851"/>
        <w:jc w:val="center"/>
        <w:outlineLvl w:val="1"/>
      </w:pPr>
      <w:r w:rsidRPr="00EB6ECB">
        <w:t>VI. Сведения о прогнозируемом объеме финансирования проекта</w:t>
      </w:r>
    </w:p>
    <w:p w14:paraId="43EA94E9" w14:textId="77777777" w:rsidR="001B360B" w:rsidRPr="00EB6ECB" w:rsidRDefault="001B360B" w:rsidP="001B360B">
      <w:pPr>
        <w:pStyle w:val="ConsPlusNormal"/>
        <w:spacing w:line="240" w:lineRule="exact"/>
        <w:ind w:firstLine="851"/>
        <w:jc w:val="center"/>
      </w:pPr>
      <w:r w:rsidRPr="00EB6ECB">
        <w:t>муниципально-частного партнерства</w:t>
      </w:r>
    </w:p>
    <w:p w14:paraId="195F8C88" w14:textId="77777777" w:rsidR="001B360B" w:rsidRPr="00524C7B" w:rsidRDefault="001B360B" w:rsidP="001B360B">
      <w:pPr>
        <w:pStyle w:val="ConsPlusNormal"/>
        <w:ind w:firstLine="851"/>
        <w:jc w:val="both"/>
        <w:rPr>
          <w:highlight w:val="yellow"/>
        </w:rPr>
      </w:pPr>
    </w:p>
    <w:p w14:paraId="019F07BD" w14:textId="77777777" w:rsidR="001B360B" w:rsidRPr="00EB6ECB" w:rsidRDefault="001B360B" w:rsidP="001B360B">
      <w:pPr>
        <w:pStyle w:val="ConsPlusNormal"/>
        <w:ind w:firstLine="851"/>
        <w:jc w:val="both"/>
      </w:pPr>
      <w:r w:rsidRPr="00EB6ECB">
        <w:t>30. Общий прогнозируемый объем финансирования проекта муниципально-частного партнерства: _________________________________.</w:t>
      </w:r>
    </w:p>
    <w:p w14:paraId="4CF89854" w14:textId="77777777" w:rsidR="001B360B" w:rsidRPr="00EB6ECB" w:rsidRDefault="001B360B" w:rsidP="001B360B">
      <w:pPr>
        <w:pStyle w:val="ConsPlusNormal"/>
        <w:ind w:firstLine="851"/>
        <w:jc w:val="both"/>
      </w:pPr>
      <w:r w:rsidRPr="00EB6ECB">
        <w:t xml:space="preserve">31. Прогнозируемый объем финансирования на создание и (или) реконструкцию объекта соглашения о муниципально-частном партнерстве, в том числе за счет средств частного партнера и за счет средств бюджета Ипатовского </w:t>
      </w:r>
      <w:r>
        <w:t>муниципального</w:t>
      </w:r>
      <w:r w:rsidRPr="00EB6ECB">
        <w:t xml:space="preserve"> округа Ставропольского края (если предусматривается) _____________________________________________.</w:t>
      </w:r>
    </w:p>
    <w:p w14:paraId="77F8B0F8" w14:textId="77777777" w:rsidR="001B360B" w:rsidRPr="00EB6ECB" w:rsidRDefault="001B360B" w:rsidP="001B360B">
      <w:pPr>
        <w:pStyle w:val="ConsPlusNormal"/>
        <w:ind w:firstLine="851"/>
        <w:jc w:val="both"/>
      </w:pPr>
      <w:r w:rsidRPr="00EB6ECB">
        <w:t xml:space="preserve">32. Прогнозируемый объем финансирования на стадии эксплуатации и (или) технического обслуживания объекта соглашения о муниципально-частном партнерстве, в том числе за счет средств частного партнера и за счет средств бюджета Ипатовского </w:t>
      </w:r>
      <w:r>
        <w:t>муниципального</w:t>
      </w:r>
      <w:r w:rsidRPr="00EB6ECB">
        <w:t xml:space="preserve"> округа Ставропольского края (если предусматривается): ________________________________________________.</w:t>
      </w:r>
    </w:p>
    <w:p w14:paraId="1AAA1953" w14:textId="77777777" w:rsidR="001B360B" w:rsidRPr="00EB6ECB" w:rsidRDefault="001B360B" w:rsidP="001B360B">
      <w:pPr>
        <w:pStyle w:val="ConsPlusNormal"/>
        <w:ind w:firstLine="851"/>
        <w:jc w:val="both"/>
      </w:pPr>
    </w:p>
    <w:p w14:paraId="0A9A491E" w14:textId="77777777" w:rsidR="001B360B" w:rsidRPr="00EB6ECB" w:rsidRDefault="001B360B" w:rsidP="001B360B">
      <w:pPr>
        <w:pStyle w:val="ConsPlusNormal"/>
        <w:spacing w:line="240" w:lineRule="exact"/>
        <w:ind w:firstLine="851"/>
        <w:jc w:val="center"/>
        <w:outlineLvl w:val="1"/>
      </w:pPr>
      <w:r w:rsidRPr="00EB6ECB">
        <w:t>VII. Организационно-правовая схема реализации проекта</w:t>
      </w:r>
    </w:p>
    <w:p w14:paraId="5BF3ADB5" w14:textId="77777777" w:rsidR="001B360B" w:rsidRPr="00EB6ECB" w:rsidRDefault="001B360B" w:rsidP="001B360B">
      <w:pPr>
        <w:pStyle w:val="ConsPlusNormal"/>
        <w:spacing w:line="240" w:lineRule="exact"/>
        <w:ind w:firstLine="851"/>
        <w:jc w:val="center"/>
      </w:pPr>
      <w:r w:rsidRPr="00EB6ECB">
        <w:t xml:space="preserve">муниципально-частного партнерства </w:t>
      </w:r>
      <w:r w:rsidRPr="00BD3D8C">
        <w:t>&lt;**&gt;</w:t>
      </w:r>
    </w:p>
    <w:p w14:paraId="2E5BE03B" w14:textId="77777777" w:rsidR="001B360B" w:rsidRPr="00EB6ECB" w:rsidRDefault="001B360B" w:rsidP="001B360B">
      <w:pPr>
        <w:pStyle w:val="ConsPlusNormal"/>
        <w:ind w:firstLine="851"/>
        <w:jc w:val="both"/>
      </w:pPr>
    </w:p>
    <w:p w14:paraId="15B60B5B" w14:textId="77777777" w:rsidR="001B360B" w:rsidRPr="00EB6ECB" w:rsidRDefault="001B360B" w:rsidP="001B360B">
      <w:pPr>
        <w:pStyle w:val="ConsPlusNonformat"/>
        <w:ind w:firstLine="851"/>
        <w:jc w:val="both"/>
        <w:rPr>
          <w:rFonts w:ascii="Times New Roman" w:hAnsi="Times New Roman" w:cs="Times New Roman"/>
          <w:sz w:val="28"/>
          <w:szCs w:val="28"/>
        </w:rPr>
      </w:pPr>
      <w:r w:rsidRPr="00EB6ECB">
        <w:rPr>
          <w:rFonts w:ascii="Times New Roman" w:hAnsi="Times New Roman" w:cs="Times New Roman"/>
          <w:sz w:val="28"/>
          <w:szCs w:val="28"/>
        </w:rPr>
        <w:t xml:space="preserve">    Дата                     М.П.                ___________________ Ф.И.О.</w:t>
      </w:r>
    </w:p>
    <w:p w14:paraId="03DE6653" w14:textId="77777777" w:rsidR="001B360B" w:rsidRPr="00EB6ECB" w:rsidRDefault="001B360B" w:rsidP="001B360B">
      <w:pPr>
        <w:pStyle w:val="ConsPlusNonformat"/>
        <w:ind w:firstLine="851"/>
        <w:jc w:val="both"/>
        <w:rPr>
          <w:rFonts w:ascii="Times New Roman" w:hAnsi="Times New Roman" w:cs="Times New Roman"/>
          <w:sz w:val="28"/>
          <w:szCs w:val="28"/>
        </w:rPr>
      </w:pPr>
      <w:r w:rsidRPr="00EB6ECB">
        <w:rPr>
          <w:rFonts w:ascii="Times New Roman" w:hAnsi="Times New Roman" w:cs="Times New Roman"/>
          <w:sz w:val="28"/>
          <w:szCs w:val="28"/>
        </w:rPr>
        <w:t xml:space="preserve">                                                                     (подпись)</w:t>
      </w:r>
    </w:p>
    <w:p w14:paraId="06081D7A" w14:textId="77777777" w:rsidR="001B360B" w:rsidRPr="00512204" w:rsidRDefault="001B360B" w:rsidP="001B360B">
      <w:pPr>
        <w:pStyle w:val="ConsPlusNonformat"/>
        <w:ind w:firstLine="851"/>
        <w:jc w:val="both"/>
        <w:rPr>
          <w:rFonts w:ascii="Times New Roman" w:hAnsi="Times New Roman" w:cs="Times New Roman"/>
          <w:sz w:val="10"/>
          <w:szCs w:val="10"/>
        </w:rPr>
      </w:pPr>
    </w:p>
    <w:p w14:paraId="005F81F4" w14:textId="77777777" w:rsidR="001B360B" w:rsidRPr="00EB6ECB" w:rsidRDefault="001B360B" w:rsidP="001B360B">
      <w:pPr>
        <w:pStyle w:val="ConsPlusNormal"/>
        <w:spacing w:line="240" w:lineRule="exact"/>
        <w:ind w:firstLine="851"/>
        <w:jc w:val="both"/>
      </w:pPr>
      <w:r w:rsidRPr="00EB6ECB">
        <w:t>Примечание: В настоящем приложении понятия и определения используются в значениях, предусмотренных Федеральным законом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14:paraId="6B091CB1" w14:textId="77777777" w:rsidR="001B360B" w:rsidRPr="00EB6ECB" w:rsidRDefault="001B360B" w:rsidP="001B360B">
      <w:pPr>
        <w:pStyle w:val="ConsPlusNormal"/>
        <w:spacing w:line="240" w:lineRule="exact"/>
        <w:ind w:firstLine="851"/>
        <w:jc w:val="both"/>
      </w:pPr>
      <w:bookmarkStart w:id="8" w:name="P348"/>
      <w:bookmarkEnd w:id="8"/>
      <w:r w:rsidRPr="00EB6ECB">
        <w:t>&lt;*&gt; Информация указывается со ссылкой на соответствующую структурную единицу правового акта.</w:t>
      </w:r>
    </w:p>
    <w:p w14:paraId="579EB533" w14:textId="77777777" w:rsidR="001B360B" w:rsidRPr="007F4B61" w:rsidRDefault="001B360B" w:rsidP="001B360B">
      <w:pPr>
        <w:pStyle w:val="ConsPlusNormal"/>
        <w:spacing w:line="240" w:lineRule="exact"/>
        <w:ind w:firstLine="851"/>
        <w:jc w:val="both"/>
      </w:pPr>
      <w:bookmarkStart w:id="9" w:name="P349"/>
      <w:bookmarkEnd w:id="9"/>
      <w:r w:rsidRPr="00EB6ECB">
        <w:t>&lt;**&gt; В разделе VII приводится графическое изображение правовой схемы реализации проекта муниципально-частного партнерства.</w:t>
      </w:r>
    </w:p>
    <w:p w14:paraId="7E9A5A56" w14:textId="77777777" w:rsidR="001B360B" w:rsidRPr="007F4B61" w:rsidRDefault="001B360B" w:rsidP="001B360B">
      <w:pPr>
        <w:pStyle w:val="ConsPlusNormal"/>
        <w:ind w:firstLine="851"/>
        <w:jc w:val="both"/>
      </w:pPr>
    </w:p>
    <w:p w14:paraId="02889C44" w14:textId="77777777" w:rsidR="001B360B" w:rsidRPr="007F4B61" w:rsidRDefault="001B360B" w:rsidP="001B360B">
      <w:pPr>
        <w:pStyle w:val="ConsPlusNormal"/>
        <w:pBdr>
          <w:top w:val="single" w:sz="6" w:space="0" w:color="auto"/>
        </w:pBdr>
        <w:spacing w:before="100" w:after="100"/>
        <w:ind w:firstLine="851"/>
        <w:jc w:val="both"/>
      </w:pPr>
    </w:p>
    <w:p w14:paraId="4DDF9C77" w14:textId="77777777" w:rsidR="001B360B" w:rsidRDefault="001B360B" w:rsidP="001B360B">
      <w:pPr>
        <w:pStyle w:val="ConsPlusTitlePage"/>
        <w:spacing w:line="240" w:lineRule="exact"/>
        <w:ind w:left="4536"/>
        <w:rPr>
          <w:rFonts w:ascii="Times New Roman" w:hAnsi="Times New Roman" w:cs="Times New Roman"/>
          <w:sz w:val="28"/>
          <w:szCs w:val="28"/>
        </w:rPr>
      </w:pPr>
    </w:p>
    <w:p w14:paraId="1682712E" w14:textId="77777777" w:rsidR="001B360B" w:rsidRDefault="001B360B" w:rsidP="001B360B">
      <w:pPr>
        <w:pStyle w:val="ConsPlusTitlePage"/>
        <w:spacing w:line="240" w:lineRule="exact"/>
        <w:ind w:left="4536"/>
        <w:rPr>
          <w:rFonts w:ascii="Times New Roman" w:hAnsi="Times New Roman" w:cs="Times New Roman"/>
          <w:sz w:val="28"/>
          <w:szCs w:val="28"/>
        </w:rPr>
      </w:pPr>
    </w:p>
    <w:p w14:paraId="253CA411" w14:textId="77777777" w:rsidR="001B360B" w:rsidRDefault="001B360B" w:rsidP="001B360B">
      <w:pPr>
        <w:pStyle w:val="ConsPlusTitlePage"/>
        <w:spacing w:line="240" w:lineRule="exact"/>
        <w:ind w:left="4536"/>
        <w:rPr>
          <w:rFonts w:ascii="Times New Roman" w:hAnsi="Times New Roman" w:cs="Times New Roman"/>
          <w:sz w:val="28"/>
          <w:szCs w:val="28"/>
        </w:rPr>
      </w:pPr>
    </w:p>
    <w:p w14:paraId="226ED60D" w14:textId="77777777" w:rsidR="001B360B" w:rsidRDefault="001B360B" w:rsidP="001B360B">
      <w:pPr>
        <w:pStyle w:val="ConsPlusTitlePage"/>
        <w:spacing w:line="240" w:lineRule="exact"/>
        <w:ind w:left="4536"/>
        <w:rPr>
          <w:rFonts w:ascii="Times New Roman" w:hAnsi="Times New Roman" w:cs="Times New Roman"/>
          <w:sz w:val="28"/>
          <w:szCs w:val="28"/>
        </w:rPr>
      </w:pPr>
    </w:p>
    <w:p w14:paraId="11167B34" w14:textId="77777777" w:rsidR="001B360B" w:rsidRDefault="001B360B" w:rsidP="001B360B">
      <w:pPr>
        <w:pStyle w:val="ConsPlusTitlePage"/>
        <w:spacing w:line="240" w:lineRule="exact"/>
        <w:ind w:left="4536"/>
        <w:rPr>
          <w:rFonts w:ascii="Times New Roman" w:hAnsi="Times New Roman" w:cs="Times New Roman"/>
          <w:sz w:val="28"/>
          <w:szCs w:val="28"/>
        </w:rPr>
      </w:pPr>
    </w:p>
    <w:p w14:paraId="2681427F" w14:textId="77777777" w:rsidR="001B360B" w:rsidRDefault="001B360B" w:rsidP="001B360B">
      <w:pPr>
        <w:pStyle w:val="ConsPlusTitlePage"/>
        <w:spacing w:line="240" w:lineRule="exact"/>
        <w:ind w:left="4536"/>
        <w:rPr>
          <w:rFonts w:ascii="Times New Roman" w:hAnsi="Times New Roman" w:cs="Times New Roman"/>
          <w:sz w:val="28"/>
          <w:szCs w:val="28"/>
        </w:rPr>
      </w:pPr>
    </w:p>
    <w:p w14:paraId="47E0DC5A" w14:textId="77777777" w:rsidR="001B360B" w:rsidRDefault="001B360B" w:rsidP="001B360B">
      <w:pPr>
        <w:pStyle w:val="ConsPlusTitlePage"/>
        <w:spacing w:line="240" w:lineRule="exact"/>
        <w:ind w:left="4536"/>
        <w:rPr>
          <w:rFonts w:ascii="Times New Roman" w:hAnsi="Times New Roman" w:cs="Times New Roman"/>
          <w:sz w:val="28"/>
          <w:szCs w:val="28"/>
        </w:rPr>
      </w:pPr>
    </w:p>
    <w:p w14:paraId="187236D9" w14:textId="77777777" w:rsidR="001B360B" w:rsidRPr="00FB3A95" w:rsidRDefault="001B360B" w:rsidP="001B360B">
      <w:pPr>
        <w:pStyle w:val="ConsPlusTitlePage"/>
        <w:spacing w:line="240" w:lineRule="exact"/>
        <w:ind w:left="4536"/>
        <w:rPr>
          <w:rFonts w:ascii="Times New Roman" w:hAnsi="Times New Roman" w:cs="Times New Roman"/>
          <w:sz w:val="28"/>
          <w:szCs w:val="28"/>
        </w:rPr>
      </w:pPr>
      <w:r w:rsidRPr="00FB3A95">
        <w:rPr>
          <w:rFonts w:ascii="Times New Roman" w:hAnsi="Times New Roman" w:cs="Times New Roman"/>
          <w:sz w:val="28"/>
          <w:szCs w:val="28"/>
        </w:rPr>
        <w:t xml:space="preserve">Приложение </w:t>
      </w:r>
      <w:r>
        <w:rPr>
          <w:rFonts w:ascii="Times New Roman" w:hAnsi="Times New Roman" w:cs="Times New Roman"/>
          <w:sz w:val="28"/>
          <w:szCs w:val="28"/>
        </w:rPr>
        <w:t>3</w:t>
      </w:r>
    </w:p>
    <w:p w14:paraId="70AEE79D" w14:textId="77777777" w:rsidR="001B360B" w:rsidRDefault="001B360B" w:rsidP="001B360B">
      <w:pPr>
        <w:pStyle w:val="ConsPlusTitlePage"/>
        <w:spacing w:line="240" w:lineRule="exact"/>
        <w:ind w:left="4536"/>
        <w:rPr>
          <w:rFonts w:ascii="Times New Roman" w:hAnsi="Times New Roman" w:cs="Times New Roman"/>
          <w:sz w:val="28"/>
          <w:szCs w:val="28"/>
        </w:rPr>
      </w:pPr>
      <w:r w:rsidRPr="00FB3A95">
        <w:rPr>
          <w:rFonts w:ascii="Times New Roman" w:hAnsi="Times New Roman" w:cs="Times New Roman"/>
          <w:sz w:val="28"/>
          <w:szCs w:val="28"/>
        </w:rPr>
        <w:lastRenderedPageBreak/>
        <w:t xml:space="preserve">к </w:t>
      </w:r>
      <w:r>
        <w:rPr>
          <w:rFonts w:ascii="Times New Roman" w:hAnsi="Times New Roman" w:cs="Times New Roman"/>
          <w:sz w:val="28"/>
          <w:szCs w:val="28"/>
        </w:rPr>
        <w:t xml:space="preserve">Порядку </w:t>
      </w:r>
      <w:r w:rsidRPr="00522142">
        <w:rPr>
          <w:rFonts w:ascii="Times New Roman" w:hAnsi="Times New Roman" w:cs="Times New Roman"/>
          <w:sz w:val="28"/>
          <w:szCs w:val="28"/>
        </w:rPr>
        <w:t>взаимодействия отделов аппарата</w:t>
      </w:r>
      <w:r w:rsidRPr="00B655BB">
        <w:rPr>
          <w:rFonts w:ascii="Times New Roman" w:hAnsi="Times New Roman" w:cs="Times New Roman"/>
          <w:sz w:val="28"/>
          <w:szCs w:val="28"/>
        </w:rPr>
        <w:t xml:space="preserve"> </w:t>
      </w:r>
      <w:r w:rsidRPr="00522142">
        <w:rPr>
          <w:rFonts w:ascii="Times New Roman" w:hAnsi="Times New Roman" w:cs="Times New Roman"/>
          <w:sz w:val="28"/>
          <w:szCs w:val="28"/>
        </w:rPr>
        <w:t xml:space="preserve">администрации Ипатовского </w:t>
      </w:r>
      <w:r>
        <w:rPr>
          <w:rFonts w:ascii="Times New Roman" w:hAnsi="Times New Roman" w:cs="Times New Roman"/>
          <w:sz w:val="28"/>
          <w:szCs w:val="28"/>
        </w:rPr>
        <w:t>муниципального</w:t>
      </w:r>
      <w:r w:rsidRPr="00522142">
        <w:rPr>
          <w:rFonts w:ascii="Times New Roman" w:hAnsi="Times New Roman" w:cs="Times New Roman"/>
          <w:sz w:val="28"/>
          <w:szCs w:val="28"/>
        </w:rPr>
        <w:t xml:space="preserve"> округа Ставропольского края, отделов (управлений, комитета) со статусом юридического лица администрации Ипатовского </w:t>
      </w:r>
      <w:r>
        <w:rPr>
          <w:rFonts w:ascii="Times New Roman" w:hAnsi="Times New Roman" w:cs="Times New Roman"/>
          <w:sz w:val="28"/>
          <w:szCs w:val="28"/>
        </w:rPr>
        <w:t>муниципального округа Ставропольского края</w:t>
      </w:r>
      <w:r w:rsidRPr="00522142">
        <w:rPr>
          <w:rFonts w:ascii="Times New Roman" w:hAnsi="Times New Roman" w:cs="Times New Roman"/>
          <w:sz w:val="28"/>
          <w:szCs w:val="28"/>
        </w:rPr>
        <w:t xml:space="preserve"> </w:t>
      </w:r>
      <w:r w:rsidRPr="005C7D56">
        <w:rPr>
          <w:rFonts w:ascii="Times New Roman" w:hAnsi="Times New Roman" w:cs="Times New Roman"/>
          <w:sz w:val="28"/>
          <w:szCs w:val="28"/>
        </w:rPr>
        <w:t xml:space="preserve">при реализации Федерального закона </w:t>
      </w:r>
      <w:r w:rsidRPr="00452E33">
        <w:rPr>
          <w:rFonts w:ascii="Times New Roman" w:hAnsi="Times New Roman" w:cs="Times New Roman"/>
          <w:sz w:val="28"/>
          <w:szCs w:val="28"/>
        </w:rPr>
        <w:t xml:space="preserve">от 13 июля 2015 г. № 224-ФЗ </w:t>
      </w:r>
      <w:r>
        <w:rPr>
          <w:rFonts w:ascii="Times New Roman" w:hAnsi="Times New Roman" w:cs="Times New Roman"/>
          <w:sz w:val="28"/>
          <w:szCs w:val="28"/>
        </w:rPr>
        <w:t>«</w:t>
      </w:r>
      <w:r w:rsidRPr="005C7D56">
        <w:rPr>
          <w:rFonts w:ascii="Times New Roman" w:hAnsi="Times New Roman" w:cs="Times New Roman"/>
          <w:sz w:val="28"/>
          <w:szCs w:val="28"/>
        </w:rPr>
        <w:t xml:space="preserve">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w:t>
      </w:r>
      <w:r>
        <w:rPr>
          <w:rFonts w:ascii="Times New Roman" w:hAnsi="Times New Roman" w:cs="Times New Roman"/>
          <w:sz w:val="28"/>
          <w:szCs w:val="28"/>
        </w:rPr>
        <w:t>Федерации»</w:t>
      </w:r>
    </w:p>
    <w:p w14:paraId="00F86880" w14:textId="77777777" w:rsidR="001B360B" w:rsidRPr="00524C7B" w:rsidRDefault="001B360B" w:rsidP="001B360B">
      <w:pPr>
        <w:pStyle w:val="ConsPlusNormal"/>
        <w:ind w:firstLine="851"/>
        <w:jc w:val="both"/>
        <w:rPr>
          <w:highlight w:val="yellow"/>
        </w:rPr>
      </w:pPr>
    </w:p>
    <w:p w14:paraId="54CDB0B8" w14:textId="77777777" w:rsidR="001B360B" w:rsidRPr="00734D78" w:rsidRDefault="001B360B" w:rsidP="001B360B">
      <w:pPr>
        <w:pStyle w:val="ConsPlusTitle"/>
        <w:spacing w:line="240" w:lineRule="exact"/>
        <w:jc w:val="center"/>
        <w:rPr>
          <w:rFonts w:ascii="Times New Roman" w:hAnsi="Times New Roman" w:cs="Times New Roman"/>
          <w:b w:val="0"/>
          <w:sz w:val="28"/>
          <w:szCs w:val="28"/>
        </w:rPr>
      </w:pPr>
      <w:bookmarkStart w:id="10" w:name="P173"/>
      <w:bookmarkEnd w:id="10"/>
      <w:r w:rsidRPr="00734D78">
        <w:rPr>
          <w:rFonts w:ascii="Times New Roman" w:hAnsi="Times New Roman" w:cs="Times New Roman"/>
          <w:b w:val="0"/>
          <w:sz w:val="28"/>
          <w:szCs w:val="28"/>
        </w:rPr>
        <w:t>Перечень</w:t>
      </w:r>
    </w:p>
    <w:p w14:paraId="720161DA" w14:textId="77777777" w:rsidR="001B360B" w:rsidRPr="00734D78" w:rsidRDefault="001B360B" w:rsidP="001B360B">
      <w:pPr>
        <w:pStyle w:val="ConsPlusTitle"/>
        <w:spacing w:line="240" w:lineRule="exact"/>
        <w:jc w:val="center"/>
        <w:rPr>
          <w:rFonts w:ascii="Times New Roman" w:hAnsi="Times New Roman" w:cs="Times New Roman"/>
          <w:b w:val="0"/>
          <w:sz w:val="28"/>
          <w:szCs w:val="28"/>
        </w:rPr>
      </w:pPr>
      <w:r w:rsidRPr="00734D78">
        <w:rPr>
          <w:rFonts w:ascii="Times New Roman" w:hAnsi="Times New Roman" w:cs="Times New Roman"/>
          <w:b w:val="0"/>
          <w:sz w:val="28"/>
          <w:szCs w:val="28"/>
        </w:rPr>
        <w:t xml:space="preserve">документов, прилагаемых к концепции проекта </w:t>
      </w:r>
    </w:p>
    <w:p w14:paraId="3A13D9CA" w14:textId="77777777" w:rsidR="001B360B" w:rsidRPr="00734D78" w:rsidRDefault="001B360B" w:rsidP="001B360B">
      <w:pPr>
        <w:pStyle w:val="ConsPlusTitle"/>
        <w:spacing w:line="240" w:lineRule="exact"/>
        <w:jc w:val="center"/>
        <w:rPr>
          <w:rFonts w:ascii="Times New Roman" w:hAnsi="Times New Roman" w:cs="Times New Roman"/>
          <w:b w:val="0"/>
          <w:sz w:val="28"/>
          <w:szCs w:val="28"/>
        </w:rPr>
      </w:pPr>
      <w:r w:rsidRPr="00734D78">
        <w:rPr>
          <w:rFonts w:ascii="Times New Roman" w:hAnsi="Times New Roman" w:cs="Times New Roman"/>
          <w:b w:val="0"/>
          <w:sz w:val="28"/>
          <w:szCs w:val="28"/>
        </w:rPr>
        <w:t>муниципально-частного партнерства, планируемого</w:t>
      </w:r>
    </w:p>
    <w:p w14:paraId="2696DBF2" w14:textId="77777777" w:rsidR="001B360B" w:rsidRPr="00734D78" w:rsidRDefault="001B360B" w:rsidP="001B360B">
      <w:pPr>
        <w:pStyle w:val="ConsPlusTitle"/>
        <w:spacing w:line="240" w:lineRule="exact"/>
        <w:jc w:val="center"/>
        <w:rPr>
          <w:rFonts w:ascii="Times New Roman" w:hAnsi="Times New Roman" w:cs="Times New Roman"/>
          <w:b w:val="0"/>
          <w:sz w:val="28"/>
          <w:szCs w:val="28"/>
        </w:rPr>
      </w:pPr>
      <w:r w:rsidRPr="00734D78">
        <w:rPr>
          <w:rFonts w:ascii="Times New Roman" w:hAnsi="Times New Roman" w:cs="Times New Roman"/>
          <w:b w:val="0"/>
          <w:sz w:val="28"/>
          <w:szCs w:val="28"/>
        </w:rPr>
        <w:t xml:space="preserve">к реализации с участием Ипатовского </w:t>
      </w:r>
      <w:r w:rsidRPr="00952DA5">
        <w:rPr>
          <w:rFonts w:ascii="Times New Roman" w:hAnsi="Times New Roman" w:cs="Times New Roman"/>
          <w:b w:val="0"/>
          <w:sz w:val="28"/>
          <w:szCs w:val="28"/>
        </w:rPr>
        <w:t>муниципального</w:t>
      </w:r>
      <w:r w:rsidRPr="00734D78">
        <w:rPr>
          <w:rFonts w:ascii="Times New Roman" w:hAnsi="Times New Roman" w:cs="Times New Roman"/>
          <w:b w:val="0"/>
          <w:sz w:val="28"/>
          <w:szCs w:val="28"/>
        </w:rPr>
        <w:t xml:space="preserve"> округа Ставропольского края, и требования к ним</w:t>
      </w:r>
    </w:p>
    <w:p w14:paraId="0480AA49" w14:textId="77777777" w:rsidR="001B360B" w:rsidRPr="00524C7B" w:rsidRDefault="001B360B" w:rsidP="001B360B">
      <w:pPr>
        <w:pStyle w:val="ConsPlusNormal"/>
        <w:ind w:firstLine="851"/>
        <w:jc w:val="both"/>
        <w:rPr>
          <w:highlight w:val="yellow"/>
        </w:rPr>
      </w:pPr>
    </w:p>
    <w:p w14:paraId="57115E0D" w14:textId="77777777" w:rsidR="001B360B" w:rsidRPr="00734D78" w:rsidRDefault="001B360B" w:rsidP="001B360B">
      <w:pPr>
        <w:pStyle w:val="ConsPlusNormal"/>
        <w:ind w:firstLine="851"/>
        <w:jc w:val="both"/>
      </w:pPr>
      <w:r w:rsidRPr="00734D78">
        <w:t xml:space="preserve">К концепции проекта муниципально-частного партнерства, планируемого к реализации с участием Ипатовского </w:t>
      </w:r>
      <w:r>
        <w:t>муниципального</w:t>
      </w:r>
      <w:r w:rsidRPr="00734D78">
        <w:t xml:space="preserve"> округа Ставропольского края (далее соответственно - проект муниципально-частного партнерства, концепция) прилагаются следующие документы &lt;*&gt;:</w:t>
      </w:r>
    </w:p>
    <w:p w14:paraId="50520704" w14:textId="77777777" w:rsidR="001B360B" w:rsidRPr="00D84CEB" w:rsidRDefault="001B360B" w:rsidP="001B360B">
      <w:pPr>
        <w:pStyle w:val="ConsPlusNormal"/>
        <w:ind w:firstLine="851"/>
        <w:jc w:val="both"/>
      </w:pPr>
      <w:r w:rsidRPr="00D84CEB">
        <w:t>1) пояснительная записка к концепции, в которой указывается:</w:t>
      </w:r>
    </w:p>
    <w:p w14:paraId="75E40CAD" w14:textId="77777777" w:rsidR="001B360B" w:rsidRPr="00D84CEB" w:rsidRDefault="001B360B" w:rsidP="001B360B">
      <w:pPr>
        <w:pStyle w:val="ConsPlusNormal"/>
        <w:ind w:firstLine="851"/>
        <w:jc w:val="both"/>
      </w:pPr>
      <w:r w:rsidRPr="00D84CEB">
        <w:t xml:space="preserve">обоснование соответствия проекта муниципально-частного партнерства утвержденным документам стратегического планирования Ипатовского </w:t>
      </w:r>
      <w:r>
        <w:t>муниципального</w:t>
      </w:r>
      <w:r w:rsidRPr="00D84CEB">
        <w:t xml:space="preserve"> округа Ставропольского края, в том числе стратегии социально-экономического развития Ипатовского </w:t>
      </w:r>
      <w:r>
        <w:t>муниципального</w:t>
      </w:r>
      <w:r w:rsidRPr="00D84CEB">
        <w:t xml:space="preserve"> округа Ставропольского края, плану мероприятий по реализации стратегии социально-экономического развития Ипатовского </w:t>
      </w:r>
      <w:r>
        <w:t>муниципального</w:t>
      </w:r>
      <w:r w:rsidRPr="00D84CEB">
        <w:t xml:space="preserve"> округа Ставропольского края, муниципальным программам Ипатовского </w:t>
      </w:r>
      <w:r>
        <w:t>муниципального</w:t>
      </w:r>
      <w:r w:rsidRPr="00D84CEB">
        <w:t xml:space="preserve"> округа Ставропольского края, схеме территориального планирования Ипатовского </w:t>
      </w:r>
      <w:r>
        <w:t>муниципального</w:t>
      </w:r>
      <w:r w:rsidRPr="00D84CEB">
        <w:t xml:space="preserve"> округа Ставропольского края, а также обоснование возможности и необходимости реализации проекта муниципально-частного партнерства в соответствии с предусмотренными ими целями и задачами;</w:t>
      </w:r>
    </w:p>
    <w:p w14:paraId="48C73C16" w14:textId="77777777" w:rsidR="001B360B" w:rsidRPr="00D84CEB" w:rsidRDefault="001B360B" w:rsidP="001B360B">
      <w:pPr>
        <w:pStyle w:val="ConsPlusNormal"/>
        <w:ind w:firstLine="851"/>
        <w:jc w:val="both"/>
      </w:pPr>
      <w:r w:rsidRPr="00D84CEB">
        <w:t>параметры реализации проекта муниципально-частного партнерства, а именно: описание и состав объектов, товаров и (или) услуг, которые будут создаваться или предоставляться в результате реализации проекта муниципально-частного партнерства, предполагаемые сроки реализации проекта муниципально-частного партнерства;</w:t>
      </w:r>
    </w:p>
    <w:p w14:paraId="1E58FFEC" w14:textId="77777777" w:rsidR="001B360B" w:rsidRPr="00FA3A7F" w:rsidRDefault="001B360B" w:rsidP="001B360B">
      <w:pPr>
        <w:pStyle w:val="ConsPlusNormal"/>
        <w:ind w:firstLine="851"/>
        <w:jc w:val="both"/>
      </w:pPr>
      <w:r w:rsidRPr="00FA3A7F">
        <w:t>краткое описание технологий, выбранных для реализации проекта муниципально-частного партнерства, а также степень использования наукоемких, энергосберегающих, ресурсосберегающих технологий, предварительная оценка воздействия намечаемой деятельности на окружающую среду;</w:t>
      </w:r>
    </w:p>
    <w:p w14:paraId="575EB1BD" w14:textId="77777777" w:rsidR="001B360B" w:rsidRPr="00FA3A7F" w:rsidRDefault="001B360B" w:rsidP="001B360B">
      <w:pPr>
        <w:pStyle w:val="ConsPlusNormal"/>
        <w:ind w:firstLine="851"/>
        <w:jc w:val="both"/>
      </w:pPr>
      <w:r w:rsidRPr="00FA3A7F">
        <w:t>сведения о предлагаемом месторасположении объектов, вовлекаемых в реализацию проекта муниципально-частного партнерства, и характеристики необходимого (необходимых) для реализации проекта муниципально-частного партнерства земельного участка (участков);</w:t>
      </w:r>
    </w:p>
    <w:p w14:paraId="66D5718E" w14:textId="77777777" w:rsidR="001B360B" w:rsidRPr="00FA3A7F" w:rsidRDefault="001B360B" w:rsidP="001B360B">
      <w:pPr>
        <w:pStyle w:val="ConsPlusNormal"/>
        <w:ind w:firstLine="851"/>
        <w:jc w:val="both"/>
      </w:pPr>
      <w:r w:rsidRPr="00FA3A7F">
        <w:lastRenderedPageBreak/>
        <w:t>сведения о составе и имущественно-правовом статусе объектов недвижимости, предлагаемых к вовлечению в реализацию проекта муниципально-частного партнерства;</w:t>
      </w:r>
    </w:p>
    <w:p w14:paraId="257242E2" w14:textId="77777777" w:rsidR="001B360B" w:rsidRPr="00FA3A7F" w:rsidRDefault="001B360B" w:rsidP="001B360B">
      <w:pPr>
        <w:pStyle w:val="ConsPlusNormal"/>
        <w:ind w:firstLine="851"/>
        <w:jc w:val="both"/>
      </w:pPr>
      <w:r w:rsidRPr="00FA3A7F">
        <w:t>предварительная оценка совокупного объема инвестиций, финансовой и экономической эффективности проекта муниципально-частного партнерства;</w:t>
      </w:r>
    </w:p>
    <w:p w14:paraId="2B7C99F7" w14:textId="77777777" w:rsidR="001B360B" w:rsidRPr="00FA3A7F" w:rsidRDefault="001B360B" w:rsidP="001B360B">
      <w:pPr>
        <w:pStyle w:val="ConsPlusNormal"/>
        <w:ind w:firstLine="851"/>
        <w:jc w:val="both"/>
      </w:pPr>
      <w:r w:rsidRPr="00FA3A7F">
        <w:t>сведения о предполагаемых источниках дохода по проекту муниципально-частного партнерства;</w:t>
      </w:r>
    </w:p>
    <w:p w14:paraId="662B659B" w14:textId="77777777" w:rsidR="001B360B" w:rsidRPr="00FA3A7F" w:rsidRDefault="001B360B" w:rsidP="001B360B">
      <w:pPr>
        <w:pStyle w:val="ConsPlusNormal"/>
        <w:ind w:firstLine="851"/>
        <w:jc w:val="both"/>
      </w:pPr>
      <w:r w:rsidRPr="00FA3A7F">
        <w:t>предварительная оценка рисков проекта муниципально-частного партнерства и предложения по их распределению между сторонами соглашения о муниципально-частном партнерстве;</w:t>
      </w:r>
    </w:p>
    <w:p w14:paraId="29E5D316" w14:textId="77777777" w:rsidR="001B360B" w:rsidRPr="00FA3A7F" w:rsidRDefault="001B360B" w:rsidP="001B360B">
      <w:pPr>
        <w:pStyle w:val="ConsPlusNormal"/>
        <w:ind w:firstLine="851"/>
        <w:jc w:val="both"/>
      </w:pPr>
      <w:r w:rsidRPr="00FA3A7F">
        <w:t>сведения о требуемых объемах и источниках финансирования проекта муниципально-частного партнерства;</w:t>
      </w:r>
    </w:p>
    <w:p w14:paraId="70DFBC6B" w14:textId="77777777" w:rsidR="001B360B" w:rsidRPr="00FA3A7F" w:rsidRDefault="001B360B" w:rsidP="001B360B">
      <w:pPr>
        <w:pStyle w:val="ConsPlusNormal"/>
        <w:ind w:firstLine="851"/>
        <w:jc w:val="both"/>
      </w:pPr>
      <w:r w:rsidRPr="00FA3A7F">
        <w:t>2) финансовая модель проекта муниципально-частного партнерства, которая представляется в формате Microsoft Excel (элементы в составе расчетных формул финансовой модели проекта муниципально-частного партнерства должны являться ссылками на ячейки, в которых могут содержаться только исходные данные, допущения и другие формулы. Расчетные формулы и расчеты в ячейках не должны быть скрыты и (или) заблокированы);</w:t>
      </w:r>
    </w:p>
    <w:p w14:paraId="524C555F" w14:textId="77777777" w:rsidR="001B360B" w:rsidRPr="00FA3A7F" w:rsidRDefault="001B360B" w:rsidP="001B360B">
      <w:pPr>
        <w:pStyle w:val="ConsPlusNormal"/>
        <w:ind w:firstLine="851"/>
        <w:jc w:val="both"/>
      </w:pPr>
      <w:r w:rsidRPr="00FA3A7F">
        <w:t>3) проект соглашения о муниципально-частном партнерстве.</w:t>
      </w:r>
    </w:p>
    <w:p w14:paraId="55740B21" w14:textId="77777777" w:rsidR="001B360B" w:rsidRPr="00FA3A7F" w:rsidRDefault="001B360B" w:rsidP="001B360B">
      <w:pPr>
        <w:pStyle w:val="ConsPlusNormal"/>
        <w:ind w:firstLine="851"/>
        <w:jc w:val="both"/>
      </w:pPr>
    </w:p>
    <w:p w14:paraId="5FDBE739" w14:textId="77777777" w:rsidR="001B360B" w:rsidRPr="00FA3A7F" w:rsidRDefault="001B360B" w:rsidP="001B360B">
      <w:pPr>
        <w:pStyle w:val="ConsPlusNormal"/>
        <w:spacing w:line="240" w:lineRule="exact"/>
        <w:ind w:firstLine="851"/>
        <w:jc w:val="both"/>
      </w:pPr>
      <w:r w:rsidRPr="00FA3A7F">
        <w:t>Примечание: В настоящем приложении понятия и определения используются в значениях, предусмотренных Федеральным законом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14:paraId="124267AD" w14:textId="77777777" w:rsidR="001B360B" w:rsidRPr="00734D78" w:rsidRDefault="001B360B" w:rsidP="001B360B">
      <w:pPr>
        <w:pStyle w:val="ConsPlusNormal"/>
        <w:spacing w:line="240" w:lineRule="exact"/>
        <w:ind w:firstLine="851"/>
        <w:jc w:val="both"/>
      </w:pPr>
      <w:r w:rsidRPr="00FA3A7F">
        <w:t>&lt;*&gt; Документы представляются в двух экземплярах на бумажном</w:t>
      </w:r>
      <w:r w:rsidRPr="00734D78">
        <w:t xml:space="preserve"> носителе и в электронном виде.</w:t>
      </w:r>
    </w:p>
    <w:p w14:paraId="189015E4" w14:textId="77777777" w:rsidR="001B360B" w:rsidRPr="00524C7B" w:rsidRDefault="001B360B" w:rsidP="001B360B">
      <w:pPr>
        <w:pStyle w:val="ConsPlusNormal"/>
        <w:ind w:firstLine="851"/>
        <w:jc w:val="both"/>
        <w:rPr>
          <w:highlight w:val="yellow"/>
        </w:rPr>
      </w:pPr>
    </w:p>
    <w:p w14:paraId="6AA48E96" w14:textId="77777777" w:rsidR="001B360B" w:rsidRPr="00524C7B" w:rsidRDefault="001B360B" w:rsidP="001B360B">
      <w:pPr>
        <w:pStyle w:val="ConsPlusNormal"/>
        <w:pBdr>
          <w:top w:val="single" w:sz="6" w:space="0" w:color="auto"/>
        </w:pBdr>
        <w:spacing w:before="100" w:after="100"/>
        <w:ind w:firstLine="851"/>
        <w:jc w:val="both"/>
        <w:rPr>
          <w:highlight w:val="yellow"/>
        </w:rPr>
      </w:pPr>
    </w:p>
    <w:p w14:paraId="45FF0AA0"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44778CF"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24F2917D"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8C43EA8"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BA46921"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1D61F660"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52357D31"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910A31B"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3E4E28A3"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5779C949"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762BC7B6"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8999B4A"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7E71744"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477433B7"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4FF0CD2B"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3FBD4B8"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4F1C787A"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1246ADCD"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3C863DE8"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501BC1C"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2E9A34F2"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CEDF949"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0814967" w14:textId="77777777" w:rsidR="001B360B" w:rsidRPr="00FB3A95" w:rsidRDefault="001B360B" w:rsidP="001B360B">
      <w:pPr>
        <w:pStyle w:val="ConsPlusTitlePage"/>
        <w:spacing w:line="240" w:lineRule="exact"/>
        <w:ind w:left="4536"/>
        <w:rPr>
          <w:rFonts w:ascii="Times New Roman" w:hAnsi="Times New Roman" w:cs="Times New Roman"/>
          <w:sz w:val="28"/>
          <w:szCs w:val="28"/>
        </w:rPr>
      </w:pPr>
      <w:r w:rsidRPr="00FB3A95">
        <w:rPr>
          <w:rFonts w:ascii="Times New Roman" w:hAnsi="Times New Roman" w:cs="Times New Roman"/>
          <w:sz w:val="28"/>
          <w:szCs w:val="28"/>
        </w:rPr>
        <w:t xml:space="preserve">Приложение </w:t>
      </w:r>
      <w:r>
        <w:rPr>
          <w:rFonts w:ascii="Times New Roman" w:hAnsi="Times New Roman" w:cs="Times New Roman"/>
          <w:sz w:val="28"/>
          <w:szCs w:val="28"/>
        </w:rPr>
        <w:t>4</w:t>
      </w:r>
    </w:p>
    <w:p w14:paraId="7AE9ACD6" w14:textId="77777777" w:rsidR="001B360B" w:rsidRPr="00FB3A95" w:rsidRDefault="001B360B" w:rsidP="001B360B">
      <w:pPr>
        <w:pStyle w:val="ConsPlusTitlePage"/>
        <w:spacing w:line="240" w:lineRule="exact"/>
        <w:ind w:left="4536"/>
        <w:rPr>
          <w:rFonts w:ascii="Times New Roman" w:hAnsi="Times New Roman" w:cs="Times New Roman"/>
          <w:sz w:val="28"/>
          <w:szCs w:val="28"/>
        </w:rPr>
      </w:pPr>
      <w:r w:rsidRPr="00FB3A95">
        <w:rPr>
          <w:rFonts w:ascii="Times New Roman" w:hAnsi="Times New Roman" w:cs="Times New Roman"/>
          <w:sz w:val="28"/>
          <w:szCs w:val="28"/>
        </w:rPr>
        <w:t xml:space="preserve">к </w:t>
      </w:r>
      <w:r>
        <w:rPr>
          <w:rFonts w:ascii="Times New Roman" w:hAnsi="Times New Roman" w:cs="Times New Roman"/>
          <w:sz w:val="28"/>
          <w:szCs w:val="28"/>
        </w:rPr>
        <w:t xml:space="preserve">Порядку </w:t>
      </w:r>
      <w:r w:rsidRPr="00522142">
        <w:rPr>
          <w:rFonts w:ascii="Times New Roman" w:hAnsi="Times New Roman" w:cs="Times New Roman"/>
          <w:sz w:val="28"/>
          <w:szCs w:val="28"/>
        </w:rPr>
        <w:t>взаимодействия отделов аппарата</w:t>
      </w:r>
      <w:r w:rsidRPr="00B655BB">
        <w:rPr>
          <w:rFonts w:ascii="Times New Roman" w:hAnsi="Times New Roman" w:cs="Times New Roman"/>
          <w:sz w:val="28"/>
          <w:szCs w:val="28"/>
        </w:rPr>
        <w:t xml:space="preserve"> </w:t>
      </w:r>
      <w:r w:rsidRPr="00522142">
        <w:rPr>
          <w:rFonts w:ascii="Times New Roman" w:hAnsi="Times New Roman" w:cs="Times New Roman"/>
          <w:sz w:val="28"/>
          <w:szCs w:val="28"/>
        </w:rPr>
        <w:t xml:space="preserve">администрации Ипатовского </w:t>
      </w:r>
      <w:r>
        <w:rPr>
          <w:rFonts w:ascii="Times New Roman" w:hAnsi="Times New Roman" w:cs="Times New Roman"/>
          <w:sz w:val="28"/>
          <w:szCs w:val="28"/>
        </w:rPr>
        <w:lastRenderedPageBreak/>
        <w:t>муниципального</w:t>
      </w:r>
      <w:r w:rsidRPr="00522142">
        <w:rPr>
          <w:rFonts w:ascii="Times New Roman" w:hAnsi="Times New Roman" w:cs="Times New Roman"/>
          <w:sz w:val="28"/>
          <w:szCs w:val="28"/>
        </w:rPr>
        <w:t xml:space="preserve"> округа Ставропольского края, отделов (управлений, комитета) со статусом юридического лица администрации Ипатовского </w:t>
      </w:r>
      <w:r>
        <w:rPr>
          <w:rFonts w:ascii="Times New Roman" w:hAnsi="Times New Roman" w:cs="Times New Roman"/>
          <w:sz w:val="28"/>
          <w:szCs w:val="28"/>
        </w:rPr>
        <w:t>муниципального округа Ставропольского края</w:t>
      </w:r>
      <w:r w:rsidRPr="00522142">
        <w:rPr>
          <w:rFonts w:ascii="Times New Roman" w:hAnsi="Times New Roman" w:cs="Times New Roman"/>
          <w:sz w:val="28"/>
          <w:szCs w:val="28"/>
        </w:rPr>
        <w:t xml:space="preserve"> </w:t>
      </w:r>
      <w:r w:rsidRPr="005C7D56">
        <w:rPr>
          <w:rFonts w:ascii="Times New Roman" w:hAnsi="Times New Roman" w:cs="Times New Roman"/>
          <w:sz w:val="28"/>
          <w:szCs w:val="28"/>
        </w:rPr>
        <w:t xml:space="preserve">при реализации Федерального закона </w:t>
      </w:r>
      <w:r w:rsidRPr="00452E33">
        <w:rPr>
          <w:rFonts w:ascii="Times New Roman" w:hAnsi="Times New Roman" w:cs="Times New Roman"/>
          <w:sz w:val="28"/>
          <w:szCs w:val="28"/>
        </w:rPr>
        <w:t xml:space="preserve">от 13 июля 2015 г. № 224-ФЗ </w:t>
      </w:r>
      <w:r>
        <w:rPr>
          <w:rFonts w:ascii="Times New Roman" w:hAnsi="Times New Roman" w:cs="Times New Roman"/>
          <w:sz w:val="28"/>
          <w:szCs w:val="28"/>
        </w:rPr>
        <w:t>«</w:t>
      </w:r>
      <w:r w:rsidRPr="005C7D56">
        <w:rPr>
          <w:rFonts w:ascii="Times New Roman" w:hAnsi="Times New Roman" w:cs="Times New Roman"/>
          <w:sz w:val="28"/>
          <w:szCs w:val="28"/>
        </w:rPr>
        <w: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rPr>
          <w:rFonts w:ascii="Times New Roman" w:hAnsi="Times New Roman" w:cs="Times New Roman"/>
          <w:sz w:val="28"/>
          <w:szCs w:val="28"/>
        </w:rPr>
        <w:t>»</w:t>
      </w:r>
    </w:p>
    <w:p w14:paraId="71988554" w14:textId="77777777" w:rsidR="001B360B" w:rsidRPr="00FB3A95" w:rsidRDefault="001B360B" w:rsidP="001B360B">
      <w:pPr>
        <w:pStyle w:val="ConsPlusTitlePage"/>
        <w:spacing w:line="240" w:lineRule="exact"/>
        <w:ind w:left="4536"/>
        <w:rPr>
          <w:rFonts w:ascii="Times New Roman" w:hAnsi="Times New Roman" w:cs="Times New Roman"/>
          <w:sz w:val="28"/>
          <w:szCs w:val="28"/>
        </w:rPr>
      </w:pPr>
    </w:p>
    <w:p w14:paraId="033FC900" w14:textId="77777777" w:rsidR="001B360B" w:rsidRPr="00D4306E" w:rsidRDefault="001B360B" w:rsidP="001B360B">
      <w:pPr>
        <w:pStyle w:val="ConsPlusNormal"/>
        <w:ind w:firstLine="5670"/>
        <w:jc w:val="both"/>
      </w:pPr>
    </w:p>
    <w:p w14:paraId="410EC49D" w14:textId="77777777" w:rsidR="001B360B" w:rsidRPr="00D4306E" w:rsidRDefault="001B360B" w:rsidP="001B360B">
      <w:pPr>
        <w:pStyle w:val="ConsPlusTitle"/>
        <w:spacing w:line="240" w:lineRule="exact"/>
        <w:jc w:val="center"/>
        <w:rPr>
          <w:rFonts w:ascii="Times New Roman" w:hAnsi="Times New Roman" w:cs="Times New Roman"/>
          <w:b w:val="0"/>
          <w:sz w:val="28"/>
          <w:szCs w:val="28"/>
        </w:rPr>
      </w:pPr>
      <w:bookmarkStart w:id="11" w:name="P137"/>
      <w:bookmarkEnd w:id="11"/>
      <w:r w:rsidRPr="00D4306E">
        <w:rPr>
          <w:rFonts w:ascii="Times New Roman" w:hAnsi="Times New Roman" w:cs="Times New Roman"/>
          <w:b w:val="0"/>
          <w:sz w:val="28"/>
          <w:szCs w:val="28"/>
        </w:rPr>
        <w:t>Требования</w:t>
      </w:r>
    </w:p>
    <w:p w14:paraId="6E999D0B" w14:textId="77777777" w:rsidR="001B360B" w:rsidRPr="00D4306E" w:rsidRDefault="001B360B" w:rsidP="001B360B">
      <w:pPr>
        <w:pStyle w:val="ConsPlusTitle"/>
        <w:spacing w:line="240" w:lineRule="exact"/>
        <w:jc w:val="center"/>
        <w:rPr>
          <w:rFonts w:ascii="Times New Roman" w:hAnsi="Times New Roman" w:cs="Times New Roman"/>
          <w:b w:val="0"/>
          <w:sz w:val="28"/>
          <w:szCs w:val="28"/>
        </w:rPr>
      </w:pPr>
      <w:r w:rsidRPr="00D4306E">
        <w:rPr>
          <w:rFonts w:ascii="Times New Roman" w:hAnsi="Times New Roman" w:cs="Times New Roman"/>
          <w:b w:val="0"/>
          <w:sz w:val="28"/>
          <w:szCs w:val="28"/>
        </w:rPr>
        <w:t>к технико-экономическому обоснованию проекта</w:t>
      </w:r>
    </w:p>
    <w:p w14:paraId="162A8FF5" w14:textId="77777777" w:rsidR="001B360B" w:rsidRPr="00D4306E" w:rsidRDefault="001B360B" w:rsidP="001B360B">
      <w:pPr>
        <w:pStyle w:val="ConsPlusTitle"/>
        <w:spacing w:line="240" w:lineRule="exact"/>
        <w:jc w:val="center"/>
        <w:rPr>
          <w:rFonts w:ascii="Times New Roman" w:hAnsi="Times New Roman" w:cs="Times New Roman"/>
          <w:b w:val="0"/>
          <w:sz w:val="28"/>
          <w:szCs w:val="28"/>
        </w:rPr>
      </w:pPr>
      <w:r w:rsidRPr="00D4306E">
        <w:rPr>
          <w:rFonts w:ascii="Times New Roman" w:hAnsi="Times New Roman" w:cs="Times New Roman"/>
          <w:b w:val="0"/>
          <w:sz w:val="28"/>
          <w:szCs w:val="28"/>
        </w:rPr>
        <w:t>муниципально-частного партнерства, планируемого</w:t>
      </w:r>
    </w:p>
    <w:p w14:paraId="79E15F46" w14:textId="77777777" w:rsidR="001B360B" w:rsidRPr="00D4306E" w:rsidRDefault="001B360B" w:rsidP="001B360B">
      <w:pPr>
        <w:pStyle w:val="ConsPlusTitle"/>
        <w:spacing w:line="240" w:lineRule="exact"/>
        <w:jc w:val="center"/>
        <w:rPr>
          <w:rFonts w:ascii="Times New Roman" w:hAnsi="Times New Roman" w:cs="Times New Roman"/>
          <w:b w:val="0"/>
          <w:sz w:val="28"/>
          <w:szCs w:val="28"/>
        </w:rPr>
      </w:pPr>
      <w:r w:rsidRPr="00D4306E">
        <w:rPr>
          <w:rFonts w:ascii="Times New Roman" w:hAnsi="Times New Roman" w:cs="Times New Roman"/>
          <w:b w:val="0"/>
          <w:sz w:val="28"/>
          <w:szCs w:val="28"/>
        </w:rPr>
        <w:t xml:space="preserve">к реализации с участием Ипатовского </w:t>
      </w:r>
      <w:r w:rsidRPr="00952DA5">
        <w:rPr>
          <w:rFonts w:ascii="Times New Roman" w:hAnsi="Times New Roman" w:cs="Times New Roman"/>
          <w:b w:val="0"/>
          <w:sz w:val="28"/>
          <w:szCs w:val="28"/>
        </w:rPr>
        <w:t>муниципального</w:t>
      </w:r>
      <w:r w:rsidRPr="00D4306E">
        <w:rPr>
          <w:rFonts w:ascii="Times New Roman" w:hAnsi="Times New Roman" w:cs="Times New Roman"/>
          <w:b w:val="0"/>
          <w:sz w:val="28"/>
          <w:szCs w:val="28"/>
        </w:rPr>
        <w:t xml:space="preserve"> округа Ставропольского края</w:t>
      </w:r>
    </w:p>
    <w:p w14:paraId="56110640" w14:textId="77777777" w:rsidR="001B360B" w:rsidRPr="00524C7B" w:rsidRDefault="001B360B" w:rsidP="001B360B">
      <w:pPr>
        <w:pStyle w:val="ConsPlusNormal"/>
        <w:ind w:firstLine="851"/>
        <w:jc w:val="both"/>
        <w:rPr>
          <w:highlight w:val="yellow"/>
        </w:rPr>
      </w:pPr>
    </w:p>
    <w:p w14:paraId="6629AEF9" w14:textId="77777777" w:rsidR="001B360B" w:rsidRPr="001F5AA0" w:rsidRDefault="001B360B" w:rsidP="001B360B">
      <w:pPr>
        <w:pStyle w:val="ConsPlusNormal"/>
        <w:ind w:firstLine="851"/>
        <w:jc w:val="both"/>
      </w:pPr>
      <w:r w:rsidRPr="001F5AA0">
        <w:t xml:space="preserve">1. Технико-экономическое обоснование проекта муниципально-частного партнерства, планируемого к реализации с участием Ипатовского </w:t>
      </w:r>
      <w:r>
        <w:t>муниципального</w:t>
      </w:r>
      <w:r w:rsidRPr="001F5AA0">
        <w:t xml:space="preserve"> округа Ставропольского края (далее соответственно - проект муниципально-частного партнерства, технико-экономическое обоснование) должно содержать в себе следующие документы &lt;*&gt; и сведения:</w:t>
      </w:r>
    </w:p>
    <w:p w14:paraId="682A6B9C" w14:textId="77777777" w:rsidR="001B360B" w:rsidRPr="00C41363" w:rsidRDefault="001B360B" w:rsidP="001B360B">
      <w:pPr>
        <w:pStyle w:val="ConsPlusNormal"/>
        <w:ind w:firstLine="851"/>
        <w:jc w:val="both"/>
      </w:pPr>
      <w:r w:rsidRPr="00C41363">
        <w:t>1) описание проекта муниципально-частного партнерства с указанием объема работ;</w:t>
      </w:r>
    </w:p>
    <w:p w14:paraId="3E6F21C1" w14:textId="77777777" w:rsidR="001B360B" w:rsidRPr="00524C7B" w:rsidRDefault="001B360B" w:rsidP="001B360B">
      <w:pPr>
        <w:pStyle w:val="ConsPlusNormal"/>
        <w:ind w:firstLine="851"/>
        <w:jc w:val="both"/>
        <w:rPr>
          <w:highlight w:val="yellow"/>
        </w:rPr>
      </w:pPr>
      <w:r w:rsidRPr="00CD0B4F">
        <w:t xml:space="preserve">2) анализ потребности в реализации проекта муниципально-частного партнерства для нужд Ипатовского </w:t>
      </w:r>
      <w:r>
        <w:t>муниципального</w:t>
      </w:r>
      <w:r w:rsidRPr="00CD0B4F">
        <w:t xml:space="preserve"> округа Ставропольского края, оценку проекта муниципально-частного партнерства на его соответствие утвержденным документам стратегического планирования Ипатовского </w:t>
      </w:r>
      <w:r>
        <w:t>муниципального</w:t>
      </w:r>
      <w:r w:rsidRPr="00CD0B4F">
        <w:t xml:space="preserve"> округа Ставропольского края, в том числе стратегии социально-экономического развития Ипатовского </w:t>
      </w:r>
      <w:r>
        <w:t>муниципального</w:t>
      </w:r>
      <w:r w:rsidRPr="00CD0B4F">
        <w:t xml:space="preserve"> округа Ставропольского края, плану мероприятий по реализации стратегии социально-экономического развития Ипатовского </w:t>
      </w:r>
      <w:r>
        <w:t>муниципального</w:t>
      </w:r>
      <w:r w:rsidRPr="00CD0B4F">
        <w:t xml:space="preserve"> округа Ставропольского края, </w:t>
      </w:r>
      <w:r>
        <w:t>муниципальных</w:t>
      </w:r>
      <w:r w:rsidRPr="00CD0B4F">
        <w:t xml:space="preserve"> программам Ипатовского </w:t>
      </w:r>
      <w:r>
        <w:t>муниципального</w:t>
      </w:r>
      <w:r w:rsidRPr="00CD0B4F">
        <w:t xml:space="preserve"> округа Ставропольского края, схеме территориального планирования Ипатовского </w:t>
      </w:r>
      <w:r>
        <w:t>муниципального</w:t>
      </w:r>
      <w:r w:rsidRPr="00CD0B4F">
        <w:t xml:space="preserve"> округа Ставропольского края;</w:t>
      </w:r>
    </w:p>
    <w:p w14:paraId="486EBA09" w14:textId="77777777" w:rsidR="001B360B" w:rsidRPr="00CD0B4F" w:rsidRDefault="001B360B" w:rsidP="001B360B">
      <w:pPr>
        <w:pStyle w:val="ConsPlusNormal"/>
        <w:ind w:firstLine="851"/>
        <w:jc w:val="both"/>
      </w:pPr>
      <w:r w:rsidRPr="00CD0B4F">
        <w:t>3) результаты маркетингового, правового и технического анализа проекта муниципально-частного партнерства;</w:t>
      </w:r>
    </w:p>
    <w:p w14:paraId="5AE3CBB3" w14:textId="77777777" w:rsidR="001B360B" w:rsidRPr="00CD0B4F" w:rsidRDefault="001B360B" w:rsidP="001B360B">
      <w:pPr>
        <w:pStyle w:val="ConsPlusNormal"/>
        <w:ind w:firstLine="851"/>
        <w:jc w:val="both"/>
      </w:pPr>
      <w:r w:rsidRPr="00CD0B4F">
        <w:t>4) требования к создаваемому (реконструируемому) объекту и необходимой инженерной инфраструктуре;</w:t>
      </w:r>
    </w:p>
    <w:p w14:paraId="700A8976" w14:textId="77777777" w:rsidR="001B360B" w:rsidRPr="00CD0B4F" w:rsidRDefault="001B360B" w:rsidP="001B360B">
      <w:pPr>
        <w:pStyle w:val="ConsPlusNormal"/>
        <w:ind w:firstLine="851"/>
        <w:jc w:val="both"/>
      </w:pPr>
      <w:r w:rsidRPr="00CD0B4F">
        <w:t>5) анализ возможных вариантов реализации проекта муниципально-частного партнерства;</w:t>
      </w:r>
    </w:p>
    <w:p w14:paraId="5F48623C" w14:textId="77777777" w:rsidR="001B360B" w:rsidRPr="00CD0B4F" w:rsidRDefault="001B360B" w:rsidP="001B360B">
      <w:pPr>
        <w:pStyle w:val="ConsPlusNormal"/>
        <w:ind w:firstLine="851"/>
        <w:jc w:val="both"/>
      </w:pPr>
      <w:r w:rsidRPr="00CD0B4F">
        <w:t>6) оценку совокупного объема инвестиций, включая структуру инвестиций по объектам и срокам их финансирования;</w:t>
      </w:r>
    </w:p>
    <w:p w14:paraId="76ED8710" w14:textId="77777777" w:rsidR="001B360B" w:rsidRPr="00CD0B4F" w:rsidRDefault="001B360B" w:rsidP="001B360B">
      <w:pPr>
        <w:pStyle w:val="ConsPlusNormal"/>
        <w:ind w:firstLine="851"/>
        <w:jc w:val="both"/>
      </w:pPr>
      <w:r w:rsidRPr="00CD0B4F">
        <w:t>7) оценку стоимости и экономической эффективности проекта муниципально-частного партнерства;</w:t>
      </w:r>
    </w:p>
    <w:p w14:paraId="116366E7" w14:textId="77777777" w:rsidR="001B360B" w:rsidRPr="00CD0B4F" w:rsidRDefault="001B360B" w:rsidP="001B360B">
      <w:pPr>
        <w:pStyle w:val="ConsPlusNormal"/>
        <w:ind w:firstLine="851"/>
        <w:jc w:val="both"/>
      </w:pPr>
      <w:r w:rsidRPr="00CD0B4F">
        <w:t>8) оценку финансовой доступности проекта муниципально-частного партнерства, анализ его финансовой устойчивости и привлекательности;</w:t>
      </w:r>
    </w:p>
    <w:p w14:paraId="2D6F6996" w14:textId="77777777" w:rsidR="001B360B" w:rsidRPr="00CD0B4F" w:rsidRDefault="001B360B" w:rsidP="001B360B">
      <w:pPr>
        <w:pStyle w:val="ConsPlusNormal"/>
        <w:ind w:firstLine="851"/>
        <w:jc w:val="both"/>
      </w:pPr>
      <w:r w:rsidRPr="00CD0B4F">
        <w:t>9) оценку возможностей привлечения инвесторов;</w:t>
      </w:r>
    </w:p>
    <w:p w14:paraId="263265C7" w14:textId="77777777" w:rsidR="001B360B" w:rsidRPr="000018ED" w:rsidRDefault="001B360B" w:rsidP="001B360B">
      <w:pPr>
        <w:pStyle w:val="ConsPlusNormal"/>
        <w:ind w:firstLine="851"/>
        <w:jc w:val="both"/>
      </w:pPr>
      <w:r w:rsidRPr="000018ED">
        <w:lastRenderedPageBreak/>
        <w:t>10) сведения о предлагаемом месторасположении объектов, вовлекаемых в реализацию проекта муниципально-частного партнерства, и характеристики необходимого (необходимых) для реализации проекта муниципально-частного партнерства земельного участка (участков), в том числе его (их) размер(ы) и вид разрешенного использования;</w:t>
      </w:r>
    </w:p>
    <w:p w14:paraId="7677454D" w14:textId="77777777" w:rsidR="001B360B" w:rsidRPr="000018ED" w:rsidRDefault="001B360B" w:rsidP="001B360B">
      <w:pPr>
        <w:pStyle w:val="ConsPlusNormal"/>
        <w:ind w:firstLine="851"/>
        <w:jc w:val="both"/>
      </w:pPr>
      <w:r w:rsidRPr="000018ED">
        <w:t>11) анализ правовых условий реализации проекта муниципально-частного партнерства, описание выбранной правовой модели реализации проекта муниципально-частного партнерства;</w:t>
      </w:r>
    </w:p>
    <w:p w14:paraId="58AA9C26" w14:textId="77777777" w:rsidR="001B360B" w:rsidRPr="000018ED" w:rsidRDefault="001B360B" w:rsidP="001B360B">
      <w:pPr>
        <w:pStyle w:val="ConsPlusNormal"/>
        <w:ind w:firstLine="851"/>
        <w:jc w:val="both"/>
      </w:pPr>
      <w:r w:rsidRPr="000018ED">
        <w:t>12) оценку выявленных рисков проекта муниципально-частного партнерства;</w:t>
      </w:r>
    </w:p>
    <w:p w14:paraId="24353D57" w14:textId="77777777" w:rsidR="001B360B" w:rsidRPr="000018ED" w:rsidRDefault="001B360B" w:rsidP="001B360B">
      <w:pPr>
        <w:pStyle w:val="ConsPlusNormal"/>
        <w:ind w:firstLine="851"/>
        <w:jc w:val="both"/>
      </w:pPr>
      <w:r w:rsidRPr="000018ED">
        <w:t xml:space="preserve">13) оценку финансовой, бюджетной, социально-экономической эффективности реализации проекта муниципально-частного партнерства путем участия в его реализации Ипатовского </w:t>
      </w:r>
      <w:r>
        <w:t>муниципального</w:t>
      </w:r>
      <w:r w:rsidRPr="000018ED">
        <w:t xml:space="preserve"> округа Ставропольского края по сравнению с его реализацией иными способами. Расчет критериев эффективности проекта муниципально-частного партнерства (финансовой, бюджетной, социально-экономической);</w:t>
      </w:r>
    </w:p>
    <w:p w14:paraId="297EFCC9" w14:textId="77777777" w:rsidR="001B360B" w:rsidRPr="000018ED" w:rsidRDefault="001B360B" w:rsidP="001B360B">
      <w:pPr>
        <w:pStyle w:val="ConsPlusNormal"/>
        <w:ind w:firstLine="851"/>
        <w:jc w:val="both"/>
      </w:pPr>
      <w:r w:rsidRPr="000018ED">
        <w:t>14) сведения о составе и имущественно-правовом статусе вовлекаемых в реализацию проекта муниципально-частного партнерства объектов недвижимости;</w:t>
      </w:r>
    </w:p>
    <w:p w14:paraId="07B47E1E" w14:textId="77777777" w:rsidR="001B360B" w:rsidRDefault="001B360B" w:rsidP="001B360B">
      <w:pPr>
        <w:pStyle w:val="ConsPlusNormal"/>
        <w:ind w:firstLine="851"/>
        <w:jc w:val="both"/>
      </w:pPr>
      <w:r w:rsidRPr="000018ED">
        <w:t>15) финансовую модель проекта муниципально-частного партнерства, которая представляется в формате Microsoft Excel (элементы в составе расчетных формул должны являться ссылками на ячейки, в которых могут содержаться только исходные данные, допущения и другие формулы. Расчетные формулы и расчеты в ячейках не должны быть скрыты и (или) заблокированы).</w:t>
      </w:r>
    </w:p>
    <w:p w14:paraId="3257093C" w14:textId="77777777" w:rsidR="001B360B" w:rsidRPr="000018ED" w:rsidRDefault="001B360B" w:rsidP="001B360B">
      <w:pPr>
        <w:pStyle w:val="ConsPlusNormal"/>
        <w:ind w:firstLine="851"/>
        <w:jc w:val="both"/>
      </w:pPr>
    </w:p>
    <w:p w14:paraId="500A0F73" w14:textId="77777777" w:rsidR="001B360B" w:rsidRPr="0037533E" w:rsidRDefault="001B360B" w:rsidP="001B360B">
      <w:pPr>
        <w:pStyle w:val="ConsPlusNormal"/>
        <w:spacing w:line="240" w:lineRule="exact"/>
        <w:ind w:firstLine="851"/>
        <w:jc w:val="both"/>
      </w:pPr>
      <w:r w:rsidRPr="0037533E">
        <w:t>Примечание: В настоящем приложении понятия и определения используются в значениях, предусмотренных Федеральным законом 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14:paraId="2CFF81A6" w14:textId="77777777" w:rsidR="001B360B" w:rsidRDefault="001B360B" w:rsidP="001B360B">
      <w:pPr>
        <w:pStyle w:val="ConsPlusNormal"/>
        <w:spacing w:line="240" w:lineRule="exact"/>
        <w:ind w:firstLine="851"/>
        <w:jc w:val="both"/>
        <w:rPr>
          <w:highlight w:val="yellow"/>
        </w:rPr>
      </w:pPr>
    </w:p>
    <w:p w14:paraId="611D9319" w14:textId="77777777" w:rsidR="001B360B" w:rsidRPr="0037533E" w:rsidRDefault="001B360B" w:rsidP="001B360B">
      <w:pPr>
        <w:pStyle w:val="ConsPlusNormal"/>
        <w:spacing w:line="240" w:lineRule="exact"/>
        <w:ind w:firstLine="851"/>
        <w:jc w:val="both"/>
      </w:pPr>
      <w:r w:rsidRPr="0037533E">
        <w:t>&lt;*&gt; Документы представляются в двух экземплярах на бумажном носителе и в электронном виде.</w:t>
      </w:r>
    </w:p>
    <w:p w14:paraId="46A0FF19" w14:textId="77777777" w:rsidR="001B360B" w:rsidRPr="00524C7B" w:rsidRDefault="001B360B" w:rsidP="001B360B">
      <w:pPr>
        <w:pStyle w:val="ConsPlusNormal"/>
        <w:ind w:firstLine="851"/>
        <w:jc w:val="both"/>
        <w:rPr>
          <w:highlight w:val="yellow"/>
        </w:rPr>
      </w:pPr>
    </w:p>
    <w:p w14:paraId="296733D5" w14:textId="77777777" w:rsidR="001B360B" w:rsidRPr="00524C7B" w:rsidRDefault="001B360B" w:rsidP="001B360B">
      <w:pPr>
        <w:pStyle w:val="ConsPlusNormal"/>
        <w:pBdr>
          <w:top w:val="single" w:sz="6" w:space="0" w:color="auto"/>
        </w:pBdr>
        <w:spacing w:before="100" w:after="100"/>
        <w:ind w:firstLine="851"/>
        <w:jc w:val="both"/>
        <w:rPr>
          <w:highlight w:val="yellow"/>
        </w:rPr>
      </w:pPr>
    </w:p>
    <w:p w14:paraId="773C2C5F"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5A7F28FA" w14:textId="77777777" w:rsidR="001B360B" w:rsidRDefault="001B360B" w:rsidP="001B360B">
      <w:pPr>
        <w:pStyle w:val="ConsPlusTitlePage"/>
        <w:spacing w:line="240" w:lineRule="exact"/>
        <w:ind w:left="5954"/>
        <w:rPr>
          <w:rFonts w:ascii="Times New Roman" w:hAnsi="Times New Roman" w:cs="Times New Roman"/>
          <w:sz w:val="28"/>
          <w:szCs w:val="28"/>
        </w:rPr>
      </w:pPr>
    </w:p>
    <w:p w14:paraId="5B53F162" w14:textId="77777777" w:rsidR="001B360B" w:rsidRDefault="001B360B" w:rsidP="001B360B">
      <w:pPr>
        <w:pStyle w:val="ConsPlusTitlePage"/>
        <w:spacing w:line="240" w:lineRule="exact"/>
        <w:ind w:left="5954"/>
        <w:rPr>
          <w:rFonts w:ascii="Times New Roman" w:hAnsi="Times New Roman" w:cs="Times New Roman"/>
          <w:sz w:val="28"/>
          <w:szCs w:val="28"/>
        </w:rPr>
      </w:pPr>
    </w:p>
    <w:p w14:paraId="3E603264" w14:textId="77777777" w:rsidR="001B360B" w:rsidRDefault="001B360B" w:rsidP="001B360B">
      <w:pPr>
        <w:pStyle w:val="ConsPlusTitlePage"/>
        <w:spacing w:line="240" w:lineRule="exact"/>
        <w:ind w:left="5954"/>
        <w:rPr>
          <w:rFonts w:ascii="Times New Roman" w:hAnsi="Times New Roman" w:cs="Times New Roman"/>
          <w:sz w:val="28"/>
          <w:szCs w:val="28"/>
        </w:rPr>
      </w:pPr>
    </w:p>
    <w:p w14:paraId="0B79EE7D" w14:textId="77777777" w:rsidR="001B360B" w:rsidRDefault="001B360B" w:rsidP="001B360B">
      <w:pPr>
        <w:pStyle w:val="ConsPlusTitlePage"/>
        <w:spacing w:line="240" w:lineRule="exact"/>
        <w:ind w:left="5954"/>
        <w:rPr>
          <w:rFonts w:ascii="Times New Roman" w:hAnsi="Times New Roman" w:cs="Times New Roman"/>
          <w:sz w:val="28"/>
          <w:szCs w:val="28"/>
        </w:rPr>
      </w:pPr>
    </w:p>
    <w:p w14:paraId="5FBEE1D0" w14:textId="77777777" w:rsidR="001B360B" w:rsidRDefault="001B360B" w:rsidP="001B360B">
      <w:pPr>
        <w:pStyle w:val="ConsPlusTitlePage"/>
        <w:spacing w:line="240" w:lineRule="exact"/>
        <w:ind w:left="5954"/>
        <w:rPr>
          <w:rFonts w:ascii="Times New Roman" w:hAnsi="Times New Roman" w:cs="Times New Roman"/>
          <w:sz w:val="28"/>
          <w:szCs w:val="28"/>
        </w:rPr>
      </w:pPr>
    </w:p>
    <w:p w14:paraId="38E9CF71" w14:textId="77777777" w:rsidR="001B360B" w:rsidRDefault="001B360B" w:rsidP="001B360B">
      <w:pPr>
        <w:pStyle w:val="ConsPlusTitlePage"/>
        <w:spacing w:line="240" w:lineRule="exact"/>
        <w:ind w:left="5954"/>
        <w:rPr>
          <w:rFonts w:ascii="Times New Roman" w:hAnsi="Times New Roman" w:cs="Times New Roman"/>
          <w:sz w:val="28"/>
          <w:szCs w:val="28"/>
        </w:rPr>
      </w:pPr>
    </w:p>
    <w:p w14:paraId="7CC7E495" w14:textId="77777777" w:rsidR="001B360B" w:rsidRDefault="001B360B" w:rsidP="001B360B">
      <w:pPr>
        <w:pStyle w:val="ConsPlusTitlePage"/>
        <w:spacing w:line="240" w:lineRule="exact"/>
        <w:ind w:left="5954"/>
        <w:rPr>
          <w:rFonts w:ascii="Times New Roman" w:hAnsi="Times New Roman" w:cs="Times New Roman"/>
          <w:sz w:val="28"/>
          <w:szCs w:val="28"/>
        </w:rPr>
      </w:pPr>
    </w:p>
    <w:p w14:paraId="1B9933B9" w14:textId="77777777" w:rsidR="001B360B" w:rsidRDefault="001B360B" w:rsidP="001B360B">
      <w:pPr>
        <w:pStyle w:val="ConsPlusTitlePage"/>
        <w:spacing w:line="240" w:lineRule="exact"/>
        <w:ind w:left="5954"/>
        <w:rPr>
          <w:rFonts w:ascii="Times New Roman" w:hAnsi="Times New Roman" w:cs="Times New Roman"/>
          <w:sz w:val="28"/>
          <w:szCs w:val="28"/>
        </w:rPr>
      </w:pPr>
    </w:p>
    <w:p w14:paraId="5F6202F7" w14:textId="77777777" w:rsidR="001B360B" w:rsidRDefault="001B360B" w:rsidP="001B360B">
      <w:pPr>
        <w:pStyle w:val="ConsPlusTitlePage"/>
        <w:spacing w:line="240" w:lineRule="exact"/>
        <w:ind w:left="5954"/>
        <w:rPr>
          <w:rFonts w:ascii="Times New Roman" w:hAnsi="Times New Roman" w:cs="Times New Roman"/>
          <w:sz w:val="28"/>
          <w:szCs w:val="28"/>
        </w:rPr>
      </w:pPr>
    </w:p>
    <w:p w14:paraId="4E18B7DD" w14:textId="77777777" w:rsidR="001B360B" w:rsidRDefault="001B360B" w:rsidP="001B360B">
      <w:pPr>
        <w:pStyle w:val="ConsPlusTitlePage"/>
        <w:spacing w:line="240" w:lineRule="exact"/>
        <w:ind w:left="5954"/>
        <w:rPr>
          <w:rFonts w:ascii="Times New Roman" w:hAnsi="Times New Roman" w:cs="Times New Roman"/>
          <w:sz w:val="28"/>
          <w:szCs w:val="28"/>
        </w:rPr>
      </w:pPr>
    </w:p>
    <w:p w14:paraId="255275F9" w14:textId="77777777" w:rsidR="001B360B" w:rsidRDefault="001B360B" w:rsidP="001B360B">
      <w:pPr>
        <w:pStyle w:val="ConsPlusTitlePage"/>
        <w:spacing w:line="240" w:lineRule="exact"/>
        <w:ind w:left="5954"/>
        <w:rPr>
          <w:rFonts w:ascii="Times New Roman" w:hAnsi="Times New Roman" w:cs="Times New Roman"/>
          <w:sz w:val="28"/>
          <w:szCs w:val="28"/>
        </w:rPr>
      </w:pPr>
    </w:p>
    <w:p w14:paraId="67849F61" w14:textId="77777777" w:rsidR="001B360B" w:rsidRDefault="001B360B" w:rsidP="001B360B">
      <w:pPr>
        <w:pStyle w:val="ConsPlusTitlePage"/>
        <w:spacing w:line="240" w:lineRule="exact"/>
        <w:ind w:left="5954"/>
        <w:rPr>
          <w:rFonts w:ascii="Times New Roman" w:hAnsi="Times New Roman" w:cs="Times New Roman"/>
          <w:sz w:val="28"/>
          <w:szCs w:val="28"/>
        </w:rPr>
      </w:pPr>
    </w:p>
    <w:p w14:paraId="65E348D8" w14:textId="77777777" w:rsidR="001B360B" w:rsidRPr="00A6241A" w:rsidRDefault="001B360B" w:rsidP="001B360B">
      <w:pPr>
        <w:pStyle w:val="ConsPlusTitlePage"/>
        <w:spacing w:line="240" w:lineRule="exact"/>
        <w:ind w:left="4678"/>
        <w:rPr>
          <w:rFonts w:ascii="Times New Roman" w:hAnsi="Times New Roman" w:cs="Times New Roman"/>
          <w:sz w:val="28"/>
          <w:szCs w:val="28"/>
        </w:rPr>
      </w:pPr>
      <w:r w:rsidRPr="00A6241A">
        <w:rPr>
          <w:rFonts w:ascii="Times New Roman" w:hAnsi="Times New Roman" w:cs="Times New Roman"/>
          <w:sz w:val="28"/>
          <w:szCs w:val="28"/>
        </w:rPr>
        <w:t>Утвержден</w:t>
      </w:r>
    </w:p>
    <w:p w14:paraId="5B6E62EE" w14:textId="77777777" w:rsidR="001B360B" w:rsidRPr="00A6241A" w:rsidRDefault="001B360B" w:rsidP="001B360B">
      <w:pPr>
        <w:pStyle w:val="ConsPlusNormal"/>
        <w:spacing w:line="240" w:lineRule="exact"/>
        <w:ind w:left="4678"/>
      </w:pPr>
      <w:r>
        <w:t xml:space="preserve">постановлением администрации </w:t>
      </w:r>
      <w:r w:rsidRPr="00A6241A">
        <w:t xml:space="preserve">Ипатовского </w:t>
      </w:r>
      <w:r>
        <w:t>муниципального</w:t>
      </w:r>
      <w:r w:rsidRPr="00A6241A">
        <w:t xml:space="preserve"> округа Ставропольского края</w:t>
      </w:r>
    </w:p>
    <w:p w14:paraId="34D623D8" w14:textId="77777777" w:rsidR="001B360B" w:rsidRPr="00A6241A" w:rsidRDefault="001B360B" w:rsidP="001B360B">
      <w:pPr>
        <w:pStyle w:val="ConsPlusNormal"/>
        <w:spacing w:line="240" w:lineRule="exact"/>
        <w:ind w:left="4678"/>
        <w:jc w:val="both"/>
      </w:pPr>
      <w:r w:rsidRPr="00A6241A">
        <w:lastRenderedPageBreak/>
        <w:t xml:space="preserve">от </w:t>
      </w:r>
      <w:r>
        <w:t>27 февраля 2025 г. № 209</w:t>
      </w:r>
    </w:p>
    <w:p w14:paraId="1629F814" w14:textId="77777777" w:rsidR="001B360B" w:rsidRPr="00A6241A" w:rsidRDefault="001B360B" w:rsidP="001B360B">
      <w:pPr>
        <w:pStyle w:val="ConsPlusTitle"/>
        <w:ind w:firstLine="851"/>
        <w:jc w:val="center"/>
        <w:rPr>
          <w:rFonts w:ascii="Times New Roman" w:hAnsi="Times New Roman" w:cs="Times New Roman"/>
          <w:b w:val="0"/>
          <w:sz w:val="28"/>
          <w:szCs w:val="28"/>
        </w:rPr>
      </w:pPr>
      <w:bookmarkStart w:id="12" w:name="P47"/>
      <w:bookmarkEnd w:id="12"/>
    </w:p>
    <w:p w14:paraId="631ECC3D"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r w:rsidRPr="00A6241A">
        <w:rPr>
          <w:rFonts w:ascii="Times New Roman" w:hAnsi="Times New Roman" w:cs="Times New Roman"/>
          <w:b w:val="0"/>
          <w:sz w:val="28"/>
          <w:szCs w:val="28"/>
        </w:rPr>
        <w:t>Порядок</w:t>
      </w:r>
    </w:p>
    <w:p w14:paraId="2F8E2A1C"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r w:rsidRPr="00A6241A">
        <w:rPr>
          <w:rFonts w:ascii="Times New Roman" w:hAnsi="Times New Roman" w:cs="Times New Roman"/>
          <w:b w:val="0"/>
          <w:sz w:val="28"/>
          <w:szCs w:val="28"/>
        </w:rPr>
        <w:t>проведения оценки концепции проекта</w:t>
      </w:r>
    </w:p>
    <w:p w14:paraId="7BF247DD"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r w:rsidRPr="00A6241A">
        <w:rPr>
          <w:rFonts w:ascii="Times New Roman" w:hAnsi="Times New Roman" w:cs="Times New Roman"/>
          <w:b w:val="0"/>
          <w:sz w:val="28"/>
          <w:szCs w:val="28"/>
        </w:rPr>
        <w:t>муниципально-частного партнерства</w:t>
      </w:r>
    </w:p>
    <w:p w14:paraId="18BBE55E" w14:textId="77777777" w:rsidR="001B360B" w:rsidRPr="00524C7B" w:rsidRDefault="001B360B" w:rsidP="001B360B">
      <w:pPr>
        <w:pStyle w:val="ConsPlusNormal"/>
        <w:ind w:firstLine="851"/>
        <w:jc w:val="both"/>
        <w:rPr>
          <w:highlight w:val="yellow"/>
        </w:rPr>
      </w:pPr>
    </w:p>
    <w:p w14:paraId="7B5B1931" w14:textId="77777777" w:rsidR="001B360B" w:rsidRPr="000D59C1" w:rsidRDefault="001B360B" w:rsidP="001B360B">
      <w:pPr>
        <w:pStyle w:val="ConsPlusNormal"/>
        <w:ind w:firstLine="851"/>
        <w:jc w:val="both"/>
      </w:pPr>
      <w:r w:rsidRPr="000D59C1">
        <w:t xml:space="preserve">1. Настоящий Порядок устанавливает правила проведения оценки концепции проекта муниципально-частного партнерства и прилагаемых к ней документов (далее - концепция), реализуемого с участием Ипатовского </w:t>
      </w:r>
      <w:r>
        <w:t>муниципального</w:t>
      </w:r>
      <w:r w:rsidRPr="000D59C1">
        <w:t xml:space="preserve"> округа Ставропольского края</w:t>
      </w:r>
      <w:r>
        <w:t xml:space="preserve"> (далее – Ипатовский округ)</w:t>
      </w:r>
      <w:r w:rsidRPr="000D59C1">
        <w:t>.</w:t>
      </w:r>
    </w:p>
    <w:p w14:paraId="70E26907" w14:textId="77777777" w:rsidR="001B360B" w:rsidRPr="00D51CB9" w:rsidRDefault="001B360B" w:rsidP="001B360B">
      <w:pPr>
        <w:pStyle w:val="ConsPlusNormal"/>
        <w:ind w:firstLine="851"/>
        <w:jc w:val="both"/>
      </w:pPr>
      <w:r w:rsidRPr="00D51CB9">
        <w:t xml:space="preserve">2. Оценка концепции проекта муниципально-частного партнерства проводится отделом экономического развития администрации Ипатовского </w:t>
      </w:r>
      <w:r>
        <w:t>муниципального</w:t>
      </w:r>
      <w:r w:rsidRPr="00D51CB9">
        <w:t xml:space="preserve"> округа Ставропольского края (далее - уполномоченный орган) на предмет целесообразности (нецелесообразности) подготовки предложения о реализации проекта муниципально-частного партнерства в течение 30 календарных дней со дня ее поступления от </w:t>
      </w:r>
      <w:r w:rsidRPr="0074225F">
        <w:t>о</w:t>
      </w:r>
      <w:r w:rsidRPr="00522142">
        <w:t>тдел</w:t>
      </w:r>
      <w:r>
        <w:t>а</w:t>
      </w:r>
      <w:r w:rsidRPr="00522142">
        <w:t xml:space="preserve"> аппарата</w:t>
      </w:r>
      <w:r w:rsidRPr="00B655BB">
        <w:t xml:space="preserve"> </w:t>
      </w:r>
      <w:r w:rsidRPr="00D51CB9">
        <w:t xml:space="preserve">администрации Ипатовского </w:t>
      </w:r>
      <w:r>
        <w:t>муниципального</w:t>
      </w:r>
      <w:r w:rsidRPr="00D51CB9">
        <w:t xml:space="preserve"> округа Ставропольского края</w:t>
      </w:r>
      <w:r w:rsidRPr="00522142">
        <w:t>, отдел</w:t>
      </w:r>
      <w:r>
        <w:t>а</w:t>
      </w:r>
      <w:r w:rsidRPr="00522142">
        <w:t xml:space="preserve"> (управлен</w:t>
      </w:r>
      <w:r>
        <w:t>ия</w:t>
      </w:r>
      <w:r w:rsidRPr="00522142">
        <w:t xml:space="preserve">, комитета) со статусом юридического лица администрации Ипатовского </w:t>
      </w:r>
      <w:r>
        <w:t>муниципального</w:t>
      </w:r>
      <w:r w:rsidRPr="00522142">
        <w:t xml:space="preserve"> </w:t>
      </w:r>
      <w:r w:rsidRPr="0074225F">
        <w:t>округа Ставропольского края</w:t>
      </w:r>
      <w:r w:rsidRPr="00D51CB9">
        <w:t xml:space="preserve">, осуществляющего полномочия в сфере, в которой планируется реализация проекта муниципально-частного партнерства (далее - </w:t>
      </w:r>
      <w:r>
        <w:t>отдел</w:t>
      </w:r>
      <w:r w:rsidRPr="00D51CB9">
        <w:t xml:space="preserve"> аппарата, структурн</w:t>
      </w:r>
      <w:r>
        <w:t>о</w:t>
      </w:r>
      <w:r w:rsidRPr="00D51CB9">
        <w:t>е подразделени</w:t>
      </w:r>
      <w:r>
        <w:t>е</w:t>
      </w:r>
      <w:r w:rsidRPr="00D51CB9">
        <w:t>), подготовившего концепцию, по следующим критериям:</w:t>
      </w:r>
    </w:p>
    <w:p w14:paraId="38E4380A" w14:textId="77777777" w:rsidR="001B360B" w:rsidRPr="007B0C51" w:rsidRDefault="001B360B" w:rsidP="001B360B">
      <w:pPr>
        <w:pStyle w:val="ConsPlusNormal"/>
        <w:ind w:firstLine="851"/>
        <w:jc w:val="both"/>
      </w:pPr>
      <w:r>
        <w:t xml:space="preserve">1) </w:t>
      </w:r>
      <w:r w:rsidRPr="007B0C51">
        <w:t xml:space="preserve">соответствие проекта муниципально-частного партнерства утвержденным документам стратегического планирования Ипатовского </w:t>
      </w:r>
      <w:r>
        <w:t>муниципального</w:t>
      </w:r>
      <w:r w:rsidRPr="007B0C51">
        <w:t xml:space="preserve"> округа Ставропольского края, в том числе действующей стратегии социально-экономического развития Ипатовского </w:t>
      </w:r>
      <w:r>
        <w:t>муниципального</w:t>
      </w:r>
      <w:r w:rsidRPr="007B0C51">
        <w:t xml:space="preserve"> округа Ставропольского края и плану мероприятий по ее реализации, муниципальным программам Ипатовского </w:t>
      </w:r>
      <w:r>
        <w:t>муниципального</w:t>
      </w:r>
      <w:r w:rsidRPr="007B0C51">
        <w:t xml:space="preserve"> округа Ставропольского края, схеме территориального планирования Ипатовского </w:t>
      </w:r>
      <w:r>
        <w:t>муниципального</w:t>
      </w:r>
      <w:r w:rsidRPr="007B0C51">
        <w:t xml:space="preserve"> округа Ставропольского края;</w:t>
      </w:r>
    </w:p>
    <w:p w14:paraId="2646B346" w14:textId="77777777" w:rsidR="001B360B" w:rsidRPr="00FB3A95" w:rsidRDefault="001B360B" w:rsidP="001B360B">
      <w:pPr>
        <w:pStyle w:val="ConsPlusNormal"/>
        <w:ind w:firstLine="851"/>
        <w:jc w:val="both"/>
      </w:pPr>
      <w:r>
        <w:t xml:space="preserve">2) </w:t>
      </w:r>
      <w:r w:rsidRPr="00FB3A95">
        <w:t>соответствие проекта муниципально-частного партнерства принципам муниципально-частного партнерства, целям привлечения инвестиций в экономику Ипатовского округа;</w:t>
      </w:r>
    </w:p>
    <w:p w14:paraId="01583D87" w14:textId="77777777" w:rsidR="001B360B" w:rsidRPr="00FB3A95" w:rsidRDefault="001B360B" w:rsidP="001B360B">
      <w:pPr>
        <w:pStyle w:val="ConsPlusNormal"/>
        <w:ind w:firstLine="851"/>
        <w:jc w:val="both"/>
      </w:pPr>
      <w:r>
        <w:t xml:space="preserve">3) </w:t>
      </w:r>
      <w:r w:rsidRPr="00FB3A95">
        <w:t>срок реализации проекта муниципально-частного партнерства не менее 3 лет;</w:t>
      </w:r>
    </w:p>
    <w:p w14:paraId="313D2741" w14:textId="77777777" w:rsidR="001B360B" w:rsidRPr="00FB3A95" w:rsidRDefault="001B360B" w:rsidP="001B360B">
      <w:pPr>
        <w:pStyle w:val="ConsPlusNormal"/>
        <w:ind w:firstLine="851"/>
        <w:jc w:val="both"/>
      </w:pPr>
      <w:r>
        <w:t xml:space="preserve">4) </w:t>
      </w:r>
      <w:r w:rsidRPr="00FB3A95">
        <w:t>наличие в концепции и прилагаемых к ней документах существенных условий соглашения о муниципально-частном партнерстве, предусмотренных Федеральным законом</w:t>
      </w:r>
      <w:r w:rsidRPr="00B655BB">
        <w:t xml:space="preserve"> </w:t>
      </w:r>
      <w:r w:rsidRPr="00922E26">
        <w:t>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rsidRPr="00FB3A95">
        <w:t>;</w:t>
      </w:r>
    </w:p>
    <w:p w14:paraId="1217BFD6" w14:textId="77777777" w:rsidR="001B360B" w:rsidRPr="00FB3A95" w:rsidRDefault="001B360B" w:rsidP="001B360B">
      <w:pPr>
        <w:pStyle w:val="ConsPlusNormal"/>
        <w:ind w:firstLine="851"/>
        <w:jc w:val="both"/>
      </w:pPr>
      <w:r>
        <w:t xml:space="preserve">5) </w:t>
      </w:r>
      <w:r w:rsidRPr="00FB3A95">
        <w:t xml:space="preserve">соответствие концепции форме, согласно </w:t>
      </w:r>
      <w:r>
        <w:t>П</w:t>
      </w:r>
      <w:r w:rsidRPr="00FB3A95">
        <w:t xml:space="preserve">риложению 1 </w:t>
      </w:r>
      <w:r w:rsidRPr="00922E26">
        <w:t>к Порядку взаимодействия отделов аппарата</w:t>
      </w:r>
      <w:r w:rsidRPr="00B655BB">
        <w:t xml:space="preserve"> </w:t>
      </w:r>
      <w:r w:rsidRPr="00922E26">
        <w:t xml:space="preserve">администрации Ипатовского </w:t>
      </w:r>
      <w:r>
        <w:t>муниципального</w:t>
      </w:r>
      <w:r w:rsidRPr="00922E26">
        <w:t xml:space="preserve"> округа Ставропольского края, отделов (управлений, комитета) со статусом юридического лица администрации Ипатовского </w:t>
      </w:r>
      <w:r>
        <w:t>муниципального округа Ставропольского края</w:t>
      </w:r>
      <w:r w:rsidRPr="00922E26">
        <w:t xml:space="preserve"> при реализации Федерального закона от 13 июля 2015 г. № 224-ФЗ «О государственно-частном партнерстве, муниципально-частном партнерстве в Российской Федерации и внесении изменений в от</w:t>
      </w:r>
      <w:r w:rsidRPr="00922E26">
        <w:lastRenderedPageBreak/>
        <w:t xml:space="preserve">дельные законодательные акты Российской Федерации», </w:t>
      </w:r>
      <w:r>
        <w:t xml:space="preserve">утвержденному постановлением администрации Ипатовского муниципального округа Ставропольского края, </w:t>
      </w:r>
      <w:r w:rsidRPr="00922E26">
        <w:t>полнота и достоверность сведений, содержащихся в концепции.</w:t>
      </w:r>
    </w:p>
    <w:p w14:paraId="34271DD7" w14:textId="77777777" w:rsidR="001B360B" w:rsidRPr="00FB3A95" w:rsidRDefault="001B360B" w:rsidP="001B360B">
      <w:pPr>
        <w:pStyle w:val="ConsPlusNormal"/>
        <w:ind w:firstLine="851"/>
        <w:jc w:val="both"/>
      </w:pPr>
      <w:r w:rsidRPr="00FB3A95">
        <w:t>3. По результатам проведения оценки концепции уполномоченный орган в течение 3 рабочих дней со дня принятия решения подготавливает и направляет в отдел аппарата, структурное подразделение заключение о целесообразности либо нецелесообразности подготовки предложения о реализации проекта муниципально-частного партнерства.</w:t>
      </w:r>
    </w:p>
    <w:p w14:paraId="5BB09FED" w14:textId="77777777" w:rsidR="001B360B" w:rsidRPr="00524C7B" w:rsidRDefault="001B360B" w:rsidP="001B360B">
      <w:pPr>
        <w:pStyle w:val="ConsPlusNormal"/>
        <w:ind w:firstLine="851"/>
        <w:jc w:val="both"/>
        <w:rPr>
          <w:highlight w:val="yellow"/>
        </w:rPr>
      </w:pPr>
    </w:p>
    <w:p w14:paraId="21F42EFD" w14:textId="77777777" w:rsidR="001B360B" w:rsidRPr="00524C7B" w:rsidRDefault="001B360B" w:rsidP="001B360B">
      <w:pPr>
        <w:pStyle w:val="ConsPlusNormal"/>
        <w:ind w:firstLine="851"/>
        <w:jc w:val="both"/>
        <w:rPr>
          <w:highlight w:val="yellow"/>
        </w:rPr>
      </w:pPr>
    </w:p>
    <w:p w14:paraId="2FBB60A6" w14:textId="77777777" w:rsidR="001B360B" w:rsidRPr="00524C7B" w:rsidRDefault="001B360B" w:rsidP="001B360B">
      <w:pPr>
        <w:pStyle w:val="ConsPlusNormal"/>
        <w:pBdr>
          <w:top w:val="single" w:sz="6" w:space="0" w:color="auto"/>
        </w:pBdr>
        <w:spacing w:before="100" w:after="100"/>
        <w:ind w:firstLine="851"/>
        <w:jc w:val="both"/>
        <w:rPr>
          <w:highlight w:val="yellow"/>
        </w:rPr>
      </w:pPr>
    </w:p>
    <w:p w14:paraId="427797BF" w14:textId="77777777" w:rsidR="001B360B" w:rsidRDefault="001B360B" w:rsidP="001B360B">
      <w:pPr>
        <w:pStyle w:val="ConsPlusNormal"/>
        <w:ind w:firstLine="851"/>
        <w:jc w:val="both"/>
        <w:rPr>
          <w:highlight w:val="yellow"/>
        </w:rPr>
      </w:pPr>
    </w:p>
    <w:p w14:paraId="01055341" w14:textId="77777777" w:rsidR="001B360B" w:rsidRDefault="001B360B" w:rsidP="001B360B">
      <w:pPr>
        <w:pStyle w:val="ConsPlusNormal"/>
        <w:ind w:firstLine="851"/>
        <w:jc w:val="both"/>
        <w:rPr>
          <w:highlight w:val="yellow"/>
        </w:rPr>
      </w:pPr>
    </w:p>
    <w:p w14:paraId="4457A86C" w14:textId="77777777" w:rsidR="001B360B" w:rsidRDefault="001B360B" w:rsidP="001B360B">
      <w:pPr>
        <w:pStyle w:val="ConsPlusNormal"/>
        <w:ind w:firstLine="851"/>
        <w:jc w:val="both"/>
        <w:rPr>
          <w:highlight w:val="yellow"/>
        </w:rPr>
      </w:pPr>
    </w:p>
    <w:p w14:paraId="71E51FD5" w14:textId="77777777" w:rsidR="001B360B" w:rsidRDefault="001B360B" w:rsidP="001B360B">
      <w:pPr>
        <w:pStyle w:val="ConsPlusNormal"/>
        <w:ind w:firstLine="851"/>
        <w:jc w:val="both"/>
        <w:rPr>
          <w:highlight w:val="yellow"/>
        </w:rPr>
      </w:pPr>
    </w:p>
    <w:p w14:paraId="7E03298F" w14:textId="77777777" w:rsidR="001B360B" w:rsidRDefault="001B360B" w:rsidP="001B360B">
      <w:pPr>
        <w:pStyle w:val="ConsPlusNormal"/>
        <w:ind w:firstLine="851"/>
        <w:jc w:val="both"/>
        <w:rPr>
          <w:highlight w:val="yellow"/>
        </w:rPr>
      </w:pPr>
    </w:p>
    <w:p w14:paraId="5A5E4477" w14:textId="77777777" w:rsidR="001B360B" w:rsidRDefault="001B360B" w:rsidP="001B360B">
      <w:pPr>
        <w:pStyle w:val="ConsPlusNormal"/>
        <w:ind w:firstLine="851"/>
        <w:jc w:val="both"/>
        <w:rPr>
          <w:highlight w:val="yellow"/>
        </w:rPr>
      </w:pPr>
    </w:p>
    <w:p w14:paraId="6D756A43" w14:textId="77777777" w:rsidR="001B360B" w:rsidRDefault="001B360B" w:rsidP="001B360B">
      <w:pPr>
        <w:pStyle w:val="ConsPlusNormal"/>
        <w:ind w:firstLine="851"/>
        <w:jc w:val="both"/>
        <w:rPr>
          <w:highlight w:val="yellow"/>
        </w:rPr>
      </w:pPr>
    </w:p>
    <w:p w14:paraId="4C7A6ECC" w14:textId="77777777" w:rsidR="001B360B" w:rsidRDefault="001B360B" w:rsidP="001B360B">
      <w:pPr>
        <w:pStyle w:val="ConsPlusNormal"/>
        <w:ind w:firstLine="851"/>
        <w:jc w:val="both"/>
        <w:rPr>
          <w:highlight w:val="yellow"/>
        </w:rPr>
      </w:pPr>
    </w:p>
    <w:p w14:paraId="0FF955AA" w14:textId="77777777" w:rsidR="001B360B" w:rsidRDefault="001B360B" w:rsidP="001B360B">
      <w:pPr>
        <w:pStyle w:val="ConsPlusNormal"/>
        <w:ind w:firstLine="851"/>
        <w:jc w:val="both"/>
        <w:rPr>
          <w:highlight w:val="yellow"/>
        </w:rPr>
      </w:pPr>
    </w:p>
    <w:p w14:paraId="6B580E28" w14:textId="77777777" w:rsidR="001B360B" w:rsidRDefault="001B360B" w:rsidP="001B360B">
      <w:pPr>
        <w:pStyle w:val="ConsPlusNormal"/>
        <w:ind w:firstLine="851"/>
        <w:jc w:val="both"/>
        <w:rPr>
          <w:highlight w:val="yellow"/>
        </w:rPr>
      </w:pPr>
    </w:p>
    <w:p w14:paraId="2C240599" w14:textId="77777777" w:rsidR="001B360B" w:rsidRDefault="001B360B" w:rsidP="001B360B">
      <w:pPr>
        <w:pStyle w:val="ConsPlusNormal"/>
        <w:ind w:firstLine="851"/>
        <w:jc w:val="both"/>
        <w:rPr>
          <w:highlight w:val="yellow"/>
        </w:rPr>
      </w:pPr>
    </w:p>
    <w:p w14:paraId="7CF79C2A" w14:textId="77777777" w:rsidR="001B360B" w:rsidRDefault="001B360B" w:rsidP="001B360B">
      <w:pPr>
        <w:pStyle w:val="ConsPlusNormal"/>
        <w:ind w:firstLine="851"/>
        <w:jc w:val="both"/>
        <w:rPr>
          <w:highlight w:val="yellow"/>
        </w:rPr>
      </w:pPr>
    </w:p>
    <w:p w14:paraId="422EF271" w14:textId="77777777" w:rsidR="001B360B" w:rsidRDefault="001B360B" w:rsidP="001B360B">
      <w:pPr>
        <w:pStyle w:val="ConsPlusNormal"/>
        <w:ind w:firstLine="851"/>
        <w:jc w:val="both"/>
        <w:rPr>
          <w:highlight w:val="yellow"/>
        </w:rPr>
      </w:pPr>
    </w:p>
    <w:p w14:paraId="1E17A435" w14:textId="77777777" w:rsidR="001B360B" w:rsidRDefault="001B360B" w:rsidP="001B360B">
      <w:pPr>
        <w:pStyle w:val="ConsPlusNormal"/>
        <w:ind w:firstLine="851"/>
        <w:jc w:val="both"/>
        <w:rPr>
          <w:highlight w:val="yellow"/>
        </w:rPr>
      </w:pPr>
    </w:p>
    <w:p w14:paraId="0C033FDA" w14:textId="77777777" w:rsidR="001B360B" w:rsidRDefault="001B360B" w:rsidP="001B360B">
      <w:pPr>
        <w:pStyle w:val="ConsPlusNormal"/>
        <w:ind w:firstLine="851"/>
        <w:jc w:val="both"/>
        <w:rPr>
          <w:highlight w:val="yellow"/>
        </w:rPr>
      </w:pPr>
    </w:p>
    <w:p w14:paraId="73B54351" w14:textId="77777777" w:rsidR="001B360B" w:rsidRDefault="001B360B" w:rsidP="001B360B">
      <w:pPr>
        <w:pStyle w:val="ConsPlusNormal"/>
        <w:ind w:firstLine="851"/>
        <w:jc w:val="both"/>
        <w:rPr>
          <w:highlight w:val="yellow"/>
        </w:rPr>
      </w:pPr>
    </w:p>
    <w:p w14:paraId="0BE47251" w14:textId="77777777" w:rsidR="001B360B" w:rsidRDefault="001B360B" w:rsidP="001B360B">
      <w:pPr>
        <w:pStyle w:val="ConsPlusNormal"/>
        <w:ind w:firstLine="851"/>
        <w:jc w:val="both"/>
        <w:rPr>
          <w:highlight w:val="yellow"/>
        </w:rPr>
      </w:pPr>
    </w:p>
    <w:p w14:paraId="56023284" w14:textId="77777777" w:rsidR="001B360B" w:rsidRDefault="001B360B" w:rsidP="001B360B">
      <w:pPr>
        <w:pStyle w:val="ConsPlusNormal"/>
        <w:ind w:firstLine="851"/>
        <w:jc w:val="both"/>
        <w:rPr>
          <w:highlight w:val="yellow"/>
        </w:rPr>
      </w:pPr>
    </w:p>
    <w:p w14:paraId="2D58C86C" w14:textId="77777777" w:rsidR="001B360B" w:rsidRDefault="001B360B" w:rsidP="001B360B">
      <w:pPr>
        <w:pStyle w:val="ConsPlusNormal"/>
        <w:ind w:firstLine="851"/>
        <w:jc w:val="both"/>
        <w:rPr>
          <w:highlight w:val="yellow"/>
        </w:rPr>
      </w:pPr>
    </w:p>
    <w:p w14:paraId="420DA23D" w14:textId="77777777" w:rsidR="001B360B" w:rsidRDefault="001B360B" w:rsidP="001B360B">
      <w:pPr>
        <w:pStyle w:val="ConsPlusNormal"/>
        <w:ind w:firstLine="851"/>
        <w:jc w:val="both"/>
        <w:rPr>
          <w:highlight w:val="yellow"/>
        </w:rPr>
      </w:pPr>
    </w:p>
    <w:p w14:paraId="2015D12F" w14:textId="77777777" w:rsidR="001B360B" w:rsidRDefault="001B360B" w:rsidP="001B360B">
      <w:pPr>
        <w:pStyle w:val="ConsPlusNormal"/>
        <w:ind w:firstLine="851"/>
        <w:jc w:val="both"/>
        <w:rPr>
          <w:highlight w:val="yellow"/>
        </w:rPr>
      </w:pPr>
    </w:p>
    <w:p w14:paraId="0006B572" w14:textId="77777777" w:rsidR="001B360B" w:rsidRDefault="001B360B" w:rsidP="001B360B">
      <w:pPr>
        <w:pStyle w:val="ConsPlusNormal"/>
        <w:ind w:firstLine="851"/>
        <w:jc w:val="both"/>
        <w:rPr>
          <w:highlight w:val="yellow"/>
        </w:rPr>
      </w:pPr>
    </w:p>
    <w:p w14:paraId="1C6B80D3" w14:textId="77777777" w:rsidR="001B360B" w:rsidRDefault="001B360B" w:rsidP="001B360B">
      <w:pPr>
        <w:pStyle w:val="ConsPlusNormal"/>
        <w:ind w:firstLine="851"/>
        <w:jc w:val="both"/>
        <w:rPr>
          <w:highlight w:val="yellow"/>
        </w:rPr>
      </w:pPr>
    </w:p>
    <w:p w14:paraId="6339F126" w14:textId="77777777" w:rsidR="001B360B" w:rsidRDefault="001B360B" w:rsidP="001B360B">
      <w:pPr>
        <w:pStyle w:val="ConsPlusNormal"/>
        <w:ind w:firstLine="851"/>
        <w:jc w:val="both"/>
        <w:rPr>
          <w:highlight w:val="yellow"/>
        </w:rPr>
      </w:pPr>
    </w:p>
    <w:p w14:paraId="40E525C2" w14:textId="77777777" w:rsidR="001B360B" w:rsidRDefault="001B360B" w:rsidP="001B360B">
      <w:pPr>
        <w:pStyle w:val="ConsPlusNormal"/>
        <w:ind w:firstLine="851"/>
        <w:jc w:val="both"/>
        <w:rPr>
          <w:highlight w:val="yellow"/>
        </w:rPr>
      </w:pPr>
    </w:p>
    <w:p w14:paraId="31E64CFB" w14:textId="77777777" w:rsidR="001B360B" w:rsidRDefault="001B360B" w:rsidP="001B360B">
      <w:pPr>
        <w:pStyle w:val="ConsPlusNormal"/>
        <w:ind w:firstLine="851"/>
        <w:jc w:val="both"/>
        <w:rPr>
          <w:highlight w:val="yellow"/>
        </w:rPr>
      </w:pPr>
    </w:p>
    <w:p w14:paraId="6B241A4A" w14:textId="77777777" w:rsidR="001B360B" w:rsidRDefault="001B360B" w:rsidP="001B360B">
      <w:pPr>
        <w:pStyle w:val="ConsPlusNormal"/>
        <w:ind w:firstLine="851"/>
        <w:jc w:val="both"/>
        <w:rPr>
          <w:highlight w:val="yellow"/>
        </w:rPr>
      </w:pPr>
    </w:p>
    <w:p w14:paraId="6311724E" w14:textId="77777777" w:rsidR="001B360B" w:rsidRDefault="001B360B" w:rsidP="001B360B">
      <w:pPr>
        <w:pStyle w:val="ConsPlusNormal"/>
        <w:ind w:firstLine="851"/>
        <w:jc w:val="both"/>
        <w:rPr>
          <w:highlight w:val="yellow"/>
        </w:rPr>
      </w:pPr>
    </w:p>
    <w:p w14:paraId="2F5B0A0E" w14:textId="77777777" w:rsidR="001B360B" w:rsidRDefault="001B360B" w:rsidP="001B360B">
      <w:pPr>
        <w:pStyle w:val="ConsPlusNormal"/>
        <w:ind w:firstLine="851"/>
        <w:jc w:val="both"/>
        <w:rPr>
          <w:highlight w:val="yellow"/>
        </w:rPr>
      </w:pPr>
    </w:p>
    <w:p w14:paraId="529D8E41" w14:textId="77777777" w:rsidR="001B360B" w:rsidRDefault="001B360B" w:rsidP="001B360B">
      <w:pPr>
        <w:pStyle w:val="ConsPlusNormal"/>
        <w:ind w:firstLine="851"/>
        <w:jc w:val="both"/>
        <w:rPr>
          <w:highlight w:val="yellow"/>
        </w:rPr>
      </w:pPr>
    </w:p>
    <w:p w14:paraId="01674549" w14:textId="77777777" w:rsidR="001B360B" w:rsidRDefault="001B360B" w:rsidP="001B360B">
      <w:pPr>
        <w:pStyle w:val="ConsPlusNormal"/>
        <w:ind w:firstLine="851"/>
        <w:jc w:val="both"/>
        <w:rPr>
          <w:highlight w:val="yellow"/>
        </w:rPr>
      </w:pPr>
    </w:p>
    <w:p w14:paraId="71D9A3AF" w14:textId="77777777" w:rsidR="001B360B" w:rsidRPr="00A6241A" w:rsidRDefault="001B360B" w:rsidP="001B360B">
      <w:pPr>
        <w:pStyle w:val="ConsPlusTitlePage"/>
        <w:spacing w:line="240" w:lineRule="exact"/>
        <w:ind w:left="4820"/>
        <w:rPr>
          <w:rFonts w:ascii="Times New Roman" w:hAnsi="Times New Roman" w:cs="Times New Roman"/>
          <w:sz w:val="28"/>
          <w:szCs w:val="28"/>
        </w:rPr>
      </w:pPr>
      <w:r w:rsidRPr="00A6241A">
        <w:rPr>
          <w:rFonts w:ascii="Times New Roman" w:hAnsi="Times New Roman" w:cs="Times New Roman"/>
          <w:sz w:val="28"/>
          <w:szCs w:val="28"/>
        </w:rPr>
        <w:t>Утвержден</w:t>
      </w:r>
    </w:p>
    <w:p w14:paraId="45696A2F" w14:textId="77777777" w:rsidR="001B360B" w:rsidRPr="00A6241A" w:rsidRDefault="001B360B" w:rsidP="001B360B">
      <w:pPr>
        <w:pStyle w:val="ConsPlusNormal"/>
        <w:spacing w:line="240" w:lineRule="exact"/>
        <w:ind w:left="4820"/>
      </w:pPr>
      <w:r w:rsidRPr="00A6241A">
        <w:t xml:space="preserve">постановлением администрации Ипатовского </w:t>
      </w:r>
      <w:r>
        <w:t>муниципального</w:t>
      </w:r>
      <w:r w:rsidRPr="00A6241A">
        <w:t xml:space="preserve"> округа Ставропольского края</w:t>
      </w:r>
    </w:p>
    <w:p w14:paraId="781B6AF5" w14:textId="77777777" w:rsidR="001B360B" w:rsidRPr="00A6241A" w:rsidRDefault="001B360B" w:rsidP="001B360B">
      <w:pPr>
        <w:pStyle w:val="ConsPlusNormal"/>
        <w:spacing w:line="240" w:lineRule="exact"/>
        <w:ind w:left="4820"/>
        <w:jc w:val="both"/>
      </w:pPr>
      <w:r w:rsidRPr="00A6241A">
        <w:t xml:space="preserve">от </w:t>
      </w:r>
      <w:r>
        <w:t>27 февраля 2025 г. № 209</w:t>
      </w:r>
    </w:p>
    <w:p w14:paraId="4EE329B2" w14:textId="77777777" w:rsidR="001B360B" w:rsidRPr="00A6241A" w:rsidRDefault="001B360B" w:rsidP="001B360B">
      <w:pPr>
        <w:pStyle w:val="ConsPlusNormal"/>
        <w:ind w:left="5670"/>
        <w:jc w:val="both"/>
      </w:pPr>
    </w:p>
    <w:p w14:paraId="7BC372B1"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bookmarkStart w:id="13" w:name="P74"/>
      <w:bookmarkEnd w:id="13"/>
      <w:r w:rsidRPr="00A6241A">
        <w:rPr>
          <w:rFonts w:ascii="Times New Roman" w:hAnsi="Times New Roman" w:cs="Times New Roman"/>
          <w:b w:val="0"/>
          <w:sz w:val="28"/>
          <w:szCs w:val="28"/>
        </w:rPr>
        <w:t>Порядок</w:t>
      </w:r>
    </w:p>
    <w:p w14:paraId="1413F91F"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r w:rsidRPr="00A6241A">
        <w:rPr>
          <w:rFonts w:ascii="Times New Roman" w:hAnsi="Times New Roman" w:cs="Times New Roman"/>
          <w:b w:val="0"/>
          <w:sz w:val="28"/>
          <w:szCs w:val="28"/>
        </w:rPr>
        <w:t>формирования и ведения реестра заключенных соглашений</w:t>
      </w:r>
    </w:p>
    <w:p w14:paraId="5D48E7D0" w14:textId="77777777" w:rsidR="001B360B" w:rsidRPr="00A6241A" w:rsidRDefault="001B360B" w:rsidP="001B360B">
      <w:pPr>
        <w:pStyle w:val="ConsPlusTitle"/>
        <w:spacing w:line="240" w:lineRule="exact"/>
        <w:ind w:firstLine="851"/>
        <w:jc w:val="center"/>
        <w:rPr>
          <w:rFonts w:ascii="Times New Roman" w:hAnsi="Times New Roman" w:cs="Times New Roman"/>
          <w:b w:val="0"/>
          <w:sz w:val="28"/>
          <w:szCs w:val="28"/>
        </w:rPr>
      </w:pPr>
      <w:r w:rsidRPr="00A6241A">
        <w:rPr>
          <w:rFonts w:ascii="Times New Roman" w:hAnsi="Times New Roman" w:cs="Times New Roman"/>
          <w:b w:val="0"/>
          <w:sz w:val="28"/>
          <w:szCs w:val="28"/>
        </w:rPr>
        <w:t>о муниципально-частном партнерстве</w:t>
      </w:r>
    </w:p>
    <w:p w14:paraId="50F1F053" w14:textId="77777777" w:rsidR="001B360B" w:rsidRDefault="001B360B" w:rsidP="001B360B">
      <w:pPr>
        <w:pStyle w:val="ConsPlusTitle"/>
        <w:rPr>
          <w:rFonts w:ascii="Times New Roman" w:hAnsi="Times New Roman" w:cs="Times New Roman"/>
          <w:b w:val="0"/>
          <w:sz w:val="28"/>
          <w:szCs w:val="28"/>
          <w:highlight w:val="yellow"/>
        </w:rPr>
      </w:pPr>
    </w:p>
    <w:p w14:paraId="6C9D9137" w14:textId="77777777" w:rsidR="001B360B" w:rsidRPr="00A6241A" w:rsidRDefault="001B360B" w:rsidP="001B360B">
      <w:pPr>
        <w:pStyle w:val="ConsPlusTitle"/>
        <w:ind w:firstLine="851"/>
        <w:jc w:val="both"/>
        <w:rPr>
          <w:rFonts w:ascii="Times New Roman" w:hAnsi="Times New Roman" w:cs="Times New Roman"/>
          <w:b w:val="0"/>
          <w:sz w:val="28"/>
          <w:szCs w:val="28"/>
        </w:rPr>
      </w:pPr>
      <w:r w:rsidRPr="00A6241A">
        <w:rPr>
          <w:rFonts w:ascii="Times New Roman" w:hAnsi="Times New Roman" w:cs="Times New Roman"/>
          <w:b w:val="0"/>
          <w:sz w:val="28"/>
          <w:szCs w:val="28"/>
        </w:rPr>
        <w:t xml:space="preserve">1. Настоящий Порядок регламентирует формирование и ведение (актуализацию) реестра заключенных соглашений о муниципально-частном партнерстве, реализуемых с участием Ипатовского </w:t>
      </w:r>
      <w:r w:rsidRPr="00952DA5">
        <w:rPr>
          <w:rFonts w:ascii="Times New Roman" w:hAnsi="Times New Roman" w:cs="Times New Roman"/>
          <w:b w:val="0"/>
          <w:sz w:val="28"/>
          <w:szCs w:val="28"/>
        </w:rPr>
        <w:t>муниципальног</w:t>
      </w:r>
      <w:r w:rsidRPr="00B655BB">
        <w:rPr>
          <w:rFonts w:ascii="Times New Roman" w:hAnsi="Times New Roman" w:cs="Times New Roman"/>
          <w:b w:val="0"/>
          <w:sz w:val="28"/>
          <w:szCs w:val="28"/>
        </w:rPr>
        <w:t>о</w:t>
      </w:r>
      <w:r w:rsidRPr="00A6241A">
        <w:rPr>
          <w:rFonts w:ascii="Times New Roman" w:hAnsi="Times New Roman" w:cs="Times New Roman"/>
          <w:b w:val="0"/>
          <w:sz w:val="28"/>
          <w:szCs w:val="28"/>
        </w:rPr>
        <w:t xml:space="preserve"> округа Ставропольского края (далее - реестр соглашений).</w:t>
      </w:r>
    </w:p>
    <w:p w14:paraId="73D8EEDA" w14:textId="77777777" w:rsidR="001B360B" w:rsidRPr="00A6241A" w:rsidRDefault="001B360B" w:rsidP="001B360B">
      <w:pPr>
        <w:pStyle w:val="ConsPlusNormal"/>
        <w:ind w:firstLine="851"/>
        <w:jc w:val="both"/>
      </w:pPr>
      <w:r w:rsidRPr="00A6241A">
        <w:t>2. Реестр соглашений представляет собой свод информации о заключенных соглашениях о муниципально-частном партнерстве (далее - соглашения о МЧП).</w:t>
      </w:r>
    </w:p>
    <w:p w14:paraId="64501568" w14:textId="77777777" w:rsidR="001B360B" w:rsidRPr="00A6241A" w:rsidRDefault="001B360B" w:rsidP="001B360B">
      <w:pPr>
        <w:pStyle w:val="ConsPlusNormal"/>
        <w:ind w:firstLine="851"/>
        <w:jc w:val="both"/>
      </w:pPr>
      <w:r w:rsidRPr="00A6241A">
        <w:t xml:space="preserve">3. Реестр соглашений формируется и ведется (актуализируется) отделом экономического развития администрации Ипатовского </w:t>
      </w:r>
      <w:r>
        <w:t>муниципального</w:t>
      </w:r>
      <w:r w:rsidRPr="00A6241A">
        <w:t xml:space="preserve"> округа Ставропольского края (далее - уполномоченный орган) в электронной форме и на бумажном носителе по форме, согласно </w:t>
      </w:r>
      <w:r>
        <w:t>Приложению</w:t>
      </w:r>
      <w:r w:rsidRPr="00A6241A">
        <w:t xml:space="preserve"> к настоящему Порядку.</w:t>
      </w:r>
    </w:p>
    <w:p w14:paraId="6F522C7E" w14:textId="77777777" w:rsidR="001B360B" w:rsidRPr="00524C7B" w:rsidRDefault="001B360B" w:rsidP="001B360B">
      <w:pPr>
        <w:pStyle w:val="ConsPlusNormal"/>
        <w:ind w:firstLine="851"/>
        <w:jc w:val="both"/>
        <w:rPr>
          <w:highlight w:val="yellow"/>
        </w:rPr>
      </w:pPr>
      <w:r w:rsidRPr="0074225F">
        <w:t>4. Сведения в реестр соглашений вносятся уполномоченным органом на основании информации, содержащейся в соглашениях о МЧП, поступивших в уполномоченный орган от о</w:t>
      </w:r>
      <w:r w:rsidRPr="00522142">
        <w:t>тделов аппарата</w:t>
      </w:r>
      <w:r w:rsidRPr="00B655BB">
        <w:t xml:space="preserve"> </w:t>
      </w:r>
      <w:r w:rsidRPr="00922E26">
        <w:t xml:space="preserve">администрации Ипатовского </w:t>
      </w:r>
      <w:r>
        <w:t>муниципального</w:t>
      </w:r>
      <w:r w:rsidRPr="00922E26">
        <w:t xml:space="preserve"> округа Ставропольского края</w:t>
      </w:r>
      <w:r w:rsidRPr="00522142">
        <w:t xml:space="preserve">, отделов (управлений, комитета) со статусом юридического лица администрации Ипатовского </w:t>
      </w:r>
      <w:r>
        <w:t>муниципального</w:t>
      </w:r>
      <w:r w:rsidRPr="00522142">
        <w:t xml:space="preserve"> </w:t>
      </w:r>
      <w:r w:rsidRPr="0074225F">
        <w:t>округа Ставропольского края, осуществляющих полномочия в сфере, в которой заключено соглашение о МЧП (далее - отделы аппарата, структурные подразделения), в виде надлежаще заверенной копии соглашения о МЧП, в течение 3 рабочих дней со дня его заключения.</w:t>
      </w:r>
    </w:p>
    <w:p w14:paraId="3E81C553" w14:textId="77777777" w:rsidR="001B360B" w:rsidRPr="0074225F" w:rsidRDefault="001B360B" w:rsidP="001B360B">
      <w:pPr>
        <w:pStyle w:val="ConsPlusNormal"/>
        <w:ind w:firstLine="851"/>
        <w:jc w:val="both"/>
      </w:pPr>
      <w:r w:rsidRPr="0074225F">
        <w:t>5. Уполномоченный орган в течение 5 рабочих дней со дня получения надлежаще заверенной копии соглашения о МЧП обеспечивает внесение данных в реестр соглашений.</w:t>
      </w:r>
    </w:p>
    <w:p w14:paraId="137BDC31" w14:textId="77777777" w:rsidR="001B360B" w:rsidRPr="0074225F" w:rsidRDefault="001B360B" w:rsidP="001B360B">
      <w:pPr>
        <w:pStyle w:val="ConsPlusNormal"/>
        <w:ind w:firstLine="851"/>
        <w:jc w:val="both"/>
      </w:pPr>
      <w:r w:rsidRPr="0074225F">
        <w:t xml:space="preserve">6. Реестр соглашений в электронной форме размещается на официальном сайте администрации Ипатовского </w:t>
      </w:r>
      <w:r>
        <w:t>муниципального</w:t>
      </w:r>
      <w:r w:rsidRPr="0074225F">
        <w:t xml:space="preserve"> округа Ставропольского края в информационно-телекоммуникационной сети «Интернет».</w:t>
      </w:r>
    </w:p>
    <w:p w14:paraId="11BB11E1" w14:textId="77777777" w:rsidR="001B360B" w:rsidRPr="004109FD" w:rsidRDefault="001B360B" w:rsidP="001B360B">
      <w:pPr>
        <w:pStyle w:val="ConsPlusNormal"/>
        <w:ind w:firstLine="851"/>
        <w:jc w:val="both"/>
      </w:pPr>
      <w:r w:rsidRPr="004109FD">
        <w:t xml:space="preserve">7. Изменение информации в реестре соглашений о МЧП возможно только по основаниям, предусмотренным </w:t>
      </w:r>
      <w:r w:rsidRPr="000D59C1">
        <w:t>ст</w:t>
      </w:r>
      <w:r>
        <w:t>атьей</w:t>
      </w:r>
      <w:r w:rsidRPr="000D59C1">
        <w:t xml:space="preserve"> 13</w:t>
      </w:r>
      <w:r w:rsidRPr="004109FD">
        <w:t xml:space="preserve"> Федерального закона</w:t>
      </w:r>
      <w:r>
        <w:t xml:space="preserve"> </w:t>
      </w:r>
      <w:r w:rsidRPr="00922E26">
        <w:t>от 13 июля 2015 г.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r w:rsidRPr="004109FD">
        <w:t>.</w:t>
      </w:r>
    </w:p>
    <w:p w14:paraId="50A9A28E" w14:textId="77777777" w:rsidR="001B360B" w:rsidRPr="004109FD" w:rsidRDefault="001B360B" w:rsidP="001B360B">
      <w:pPr>
        <w:pStyle w:val="ConsPlusNormal"/>
        <w:ind w:firstLine="851"/>
        <w:jc w:val="both"/>
      </w:pPr>
      <w:r w:rsidRPr="004109FD">
        <w:t>8. Отдел аппарата, структурн</w:t>
      </w:r>
      <w:r>
        <w:t>ое</w:t>
      </w:r>
      <w:r w:rsidRPr="004109FD">
        <w:t xml:space="preserve"> подразделени</w:t>
      </w:r>
      <w:r>
        <w:t>е</w:t>
      </w:r>
      <w:r w:rsidRPr="004109FD">
        <w:t xml:space="preserve"> в течение 3 рабочих дней со дня внесения изменений в соглашение о МЧП направляет в уполномоченный орган надлежаще заверенную копию дополнительного соглашения к соглашению о МЧП или уведомление о прекращении действия соглашения о МЧП с приложением копии соглашения о расторжении (при досрочном прекращении действия соглашения о МЧП).</w:t>
      </w:r>
    </w:p>
    <w:p w14:paraId="16CDF5CF" w14:textId="77777777" w:rsidR="001B360B" w:rsidRPr="004109FD" w:rsidRDefault="001B360B" w:rsidP="001B360B">
      <w:pPr>
        <w:pStyle w:val="ConsPlusNormal"/>
        <w:ind w:firstLine="851"/>
        <w:jc w:val="both"/>
      </w:pPr>
      <w:r w:rsidRPr="004109FD">
        <w:t>В случае принятия решения о прекращении соглашения о МЧП, в реестре соглашений, формируемом уполномоченным органом на бумажном носителе и в электронном виде, ставится соответствующая отметка с указанием даты и основания расторжения, прекращения соглашения.</w:t>
      </w:r>
    </w:p>
    <w:p w14:paraId="765BBFF7" w14:textId="77777777" w:rsidR="001B360B" w:rsidRPr="004109FD" w:rsidRDefault="001B360B" w:rsidP="001B360B">
      <w:pPr>
        <w:pStyle w:val="ConsPlusNormal"/>
        <w:ind w:firstLine="851"/>
        <w:jc w:val="both"/>
      </w:pPr>
      <w:r w:rsidRPr="004109FD">
        <w:lastRenderedPageBreak/>
        <w:t xml:space="preserve">Данная информация вносится уполномоченным органом в реестр соглашений и размещается на официальном сайте администрации Ипатовского </w:t>
      </w:r>
      <w:r>
        <w:t>муниципального</w:t>
      </w:r>
      <w:r w:rsidRPr="004109FD">
        <w:t xml:space="preserve"> округа Ставропольского края в информационно-телекоммуникационной сети «Интернет» в течение 5 рабочих дней со дня ее поступления.</w:t>
      </w:r>
    </w:p>
    <w:p w14:paraId="38E068A8" w14:textId="77777777" w:rsidR="001B360B" w:rsidRPr="00524C7B" w:rsidRDefault="001B360B" w:rsidP="001B360B">
      <w:pPr>
        <w:pStyle w:val="ConsPlusNormal"/>
        <w:ind w:firstLine="851"/>
        <w:jc w:val="both"/>
        <w:rPr>
          <w:highlight w:val="yellow"/>
        </w:rPr>
      </w:pPr>
    </w:p>
    <w:p w14:paraId="141BCDAD" w14:textId="77777777" w:rsidR="001B360B" w:rsidRPr="00524C7B" w:rsidRDefault="001B360B" w:rsidP="001B360B">
      <w:pPr>
        <w:pStyle w:val="ConsPlusNormal"/>
        <w:ind w:firstLine="851"/>
        <w:jc w:val="both"/>
        <w:rPr>
          <w:highlight w:val="yellow"/>
        </w:rPr>
      </w:pPr>
    </w:p>
    <w:p w14:paraId="09AE14C2" w14:textId="77777777" w:rsidR="001B360B" w:rsidRPr="00524C7B" w:rsidRDefault="001B360B" w:rsidP="001B360B">
      <w:pPr>
        <w:pStyle w:val="ConsPlusNormal"/>
        <w:pBdr>
          <w:top w:val="single" w:sz="6" w:space="0" w:color="auto"/>
        </w:pBdr>
        <w:spacing w:before="100" w:after="100"/>
        <w:ind w:firstLine="851"/>
        <w:jc w:val="both"/>
        <w:rPr>
          <w:highlight w:val="yellow"/>
        </w:rPr>
      </w:pPr>
    </w:p>
    <w:p w14:paraId="765EFEB6" w14:textId="77777777" w:rsidR="001B360B" w:rsidRDefault="001B360B" w:rsidP="001B360B">
      <w:pPr>
        <w:pStyle w:val="ConsPlusNormal"/>
        <w:ind w:firstLine="851"/>
        <w:jc w:val="both"/>
        <w:rPr>
          <w:highlight w:val="yellow"/>
        </w:rPr>
      </w:pPr>
    </w:p>
    <w:p w14:paraId="355E7AB6" w14:textId="77777777" w:rsidR="001B360B" w:rsidRPr="00524C7B" w:rsidRDefault="001B360B" w:rsidP="001B360B">
      <w:pPr>
        <w:pStyle w:val="ConsPlusNormal"/>
        <w:ind w:firstLine="851"/>
        <w:jc w:val="both"/>
        <w:rPr>
          <w:highlight w:val="yellow"/>
        </w:rPr>
      </w:pPr>
    </w:p>
    <w:p w14:paraId="049675DB" w14:textId="77777777" w:rsidR="001B360B" w:rsidRPr="00524C7B" w:rsidRDefault="001B360B" w:rsidP="001B360B">
      <w:pPr>
        <w:pStyle w:val="ConsPlusNormal"/>
        <w:ind w:firstLine="851"/>
        <w:jc w:val="both"/>
        <w:rPr>
          <w:highlight w:val="yellow"/>
        </w:rPr>
      </w:pPr>
    </w:p>
    <w:p w14:paraId="1B340EF4"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372E698D"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0A9427EF"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70CCA9E7"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769EF7F4"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4B9B415A"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1E270153" w14:textId="77777777" w:rsidR="001B360B" w:rsidRDefault="001B360B" w:rsidP="001B360B">
      <w:pPr>
        <w:pStyle w:val="ConsPlusTitlePage"/>
        <w:spacing w:line="240" w:lineRule="exact"/>
        <w:rPr>
          <w:rFonts w:ascii="Times New Roman" w:hAnsi="Times New Roman" w:cs="Times New Roman"/>
          <w:sz w:val="28"/>
          <w:szCs w:val="28"/>
          <w:highlight w:val="yellow"/>
        </w:rPr>
      </w:pPr>
    </w:p>
    <w:p w14:paraId="596A88A5"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67090452"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5FF7AA95"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3B580C71" w14:textId="77777777" w:rsidR="001B360B" w:rsidRDefault="001B360B" w:rsidP="001B360B">
      <w:pPr>
        <w:pStyle w:val="ConsPlusTitlePage"/>
        <w:spacing w:line="240" w:lineRule="exact"/>
        <w:ind w:left="5954"/>
        <w:rPr>
          <w:rFonts w:ascii="Times New Roman" w:hAnsi="Times New Roman" w:cs="Times New Roman"/>
          <w:sz w:val="28"/>
          <w:szCs w:val="28"/>
          <w:highlight w:val="yellow"/>
        </w:rPr>
      </w:pPr>
    </w:p>
    <w:p w14:paraId="3BE21D9F" w14:textId="77777777" w:rsidR="001B360B" w:rsidRDefault="001B360B" w:rsidP="001B360B">
      <w:pPr>
        <w:pStyle w:val="ConsPlusNormal"/>
        <w:sectPr w:rsidR="001B360B" w:rsidSect="00922E26">
          <w:pgSz w:w="11906" w:h="16838"/>
          <w:pgMar w:top="709" w:right="850" w:bottom="709" w:left="1701" w:header="708" w:footer="708" w:gutter="0"/>
          <w:cols w:space="708"/>
          <w:docGrid w:linePitch="360"/>
        </w:sectPr>
      </w:pPr>
      <w:bookmarkStart w:id="14" w:name="P102"/>
      <w:bookmarkEnd w:id="14"/>
    </w:p>
    <w:p w14:paraId="6C973D0B" w14:textId="77777777" w:rsidR="001B360B" w:rsidRDefault="001B360B" w:rsidP="001B360B">
      <w:pPr>
        <w:pStyle w:val="ConsPlusNormal"/>
        <w:spacing w:line="240" w:lineRule="exact"/>
        <w:ind w:left="10773"/>
        <w:jc w:val="both"/>
      </w:pPr>
      <w:r>
        <w:lastRenderedPageBreak/>
        <w:t xml:space="preserve">Приложение </w:t>
      </w:r>
    </w:p>
    <w:p w14:paraId="010DB880" w14:textId="77777777" w:rsidR="001B360B" w:rsidRDefault="001B360B" w:rsidP="001B360B">
      <w:pPr>
        <w:pStyle w:val="ConsPlusNormal"/>
        <w:spacing w:line="240" w:lineRule="exact"/>
        <w:ind w:left="10773"/>
        <w:jc w:val="both"/>
      </w:pPr>
      <w:r>
        <w:t>к Поряд</w:t>
      </w:r>
      <w:r w:rsidRPr="00A6241A">
        <w:t>к</w:t>
      </w:r>
      <w:r>
        <w:t>у</w:t>
      </w:r>
      <w:r w:rsidRPr="00A6241A">
        <w:t xml:space="preserve"> формирования и ведения реестра заключен</w:t>
      </w:r>
      <w:r w:rsidRPr="00A6241A">
        <w:lastRenderedPageBreak/>
        <w:t>ных соглашений о муниципально-частном партнерстве</w:t>
      </w:r>
    </w:p>
    <w:p w14:paraId="066BB064" w14:textId="77777777" w:rsidR="001B360B" w:rsidRPr="00940E1C" w:rsidRDefault="001B360B" w:rsidP="001B360B">
      <w:pPr>
        <w:pStyle w:val="ConsPlusNormal"/>
        <w:ind w:left="10773"/>
        <w:jc w:val="both"/>
      </w:pPr>
    </w:p>
    <w:p w14:paraId="6C5A8E0B" w14:textId="77777777" w:rsidR="001B360B" w:rsidRPr="00940E1C" w:rsidRDefault="001B360B" w:rsidP="001B360B">
      <w:pPr>
        <w:pStyle w:val="ConsPlusNormal"/>
        <w:ind w:firstLine="851"/>
        <w:jc w:val="center"/>
      </w:pPr>
      <w:r w:rsidRPr="00940E1C">
        <w:t>Реестр</w:t>
      </w:r>
    </w:p>
    <w:p w14:paraId="69083DA7" w14:textId="77777777" w:rsidR="001B360B" w:rsidRPr="00940E1C" w:rsidRDefault="001B360B" w:rsidP="001B360B">
      <w:pPr>
        <w:pStyle w:val="ConsPlusNormal"/>
        <w:ind w:firstLine="851"/>
        <w:jc w:val="center"/>
      </w:pPr>
      <w:r w:rsidRPr="00940E1C">
        <w:t>заключенных соглашений о муниципально-частном партнерстве</w:t>
      </w:r>
    </w:p>
    <w:p w14:paraId="7C3221C8" w14:textId="77777777" w:rsidR="001B360B" w:rsidRPr="00940E1C" w:rsidRDefault="001B360B" w:rsidP="001B360B">
      <w:pPr>
        <w:ind w:firstLine="851"/>
        <w:rPr>
          <w:szCs w:val="28"/>
        </w:rPr>
      </w:pPr>
    </w:p>
    <w:tbl>
      <w:tblPr>
        <w:tblW w:w="15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71"/>
        <w:gridCol w:w="2410"/>
        <w:gridCol w:w="1417"/>
        <w:gridCol w:w="1985"/>
        <w:gridCol w:w="1560"/>
        <w:gridCol w:w="2693"/>
        <w:gridCol w:w="1559"/>
        <w:gridCol w:w="1417"/>
        <w:gridCol w:w="1701"/>
      </w:tblGrid>
      <w:tr w:rsidR="001B360B" w:rsidRPr="00940E1C" w14:paraId="6BA5CBF5" w14:textId="77777777" w:rsidTr="00331447">
        <w:tc>
          <w:tcPr>
            <w:tcW w:w="771" w:type="dxa"/>
            <w:vAlign w:val="center"/>
          </w:tcPr>
          <w:p w14:paraId="2A46E800" w14:textId="77777777" w:rsidR="001B360B" w:rsidRPr="00940E1C" w:rsidRDefault="001B360B" w:rsidP="00331447">
            <w:pPr>
              <w:pStyle w:val="ConsPlusNormal"/>
              <w:jc w:val="center"/>
            </w:pPr>
            <w:r w:rsidRPr="00940E1C">
              <w:t>№ п/п</w:t>
            </w:r>
          </w:p>
        </w:tc>
        <w:tc>
          <w:tcPr>
            <w:tcW w:w="2410" w:type="dxa"/>
            <w:vAlign w:val="center"/>
          </w:tcPr>
          <w:p w14:paraId="7D3F02AA" w14:textId="77777777" w:rsidR="001B360B" w:rsidRPr="00940E1C" w:rsidRDefault="001B360B" w:rsidP="00331447">
            <w:pPr>
              <w:pStyle w:val="ConsPlusNormal"/>
              <w:jc w:val="center"/>
            </w:pPr>
            <w:r w:rsidRPr="00940E1C">
              <w:t>Наименование проекта, номер и дата заключения соглашения</w:t>
            </w:r>
          </w:p>
        </w:tc>
        <w:tc>
          <w:tcPr>
            <w:tcW w:w="1417" w:type="dxa"/>
            <w:vAlign w:val="center"/>
          </w:tcPr>
          <w:p w14:paraId="75563C93" w14:textId="77777777" w:rsidR="001B360B" w:rsidRPr="00940E1C" w:rsidRDefault="001B360B" w:rsidP="00331447">
            <w:pPr>
              <w:pStyle w:val="ConsPlusNormal"/>
              <w:jc w:val="center"/>
            </w:pPr>
            <w:r w:rsidRPr="00940E1C">
              <w:t>Сведения о частном партнере</w:t>
            </w:r>
          </w:p>
        </w:tc>
        <w:tc>
          <w:tcPr>
            <w:tcW w:w="1985" w:type="dxa"/>
            <w:vAlign w:val="center"/>
          </w:tcPr>
          <w:p w14:paraId="085EC752" w14:textId="77777777" w:rsidR="001B360B" w:rsidRPr="00940E1C" w:rsidRDefault="001B360B" w:rsidP="00331447">
            <w:pPr>
              <w:pStyle w:val="ConsPlusNormal"/>
              <w:jc w:val="center"/>
            </w:pPr>
            <w:r w:rsidRPr="00940E1C">
              <w:t xml:space="preserve">Сведения об </w:t>
            </w:r>
            <w:r>
              <w:t>отделе аппарата, структурном подразде</w:t>
            </w:r>
            <w:r>
              <w:lastRenderedPageBreak/>
              <w:t>лении</w:t>
            </w:r>
          </w:p>
        </w:tc>
        <w:tc>
          <w:tcPr>
            <w:tcW w:w="1560" w:type="dxa"/>
            <w:vAlign w:val="center"/>
          </w:tcPr>
          <w:p w14:paraId="37114844" w14:textId="77777777" w:rsidR="001B360B" w:rsidRPr="00940E1C" w:rsidRDefault="001B360B" w:rsidP="00331447">
            <w:pPr>
              <w:pStyle w:val="ConsPlusNormal"/>
              <w:jc w:val="center"/>
            </w:pPr>
            <w:r w:rsidRPr="00940E1C">
              <w:lastRenderedPageBreak/>
              <w:t>Вид объекта соглашения</w:t>
            </w:r>
          </w:p>
        </w:tc>
        <w:tc>
          <w:tcPr>
            <w:tcW w:w="2693" w:type="dxa"/>
            <w:vAlign w:val="center"/>
          </w:tcPr>
          <w:p w14:paraId="2D0E2A60" w14:textId="77777777" w:rsidR="001B360B" w:rsidRPr="00940E1C" w:rsidRDefault="001B360B" w:rsidP="00331447">
            <w:pPr>
              <w:pStyle w:val="ConsPlusNormal"/>
              <w:jc w:val="center"/>
            </w:pPr>
            <w:r w:rsidRPr="00940E1C">
              <w:t>Месторасположение объекта соглашения</w:t>
            </w:r>
          </w:p>
        </w:tc>
        <w:tc>
          <w:tcPr>
            <w:tcW w:w="1559" w:type="dxa"/>
            <w:vAlign w:val="center"/>
          </w:tcPr>
          <w:p w14:paraId="137C7E44" w14:textId="77777777" w:rsidR="001B360B" w:rsidRPr="00940E1C" w:rsidRDefault="001B360B" w:rsidP="00331447">
            <w:pPr>
              <w:pStyle w:val="ConsPlusNormal"/>
              <w:jc w:val="center"/>
            </w:pPr>
            <w:r w:rsidRPr="00940E1C">
              <w:t>Срок действия соглашения</w:t>
            </w:r>
          </w:p>
        </w:tc>
        <w:tc>
          <w:tcPr>
            <w:tcW w:w="1417" w:type="dxa"/>
            <w:vAlign w:val="center"/>
          </w:tcPr>
          <w:p w14:paraId="2A04C4EE" w14:textId="77777777" w:rsidR="001B360B" w:rsidRPr="00940E1C" w:rsidRDefault="001B360B" w:rsidP="00331447">
            <w:pPr>
              <w:pStyle w:val="ConsPlusNormal"/>
              <w:jc w:val="center"/>
            </w:pPr>
            <w:r w:rsidRPr="00940E1C">
              <w:t>Общая стоимость проекта</w:t>
            </w:r>
          </w:p>
        </w:tc>
        <w:tc>
          <w:tcPr>
            <w:tcW w:w="1701" w:type="dxa"/>
            <w:vAlign w:val="center"/>
          </w:tcPr>
          <w:p w14:paraId="1403AA37" w14:textId="77777777" w:rsidR="001B360B" w:rsidRPr="00940E1C" w:rsidRDefault="001B360B" w:rsidP="00331447">
            <w:pPr>
              <w:pStyle w:val="ConsPlusNormal"/>
              <w:jc w:val="center"/>
            </w:pPr>
            <w:r w:rsidRPr="00940E1C">
              <w:t xml:space="preserve">Текущий статус реализации соглашения </w:t>
            </w:r>
            <w:r w:rsidRPr="00940E1C">
              <w:lastRenderedPageBreak/>
              <w:t>&lt;*&gt;</w:t>
            </w:r>
          </w:p>
        </w:tc>
      </w:tr>
      <w:tr w:rsidR="001B360B" w:rsidRPr="00940E1C" w14:paraId="6377B6BE" w14:textId="77777777" w:rsidTr="00331447">
        <w:tc>
          <w:tcPr>
            <w:tcW w:w="771" w:type="dxa"/>
          </w:tcPr>
          <w:p w14:paraId="528E56E3" w14:textId="77777777" w:rsidR="001B360B" w:rsidRPr="00940E1C" w:rsidRDefault="001B360B" w:rsidP="00331447">
            <w:pPr>
              <w:pStyle w:val="ConsPlusNormal"/>
              <w:jc w:val="center"/>
            </w:pPr>
            <w:r w:rsidRPr="00940E1C">
              <w:lastRenderedPageBreak/>
              <w:t>1</w:t>
            </w:r>
          </w:p>
        </w:tc>
        <w:tc>
          <w:tcPr>
            <w:tcW w:w="2410" w:type="dxa"/>
          </w:tcPr>
          <w:p w14:paraId="39A8170F" w14:textId="77777777" w:rsidR="001B360B" w:rsidRPr="00940E1C" w:rsidRDefault="001B360B" w:rsidP="00331447">
            <w:pPr>
              <w:pStyle w:val="ConsPlusNormal"/>
              <w:jc w:val="center"/>
            </w:pPr>
            <w:r w:rsidRPr="00940E1C">
              <w:t>2</w:t>
            </w:r>
          </w:p>
        </w:tc>
        <w:tc>
          <w:tcPr>
            <w:tcW w:w="1417" w:type="dxa"/>
          </w:tcPr>
          <w:p w14:paraId="00897711" w14:textId="77777777" w:rsidR="001B360B" w:rsidRPr="00940E1C" w:rsidRDefault="001B360B" w:rsidP="00331447">
            <w:pPr>
              <w:pStyle w:val="ConsPlusNormal"/>
              <w:jc w:val="center"/>
            </w:pPr>
            <w:r w:rsidRPr="00940E1C">
              <w:t>3</w:t>
            </w:r>
          </w:p>
        </w:tc>
        <w:tc>
          <w:tcPr>
            <w:tcW w:w="1985" w:type="dxa"/>
          </w:tcPr>
          <w:p w14:paraId="34A967C5" w14:textId="77777777" w:rsidR="001B360B" w:rsidRPr="00940E1C" w:rsidRDefault="001B360B" w:rsidP="00331447">
            <w:pPr>
              <w:pStyle w:val="ConsPlusNormal"/>
              <w:jc w:val="center"/>
            </w:pPr>
            <w:r w:rsidRPr="00940E1C">
              <w:t>4</w:t>
            </w:r>
          </w:p>
        </w:tc>
        <w:tc>
          <w:tcPr>
            <w:tcW w:w="1560" w:type="dxa"/>
          </w:tcPr>
          <w:p w14:paraId="61FECAEE" w14:textId="77777777" w:rsidR="001B360B" w:rsidRPr="00940E1C" w:rsidRDefault="001B360B" w:rsidP="00331447">
            <w:pPr>
              <w:pStyle w:val="ConsPlusNormal"/>
              <w:jc w:val="center"/>
            </w:pPr>
            <w:r w:rsidRPr="00940E1C">
              <w:t>5</w:t>
            </w:r>
          </w:p>
        </w:tc>
        <w:tc>
          <w:tcPr>
            <w:tcW w:w="2693" w:type="dxa"/>
          </w:tcPr>
          <w:p w14:paraId="06BBF40E" w14:textId="77777777" w:rsidR="001B360B" w:rsidRPr="00940E1C" w:rsidRDefault="001B360B" w:rsidP="00331447">
            <w:pPr>
              <w:pStyle w:val="ConsPlusNormal"/>
              <w:jc w:val="center"/>
            </w:pPr>
            <w:r w:rsidRPr="00940E1C">
              <w:t>6</w:t>
            </w:r>
          </w:p>
        </w:tc>
        <w:tc>
          <w:tcPr>
            <w:tcW w:w="1559" w:type="dxa"/>
          </w:tcPr>
          <w:p w14:paraId="738E61F3" w14:textId="77777777" w:rsidR="001B360B" w:rsidRPr="00940E1C" w:rsidRDefault="001B360B" w:rsidP="00331447">
            <w:pPr>
              <w:pStyle w:val="ConsPlusNormal"/>
              <w:jc w:val="center"/>
            </w:pPr>
            <w:r w:rsidRPr="00940E1C">
              <w:t>7</w:t>
            </w:r>
          </w:p>
        </w:tc>
        <w:tc>
          <w:tcPr>
            <w:tcW w:w="1417" w:type="dxa"/>
          </w:tcPr>
          <w:p w14:paraId="38508F34" w14:textId="77777777" w:rsidR="001B360B" w:rsidRPr="00940E1C" w:rsidRDefault="001B360B" w:rsidP="00331447">
            <w:pPr>
              <w:pStyle w:val="ConsPlusNormal"/>
              <w:jc w:val="center"/>
            </w:pPr>
            <w:r w:rsidRPr="00940E1C">
              <w:t>8</w:t>
            </w:r>
          </w:p>
        </w:tc>
        <w:tc>
          <w:tcPr>
            <w:tcW w:w="1701" w:type="dxa"/>
          </w:tcPr>
          <w:p w14:paraId="05929556" w14:textId="77777777" w:rsidR="001B360B" w:rsidRPr="00940E1C" w:rsidRDefault="001B360B" w:rsidP="00331447">
            <w:pPr>
              <w:pStyle w:val="ConsPlusNormal"/>
              <w:jc w:val="center"/>
            </w:pPr>
            <w:r w:rsidRPr="00940E1C">
              <w:t>9</w:t>
            </w:r>
          </w:p>
        </w:tc>
      </w:tr>
      <w:tr w:rsidR="001B360B" w:rsidRPr="00524C7B" w14:paraId="05AB1785" w14:textId="77777777" w:rsidTr="00331447">
        <w:tc>
          <w:tcPr>
            <w:tcW w:w="771" w:type="dxa"/>
          </w:tcPr>
          <w:p w14:paraId="02AA8133" w14:textId="77777777" w:rsidR="001B360B" w:rsidRPr="00940E1C" w:rsidRDefault="001B360B" w:rsidP="00331447">
            <w:pPr>
              <w:pStyle w:val="ConsPlusNormal"/>
              <w:jc w:val="center"/>
            </w:pPr>
          </w:p>
        </w:tc>
        <w:tc>
          <w:tcPr>
            <w:tcW w:w="2410" w:type="dxa"/>
          </w:tcPr>
          <w:p w14:paraId="622B43C3" w14:textId="77777777" w:rsidR="001B360B" w:rsidRPr="00940E1C" w:rsidRDefault="001B360B" w:rsidP="00331447">
            <w:pPr>
              <w:pStyle w:val="ConsPlusNormal"/>
              <w:jc w:val="center"/>
            </w:pPr>
          </w:p>
        </w:tc>
        <w:tc>
          <w:tcPr>
            <w:tcW w:w="1417" w:type="dxa"/>
          </w:tcPr>
          <w:p w14:paraId="30D37F90" w14:textId="77777777" w:rsidR="001B360B" w:rsidRPr="00940E1C" w:rsidRDefault="001B360B" w:rsidP="00331447">
            <w:pPr>
              <w:pStyle w:val="ConsPlusNormal"/>
              <w:jc w:val="center"/>
            </w:pPr>
          </w:p>
        </w:tc>
        <w:tc>
          <w:tcPr>
            <w:tcW w:w="1985" w:type="dxa"/>
          </w:tcPr>
          <w:p w14:paraId="3CD17B20" w14:textId="77777777" w:rsidR="001B360B" w:rsidRPr="00940E1C" w:rsidRDefault="001B360B" w:rsidP="00331447">
            <w:pPr>
              <w:pStyle w:val="ConsPlusNormal"/>
              <w:jc w:val="center"/>
            </w:pPr>
          </w:p>
        </w:tc>
        <w:tc>
          <w:tcPr>
            <w:tcW w:w="1560" w:type="dxa"/>
          </w:tcPr>
          <w:p w14:paraId="4B6D3CDC" w14:textId="77777777" w:rsidR="001B360B" w:rsidRPr="00940E1C" w:rsidRDefault="001B360B" w:rsidP="00331447">
            <w:pPr>
              <w:pStyle w:val="ConsPlusNormal"/>
              <w:jc w:val="center"/>
            </w:pPr>
          </w:p>
        </w:tc>
        <w:tc>
          <w:tcPr>
            <w:tcW w:w="2693" w:type="dxa"/>
          </w:tcPr>
          <w:p w14:paraId="38C4B3A4" w14:textId="77777777" w:rsidR="001B360B" w:rsidRPr="00940E1C" w:rsidRDefault="001B360B" w:rsidP="00331447">
            <w:pPr>
              <w:pStyle w:val="ConsPlusNormal"/>
              <w:jc w:val="center"/>
            </w:pPr>
          </w:p>
        </w:tc>
        <w:tc>
          <w:tcPr>
            <w:tcW w:w="1559" w:type="dxa"/>
          </w:tcPr>
          <w:p w14:paraId="6D2C6DBF" w14:textId="77777777" w:rsidR="001B360B" w:rsidRPr="00940E1C" w:rsidRDefault="001B360B" w:rsidP="00331447">
            <w:pPr>
              <w:pStyle w:val="ConsPlusNormal"/>
              <w:jc w:val="center"/>
            </w:pPr>
          </w:p>
        </w:tc>
        <w:tc>
          <w:tcPr>
            <w:tcW w:w="1417" w:type="dxa"/>
          </w:tcPr>
          <w:p w14:paraId="5C7B2A0D" w14:textId="77777777" w:rsidR="001B360B" w:rsidRPr="00940E1C" w:rsidRDefault="001B360B" w:rsidP="00331447">
            <w:pPr>
              <w:pStyle w:val="ConsPlusNormal"/>
              <w:jc w:val="center"/>
            </w:pPr>
          </w:p>
        </w:tc>
        <w:tc>
          <w:tcPr>
            <w:tcW w:w="1701" w:type="dxa"/>
          </w:tcPr>
          <w:p w14:paraId="7C0923B0" w14:textId="77777777" w:rsidR="001B360B" w:rsidRPr="00940E1C" w:rsidRDefault="001B360B" w:rsidP="00331447">
            <w:pPr>
              <w:pStyle w:val="ConsPlusNormal"/>
              <w:jc w:val="center"/>
            </w:pPr>
          </w:p>
        </w:tc>
      </w:tr>
    </w:tbl>
    <w:p w14:paraId="0FB1F11B" w14:textId="77777777" w:rsidR="001B360B" w:rsidRPr="00940E1C" w:rsidRDefault="001B360B" w:rsidP="001B360B">
      <w:pPr>
        <w:pStyle w:val="ConsPlusNormal"/>
        <w:spacing w:before="220"/>
        <w:ind w:firstLine="851"/>
        <w:jc w:val="both"/>
      </w:pPr>
      <w:r w:rsidRPr="00940E1C">
        <w:t>&lt;*&gt; Указываются сведения об изменении статуса соглашения о МЧП (расторжение, прекращение и др.) со ссылкой на реквизиты подтверждающих документов.</w:t>
      </w:r>
    </w:p>
    <w:p w14:paraId="387B5D98" w14:textId="77777777" w:rsidR="001B360B" w:rsidRPr="00940E1C" w:rsidRDefault="001B360B" w:rsidP="001B360B">
      <w:pPr>
        <w:pStyle w:val="ConsPlusNormal"/>
        <w:ind w:firstLine="851"/>
        <w:jc w:val="both"/>
      </w:pPr>
    </w:p>
    <w:p w14:paraId="6FC26051" w14:textId="77777777" w:rsidR="001B360B" w:rsidRDefault="001B360B" w:rsidP="001B360B">
      <w:pPr>
        <w:pStyle w:val="ConsPlusNormal"/>
        <w:ind w:firstLine="851"/>
        <w:jc w:val="both"/>
        <w:rPr>
          <w:highlight w:val="yellow"/>
        </w:rPr>
      </w:pPr>
    </w:p>
    <w:p w14:paraId="0EF5E3F0" w14:textId="77777777" w:rsidR="001B360B" w:rsidRPr="005538AE" w:rsidRDefault="001B360B" w:rsidP="001B360B">
      <w:pPr>
        <w:pStyle w:val="ConsPlusNormal"/>
        <w:ind w:firstLine="851"/>
        <w:jc w:val="center"/>
      </w:pPr>
      <w:r w:rsidRPr="00940E1C">
        <w:t>________________________________________________________</w:t>
      </w:r>
    </w:p>
    <w:p w14:paraId="2B421555" w14:textId="01DA18B9" w:rsidR="00B15A6B" w:rsidRPr="00715882" w:rsidRDefault="00B15A6B" w:rsidP="001B360B">
      <w:pPr>
        <w:spacing w:line="240" w:lineRule="exact"/>
        <w:rPr>
          <w:rFonts w:ascii="Times New Roman" w:hAnsi="Times New Roman" w:cs="Times New Roman"/>
          <w:sz w:val="28"/>
          <w:szCs w:val="28"/>
        </w:rPr>
      </w:pPr>
      <w:bookmarkStart w:id="15" w:name="_GoBack"/>
      <w:bookmarkEnd w:id="15"/>
    </w:p>
    <w:sectPr w:rsidR="00B15A6B" w:rsidRPr="00715882" w:rsidSect="00F714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277A50"/>
    <w:multiLevelType w:val="hybridMultilevel"/>
    <w:tmpl w:val="76E24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DF40D76"/>
    <w:multiLevelType w:val="multilevel"/>
    <w:tmpl w:val="4A5E88C4"/>
    <w:lvl w:ilvl="0">
      <w:start w:val="1"/>
      <w:numFmt w:val="decimal"/>
      <w:lvlText w:val="%1."/>
      <w:lvlJc w:val="left"/>
      <w:pPr>
        <w:ind w:left="1069"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451" w:hanging="720"/>
      </w:pPr>
      <w:rPr>
        <w:rFonts w:hint="default"/>
      </w:rPr>
    </w:lvl>
    <w:lvl w:ilvl="3">
      <w:start w:val="1"/>
      <w:numFmt w:val="decimal"/>
      <w:isLgl/>
      <w:lvlText w:val="%1.%2.%3.%4."/>
      <w:lvlJc w:val="left"/>
      <w:pPr>
        <w:ind w:left="1822" w:hanging="1080"/>
      </w:pPr>
      <w:rPr>
        <w:rFonts w:hint="default"/>
      </w:rPr>
    </w:lvl>
    <w:lvl w:ilvl="4">
      <w:start w:val="1"/>
      <w:numFmt w:val="decimal"/>
      <w:isLgl/>
      <w:lvlText w:val="%1.%2.%3.%4.%5."/>
      <w:lvlJc w:val="left"/>
      <w:pPr>
        <w:ind w:left="1833" w:hanging="1080"/>
      </w:pPr>
      <w:rPr>
        <w:rFonts w:hint="default"/>
      </w:rPr>
    </w:lvl>
    <w:lvl w:ilvl="5">
      <w:start w:val="1"/>
      <w:numFmt w:val="decimal"/>
      <w:isLgl/>
      <w:lvlText w:val="%1.%2.%3.%4.%5.%6."/>
      <w:lvlJc w:val="left"/>
      <w:pPr>
        <w:ind w:left="2204" w:hanging="1440"/>
      </w:pPr>
      <w:rPr>
        <w:rFonts w:hint="default"/>
      </w:rPr>
    </w:lvl>
    <w:lvl w:ilvl="6">
      <w:start w:val="1"/>
      <w:numFmt w:val="decimal"/>
      <w:isLgl/>
      <w:lvlText w:val="%1.%2.%3.%4.%5.%6.%7."/>
      <w:lvlJc w:val="left"/>
      <w:pPr>
        <w:ind w:left="2575" w:hanging="1800"/>
      </w:pPr>
      <w:rPr>
        <w:rFonts w:hint="default"/>
      </w:rPr>
    </w:lvl>
    <w:lvl w:ilvl="7">
      <w:start w:val="1"/>
      <w:numFmt w:val="decimal"/>
      <w:isLgl/>
      <w:lvlText w:val="%1.%2.%3.%4.%5.%6.%7.%8."/>
      <w:lvlJc w:val="left"/>
      <w:pPr>
        <w:ind w:left="2586" w:hanging="1800"/>
      </w:pPr>
      <w:rPr>
        <w:rFonts w:hint="default"/>
      </w:rPr>
    </w:lvl>
    <w:lvl w:ilvl="8">
      <w:start w:val="1"/>
      <w:numFmt w:val="decimal"/>
      <w:isLgl/>
      <w:lvlText w:val="%1.%2.%3.%4.%5.%6.%7.%8.%9."/>
      <w:lvlJc w:val="left"/>
      <w:pPr>
        <w:ind w:left="2957" w:hanging="2160"/>
      </w:pPr>
      <w:rPr>
        <w:rFonts w:hint="default"/>
      </w:rPr>
    </w:lvl>
  </w:abstractNum>
  <w:abstractNum w:abstractNumId="2" w15:restartNumberingAfterBreak="0">
    <w:nsid w:val="26CD4E82"/>
    <w:multiLevelType w:val="hybridMultilevel"/>
    <w:tmpl w:val="1F0C5582"/>
    <w:lvl w:ilvl="0" w:tplc="744862A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15:restartNumberingAfterBreak="0">
    <w:nsid w:val="2DAC51A4"/>
    <w:multiLevelType w:val="hybridMultilevel"/>
    <w:tmpl w:val="3CC858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C066F78"/>
    <w:multiLevelType w:val="hybridMultilevel"/>
    <w:tmpl w:val="C212CF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02B720E"/>
    <w:multiLevelType w:val="hybridMultilevel"/>
    <w:tmpl w:val="27FA0962"/>
    <w:lvl w:ilvl="0" w:tplc="BA34F4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54F80318"/>
    <w:multiLevelType w:val="hybridMultilevel"/>
    <w:tmpl w:val="C20C00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7B0357D"/>
    <w:multiLevelType w:val="hybridMultilevel"/>
    <w:tmpl w:val="80E2DAA6"/>
    <w:lvl w:ilvl="0" w:tplc="6DB09638">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615C5DE5"/>
    <w:multiLevelType w:val="hybridMultilevel"/>
    <w:tmpl w:val="C2A6CE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5693FFC"/>
    <w:multiLevelType w:val="hybridMultilevel"/>
    <w:tmpl w:val="A6B4EA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DC86A24"/>
    <w:multiLevelType w:val="hybridMultilevel"/>
    <w:tmpl w:val="07D4D1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6F9045B9"/>
    <w:multiLevelType w:val="hybridMultilevel"/>
    <w:tmpl w:val="0310EE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726C61D0"/>
    <w:multiLevelType w:val="hybridMultilevel"/>
    <w:tmpl w:val="876CA520"/>
    <w:lvl w:ilvl="0" w:tplc="54FCB036">
      <w:start w:val="1"/>
      <w:numFmt w:val="decimal"/>
      <w:lvlText w:val="%1."/>
      <w:lvlJc w:val="left"/>
      <w:pPr>
        <w:ind w:left="1728" w:hanging="10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1"/>
  </w:num>
  <w:num w:numId="3">
    <w:abstractNumId w:val="4"/>
  </w:num>
  <w:num w:numId="4">
    <w:abstractNumId w:val="11"/>
  </w:num>
  <w:num w:numId="5">
    <w:abstractNumId w:val="10"/>
  </w:num>
  <w:num w:numId="6">
    <w:abstractNumId w:val="5"/>
  </w:num>
  <w:num w:numId="7">
    <w:abstractNumId w:val="7"/>
  </w:num>
  <w:num w:numId="8">
    <w:abstractNumId w:val="9"/>
  </w:num>
  <w:num w:numId="9">
    <w:abstractNumId w:val="8"/>
  </w:num>
  <w:num w:numId="10">
    <w:abstractNumId w:val="3"/>
  </w:num>
  <w:num w:numId="11">
    <w:abstractNumId w:val="6"/>
  </w:num>
  <w:num w:numId="12">
    <w:abstractNumId w:val="1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autoHyphenation/>
  <w:drawingGridHorizontalSpacing w:val="110"/>
  <w:displayHorizontalDrawingGridEvery w:val="2"/>
  <w:characterSpacingControl w:val="doNotCompress"/>
  <w:compat>
    <w:useFELayout/>
    <w:compatSetting w:name="compatibilityMode" w:uri="http://schemas.microsoft.com/office/word" w:val="12"/>
    <w:compatSetting w:name="useWord2013TrackBottomHyphenation" w:uri="http://schemas.microsoft.com/office/word" w:val="1"/>
  </w:compat>
  <w:rsids>
    <w:rsidRoot w:val="004F370F"/>
    <w:rsid w:val="000072E5"/>
    <w:rsid w:val="00010AC3"/>
    <w:rsid w:val="000133A6"/>
    <w:rsid w:val="00023463"/>
    <w:rsid w:val="00031525"/>
    <w:rsid w:val="00034CED"/>
    <w:rsid w:val="00040304"/>
    <w:rsid w:val="000428D7"/>
    <w:rsid w:val="000439D4"/>
    <w:rsid w:val="000515D3"/>
    <w:rsid w:val="000559BE"/>
    <w:rsid w:val="00063DCF"/>
    <w:rsid w:val="00065E04"/>
    <w:rsid w:val="00066108"/>
    <w:rsid w:val="000666C6"/>
    <w:rsid w:val="00067008"/>
    <w:rsid w:val="00074F23"/>
    <w:rsid w:val="000764FF"/>
    <w:rsid w:val="000813E5"/>
    <w:rsid w:val="0008286D"/>
    <w:rsid w:val="0008304E"/>
    <w:rsid w:val="000911FE"/>
    <w:rsid w:val="000A076E"/>
    <w:rsid w:val="000A2B85"/>
    <w:rsid w:val="000A35C3"/>
    <w:rsid w:val="000A5494"/>
    <w:rsid w:val="000A732F"/>
    <w:rsid w:val="000A7C40"/>
    <w:rsid w:val="000B1F97"/>
    <w:rsid w:val="000B2EAA"/>
    <w:rsid w:val="000C6493"/>
    <w:rsid w:val="000D5A97"/>
    <w:rsid w:val="000D5C3D"/>
    <w:rsid w:val="000E216B"/>
    <w:rsid w:val="000E535C"/>
    <w:rsid w:val="000E55C5"/>
    <w:rsid w:val="000F318F"/>
    <w:rsid w:val="000F37DC"/>
    <w:rsid w:val="000F63F4"/>
    <w:rsid w:val="001036E3"/>
    <w:rsid w:val="001106D9"/>
    <w:rsid w:val="00132110"/>
    <w:rsid w:val="001413C2"/>
    <w:rsid w:val="001416EE"/>
    <w:rsid w:val="00141C63"/>
    <w:rsid w:val="001445B5"/>
    <w:rsid w:val="00153E7A"/>
    <w:rsid w:val="0016360F"/>
    <w:rsid w:val="0016697F"/>
    <w:rsid w:val="0017130A"/>
    <w:rsid w:val="0017306F"/>
    <w:rsid w:val="001800EA"/>
    <w:rsid w:val="00185C1E"/>
    <w:rsid w:val="001A272E"/>
    <w:rsid w:val="001B1CF1"/>
    <w:rsid w:val="001B360B"/>
    <w:rsid w:val="001B5E0C"/>
    <w:rsid w:val="001C0F0A"/>
    <w:rsid w:val="001C44B5"/>
    <w:rsid w:val="001D3FFD"/>
    <w:rsid w:val="001E334F"/>
    <w:rsid w:val="001E4A4F"/>
    <w:rsid w:val="001E6A66"/>
    <w:rsid w:val="001F00CE"/>
    <w:rsid w:val="00204B14"/>
    <w:rsid w:val="00205465"/>
    <w:rsid w:val="00207201"/>
    <w:rsid w:val="00212B74"/>
    <w:rsid w:val="002145FD"/>
    <w:rsid w:val="00215D7D"/>
    <w:rsid w:val="00223CCD"/>
    <w:rsid w:val="002270AC"/>
    <w:rsid w:val="0022759F"/>
    <w:rsid w:val="00234899"/>
    <w:rsid w:val="00236882"/>
    <w:rsid w:val="00237DED"/>
    <w:rsid w:val="00242FD6"/>
    <w:rsid w:val="002504E3"/>
    <w:rsid w:val="00252653"/>
    <w:rsid w:val="0026191D"/>
    <w:rsid w:val="002662DB"/>
    <w:rsid w:val="00270E95"/>
    <w:rsid w:val="00271624"/>
    <w:rsid w:val="00273A0E"/>
    <w:rsid w:val="00275EC4"/>
    <w:rsid w:val="002817F5"/>
    <w:rsid w:val="002938D4"/>
    <w:rsid w:val="002A1830"/>
    <w:rsid w:val="002A24D2"/>
    <w:rsid w:val="002C2C1A"/>
    <w:rsid w:val="002C7649"/>
    <w:rsid w:val="002E03B5"/>
    <w:rsid w:val="002E27EF"/>
    <w:rsid w:val="002F35AC"/>
    <w:rsid w:val="00302B3C"/>
    <w:rsid w:val="00305E74"/>
    <w:rsid w:val="003108E1"/>
    <w:rsid w:val="00312327"/>
    <w:rsid w:val="00312B25"/>
    <w:rsid w:val="00313F7F"/>
    <w:rsid w:val="00323200"/>
    <w:rsid w:val="0033338E"/>
    <w:rsid w:val="0033339D"/>
    <w:rsid w:val="00344DE0"/>
    <w:rsid w:val="00347A80"/>
    <w:rsid w:val="00353046"/>
    <w:rsid w:val="003538A1"/>
    <w:rsid w:val="0036218E"/>
    <w:rsid w:val="003669E8"/>
    <w:rsid w:val="003700D2"/>
    <w:rsid w:val="00375CE7"/>
    <w:rsid w:val="00384929"/>
    <w:rsid w:val="003A25BD"/>
    <w:rsid w:val="003E345B"/>
    <w:rsid w:val="004001EB"/>
    <w:rsid w:val="004025DD"/>
    <w:rsid w:val="00403667"/>
    <w:rsid w:val="00405120"/>
    <w:rsid w:val="00410624"/>
    <w:rsid w:val="004115CA"/>
    <w:rsid w:val="00414D0B"/>
    <w:rsid w:val="00414EE5"/>
    <w:rsid w:val="00420722"/>
    <w:rsid w:val="0042669B"/>
    <w:rsid w:val="004334CC"/>
    <w:rsid w:val="00440559"/>
    <w:rsid w:val="00440D05"/>
    <w:rsid w:val="00444CE8"/>
    <w:rsid w:val="0044540D"/>
    <w:rsid w:val="00445AFF"/>
    <w:rsid w:val="004558F6"/>
    <w:rsid w:val="0045628C"/>
    <w:rsid w:val="00460078"/>
    <w:rsid w:val="00461C17"/>
    <w:rsid w:val="00461EC1"/>
    <w:rsid w:val="004638EF"/>
    <w:rsid w:val="00463CA7"/>
    <w:rsid w:val="0046587F"/>
    <w:rsid w:val="00465A83"/>
    <w:rsid w:val="00466B92"/>
    <w:rsid w:val="0047080A"/>
    <w:rsid w:val="004731AD"/>
    <w:rsid w:val="0047549E"/>
    <w:rsid w:val="00475551"/>
    <w:rsid w:val="00481305"/>
    <w:rsid w:val="004852CE"/>
    <w:rsid w:val="00487CCD"/>
    <w:rsid w:val="00492D00"/>
    <w:rsid w:val="004A0BD6"/>
    <w:rsid w:val="004B167F"/>
    <w:rsid w:val="004B54D6"/>
    <w:rsid w:val="004C5AEF"/>
    <w:rsid w:val="004C6194"/>
    <w:rsid w:val="004C6C97"/>
    <w:rsid w:val="004D2913"/>
    <w:rsid w:val="004D33B7"/>
    <w:rsid w:val="004D365A"/>
    <w:rsid w:val="004D67CD"/>
    <w:rsid w:val="004D736E"/>
    <w:rsid w:val="004F0473"/>
    <w:rsid w:val="004F370F"/>
    <w:rsid w:val="004F531A"/>
    <w:rsid w:val="00506758"/>
    <w:rsid w:val="00516654"/>
    <w:rsid w:val="005369D7"/>
    <w:rsid w:val="00537FB9"/>
    <w:rsid w:val="00557B0B"/>
    <w:rsid w:val="00565E3D"/>
    <w:rsid w:val="00567977"/>
    <w:rsid w:val="00576FBF"/>
    <w:rsid w:val="005913FD"/>
    <w:rsid w:val="005A2297"/>
    <w:rsid w:val="005A25A4"/>
    <w:rsid w:val="005A3C78"/>
    <w:rsid w:val="005A40A9"/>
    <w:rsid w:val="005B4F79"/>
    <w:rsid w:val="005B7503"/>
    <w:rsid w:val="005C3B9A"/>
    <w:rsid w:val="005D67FA"/>
    <w:rsid w:val="005D6D22"/>
    <w:rsid w:val="005E427D"/>
    <w:rsid w:val="005E47C2"/>
    <w:rsid w:val="005E586E"/>
    <w:rsid w:val="005E76E8"/>
    <w:rsid w:val="00604E1B"/>
    <w:rsid w:val="00607449"/>
    <w:rsid w:val="0062154A"/>
    <w:rsid w:val="00624716"/>
    <w:rsid w:val="006267E6"/>
    <w:rsid w:val="00642189"/>
    <w:rsid w:val="00646DF6"/>
    <w:rsid w:val="006502A9"/>
    <w:rsid w:val="006569E9"/>
    <w:rsid w:val="0066144E"/>
    <w:rsid w:val="00663765"/>
    <w:rsid w:val="00664A78"/>
    <w:rsid w:val="00683235"/>
    <w:rsid w:val="006870FD"/>
    <w:rsid w:val="006930AE"/>
    <w:rsid w:val="006A5D4A"/>
    <w:rsid w:val="006A65EF"/>
    <w:rsid w:val="006B227E"/>
    <w:rsid w:val="006B5C71"/>
    <w:rsid w:val="006B6847"/>
    <w:rsid w:val="006C0163"/>
    <w:rsid w:val="006C350D"/>
    <w:rsid w:val="006D57F7"/>
    <w:rsid w:val="006D58BE"/>
    <w:rsid w:val="006D5E60"/>
    <w:rsid w:val="006E00D1"/>
    <w:rsid w:val="006E0ED2"/>
    <w:rsid w:val="006E2E83"/>
    <w:rsid w:val="006E344C"/>
    <w:rsid w:val="006E5C7F"/>
    <w:rsid w:val="006F3244"/>
    <w:rsid w:val="006F461F"/>
    <w:rsid w:val="006F7010"/>
    <w:rsid w:val="00700E9E"/>
    <w:rsid w:val="00701EE3"/>
    <w:rsid w:val="007041CD"/>
    <w:rsid w:val="00704BA5"/>
    <w:rsid w:val="007104B0"/>
    <w:rsid w:val="007133C6"/>
    <w:rsid w:val="00715882"/>
    <w:rsid w:val="00715FE0"/>
    <w:rsid w:val="0071665E"/>
    <w:rsid w:val="00724EA6"/>
    <w:rsid w:val="0073060F"/>
    <w:rsid w:val="00732FF1"/>
    <w:rsid w:val="00734D63"/>
    <w:rsid w:val="0074293F"/>
    <w:rsid w:val="00742E5B"/>
    <w:rsid w:val="00743D69"/>
    <w:rsid w:val="00757250"/>
    <w:rsid w:val="00761EF3"/>
    <w:rsid w:val="00776EB9"/>
    <w:rsid w:val="0078292F"/>
    <w:rsid w:val="00783657"/>
    <w:rsid w:val="0079538B"/>
    <w:rsid w:val="00796BC3"/>
    <w:rsid w:val="007B28F5"/>
    <w:rsid w:val="007B5DCA"/>
    <w:rsid w:val="007B6D11"/>
    <w:rsid w:val="007C3C64"/>
    <w:rsid w:val="007D0EDA"/>
    <w:rsid w:val="007D55CB"/>
    <w:rsid w:val="007D7A14"/>
    <w:rsid w:val="007E29C7"/>
    <w:rsid w:val="007E47BF"/>
    <w:rsid w:val="007F36D1"/>
    <w:rsid w:val="0080260E"/>
    <w:rsid w:val="00803552"/>
    <w:rsid w:val="00812413"/>
    <w:rsid w:val="00817EB6"/>
    <w:rsid w:val="00830DF6"/>
    <w:rsid w:val="00831192"/>
    <w:rsid w:val="00846240"/>
    <w:rsid w:val="0084758B"/>
    <w:rsid w:val="00851775"/>
    <w:rsid w:val="00851DFF"/>
    <w:rsid w:val="00857DFF"/>
    <w:rsid w:val="00870D79"/>
    <w:rsid w:val="008751E0"/>
    <w:rsid w:val="00875D22"/>
    <w:rsid w:val="0088790B"/>
    <w:rsid w:val="00890CA0"/>
    <w:rsid w:val="008954D3"/>
    <w:rsid w:val="008A1AB3"/>
    <w:rsid w:val="008A4C5A"/>
    <w:rsid w:val="008B0173"/>
    <w:rsid w:val="008B165D"/>
    <w:rsid w:val="008D2204"/>
    <w:rsid w:val="008D257E"/>
    <w:rsid w:val="008D2973"/>
    <w:rsid w:val="008D4A04"/>
    <w:rsid w:val="008E09EF"/>
    <w:rsid w:val="008E2B95"/>
    <w:rsid w:val="008F04D3"/>
    <w:rsid w:val="008F1FC3"/>
    <w:rsid w:val="008F65EC"/>
    <w:rsid w:val="008F6A9A"/>
    <w:rsid w:val="008F6FC1"/>
    <w:rsid w:val="0090060A"/>
    <w:rsid w:val="009016E8"/>
    <w:rsid w:val="00901F7B"/>
    <w:rsid w:val="009040BC"/>
    <w:rsid w:val="009069C8"/>
    <w:rsid w:val="00920840"/>
    <w:rsid w:val="00923E0E"/>
    <w:rsid w:val="00926D7B"/>
    <w:rsid w:val="0092779E"/>
    <w:rsid w:val="00932A12"/>
    <w:rsid w:val="00933A2F"/>
    <w:rsid w:val="00934054"/>
    <w:rsid w:val="00936DFE"/>
    <w:rsid w:val="00944590"/>
    <w:rsid w:val="00947DCC"/>
    <w:rsid w:val="0095151C"/>
    <w:rsid w:val="0095444A"/>
    <w:rsid w:val="00963E0C"/>
    <w:rsid w:val="00965717"/>
    <w:rsid w:val="0098202F"/>
    <w:rsid w:val="0098271B"/>
    <w:rsid w:val="009906E3"/>
    <w:rsid w:val="00992035"/>
    <w:rsid w:val="00992CE1"/>
    <w:rsid w:val="00992F5F"/>
    <w:rsid w:val="0099533C"/>
    <w:rsid w:val="009B17D0"/>
    <w:rsid w:val="009B2BC4"/>
    <w:rsid w:val="009B35A4"/>
    <w:rsid w:val="009B64D4"/>
    <w:rsid w:val="009C0207"/>
    <w:rsid w:val="009C0318"/>
    <w:rsid w:val="009C4F22"/>
    <w:rsid w:val="009D35A1"/>
    <w:rsid w:val="009D54BB"/>
    <w:rsid w:val="009D6065"/>
    <w:rsid w:val="009E1BE1"/>
    <w:rsid w:val="009E5C4B"/>
    <w:rsid w:val="009F39F2"/>
    <w:rsid w:val="009F6133"/>
    <w:rsid w:val="009F634B"/>
    <w:rsid w:val="00A13FAC"/>
    <w:rsid w:val="00A14BC4"/>
    <w:rsid w:val="00A323A9"/>
    <w:rsid w:val="00A32537"/>
    <w:rsid w:val="00A4677B"/>
    <w:rsid w:val="00A54F73"/>
    <w:rsid w:val="00A60405"/>
    <w:rsid w:val="00A6588E"/>
    <w:rsid w:val="00A674E2"/>
    <w:rsid w:val="00A7224D"/>
    <w:rsid w:val="00A74596"/>
    <w:rsid w:val="00A91797"/>
    <w:rsid w:val="00A93606"/>
    <w:rsid w:val="00A94BCE"/>
    <w:rsid w:val="00A95A2D"/>
    <w:rsid w:val="00A95AE9"/>
    <w:rsid w:val="00AA2089"/>
    <w:rsid w:val="00AA247A"/>
    <w:rsid w:val="00AA66F3"/>
    <w:rsid w:val="00AB1DEF"/>
    <w:rsid w:val="00AB2A61"/>
    <w:rsid w:val="00AB6826"/>
    <w:rsid w:val="00AC3B02"/>
    <w:rsid w:val="00AC42CF"/>
    <w:rsid w:val="00AC4E06"/>
    <w:rsid w:val="00AD33BA"/>
    <w:rsid w:val="00AD40F4"/>
    <w:rsid w:val="00AD54D7"/>
    <w:rsid w:val="00AD6187"/>
    <w:rsid w:val="00AD62FB"/>
    <w:rsid w:val="00AE2E1A"/>
    <w:rsid w:val="00AE5C08"/>
    <w:rsid w:val="00AF5FA0"/>
    <w:rsid w:val="00AF6339"/>
    <w:rsid w:val="00B03110"/>
    <w:rsid w:val="00B0479A"/>
    <w:rsid w:val="00B059DA"/>
    <w:rsid w:val="00B07C0A"/>
    <w:rsid w:val="00B14FE4"/>
    <w:rsid w:val="00B15782"/>
    <w:rsid w:val="00B15A6B"/>
    <w:rsid w:val="00B25356"/>
    <w:rsid w:val="00B25DC0"/>
    <w:rsid w:val="00B27029"/>
    <w:rsid w:val="00B4171E"/>
    <w:rsid w:val="00B42052"/>
    <w:rsid w:val="00B46226"/>
    <w:rsid w:val="00B4632A"/>
    <w:rsid w:val="00B5487C"/>
    <w:rsid w:val="00B61525"/>
    <w:rsid w:val="00B61D12"/>
    <w:rsid w:val="00B61D55"/>
    <w:rsid w:val="00B62EF8"/>
    <w:rsid w:val="00B63898"/>
    <w:rsid w:val="00B64B10"/>
    <w:rsid w:val="00B73E39"/>
    <w:rsid w:val="00B74C72"/>
    <w:rsid w:val="00B7507E"/>
    <w:rsid w:val="00B8454A"/>
    <w:rsid w:val="00B86FB6"/>
    <w:rsid w:val="00B947F7"/>
    <w:rsid w:val="00B9509A"/>
    <w:rsid w:val="00B955AD"/>
    <w:rsid w:val="00B958C9"/>
    <w:rsid w:val="00BA15A8"/>
    <w:rsid w:val="00BA3487"/>
    <w:rsid w:val="00BA58A5"/>
    <w:rsid w:val="00BA7925"/>
    <w:rsid w:val="00BB4D77"/>
    <w:rsid w:val="00BC0AC0"/>
    <w:rsid w:val="00BD1320"/>
    <w:rsid w:val="00BD402B"/>
    <w:rsid w:val="00BE0DB5"/>
    <w:rsid w:val="00BE0E63"/>
    <w:rsid w:val="00BE1016"/>
    <w:rsid w:val="00BF001B"/>
    <w:rsid w:val="00BF3271"/>
    <w:rsid w:val="00BF7091"/>
    <w:rsid w:val="00BF7B4E"/>
    <w:rsid w:val="00C0018D"/>
    <w:rsid w:val="00C006DF"/>
    <w:rsid w:val="00C034BF"/>
    <w:rsid w:val="00C10703"/>
    <w:rsid w:val="00C13BCB"/>
    <w:rsid w:val="00C16B42"/>
    <w:rsid w:val="00C22FCA"/>
    <w:rsid w:val="00C24DED"/>
    <w:rsid w:val="00C25536"/>
    <w:rsid w:val="00C2678B"/>
    <w:rsid w:val="00C3036D"/>
    <w:rsid w:val="00C32FCB"/>
    <w:rsid w:val="00C41134"/>
    <w:rsid w:val="00C4374E"/>
    <w:rsid w:val="00C442E5"/>
    <w:rsid w:val="00C4524E"/>
    <w:rsid w:val="00C46521"/>
    <w:rsid w:val="00C529C2"/>
    <w:rsid w:val="00C55C69"/>
    <w:rsid w:val="00C57403"/>
    <w:rsid w:val="00C61676"/>
    <w:rsid w:val="00C64CB5"/>
    <w:rsid w:val="00C66C61"/>
    <w:rsid w:val="00C67F67"/>
    <w:rsid w:val="00C82029"/>
    <w:rsid w:val="00C8688D"/>
    <w:rsid w:val="00C87AFE"/>
    <w:rsid w:val="00C90E08"/>
    <w:rsid w:val="00C94CDD"/>
    <w:rsid w:val="00C96C74"/>
    <w:rsid w:val="00C9732A"/>
    <w:rsid w:val="00CA3234"/>
    <w:rsid w:val="00CA3F1E"/>
    <w:rsid w:val="00CA6BBE"/>
    <w:rsid w:val="00CB1F1A"/>
    <w:rsid w:val="00CC7121"/>
    <w:rsid w:val="00CD15C6"/>
    <w:rsid w:val="00CD6045"/>
    <w:rsid w:val="00CE2F93"/>
    <w:rsid w:val="00CE3B85"/>
    <w:rsid w:val="00CE475A"/>
    <w:rsid w:val="00D0110A"/>
    <w:rsid w:val="00D01F96"/>
    <w:rsid w:val="00D055D7"/>
    <w:rsid w:val="00D05DA2"/>
    <w:rsid w:val="00D06914"/>
    <w:rsid w:val="00D06AB1"/>
    <w:rsid w:val="00D06AD3"/>
    <w:rsid w:val="00D07A8E"/>
    <w:rsid w:val="00D15451"/>
    <w:rsid w:val="00D16603"/>
    <w:rsid w:val="00D21737"/>
    <w:rsid w:val="00D33B15"/>
    <w:rsid w:val="00D35C2E"/>
    <w:rsid w:val="00D55A15"/>
    <w:rsid w:val="00D57DDD"/>
    <w:rsid w:val="00D6357A"/>
    <w:rsid w:val="00D66749"/>
    <w:rsid w:val="00D74E1A"/>
    <w:rsid w:val="00D75E13"/>
    <w:rsid w:val="00D766D1"/>
    <w:rsid w:val="00D82D26"/>
    <w:rsid w:val="00D86BFF"/>
    <w:rsid w:val="00D94A84"/>
    <w:rsid w:val="00D9558D"/>
    <w:rsid w:val="00D955CF"/>
    <w:rsid w:val="00D965B7"/>
    <w:rsid w:val="00D96D21"/>
    <w:rsid w:val="00D96D9E"/>
    <w:rsid w:val="00DB0237"/>
    <w:rsid w:val="00DB22D4"/>
    <w:rsid w:val="00DB4332"/>
    <w:rsid w:val="00DB696E"/>
    <w:rsid w:val="00DC3925"/>
    <w:rsid w:val="00DC787B"/>
    <w:rsid w:val="00DD0CBE"/>
    <w:rsid w:val="00DE1C33"/>
    <w:rsid w:val="00DE65DA"/>
    <w:rsid w:val="00DE6DA0"/>
    <w:rsid w:val="00DE758D"/>
    <w:rsid w:val="00DF2E27"/>
    <w:rsid w:val="00DF3256"/>
    <w:rsid w:val="00E03B0B"/>
    <w:rsid w:val="00E03F3E"/>
    <w:rsid w:val="00E044D9"/>
    <w:rsid w:val="00E04C65"/>
    <w:rsid w:val="00E04C93"/>
    <w:rsid w:val="00E1178E"/>
    <w:rsid w:val="00E12143"/>
    <w:rsid w:val="00E12C5C"/>
    <w:rsid w:val="00E15EAA"/>
    <w:rsid w:val="00E2182C"/>
    <w:rsid w:val="00E32845"/>
    <w:rsid w:val="00E348C0"/>
    <w:rsid w:val="00E35C0F"/>
    <w:rsid w:val="00E362FB"/>
    <w:rsid w:val="00E43D5B"/>
    <w:rsid w:val="00E45A21"/>
    <w:rsid w:val="00E51453"/>
    <w:rsid w:val="00E51EAC"/>
    <w:rsid w:val="00E56EB3"/>
    <w:rsid w:val="00E6746E"/>
    <w:rsid w:val="00E70682"/>
    <w:rsid w:val="00E73689"/>
    <w:rsid w:val="00E73989"/>
    <w:rsid w:val="00E7706D"/>
    <w:rsid w:val="00E80374"/>
    <w:rsid w:val="00E80AC1"/>
    <w:rsid w:val="00E8728A"/>
    <w:rsid w:val="00E951EF"/>
    <w:rsid w:val="00E95E55"/>
    <w:rsid w:val="00EA444B"/>
    <w:rsid w:val="00EA59D4"/>
    <w:rsid w:val="00EB0E50"/>
    <w:rsid w:val="00EB261A"/>
    <w:rsid w:val="00EC120C"/>
    <w:rsid w:val="00EC2C60"/>
    <w:rsid w:val="00EC4F90"/>
    <w:rsid w:val="00ED24ED"/>
    <w:rsid w:val="00ED7EE4"/>
    <w:rsid w:val="00EE010B"/>
    <w:rsid w:val="00EE5F9A"/>
    <w:rsid w:val="00EE71A3"/>
    <w:rsid w:val="00F10916"/>
    <w:rsid w:val="00F16407"/>
    <w:rsid w:val="00F2283C"/>
    <w:rsid w:val="00F32F2B"/>
    <w:rsid w:val="00F34FC9"/>
    <w:rsid w:val="00F374E2"/>
    <w:rsid w:val="00F3796B"/>
    <w:rsid w:val="00F37B25"/>
    <w:rsid w:val="00F43E75"/>
    <w:rsid w:val="00F45740"/>
    <w:rsid w:val="00F45C8A"/>
    <w:rsid w:val="00F46A34"/>
    <w:rsid w:val="00F5018B"/>
    <w:rsid w:val="00F51337"/>
    <w:rsid w:val="00F555A6"/>
    <w:rsid w:val="00F67A8C"/>
    <w:rsid w:val="00F67E45"/>
    <w:rsid w:val="00F70F2D"/>
    <w:rsid w:val="00F71438"/>
    <w:rsid w:val="00F7299D"/>
    <w:rsid w:val="00F81867"/>
    <w:rsid w:val="00F81C3C"/>
    <w:rsid w:val="00F83014"/>
    <w:rsid w:val="00F903BF"/>
    <w:rsid w:val="00F97316"/>
    <w:rsid w:val="00F9741D"/>
    <w:rsid w:val="00FA17E0"/>
    <w:rsid w:val="00FA6981"/>
    <w:rsid w:val="00FB7539"/>
    <w:rsid w:val="00FC2F97"/>
    <w:rsid w:val="00FC4419"/>
    <w:rsid w:val="00FC6A25"/>
    <w:rsid w:val="00FE0C91"/>
    <w:rsid w:val="00FE5EAC"/>
    <w:rsid w:val="00FE6CD4"/>
    <w:rsid w:val="00FE7190"/>
    <w:rsid w:val="00FF483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4F48B3"/>
  <w15:docId w15:val="{8DF3B593-3918-4EF6-B1FE-237893CAB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143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paragraphstyle">
    <w:name w:val="[No paragraph style]"/>
    <w:rsid w:val="00440559"/>
    <w:pPr>
      <w:spacing w:line="288" w:lineRule="auto"/>
    </w:pPr>
    <w:rPr>
      <w:rFonts w:ascii="Times New Roman" w:eastAsia="Times New Roman" w:hAnsi="Times New Roman" w:cs="Times New Roman"/>
      <w:color w:val="000000"/>
      <w:sz w:val="24"/>
      <w:szCs w:val="20"/>
    </w:rPr>
  </w:style>
  <w:style w:type="paragraph" w:customStyle="1" w:styleId="ConsNormal">
    <w:name w:val="ConsNormal"/>
    <w:rsid w:val="00646DF6"/>
    <w:pPr>
      <w:widowControl w:val="0"/>
      <w:suppressAutoHyphens/>
      <w:autoSpaceDE w:val="0"/>
      <w:ind w:firstLine="720"/>
      <w:jc w:val="left"/>
    </w:pPr>
    <w:rPr>
      <w:rFonts w:ascii="Arial" w:eastAsia="Arial" w:hAnsi="Arial" w:cs="Arial"/>
      <w:kern w:val="2"/>
      <w:sz w:val="16"/>
      <w:szCs w:val="16"/>
      <w:lang w:eastAsia="ar-SA"/>
    </w:rPr>
  </w:style>
  <w:style w:type="paragraph" w:customStyle="1" w:styleId="a3">
    <w:name w:val="Пункты"/>
    <w:basedOn w:val="a"/>
    <w:qFormat/>
    <w:rsid w:val="00646DF6"/>
    <w:pPr>
      <w:widowControl w:val="0"/>
      <w:shd w:val="clear" w:color="auto" w:fill="FFFFFF"/>
      <w:suppressAutoHyphens/>
      <w:spacing w:line="276" w:lineRule="exact"/>
      <w:ind w:hanging="227"/>
      <w:jc w:val="left"/>
      <w:textAlignment w:val="baseline"/>
    </w:pPr>
    <w:rPr>
      <w:rFonts w:ascii="Times New Roman" w:eastAsia="Lucida Sans Unicode" w:hAnsi="Times New Roman" w:cs="Times New Roman"/>
      <w:sz w:val="26"/>
      <w:szCs w:val="26"/>
    </w:rPr>
  </w:style>
  <w:style w:type="paragraph" w:styleId="a4">
    <w:name w:val="List Paragraph"/>
    <w:basedOn w:val="a"/>
    <w:uiPriority w:val="34"/>
    <w:qFormat/>
    <w:rsid w:val="000439D4"/>
    <w:pPr>
      <w:ind w:left="720"/>
      <w:contextualSpacing/>
    </w:pPr>
  </w:style>
  <w:style w:type="character" w:customStyle="1" w:styleId="FontStyle13">
    <w:name w:val="Font Style13"/>
    <w:rsid w:val="00C64CB5"/>
    <w:rPr>
      <w:rFonts w:ascii="Times New Roman" w:hAnsi="Times New Roman"/>
      <w:sz w:val="26"/>
    </w:rPr>
  </w:style>
  <w:style w:type="character" w:styleId="a5">
    <w:name w:val="Hyperlink"/>
    <w:basedOn w:val="a0"/>
    <w:uiPriority w:val="99"/>
    <w:rsid w:val="00C64CB5"/>
    <w:rPr>
      <w:rFonts w:cs="Times New Roman"/>
      <w:color w:val="0000FF"/>
      <w:u w:val="single"/>
    </w:rPr>
  </w:style>
  <w:style w:type="character" w:customStyle="1" w:styleId="apple-converted-space">
    <w:name w:val="apple-converted-space"/>
    <w:basedOn w:val="a0"/>
    <w:rsid w:val="00C64CB5"/>
  </w:style>
  <w:style w:type="paragraph" w:styleId="a6">
    <w:name w:val="Balloon Text"/>
    <w:basedOn w:val="a"/>
    <w:link w:val="a7"/>
    <w:uiPriority w:val="99"/>
    <w:semiHidden/>
    <w:unhideWhenUsed/>
    <w:rsid w:val="001036E3"/>
    <w:rPr>
      <w:rFonts w:ascii="Tahoma" w:hAnsi="Tahoma" w:cs="Tahoma"/>
      <w:sz w:val="16"/>
      <w:szCs w:val="16"/>
    </w:rPr>
  </w:style>
  <w:style w:type="character" w:customStyle="1" w:styleId="a7">
    <w:name w:val="Текст выноски Знак"/>
    <w:basedOn w:val="a0"/>
    <w:link w:val="a6"/>
    <w:uiPriority w:val="99"/>
    <w:semiHidden/>
    <w:rsid w:val="001036E3"/>
    <w:rPr>
      <w:rFonts w:ascii="Tahoma" w:hAnsi="Tahoma" w:cs="Tahoma"/>
      <w:sz w:val="16"/>
      <w:szCs w:val="16"/>
    </w:rPr>
  </w:style>
  <w:style w:type="paragraph" w:customStyle="1" w:styleId="ConsPlusNormal">
    <w:name w:val="ConsPlusNormal"/>
    <w:rsid w:val="00E73989"/>
    <w:pPr>
      <w:autoSpaceDE w:val="0"/>
      <w:autoSpaceDN w:val="0"/>
      <w:adjustRightInd w:val="0"/>
      <w:jc w:val="left"/>
    </w:pPr>
    <w:rPr>
      <w:rFonts w:ascii="Times New Roman" w:eastAsia="Times New Roman" w:hAnsi="Times New Roman" w:cs="Times New Roman"/>
      <w:sz w:val="28"/>
      <w:szCs w:val="28"/>
    </w:rPr>
  </w:style>
  <w:style w:type="paragraph" w:customStyle="1" w:styleId="21">
    <w:name w:val="Основной текст 21"/>
    <w:basedOn w:val="a"/>
    <w:rsid w:val="00BB4D77"/>
    <w:pPr>
      <w:suppressAutoHyphens/>
    </w:pPr>
    <w:rPr>
      <w:rFonts w:ascii="Times New Roman" w:eastAsia="Times New Roman" w:hAnsi="Times New Roman" w:cs="Times New Roman"/>
      <w:sz w:val="28"/>
      <w:szCs w:val="24"/>
      <w:lang w:eastAsia="ar-SA"/>
    </w:rPr>
  </w:style>
  <w:style w:type="paragraph" w:styleId="a8">
    <w:name w:val="No Spacing"/>
    <w:basedOn w:val="a"/>
    <w:link w:val="a9"/>
    <w:qFormat/>
    <w:rsid w:val="00BB4D77"/>
    <w:rPr>
      <w:rFonts w:ascii="Times New Roman" w:eastAsia="Calibri" w:hAnsi="Times New Roman" w:cs="Times New Roman"/>
      <w:sz w:val="28"/>
      <w:lang w:val="en-US" w:eastAsia="en-US" w:bidi="en-US"/>
    </w:rPr>
  </w:style>
  <w:style w:type="character" w:customStyle="1" w:styleId="a9">
    <w:name w:val="Без интервала Знак"/>
    <w:basedOn w:val="a0"/>
    <w:link w:val="a8"/>
    <w:uiPriority w:val="1"/>
    <w:rsid w:val="00BB4D77"/>
    <w:rPr>
      <w:rFonts w:ascii="Times New Roman" w:eastAsia="Calibri" w:hAnsi="Times New Roman" w:cs="Times New Roman"/>
      <w:sz w:val="28"/>
      <w:lang w:val="en-US" w:eastAsia="en-US" w:bidi="en-US"/>
    </w:rPr>
  </w:style>
  <w:style w:type="paragraph" w:styleId="2">
    <w:name w:val="Body Text 2"/>
    <w:basedOn w:val="a"/>
    <w:link w:val="210"/>
    <w:uiPriority w:val="99"/>
    <w:unhideWhenUsed/>
    <w:rsid w:val="00D57DDD"/>
    <w:pPr>
      <w:spacing w:after="120" w:line="480" w:lineRule="auto"/>
      <w:jc w:val="left"/>
    </w:pPr>
    <w:rPr>
      <w:rFonts w:ascii="Times New Roman" w:eastAsia="Times New Roman" w:hAnsi="Times New Roman" w:cs="Times New Roman"/>
      <w:sz w:val="24"/>
      <w:szCs w:val="24"/>
      <w:lang w:eastAsia="zh-CN"/>
    </w:rPr>
  </w:style>
  <w:style w:type="character" w:customStyle="1" w:styleId="20">
    <w:name w:val="Основной текст 2 Знак"/>
    <w:basedOn w:val="a0"/>
    <w:uiPriority w:val="99"/>
    <w:semiHidden/>
    <w:rsid w:val="00D57DDD"/>
  </w:style>
  <w:style w:type="character" w:customStyle="1" w:styleId="210">
    <w:name w:val="Основной текст 2 Знак1"/>
    <w:basedOn w:val="a0"/>
    <w:link w:val="2"/>
    <w:uiPriority w:val="99"/>
    <w:rsid w:val="00D57DDD"/>
    <w:rPr>
      <w:rFonts w:ascii="Times New Roman" w:eastAsia="Times New Roman" w:hAnsi="Times New Roman" w:cs="Times New Roman"/>
      <w:sz w:val="24"/>
      <w:szCs w:val="24"/>
      <w:lang w:eastAsia="zh-CN"/>
    </w:rPr>
  </w:style>
  <w:style w:type="paragraph" w:styleId="aa">
    <w:name w:val="Body Text"/>
    <w:basedOn w:val="a"/>
    <w:link w:val="ab"/>
    <w:uiPriority w:val="99"/>
    <w:semiHidden/>
    <w:unhideWhenUsed/>
    <w:rsid w:val="0088790B"/>
    <w:pPr>
      <w:spacing w:after="120"/>
    </w:pPr>
  </w:style>
  <w:style w:type="character" w:customStyle="1" w:styleId="ab">
    <w:name w:val="Основной текст Знак"/>
    <w:basedOn w:val="a0"/>
    <w:link w:val="aa"/>
    <w:uiPriority w:val="99"/>
    <w:semiHidden/>
    <w:rsid w:val="0088790B"/>
  </w:style>
  <w:style w:type="paragraph" w:customStyle="1" w:styleId="ConsPlusTitle">
    <w:name w:val="ConsPlusTitle"/>
    <w:rsid w:val="001B360B"/>
    <w:pPr>
      <w:widowControl w:val="0"/>
      <w:autoSpaceDE w:val="0"/>
      <w:autoSpaceDN w:val="0"/>
      <w:jc w:val="left"/>
    </w:pPr>
    <w:rPr>
      <w:rFonts w:ascii="Calibri" w:eastAsia="Times New Roman" w:hAnsi="Calibri" w:cs="Calibri"/>
      <w:b/>
      <w:szCs w:val="20"/>
    </w:rPr>
  </w:style>
  <w:style w:type="paragraph" w:customStyle="1" w:styleId="ConsPlusTitlePage">
    <w:name w:val="ConsPlusTitlePage"/>
    <w:rsid w:val="001B360B"/>
    <w:pPr>
      <w:widowControl w:val="0"/>
      <w:autoSpaceDE w:val="0"/>
      <w:autoSpaceDN w:val="0"/>
      <w:jc w:val="left"/>
    </w:pPr>
    <w:rPr>
      <w:rFonts w:ascii="Tahoma" w:eastAsia="Times New Roman" w:hAnsi="Tahoma" w:cs="Tahoma"/>
      <w:sz w:val="20"/>
      <w:szCs w:val="20"/>
    </w:rPr>
  </w:style>
  <w:style w:type="paragraph" w:customStyle="1" w:styleId="ConsPlusNonformat">
    <w:name w:val="ConsPlusNonformat"/>
    <w:rsid w:val="001B360B"/>
    <w:pPr>
      <w:widowControl w:val="0"/>
      <w:autoSpaceDE w:val="0"/>
      <w:autoSpaceDN w:val="0"/>
      <w:jc w:val="left"/>
    </w:pPr>
    <w:rPr>
      <w:rFonts w:ascii="Courier New" w:eastAsia="Times New Roman" w:hAnsi="Courier New" w:cs="Courier New"/>
      <w:sz w:val="20"/>
      <w:szCs w:val="20"/>
    </w:rPr>
  </w:style>
  <w:style w:type="paragraph" w:styleId="ac">
    <w:name w:val="header"/>
    <w:basedOn w:val="a"/>
    <w:link w:val="ad"/>
    <w:uiPriority w:val="99"/>
    <w:semiHidden/>
    <w:unhideWhenUsed/>
    <w:rsid w:val="001B360B"/>
    <w:pPr>
      <w:tabs>
        <w:tab w:val="center" w:pos="4677"/>
        <w:tab w:val="right" w:pos="9355"/>
      </w:tabs>
    </w:pPr>
    <w:rPr>
      <w:rFonts w:ascii="Times New Roman" w:eastAsia="Calibri" w:hAnsi="Times New Roman" w:cs="Times New Roman"/>
      <w:sz w:val="28"/>
      <w:lang w:val="en-US" w:eastAsia="en-US" w:bidi="en-US"/>
    </w:rPr>
  </w:style>
  <w:style w:type="character" w:customStyle="1" w:styleId="ad">
    <w:name w:val="Верхний колонтитул Знак"/>
    <w:basedOn w:val="a0"/>
    <w:link w:val="ac"/>
    <w:uiPriority w:val="99"/>
    <w:semiHidden/>
    <w:rsid w:val="001B360B"/>
    <w:rPr>
      <w:rFonts w:ascii="Times New Roman" w:eastAsia="Calibri" w:hAnsi="Times New Roman" w:cs="Times New Roman"/>
      <w:sz w:val="28"/>
      <w:lang w:val="en-US" w:eastAsia="en-US" w:bidi="en-US"/>
    </w:rPr>
  </w:style>
  <w:style w:type="paragraph" w:styleId="ae">
    <w:name w:val="footer"/>
    <w:basedOn w:val="a"/>
    <w:link w:val="af"/>
    <w:uiPriority w:val="99"/>
    <w:semiHidden/>
    <w:unhideWhenUsed/>
    <w:rsid w:val="001B360B"/>
    <w:pPr>
      <w:tabs>
        <w:tab w:val="center" w:pos="4677"/>
        <w:tab w:val="right" w:pos="9355"/>
      </w:tabs>
    </w:pPr>
    <w:rPr>
      <w:rFonts w:ascii="Times New Roman" w:eastAsia="Calibri" w:hAnsi="Times New Roman" w:cs="Times New Roman"/>
      <w:sz w:val="28"/>
      <w:lang w:val="en-US" w:eastAsia="en-US" w:bidi="en-US"/>
    </w:rPr>
  </w:style>
  <w:style w:type="character" w:customStyle="1" w:styleId="af">
    <w:name w:val="Нижний колонтитул Знак"/>
    <w:basedOn w:val="a0"/>
    <w:link w:val="ae"/>
    <w:uiPriority w:val="99"/>
    <w:semiHidden/>
    <w:rsid w:val="001B360B"/>
    <w:rPr>
      <w:rFonts w:ascii="Times New Roman" w:eastAsia="Calibri" w:hAnsi="Times New Roman" w:cs="Times New Roman"/>
      <w:sz w:val="28"/>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153846">
      <w:bodyDiv w:val="1"/>
      <w:marLeft w:val="0"/>
      <w:marRight w:val="0"/>
      <w:marTop w:val="0"/>
      <w:marBottom w:val="0"/>
      <w:divBdr>
        <w:top w:val="none" w:sz="0" w:space="0" w:color="auto"/>
        <w:left w:val="none" w:sz="0" w:space="0" w:color="auto"/>
        <w:bottom w:val="none" w:sz="0" w:space="0" w:color="auto"/>
        <w:right w:val="none" w:sz="0" w:space="0" w:color="auto"/>
      </w:divBdr>
    </w:div>
    <w:div w:id="355348823">
      <w:bodyDiv w:val="1"/>
      <w:marLeft w:val="0"/>
      <w:marRight w:val="0"/>
      <w:marTop w:val="0"/>
      <w:marBottom w:val="0"/>
      <w:divBdr>
        <w:top w:val="none" w:sz="0" w:space="0" w:color="auto"/>
        <w:left w:val="none" w:sz="0" w:space="0" w:color="auto"/>
        <w:bottom w:val="none" w:sz="0" w:space="0" w:color="auto"/>
        <w:right w:val="none" w:sz="0" w:space="0" w:color="auto"/>
      </w:divBdr>
    </w:div>
    <w:div w:id="492448860">
      <w:bodyDiv w:val="1"/>
      <w:marLeft w:val="0"/>
      <w:marRight w:val="0"/>
      <w:marTop w:val="0"/>
      <w:marBottom w:val="0"/>
      <w:divBdr>
        <w:top w:val="none" w:sz="0" w:space="0" w:color="auto"/>
        <w:left w:val="none" w:sz="0" w:space="0" w:color="auto"/>
        <w:bottom w:val="none" w:sz="0" w:space="0" w:color="auto"/>
        <w:right w:val="none" w:sz="0" w:space="0" w:color="auto"/>
      </w:divBdr>
    </w:div>
    <w:div w:id="525018856">
      <w:bodyDiv w:val="1"/>
      <w:marLeft w:val="0"/>
      <w:marRight w:val="0"/>
      <w:marTop w:val="0"/>
      <w:marBottom w:val="0"/>
      <w:divBdr>
        <w:top w:val="none" w:sz="0" w:space="0" w:color="auto"/>
        <w:left w:val="none" w:sz="0" w:space="0" w:color="auto"/>
        <w:bottom w:val="none" w:sz="0" w:space="0" w:color="auto"/>
        <w:right w:val="none" w:sz="0" w:space="0" w:color="auto"/>
      </w:divBdr>
    </w:div>
    <w:div w:id="975570395">
      <w:bodyDiv w:val="1"/>
      <w:marLeft w:val="0"/>
      <w:marRight w:val="0"/>
      <w:marTop w:val="0"/>
      <w:marBottom w:val="0"/>
      <w:divBdr>
        <w:top w:val="none" w:sz="0" w:space="0" w:color="auto"/>
        <w:left w:val="none" w:sz="0" w:space="0" w:color="auto"/>
        <w:bottom w:val="none" w:sz="0" w:space="0" w:color="auto"/>
        <w:right w:val="none" w:sz="0" w:space="0" w:color="auto"/>
      </w:divBdr>
    </w:div>
    <w:div w:id="1117868554">
      <w:bodyDiv w:val="1"/>
      <w:marLeft w:val="0"/>
      <w:marRight w:val="0"/>
      <w:marTop w:val="0"/>
      <w:marBottom w:val="0"/>
      <w:divBdr>
        <w:top w:val="none" w:sz="0" w:space="0" w:color="auto"/>
        <w:left w:val="none" w:sz="0" w:space="0" w:color="auto"/>
        <w:bottom w:val="none" w:sz="0" w:space="0" w:color="auto"/>
        <w:right w:val="none" w:sz="0" w:space="0" w:color="auto"/>
      </w:divBdr>
    </w:div>
    <w:div w:id="1361709434">
      <w:bodyDiv w:val="1"/>
      <w:marLeft w:val="0"/>
      <w:marRight w:val="0"/>
      <w:marTop w:val="0"/>
      <w:marBottom w:val="0"/>
      <w:divBdr>
        <w:top w:val="none" w:sz="0" w:space="0" w:color="auto"/>
        <w:left w:val="none" w:sz="0" w:space="0" w:color="auto"/>
        <w:bottom w:val="none" w:sz="0" w:space="0" w:color="auto"/>
        <w:right w:val="none" w:sz="0" w:space="0" w:color="auto"/>
      </w:divBdr>
    </w:div>
    <w:div w:id="1480266659">
      <w:bodyDiv w:val="1"/>
      <w:marLeft w:val="0"/>
      <w:marRight w:val="0"/>
      <w:marTop w:val="0"/>
      <w:marBottom w:val="0"/>
      <w:divBdr>
        <w:top w:val="none" w:sz="0" w:space="0" w:color="auto"/>
        <w:left w:val="none" w:sz="0" w:space="0" w:color="auto"/>
        <w:bottom w:val="none" w:sz="0" w:space="0" w:color="auto"/>
        <w:right w:val="none" w:sz="0" w:space="0" w:color="auto"/>
      </w:divBdr>
    </w:div>
    <w:div w:id="1496072251">
      <w:bodyDiv w:val="1"/>
      <w:marLeft w:val="0"/>
      <w:marRight w:val="0"/>
      <w:marTop w:val="0"/>
      <w:marBottom w:val="0"/>
      <w:divBdr>
        <w:top w:val="none" w:sz="0" w:space="0" w:color="auto"/>
        <w:left w:val="none" w:sz="0" w:space="0" w:color="auto"/>
        <w:bottom w:val="none" w:sz="0" w:space="0" w:color="auto"/>
        <w:right w:val="none" w:sz="0" w:space="0" w:color="auto"/>
      </w:divBdr>
    </w:div>
    <w:div w:id="1589388166">
      <w:bodyDiv w:val="1"/>
      <w:marLeft w:val="0"/>
      <w:marRight w:val="0"/>
      <w:marTop w:val="0"/>
      <w:marBottom w:val="0"/>
      <w:divBdr>
        <w:top w:val="none" w:sz="0" w:space="0" w:color="auto"/>
        <w:left w:val="none" w:sz="0" w:space="0" w:color="auto"/>
        <w:bottom w:val="none" w:sz="0" w:space="0" w:color="auto"/>
        <w:right w:val="none" w:sz="0" w:space="0" w:color="auto"/>
      </w:divBdr>
    </w:div>
    <w:div w:id="1977447164">
      <w:bodyDiv w:val="1"/>
      <w:marLeft w:val="0"/>
      <w:marRight w:val="0"/>
      <w:marTop w:val="0"/>
      <w:marBottom w:val="0"/>
      <w:divBdr>
        <w:top w:val="none" w:sz="0" w:space="0" w:color="auto"/>
        <w:left w:val="none" w:sz="0" w:space="0" w:color="auto"/>
        <w:bottom w:val="none" w:sz="0" w:space="0" w:color="auto"/>
        <w:right w:val="none" w:sz="0" w:space="0" w:color="auto"/>
      </w:divBdr>
    </w:div>
    <w:div w:id="2089572287">
      <w:bodyDiv w:val="1"/>
      <w:marLeft w:val="0"/>
      <w:marRight w:val="0"/>
      <w:marTop w:val="0"/>
      <w:marBottom w:val="0"/>
      <w:divBdr>
        <w:top w:val="none" w:sz="0" w:space="0" w:color="auto"/>
        <w:left w:val="none" w:sz="0" w:space="0" w:color="auto"/>
        <w:bottom w:val="none" w:sz="0" w:space="0" w:color="auto"/>
        <w:right w:val="none" w:sz="0" w:space="0" w:color="auto"/>
      </w:divBdr>
    </w:div>
    <w:div w:id="2131703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A6F976-A5C9-4AAF-BBEE-42093042D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29</Pages>
  <Words>9202</Words>
  <Characters>52458</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Пользователь Windows</cp:lastModifiedBy>
  <cp:revision>5</cp:revision>
  <cp:lastPrinted>2025-02-27T12:33:00Z</cp:lastPrinted>
  <dcterms:created xsi:type="dcterms:W3CDTF">2025-02-25T08:59:00Z</dcterms:created>
  <dcterms:modified xsi:type="dcterms:W3CDTF">2025-03-06T07:05:00Z</dcterms:modified>
</cp:coreProperties>
</file>