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3E" w:rsidRDefault="009F6E3E" w:rsidP="009F6E3E">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F6E3E" w:rsidRDefault="009F6E3E" w:rsidP="009F6E3E">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ГОРОДСКОГО ОКРУГА</w:t>
      </w:r>
    </w:p>
    <w:p w:rsidR="009F6E3E" w:rsidRDefault="009F6E3E" w:rsidP="009F6E3E">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9F6E3E" w:rsidRDefault="009F6E3E" w:rsidP="009F6E3E">
      <w:pPr>
        <w:spacing w:line="240" w:lineRule="exact"/>
        <w:rPr>
          <w:rFonts w:ascii="Times New Roman" w:hAnsi="Times New Roman" w:cs="Times New Roman"/>
          <w:sz w:val="28"/>
          <w:szCs w:val="28"/>
        </w:rPr>
      </w:pPr>
    </w:p>
    <w:p w:rsidR="009F6E3E" w:rsidRDefault="009F6E3E" w:rsidP="009F6E3E">
      <w:pPr>
        <w:spacing w:line="240" w:lineRule="exact"/>
        <w:rPr>
          <w:rFonts w:ascii="Times New Roman" w:hAnsi="Times New Roman" w:cs="Times New Roman"/>
          <w:sz w:val="28"/>
          <w:szCs w:val="28"/>
        </w:rPr>
      </w:pPr>
    </w:p>
    <w:p w:rsidR="009F6E3E" w:rsidRDefault="009F6E3E" w:rsidP="009F6E3E">
      <w:pPr>
        <w:spacing w:line="240" w:lineRule="exact"/>
        <w:rPr>
          <w:rFonts w:ascii="Times New Roman" w:hAnsi="Times New Roman" w:cs="Times New Roman"/>
          <w:sz w:val="28"/>
          <w:szCs w:val="28"/>
        </w:rPr>
      </w:pPr>
      <w:r>
        <w:rPr>
          <w:rFonts w:ascii="Times New Roman" w:hAnsi="Times New Roman" w:cs="Times New Roman"/>
          <w:sz w:val="28"/>
          <w:szCs w:val="28"/>
        </w:rPr>
        <w:t>25 сентября 2023 г.                           г. Ипатово                                          № 1281</w:t>
      </w:r>
    </w:p>
    <w:p w:rsidR="009F6E3E" w:rsidRDefault="009F6E3E" w:rsidP="009F6E3E">
      <w:pPr>
        <w:spacing w:line="240" w:lineRule="exact"/>
        <w:rPr>
          <w:rFonts w:ascii="Times New Roman" w:hAnsi="Times New Roman" w:cs="Times New Roman"/>
          <w:sz w:val="28"/>
          <w:szCs w:val="28"/>
        </w:rPr>
      </w:pPr>
    </w:p>
    <w:p w:rsidR="009F6E3E" w:rsidRDefault="009F6E3E" w:rsidP="009F6E3E">
      <w:pPr>
        <w:spacing w:line="240" w:lineRule="exact"/>
        <w:rPr>
          <w:rFonts w:ascii="Times New Roman" w:hAnsi="Times New Roman" w:cs="Times New Roman"/>
          <w:sz w:val="28"/>
          <w:szCs w:val="28"/>
        </w:rPr>
      </w:pPr>
    </w:p>
    <w:p w:rsidR="00565724" w:rsidRPr="00565724" w:rsidRDefault="00565724" w:rsidP="00565724">
      <w:pPr>
        <w:spacing w:line="240" w:lineRule="exact"/>
        <w:rPr>
          <w:rFonts w:ascii="Times New Roman" w:hAnsi="Times New Roman" w:cs="Times New Roman"/>
          <w:sz w:val="28"/>
          <w:szCs w:val="28"/>
        </w:rPr>
      </w:pPr>
      <w:bookmarkStart w:id="0" w:name="_GoBack"/>
      <w:r w:rsidRPr="00565724">
        <w:rPr>
          <w:rFonts w:ascii="Times New Roman" w:hAnsi="Times New Roman" w:cs="Times New Roman"/>
          <w:sz w:val="28"/>
          <w:szCs w:val="28"/>
        </w:rPr>
        <w:t>О внесении изменения в пункт 1 постановления администрации Ипатовского городского округа Ставропольского края от 04 апреля 2022 г. № 463 «Об утверждении форм документов, используемых при осуществлении муниципального земельного контроля в границах Ипатовского городского округа Ставропольского края»</w:t>
      </w:r>
    </w:p>
    <w:bookmarkEnd w:id="0"/>
    <w:p w:rsidR="00565724" w:rsidRDefault="00565724" w:rsidP="00565724">
      <w:pPr>
        <w:rPr>
          <w:rFonts w:ascii="Times New Roman" w:hAnsi="Times New Roman" w:cs="Times New Roman"/>
          <w:sz w:val="28"/>
          <w:szCs w:val="28"/>
        </w:rPr>
      </w:pPr>
    </w:p>
    <w:p w:rsidR="00565724" w:rsidRPr="00565724" w:rsidRDefault="00565724" w:rsidP="00565724">
      <w:pPr>
        <w:ind w:firstLine="708"/>
        <w:rPr>
          <w:rFonts w:ascii="Times New Roman" w:hAnsi="Times New Roman" w:cs="Times New Roman"/>
          <w:sz w:val="28"/>
          <w:szCs w:val="28"/>
        </w:rPr>
      </w:pPr>
      <w:r w:rsidRPr="00565724">
        <w:rPr>
          <w:rFonts w:ascii="Times New Roman" w:hAnsi="Times New Roman" w:cs="Times New Roman"/>
          <w:sz w:val="28"/>
          <w:szCs w:val="28"/>
        </w:rPr>
        <w:t>В соответствии с решением Думы Ипатовского городского округа Ставропольского края от 27 августа 2021 г. № 121 «Об утверждении Положения о муниципальном земельном контроле в границах Ипатовского городского округа Ставропольского края» (с изменениями, внесенными решениями Думы Ипатовского городского округа Ставропольского края от 24 мая 2022 г. № 76, от 23 августа 2023 г. № 108, от 28 февраля 2023 г. № 9, от 27 июня 2023 г. № 69), постановлением администрации Ипатовского городского округа Ставропольского края от 04 апреля 2022 г. № 463 «Об утверждении форм документов, используемых при осуществлении муниципального земельного контроля в границах Ипатовского городского округа Ставропольского края» (с изменениями, внесенными постановлением администрации Ипатовского городского округа Ставропольского края от 25 мая 2023 г. № 594), администрация Ипатовского городского округа Ставропольского края</w:t>
      </w:r>
    </w:p>
    <w:p w:rsidR="00565724" w:rsidRDefault="00565724" w:rsidP="00565724">
      <w:pPr>
        <w:rPr>
          <w:rFonts w:ascii="Times New Roman" w:hAnsi="Times New Roman" w:cs="Times New Roman"/>
          <w:sz w:val="28"/>
          <w:szCs w:val="28"/>
        </w:rPr>
      </w:pPr>
    </w:p>
    <w:p w:rsidR="00565724" w:rsidRPr="00565724" w:rsidRDefault="00565724" w:rsidP="00565724">
      <w:pPr>
        <w:rPr>
          <w:rFonts w:ascii="Times New Roman" w:hAnsi="Times New Roman" w:cs="Times New Roman"/>
          <w:sz w:val="28"/>
          <w:szCs w:val="28"/>
        </w:rPr>
      </w:pPr>
    </w:p>
    <w:p w:rsidR="00565724" w:rsidRPr="00565724" w:rsidRDefault="00565724" w:rsidP="00565724">
      <w:pPr>
        <w:rPr>
          <w:rFonts w:ascii="Times New Roman" w:hAnsi="Times New Roman" w:cs="Times New Roman"/>
          <w:sz w:val="28"/>
          <w:szCs w:val="28"/>
        </w:rPr>
      </w:pPr>
      <w:r w:rsidRPr="00565724">
        <w:rPr>
          <w:rFonts w:ascii="Times New Roman" w:hAnsi="Times New Roman" w:cs="Times New Roman"/>
          <w:sz w:val="28"/>
          <w:szCs w:val="28"/>
        </w:rPr>
        <w:t>ПОСТАНОВЛЯЕТ:</w:t>
      </w:r>
    </w:p>
    <w:p w:rsidR="00565724" w:rsidRDefault="00565724" w:rsidP="00565724">
      <w:pPr>
        <w:rPr>
          <w:rFonts w:ascii="Times New Roman" w:hAnsi="Times New Roman" w:cs="Times New Roman"/>
          <w:sz w:val="28"/>
          <w:szCs w:val="28"/>
        </w:rPr>
      </w:pPr>
    </w:p>
    <w:p w:rsidR="00565724" w:rsidRPr="00565724" w:rsidRDefault="00565724" w:rsidP="00565724">
      <w:pPr>
        <w:rPr>
          <w:rFonts w:ascii="Times New Roman" w:hAnsi="Times New Roman" w:cs="Times New Roman"/>
          <w:sz w:val="28"/>
          <w:szCs w:val="28"/>
        </w:rPr>
      </w:pPr>
    </w:p>
    <w:p w:rsidR="00565724" w:rsidRPr="00565724" w:rsidRDefault="00565724" w:rsidP="00565724">
      <w:pPr>
        <w:ind w:firstLine="708"/>
        <w:rPr>
          <w:rFonts w:ascii="Times New Roman" w:hAnsi="Times New Roman" w:cs="Times New Roman"/>
          <w:sz w:val="28"/>
          <w:szCs w:val="28"/>
        </w:rPr>
      </w:pPr>
      <w:r w:rsidRPr="00565724">
        <w:rPr>
          <w:rFonts w:ascii="Times New Roman" w:hAnsi="Times New Roman" w:cs="Times New Roman"/>
          <w:sz w:val="28"/>
          <w:szCs w:val="28"/>
        </w:rPr>
        <w:t>1. Внести в пункт 1 постановления администрации Ипатовского городского округа Ставропольского края от 04 апреля 2022 г. № 463 «Об утверждении форм документов, используемых при осуществлении муниципального земельного контроля в границах Ипатовского городского округа Ставропольского края» (с изменениями, внесенными постановлением администрации Ипатовского городского округа Ставропольского края от 25 мая 2023 г. № 594), следующее изменение:</w:t>
      </w:r>
    </w:p>
    <w:p w:rsidR="00565724" w:rsidRPr="00565724" w:rsidRDefault="00565724" w:rsidP="00565724">
      <w:pPr>
        <w:ind w:firstLine="708"/>
        <w:rPr>
          <w:rFonts w:ascii="Times New Roman" w:hAnsi="Times New Roman" w:cs="Times New Roman"/>
          <w:sz w:val="28"/>
          <w:szCs w:val="28"/>
        </w:rPr>
      </w:pPr>
      <w:r w:rsidRPr="00565724">
        <w:rPr>
          <w:rFonts w:ascii="Times New Roman" w:hAnsi="Times New Roman" w:cs="Times New Roman"/>
          <w:sz w:val="28"/>
          <w:szCs w:val="28"/>
        </w:rPr>
        <w:t xml:space="preserve">1.1. Пункт 1 дополнить подпунктом 17 следующего содержания: </w:t>
      </w:r>
    </w:p>
    <w:p w:rsidR="00565724" w:rsidRPr="00565724" w:rsidRDefault="00565724" w:rsidP="00565724">
      <w:pPr>
        <w:ind w:firstLine="708"/>
        <w:rPr>
          <w:rFonts w:ascii="Times New Roman" w:hAnsi="Times New Roman" w:cs="Times New Roman"/>
          <w:sz w:val="28"/>
          <w:szCs w:val="28"/>
        </w:rPr>
      </w:pPr>
      <w:r w:rsidRPr="00565724">
        <w:rPr>
          <w:rFonts w:ascii="Times New Roman" w:hAnsi="Times New Roman" w:cs="Times New Roman"/>
          <w:sz w:val="28"/>
          <w:szCs w:val="28"/>
        </w:rPr>
        <w:t>«17) форму журнала учета объявленных предостережений».</w:t>
      </w:r>
    </w:p>
    <w:p w:rsidR="00565724" w:rsidRDefault="00565724" w:rsidP="00565724">
      <w:pPr>
        <w:rPr>
          <w:rFonts w:ascii="Times New Roman" w:hAnsi="Times New Roman" w:cs="Times New Roman"/>
          <w:sz w:val="28"/>
          <w:szCs w:val="28"/>
        </w:rPr>
      </w:pPr>
    </w:p>
    <w:p w:rsidR="00565724" w:rsidRPr="00565724" w:rsidRDefault="00565724" w:rsidP="00565724">
      <w:pPr>
        <w:ind w:firstLine="708"/>
        <w:rPr>
          <w:rFonts w:ascii="Times New Roman" w:hAnsi="Times New Roman" w:cs="Times New Roman"/>
          <w:sz w:val="28"/>
          <w:szCs w:val="28"/>
        </w:rPr>
      </w:pPr>
      <w:r>
        <w:rPr>
          <w:rFonts w:ascii="Times New Roman" w:hAnsi="Times New Roman" w:cs="Times New Roman"/>
          <w:sz w:val="28"/>
          <w:szCs w:val="28"/>
        </w:rPr>
        <w:t xml:space="preserve">2. </w:t>
      </w:r>
      <w:r w:rsidRPr="00565724">
        <w:rPr>
          <w:rFonts w:ascii="Times New Roman" w:hAnsi="Times New Roman" w:cs="Times New Roman"/>
          <w:sz w:val="28"/>
          <w:szCs w:val="28"/>
        </w:rPr>
        <w:t xml:space="preserve">Отделу по связям с общественностью,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w:t>
      </w:r>
      <w:r w:rsidRPr="00565724">
        <w:rPr>
          <w:rFonts w:ascii="Times New Roman" w:hAnsi="Times New Roman" w:cs="Times New Roman"/>
          <w:sz w:val="28"/>
          <w:szCs w:val="28"/>
        </w:rPr>
        <w:lastRenderedPageBreak/>
        <w:t>Ставропольского края в информационно-телекоммуникационной сети «Интернет».</w:t>
      </w:r>
    </w:p>
    <w:p w:rsidR="00565724" w:rsidRDefault="00565724" w:rsidP="00565724">
      <w:pPr>
        <w:ind w:firstLine="708"/>
        <w:rPr>
          <w:rFonts w:ascii="Times New Roman" w:hAnsi="Times New Roman" w:cs="Times New Roman"/>
          <w:sz w:val="28"/>
          <w:szCs w:val="28"/>
        </w:rPr>
      </w:pPr>
    </w:p>
    <w:p w:rsidR="00565724" w:rsidRPr="00565724" w:rsidRDefault="00565724" w:rsidP="00565724">
      <w:pPr>
        <w:ind w:firstLine="708"/>
        <w:rPr>
          <w:rFonts w:ascii="Times New Roman" w:hAnsi="Times New Roman" w:cs="Times New Roman"/>
          <w:sz w:val="28"/>
          <w:szCs w:val="28"/>
        </w:rPr>
      </w:pPr>
      <w:r>
        <w:rPr>
          <w:rFonts w:ascii="Times New Roman" w:hAnsi="Times New Roman" w:cs="Times New Roman"/>
          <w:sz w:val="28"/>
          <w:szCs w:val="28"/>
        </w:rPr>
        <w:t xml:space="preserve">3. </w:t>
      </w:r>
      <w:r w:rsidRPr="00565724">
        <w:rPr>
          <w:rFonts w:ascii="Times New Roman" w:hAnsi="Times New Roman" w:cs="Times New Roman"/>
          <w:sz w:val="28"/>
          <w:szCs w:val="28"/>
        </w:rPr>
        <w:t>Обнародовать настоящее постановление в муниципальном казенном учреждении культуры «</w:t>
      </w:r>
      <w:proofErr w:type="spellStart"/>
      <w:r w:rsidRPr="00565724">
        <w:rPr>
          <w:rFonts w:ascii="Times New Roman" w:hAnsi="Times New Roman" w:cs="Times New Roman"/>
          <w:sz w:val="28"/>
          <w:szCs w:val="28"/>
        </w:rPr>
        <w:t>Ипатовская</w:t>
      </w:r>
      <w:proofErr w:type="spellEnd"/>
      <w:r w:rsidRPr="00565724">
        <w:rPr>
          <w:rFonts w:ascii="Times New Roman" w:hAnsi="Times New Roman" w:cs="Times New Roman"/>
          <w:sz w:val="28"/>
          <w:szCs w:val="28"/>
        </w:rPr>
        <w:t xml:space="preserve"> централизованная библиотечная система» Ипатовского района Ставропольского края. </w:t>
      </w:r>
    </w:p>
    <w:p w:rsidR="00565724" w:rsidRDefault="00565724" w:rsidP="00565724">
      <w:pPr>
        <w:rPr>
          <w:rFonts w:ascii="Times New Roman" w:hAnsi="Times New Roman" w:cs="Times New Roman"/>
          <w:sz w:val="28"/>
          <w:szCs w:val="28"/>
        </w:rPr>
      </w:pPr>
    </w:p>
    <w:p w:rsidR="00565724" w:rsidRPr="00565724" w:rsidRDefault="00565724" w:rsidP="00565724">
      <w:pPr>
        <w:ind w:firstLine="708"/>
        <w:rPr>
          <w:rFonts w:ascii="Times New Roman" w:hAnsi="Times New Roman" w:cs="Times New Roman"/>
          <w:sz w:val="28"/>
          <w:szCs w:val="28"/>
        </w:rPr>
      </w:pPr>
      <w:r w:rsidRPr="00565724">
        <w:rPr>
          <w:rFonts w:ascii="Times New Roman" w:hAnsi="Times New Roman" w:cs="Times New Roman"/>
          <w:sz w:val="28"/>
          <w:szCs w:val="28"/>
        </w:rPr>
        <w:t>4.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 заместителя начальника отдела имущественных и земельных отношений администрации Ипатовского городского округа Ставропольского края А.В. Тараканову.</w:t>
      </w:r>
    </w:p>
    <w:p w:rsidR="00565724" w:rsidRDefault="00565724" w:rsidP="00565724">
      <w:pPr>
        <w:rPr>
          <w:rFonts w:ascii="Times New Roman" w:hAnsi="Times New Roman" w:cs="Times New Roman"/>
          <w:sz w:val="28"/>
          <w:szCs w:val="28"/>
        </w:rPr>
      </w:pPr>
    </w:p>
    <w:p w:rsidR="00565724" w:rsidRPr="00565724" w:rsidRDefault="00565724" w:rsidP="00565724">
      <w:pPr>
        <w:ind w:firstLine="708"/>
        <w:rPr>
          <w:rFonts w:ascii="Times New Roman" w:hAnsi="Times New Roman" w:cs="Times New Roman"/>
          <w:sz w:val="28"/>
          <w:szCs w:val="28"/>
        </w:rPr>
      </w:pPr>
      <w:r w:rsidRPr="00565724">
        <w:rPr>
          <w:rFonts w:ascii="Times New Roman" w:hAnsi="Times New Roman" w:cs="Times New Roman"/>
          <w:sz w:val="28"/>
          <w:szCs w:val="28"/>
        </w:rPr>
        <w:t>5. Настоящее постановление вступает в силу на следующий день после дня его официального обнародования.</w:t>
      </w:r>
    </w:p>
    <w:p w:rsidR="00565724" w:rsidRDefault="00565724" w:rsidP="00565724">
      <w:pPr>
        <w:spacing w:line="240" w:lineRule="exact"/>
        <w:rPr>
          <w:rFonts w:ascii="Times New Roman" w:hAnsi="Times New Roman" w:cs="Times New Roman"/>
          <w:sz w:val="28"/>
          <w:szCs w:val="28"/>
        </w:rPr>
      </w:pPr>
    </w:p>
    <w:p w:rsidR="00565724" w:rsidRDefault="00565724" w:rsidP="00565724">
      <w:pPr>
        <w:spacing w:line="240" w:lineRule="exact"/>
        <w:rPr>
          <w:rFonts w:ascii="Times New Roman" w:hAnsi="Times New Roman" w:cs="Times New Roman"/>
          <w:sz w:val="28"/>
          <w:szCs w:val="28"/>
        </w:rPr>
      </w:pPr>
    </w:p>
    <w:p w:rsidR="00565724" w:rsidRDefault="00565724" w:rsidP="00565724">
      <w:pPr>
        <w:spacing w:line="240" w:lineRule="exact"/>
        <w:rPr>
          <w:rFonts w:ascii="Times New Roman" w:hAnsi="Times New Roman" w:cs="Times New Roman"/>
          <w:sz w:val="28"/>
          <w:szCs w:val="28"/>
        </w:rPr>
      </w:pPr>
    </w:p>
    <w:p w:rsidR="00565724" w:rsidRPr="00565724" w:rsidRDefault="00565724" w:rsidP="00565724">
      <w:pPr>
        <w:spacing w:line="240" w:lineRule="exact"/>
        <w:rPr>
          <w:rFonts w:ascii="Times New Roman" w:hAnsi="Times New Roman" w:cs="Times New Roman"/>
          <w:sz w:val="28"/>
          <w:szCs w:val="28"/>
        </w:rPr>
      </w:pPr>
    </w:p>
    <w:p w:rsidR="00565724" w:rsidRDefault="00565724" w:rsidP="00565724">
      <w:pPr>
        <w:spacing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r w:rsidRPr="00565724">
        <w:rPr>
          <w:rFonts w:ascii="Times New Roman" w:hAnsi="Times New Roman" w:cs="Times New Roman"/>
          <w:sz w:val="28"/>
          <w:szCs w:val="28"/>
        </w:rPr>
        <w:t xml:space="preserve">Ипатовского </w:t>
      </w:r>
    </w:p>
    <w:p w:rsidR="00565724" w:rsidRPr="00565724" w:rsidRDefault="00565724" w:rsidP="00565724">
      <w:pPr>
        <w:spacing w:line="240" w:lineRule="exact"/>
        <w:rPr>
          <w:rFonts w:ascii="Times New Roman" w:hAnsi="Times New Roman" w:cs="Times New Roman"/>
          <w:sz w:val="28"/>
          <w:szCs w:val="28"/>
        </w:rPr>
      </w:pPr>
      <w:r w:rsidRPr="00565724">
        <w:rPr>
          <w:rFonts w:ascii="Times New Roman" w:hAnsi="Times New Roman" w:cs="Times New Roman"/>
          <w:sz w:val="28"/>
          <w:szCs w:val="28"/>
        </w:rPr>
        <w:t>городского округа</w:t>
      </w:r>
    </w:p>
    <w:p w:rsidR="00565724" w:rsidRDefault="00565724" w:rsidP="00565724">
      <w:pPr>
        <w:spacing w:line="240" w:lineRule="exact"/>
        <w:rPr>
          <w:rFonts w:ascii="Times New Roman" w:hAnsi="Times New Roman" w:cs="Times New Roman"/>
          <w:sz w:val="28"/>
          <w:szCs w:val="28"/>
        </w:rPr>
      </w:pPr>
      <w:r>
        <w:rPr>
          <w:rFonts w:ascii="Times New Roman" w:hAnsi="Times New Roman" w:cs="Times New Roman"/>
          <w:sz w:val="28"/>
          <w:szCs w:val="28"/>
        </w:rPr>
        <w:t>Ставропольского края</w:t>
      </w:r>
      <w:r w:rsidRPr="005657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5724">
        <w:rPr>
          <w:rFonts w:ascii="Times New Roman" w:hAnsi="Times New Roman" w:cs="Times New Roman"/>
          <w:sz w:val="28"/>
          <w:szCs w:val="28"/>
        </w:rPr>
        <w:t xml:space="preserve">     В.Н. Шейкина</w:t>
      </w:r>
    </w:p>
    <w:p w:rsidR="005A2D71" w:rsidRDefault="005A2D71" w:rsidP="00565724">
      <w:pPr>
        <w:spacing w:line="240" w:lineRule="exact"/>
        <w:rPr>
          <w:rFonts w:ascii="Times New Roman" w:hAnsi="Times New Roman" w:cs="Times New Roman"/>
          <w:sz w:val="28"/>
          <w:szCs w:val="28"/>
        </w:rPr>
      </w:pPr>
    </w:p>
    <w:tbl>
      <w:tblPr>
        <w:tblW w:w="0" w:type="auto"/>
        <w:tblLook w:val="01E0" w:firstRow="1" w:lastRow="1" w:firstColumn="1" w:lastColumn="1" w:noHBand="0" w:noVBand="0"/>
      </w:tblPr>
      <w:tblGrid>
        <w:gridCol w:w="5100"/>
        <w:gridCol w:w="4255"/>
      </w:tblGrid>
      <w:tr w:rsidR="005A2D71" w:rsidRPr="006E38DB" w:rsidTr="009E22E4">
        <w:trPr>
          <w:trHeight w:val="542"/>
        </w:trPr>
        <w:tc>
          <w:tcPr>
            <w:tcW w:w="5100" w:type="dxa"/>
          </w:tcPr>
          <w:p w:rsidR="005A2D71" w:rsidRPr="006E38DB" w:rsidRDefault="005A2D71" w:rsidP="009E22E4">
            <w:pPr>
              <w:spacing w:line="240" w:lineRule="exact"/>
              <w:rPr>
                <w:szCs w:val="28"/>
              </w:rPr>
            </w:pPr>
          </w:p>
        </w:tc>
        <w:tc>
          <w:tcPr>
            <w:tcW w:w="4255" w:type="dxa"/>
            <w:hideMark/>
          </w:tcPr>
          <w:p w:rsidR="005A2D71" w:rsidRDefault="005A2D71" w:rsidP="009E22E4">
            <w:pPr>
              <w:shd w:val="clear" w:color="auto" w:fill="FFFFFF"/>
              <w:spacing w:before="5" w:line="240" w:lineRule="exact"/>
              <w:rPr>
                <w:szCs w:val="28"/>
              </w:rPr>
            </w:pPr>
            <w:r>
              <w:rPr>
                <w:szCs w:val="28"/>
              </w:rPr>
              <w:t>Утверждена</w:t>
            </w:r>
            <w:r w:rsidRPr="006E38DB">
              <w:rPr>
                <w:szCs w:val="28"/>
              </w:rPr>
              <w:t xml:space="preserve"> </w:t>
            </w:r>
          </w:p>
          <w:p w:rsidR="005A2D71" w:rsidRPr="006E38DB" w:rsidRDefault="005A2D71" w:rsidP="009E22E4">
            <w:pPr>
              <w:shd w:val="clear" w:color="auto" w:fill="FFFFFF"/>
              <w:spacing w:before="5" w:line="240" w:lineRule="exact"/>
              <w:rPr>
                <w:szCs w:val="28"/>
              </w:rPr>
            </w:pPr>
            <w:r w:rsidRPr="006E38DB">
              <w:rPr>
                <w:szCs w:val="28"/>
              </w:rPr>
              <w:t>постано</w:t>
            </w:r>
            <w:r>
              <w:rPr>
                <w:szCs w:val="28"/>
              </w:rPr>
              <w:t xml:space="preserve">влением администрации </w:t>
            </w:r>
            <w:proofErr w:type="spellStart"/>
            <w:r>
              <w:rPr>
                <w:szCs w:val="28"/>
              </w:rPr>
              <w:t>Ипатовского</w:t>
            </w:r>
            <w:proofErr w:type="spellEnd"/>
            <w:r w:rsidRPr="006E38DB">
              <w:rPr>
                <w:szCs w:val="28"/>
              </w:rPr>
              <w:t xml:space="preserve"> городского округа </w:t>
            </w:r>
          </w:p>
          <w:p w:rsidR="005A2D71" w:rsidRDefault="005A2D71" w:rsidP="009E22E4">
            <w:pPr>
              <w:spacing w:line="240" w:lineRule="exact"/>
              <w:rPr>
                <w:szCs w:val="28"/>
              </w:rPr>
            </w:pPr>
            <w:r w:rsidRPr="006E38DB">
              <w:rPr>
                <w:szCs w:val="28"/>
              </w:rPr>
              <w:t>Ставропольского края</w:t>
            </w:r>
          </w:p>
          <w:p w:rsidR="005A2D71" w:rsidRPr="006E38DB" w:rsidRDefault="005A2D71" w:rsidP="009E22E4">
            <w:pPr>
              <w:spacing w:line="240" w:lineRule="exact"/>
              <w:rPr>
                <w:szCs w:val="28"/>
              </w:rPr>
            </w:pPr>
            <w:r>
              <w:rPr>
                <w:szCs w:val="28"/>
              </w:rPr>
              <w:t>от 25 сентября 2023 г. № 1281</w:t>
            </w:r>
          </w:p>
        </w:tc>
      </w:tr>
      <w:tr w:rsidR="005A2D71" w:rsidRPr="006E38DB" w:rsidTr="009E22E4">
        <w:trPr>
          <w:trHeight w:val="462"/>
        </w:trPr>
        <w:tc>
          <w:tcPr>
            <w:tcW w:w="5100" w:type="dxa"/>
          </w:tcPr>
          <w:p w:rsidR="005A2D71" w:rsidRPr="006E38DB" w:rsidRDefault="005A2D71" w:rsidP="009E22E4">
            <w:pPr>
              <w:spacing w:line="240" w:lineRule="exact"/>
              <w:rPr>
                <w:szCs w:val="28"/>
              </w:rPr>
            </w:pPr>
          </w:p>
        </w:tc>
        <w:tc>
          <w:tcPr>
            <w:tcW w:w="4255" w:type="dxa"/>
          </w:tcPr>
          <w:p w:rsidR="005A2D71" w:rsidRPr="006E38DB" w:rsidRDefault="005A2D71" w:rsidP="009E22E4">
            <w:pPr>
              <w:spacing w:line="0" w:lineRule="atLeast"/>
              <w:rPr>
                <w:szCs w:val="28"/>
              </w:rPr>
            </w:pPr>
          </w:p>
        </w:tc>
      </w:tr>
    </w:tbl>
    <w:p w:rsidR="005A2D71" w:rsidRDefault="005A2D71" w:rsidP="005A2D71">
      <w:pPr>
        <w:tabs>
          <w:tab w:val="left" w:pos="200"/>
        </w:tabs>
        <w:ind w:left="4962"/>
        <w:jc w:val="center"/>
        <w:outlineLvl w:val="0"/>
        <w:rPr>
          <w:color w:val="000000"/>
        </w:rPr>
      </w:pPr>
    </w:p>
    <w:p w:rsidR="005A2D71" w:rsidRDefault="005A2D71" w:rsidP="005A2D71">
      <w:pPr>
        <w:tabs>
          <w:tab w:val="left" w:pos="200"/>
        </w:tabs>
        <w:ind w:left="4962"/>
        <w:jc w:val="center"/>
        <w:outlineLvl w:val="0"/>
        <w:rPr>
          <w:color w:val="000000"/>
          <w:szCs w:val="28"/>
          <w:shd w:val="clear" w:color="auto" w:fill="FFFFFF"/>
        </w:rPr>
      </w:pPr>
      <w:r>
        <w:rPr>
          <w:color w:val="000000"/>
        </w:rPr>
        <w:t xml:space="preserve">                                            (</w:t>
      </w:r>
      <w:r>
        <w:rPr>
          <w:color w:val="000000"/>
          <w:szCs w:val="28"/>
        </w:rPr>
        <w:t>Форма</w:t>
      </w:r>
      <w:r>
        <w:rPr>
          <w:color w:val="000000"/>
          <w:szCs w:val="28"/>
          <w:shd w:val="clear" w:color="auto" w:fill="FFFFFF"/>
        </w:rPr>
        <w:t>)</w:t>
      </w:r>
    </w:p>
    <w:p w:rsidR="005A2D71" w:rsidRPr="00B21287" w:rsidRDefault="005A2D71" w:rsidP="005A2D71">
      <w:pPr>
        <w:tabs>
          <w:tab w:val="left" w:pos="200"/>
        </w:tabs>
        <w:suppressAutoHyphens/>
        <w:jc w:val="center"/>
        <w:outlineLvl w:val="0"/>
        <w:rPr>
          <w:color w:val="000000"/>
          <w:szCs w:val="28"/>
          <w:shd w:val="clear" w:color="auto" w:fill="FFFFFF"/>
          <w:lang w:eastAsia="en-US"/>
        </w:rPr>
      </w:pPr>
      <w:r w:rsidRPr="00B21287">
        <w:rPr>
          <w:color w:val="000000"/>
          <w:szCs w:val="28"/>
          <w:lang w:eastAsia="en-US"/>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5A2D71" w:rsidRPr="00B21287" w:rsidTr="009E22E4">
        <w:tc>
          <w:tcPr>
            <w:tcW w:w="9356" w:type="dxa"/>
            <w:shd w:val="clear" w:color="auto" w:fill="FFFFFF"/>
          </w:tcPr>
          <w:p w:rsidR="005A2D71" w:rsidRPr="00B21287" w:rsidRDefault="005A2D71" w:rsidP="009E22E4">
            <w:pPr>
              <w:widowControl w:val="0"/>
              <w:suppressAutoHyphens/>
              <w:rPr>
                <w:color w:val="000000"/>
                <w:szCs w:val="28"/>
                <w:lang w:eastAsia="en-US"/>
              </w:rPr>
            </w:pPr>
          </w:p>
        </w:tc>
      </w:tr>
      <w:tr w:rsidR="005A2D71" w:rsidRPr="00B21287" w:rsidTr="009E22E4">
        <w:tc>
          <w:tcPr>
            <w:tcW w:w="9356" w:type="dxa"/>
            <w:tcBorders>
              <w:top w:val="single" w:sz="6" w:space="0" w:color="000000"/>
            </w:tcBorders>
            <w:shd w:val="clear" w:color="auto" w:fill="FFFFFF"/>
          </w:tcPr>
          <w:p w:rsidR="005A2D71" w:rsidRPr="00B21287" w:rsidRDefault="005A2D71" w:rsidP="009E22E4">
            <w:pPr>
              <w:widowControl w:val="0"/>
              <w:suppressAutoHyphens/>
              <w:jc w:val="center"/>
              <w:rPr>
                <w:color w:val="000000"/>
                <w:sz w:val="20"/>
                <w:lang w:eastAsia="en-US"/>
              </w:rPr>
            </w:pPr>
            <w:r w:rsidRPr="00B21287">
              <w:rPr>
                <w:color w:val="000000"/>
                <w:sz w:val="20"/>
                <w:lang w:eastAsia="en-US"/>
              </w:rPr>
              <w:t>(указывается наименование контрольного органа и в</w:t>
            </w:r>
            <w:r w:rsidRPr="00B21287">
              <w:rPr>
                <w:bCs/>
                <w:color w:val="000000"/>
                <w:sz w:val="20"/>
                <w:lang w:eastAsia="en-US"/>
              </w:rPr>
              <w:t>ид муниципального контроля в рамках которого ведется журнал</w:t>
            </w:r>
            <w:r w:rsidRPr="00B21287">
              <w:rPr>
                <w:color w:val="000000"/>
                <w:sz w:val="20"/>
                <w:lang w:eastAsia="en-US"/>
              </w:rPr>
              <w:t>)</w:t>
            </w:r>
          </w:p>
        </w:tc>
      </w:tr>
    </w:tbl>
    <w:p w:rsidR="005A2D71" w:rsidRPr="00B21287" w:rsidRDefault="005A2D71" w:rsidP="005A2D71">
      <w:pPr>
        <w:widowControl w:val="0"/>
        <w:suppressAutoHyphens/>
        <w:jc w:val="center"/>
        <w:textAlignment w:val="baseline"/>
        <w:rPr>
          <w:bCs/>
          <w:color w:val="000000"/>
          <w:szCs w:val="28"/>
          <w:lang w:eastAsia="en-US"/>
        </w:rPr>
      </w:pPr>
    </w:p>
    <w:tbl>
      <w:tblPr>
        <w:tblStyle w:val="10"/>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5A2D71" w:rsidRPr="00B21287" w:rsidTr="009E22E4">
        <w:tc>
          <w:tcPr>
            <w:tcW w:w="601" w:type="dxa"/>
            <w:tcBorders>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0"/>
              </w:rPr>
            </w:pPr>
            <w:r w:rsidRPr="00B21287">
              <w:rPr>
                <w:rFonts w:ascii="Times New Roman" w:hAnsi="Times New Roman"/>
                <w:color w:val="000000"/>
                <w:sz w:val="20"/>
              </w:rPr>
              <w:t>№</w:t>
            </w:r>
            <w:r w:rsidRPr="00B21287">
              <w:rPr>
                <w:rFonts w:ascii="Times New Roman" w:hAnsi="Times New Roman"/>
                <w:color w:val="000000"/>
                <w:sz w:val="20"/>
                <w:vertAlign w:val="superscript"/>
              </w:rPr>
              <w:footnoteReference w:id="1"/>
            </w:r>
          </w:p>
        </w:tc>
        <w:tc>
          <w:tcPr>
            <w:tcW w:w="1840" w:type="dxa"/>
            <w:tcBorders>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r w:rsidRPr="00B21287">
              <w:rPr>
                <w:rFonts w:ascii="Times New Roman" w:hAnsi="Times New Roman"/>
                <w:bCs/>
                <w:color w:val="000000"/>
                <w:sz w:val="20"/>
              </w:rPr>
              <w:t>Дата издания предостережения</w:t>
            </w:r>
          </w:p>
        </w:tc>
        <w:tc>
          <w:tcPr>
            <w:tcW w:w="2029" w:type="dxa"/>
            <w:tcBorders>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r w:rsidRPr="00B21287">
              <w:rPr>
                <w:rFonts w:ascii="Times New Roman" w:hAnsi="Times New Roman"/>
                <w:color w:val="000000"/>
                <w:sz w:val="20"/>
              </w:rPr>
              <w:t xml:space="preserve">Источник </w:t>
            </w:r>
            <w:r w:rsidRPr="00B21287">
              <w:rPr>
                <w:rFonts w:ascii="Times New Roman" w:hAnsi="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p>
        </w:tc>
        <w:tc>
          <w:tcPr>
            <w:tcW w:w="3962" w:type="dxa"/>
            <w:tcBorders>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shd w:val="clear" w:color="auto" w:fill="FFFFFF"/>
              </w:rPr>
            </w:pPr>
            <w:r w:rsidRPr="00B21287">
              <w:rPr>
                <w:rFonts w:ascii="Times New Roman" w:hAnsi="Times New Roman"/>
                <w:color w:val="000000"/>
                <w:sz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5A2D71" w:rsidRPr="00B21287" w:rsidRDefault="005A2D71" w:rsidP="009E22E4">
            <w:pPr>
              <w:widowControl w:val="0"/>
              <w:jc w:val="center"/>
              <w:rPr>
                <w:rFonts w:ascii="Times New Roman" w:hAnsi="Times New Roman"/>
                <w:color w:val="000000"/>
                <w:sz w:val="20"/>
              </w:rPr>
            </w:pPr>
            <w:r w:rsidRPr="00B21287">
              <w:rPr>
                <w:rFonts w:ascii="Times New Roman" w:hAnsi="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sz w:val="20"/>
              </w:rPr>
            </w:pPr>
          </w:p>
        </w:tc>
      </w:tr>
      <w:tr w:rsidR="005A2D71" w:rsidRPr="00B21287" w:rsidTr="009E22E4">
        <w:tc>
          <w:tcPr>
            <w:tcW w:w="601"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840"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2029"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3962"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277" w:type="dxa"/>
            <w:tcBorders>
              <w:top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r>
      <w:tr w:rsidR="005A2D71" w:rsidRPr="00B21287" w:rsidTr="009E22E4">
        <w:tc>
          <w:tcPr>
            <w:tcW w:w="601"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840"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2029"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3962" w:type="dxa"/>
            <w:tcBorders>
              <w:top w:val="nil"/>
              <w:right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c>
          <w:tcPr>
            <w:tcW w:w="1277" w:type="dxa"/>
            <w:tcBorders>
              <w:top w:val="nil"/>
            </w:tcBorders>
          </w:tcPr>
          <w:p w:rsidR="005A2D71" w:rsidRPr="00B21287" w:rsidRDefault="005A2D71" w:rsidP="009E22E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sz w:val="22"/>
                <w:szCs w:val="22"/>
              </w:rPr>
            </w:pPr>
          </w:p>
        </w:tc>
      </w:tr>
    </w:tbl>
    <w:p w:rsidR="005A2D71" w:rsidRPr="00B21287" w:rsidRDefault="005A2D71" w:rsidP="005A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Cs w:val="28"/>
          <w:lang w:eastAsia="en-US"/>
        </w:rPr>
      </w:pPr>
    </w:p>
    <w:p w:rsidR="005A2D71" w:rsidRPr="00B21287" w:rsidRDefault="005A2D71" w:rsidP="005A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Cs w:val="28"/>
          <w:lang w:eastAsia="en-US"/>
        </w:rPr>
      </w:pPr>
      <w:r w:rsidRPr="00B21287">
        <w:rPr>
          <w:color w:val="000000"/>
          <w:szCs w:val="28"/>
          <w:lang w:eastAsia="en-US"/>
        </w:rPr>
        <w:t>Ответственное за ведение журнала должностное лицо (должностные лица):</w:t>
      </w:r>
    </w:p>
    <w:p w:rsidR="005A2D71" w:rsidRPr="00B21287" w:rsidRDefault="005A2D71" w:rsidP="005A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olor w:val="000000"/>
          <w:szCs w:val="28"/>
          <w:lang w:eastAsia="en-US"/>
        </w:rPr>
      </w:pPr>
      <w:r w:rsidRPr="00B21287">
        <w:rPr>
          <w:color w:val="000000"/>
          <w:szCs w:val="28"/>
          <w:lang w:eastAsia="en-US"/>
        </w:rPr>
        <w:t>_____________________________________________________</w:t>
      </w:r>
    </w:p>
    <w:p w:rsidR="005A2D71" w:rsidRPr="00B21287" w:rsidRDefault="005A2D71" w:rsidP="005A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i/>
          <w:iCs/>
          <w:color w:val="000000"/>
          <w:lang w:eastAsia="en-US"/>
        </w:rPr>
      </w:pPr>
      <w:r w:rsidRPr="00B21287">
        <w:rPr>
          <w:color w:val="000000"/>
          <w:sz w:val="20"/>
          <w:lang w:eastAsia="en-US"/>
        </w:rPr>
        <w:t>(фамилия, имя, отчество (если имеется), должность)</w:t>
      </w:r>
    </w:p>
    <w:p w:rsidR="005A2D71" w:rsidRPr="00B21287" w:rsidRDefault="005A2D71" w:rsidP="005A2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lang w:eastAsia="en-US"/>
        </w:rPr>
      </w:pPr>
    </w:p>
    <w:p w:rsidR="005A2D71" w:rsidRPr="00B21287" w:rsidRDefault="005A2D71" w:rsidP="005A2D71">
      <w:pPr>
        <w:tabs>
          <w:tab w:val="left" w:pos="200"/>
        </w:tabs>
        <w:suppressAutoHyphens/>
        <w:spacing w:line="240" w:lineRule="exact"/>
        <w:ind w:left="4536"/>
        <w:jc w:val="center"/>
        <w:outlineLvl w:val="0"/>
        <w:rPr>
          <w:color w:val="000000"/>
          <w:lang w:eastAsia="en-US"/>
        </w:rPr>
      </w:pPr>
    </w:p>
    <w:p w:rsidR="005A2D71" w:rsidRPr="00411C50" w:rsidRDefault="005A2D71" w:rsidP="005A2D71">
      <w:pPr>
        <w:pStyle w:val="ConsPlusNonformat"/>
        <w:rPr>
          <w:szCs w:val="28"/>
          <w:lang w:eastAsia="zh-CN"/>
        </w:rPr>
      </w:pPr>
    </w:p>
    <w:p w:rsidR="005A2D71" w:rsidRPr="00411C50" w:rsidRDefault="005A2D71" w:rsidP="005A2D71">
      <w:pPr>
        <w:jc w:val="center"/>
        <w:rPr>
          <w:szCs w:val="28"/>
          <w:lang w:eastAsia="zh-CN"/>
        </w:rPr>
      </w:pPr>
    </w:p>
    <w:p w:rsidR="005A2D71" w:rsidRPr="00565724" w:rsidRDefault="005A2D71" w:rsidP="00565724">
      <w:pPr>
        <w:spacing w:line="240" w:lineRule="exact"/>
        <w:rPr>
          <w:rFonts w:ascii="Times New Roman" w:hAnsi="Times New Roman" w:cs="Times New Roman"/>
          <w:sz w:val="28"/>
          <w:szCs w:val="28"/>
        </w:rPr>
      </w:pPr>
    </w:p>
    <w:sectPr w:rsidR="005A2D71" w:rsidRPr="00565724" w:rsidSect="00F714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71" w:rsidRDefault="005A2D71" w:rsidP="005A2D71">
      <w:r>
        <w:separator/>
      </w:r>
    </w:p>
  </w:endnote>
  <w:endnote w:type="continuationSeparator" w:id="0">
    <w:p w:rsidR="005A2D71" w:rsidRDefault="005A2D71" w:rsidP="005A2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71" w:rsidRDefault="005A2D71" w:rsidP="005A2D71">
      <w:r>
        <w:separator/>
      </w:r>
    </w:p>
  </w:footnote>
  <w:footnote w:type="continuationSeparator" w:id="0">
    <w:p w:rsidR="005A2D71" w:rsidRDefault="005A2D71" w:rsidP="005A2D71">
      <w:r>
        <w:continuationSeparator/>
      </w:r>
    </w:p>
  </w:footnote>
  <w:footnote w:id="1">
    <w:p w:rsidR="005A2D71" w:rsidRDefault="005A2D71" w:rsidP="005A2D71">
      <w:pPr>
        <w:pStyle w:val="1"/>
        <w:widowControl w:val="0"/>
        <w:rPr>
          <w:sz w:val="24"/>
          <w:szCs w:val="24"/>
        </w:rPr>
      </w:pPr>
      <w:r>
        <w:rPr>
          <w:rStyle w:val="ac"/>
        </w:rPr>
        <w:footnoteRef/>
      </w:r>
      <w:r>
        <w:rPr>
          <w:sz w:val="24"/>
          <w:szCs w:val="24"/>
        </w:rPr>
        <w:t>В соответствующем столбце указывается регистрационный номер предостережения.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8CC7EBE"/>
    <w:multiLevelType w:val="hybridMultilevel"/>
    <w:tmpl w:val="A0042770"/>
    <w:lvl w:ilvl="0" w:tplc="8D4E75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90A09"/>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5FBF"/>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CAF"/>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34F7"/>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66D3"/>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724"/>
    <w:rsid w:val="00565E3D"/>
    <w:rsid w:val="00567977"/>
    <w:rsid w:val="00576FBF"/>
    <w:rsid w:val="005913FD"/>
    <w:rsid w:val="005A2297"/>
    <w:rsid w:val="005A25A4"/>
    <w:rsid w:val="005A2D71"/>
    <w:rsid w:val="005A3C78"/>
    <w:rsid w:val="005A40A9"/>
    <w:rsid w:val="005B4F79"/>
    <w:rsid w:val="005B7503"/>
    <w:rsid w:val="005C3B9A"/>
    <w:rsid w:val="005C7A07"/>
    <w:rsid w:val="005D67FA"/>
    <w:rsid w:val="005D6D22"/>
    <w:rsid w:val="005E427D"/>
    <w:rsid w:val="005E47C2"/>
    <w:rsid w:val="005E586E"/>
    <w:rsid w:val="005E76E8"/>
    <w:rsid w:val="00604E1B"/>
    <w:rsid w:val="00607449"/>
    <w:rsid w:val="0062154A"/>
    <w:rsid w:val="006227B1"/>
    <w:rsid w:val="00624716"/>
    <w:rsid w:val="006267E6"/>
    <w:rsid w:val="00642189"/>
    <w:rsid w:val="00646DF6"/>
    <w:rsid w:val="006502A9"/>
    <w:rsid w:val="006569E9"/>
    <w:rsid w:val="0066144E"/>
    <w:rsid w:val="00663765"/>
    <w:rsid w:val="00664A78"/>
    <w:rsid w:val="006731C3"/>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5992"/>
    <w:rsid w:val="009069C8"/>
    <w:rsid w:val="00920840"/>
    <w:rsid w:val="00923E0E"/>
    <w:rsid w:val="00926D7B"/>
    <w:rsid w:val="0092779E"/>
    <w:rsid w:val="00932A12"/>
    <w:rsid w:val="00933A2F"/>
    <w:rsid w:val="00934054"/>
    <w:rsid w:val="00936DFE"/>
    <w:rsid w:val="009421D3"/>
    <w:rsid w:val="00944590"/>
    <w:rsid w:val="00947DCC"/>
    <w:rsid w:val="0095151C"/>
    <w:rsid w:val="0095444A"/>
    <w:rsid w:val="00957232"/>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9F6E3E"/>
    <w:rsid w:val="00A13FAC"/>
    <w:rsid w:val="00A14BC4"/>
    <w:rsid w:val="00A323A9"/>
    <w:rsid w:val="00A32537"/>
    <w:rsid w:val="00A4677B"/>
    <w:rsid w:val="00A54F73"/>
    <w:rsid w:val="00A60405"/>
    <w:rsid w:val="00A6588E"/>
    <w:rsid w:val="00A674E2"/>
    <w:rsid w:val="00A7224D"/>
    <w:rsid w:val="00A74596"/>
    <w:rsid w:val="00A82212"/>
    <w:rsid w:val="00A91797"/>
    <w:rsid w:val="00A93606"/>
    <w:rsid w:val="00A94BCE"/>
    <w:rsid w:val="00A95A2D"/>
    <w:rsid w:val="00A95AE9"/>
    <w:rsid w:val="00AA2089"/>
    <w:rsid w:val="00AA247A"/>
    <w:rsid w:val="00AA66F3"/>
    <w:rsid w:val="00AB1DEF"/>
    <w:rsid w:val="00AB2A61"/>
    <w:rsid w:val="00AB2EFA"/>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C25AD"/>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34611"/>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2331"/>
    <w:rsid w:val="00DE4E06"/>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00A58BE7"/>
  <w15:docId w15:val="{7B2B3DE7-6D5A-46FD-9B24-55F483B2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ConsPlusNonformat">
    <w:name w:val="ConsPlusNonformat"/>
    <w:rsid w:val="005A2D71"/>
    <w:pPr>
      <w:widowControl w:val="0"/>
      <w:autoSpaceDE w:val="0"/>
      <w:autoSpaceDN w:val="0"/>
      <w:jc w:val="left"/>
    </w:pPr>
    <w:rPr>
      <w:rFonts w:ascii="Courier New" w:hAnsi="Courier New" w:cs="Courier New"/>
      <w:sz w:val="20"/>
    </w:rPr>
  </w:style>
  <w:style w:type="character" w:customStyle="1" w:styleId="ac">
    <w:name w:val="Символ сноски"/>
    <w:qFormat/>
    <w:rsid w:val="005A2D71"/>
  </w:style>
  <w:style w:type="paragraph" w:customStyle="1" w:styleId="1">
    <w:name w:val="Текст сноски1"/>
    <w:basedOn w:val="a"/>
    <w:uiPriority w:val="99"/>
    <w:semiHidden/>
    <w:unhideWhenUsed/>
    <w:rsid w:val="005A2D71"/>
    <w:pPr>
      <w:jc w:val="left"/>
    </w:pPr>
    <w:rPr>
      <w:rFonts w:ascii="Times New Roman" w:eastAsia="Times New Roman" w:hAnsi="Times New Roman" w:cs="Times New Roman"/>
      <w:sz w:val="20"/>
      <w:szCs w:val="20"/>
    </w:rPr>
  </w:style>
  <w:style w:type="table" w:customStyle="1" w:styleId="10">
    <w:name w:val="Сетка таблицы1"/>
    <w:basedOn w:val="a1"/>
    <w:next w:val="ad"/>
    <w:uiPriority w:val="39"/>
    <w:rsid w:val="005A2D71"/>
    <w:pPr>
      <w:suppressAutoHyphens/>
      <w:jc w:val="left"/>
    </w:pPr>
    <w:rPr>
      <w:rFonts w:ascii="Calibri" w:eastAsia="Calibri" w:hAnsi="Calibr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5A2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9456B-3CBD-44AE-800E-8B272B60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5</cp:revision>
  <cp:lastPrinted>2023-09-25T11:32:00Z</cp:lastPrinted>
  <dcterms:created xsi:type="dcterms:W3CDTF">2023-09-19T05:41:00Z</dcterms:created>
  <dcterms:modified xsi:type="dcterms:W3CDTF">2023-10-03T06:19:00Z</dcterms:modified>
</cp:coreProperties>
</file>