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B4" w:rsidRDefault="002966B4" w:rsidP="002966B4">
      <w:pPr>
        <w:ind w:left="2124" w:firstLine="708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2966B4" w:rsidRDefault="002966B4" w:rsidP="002966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ИПАТОВСКОГО МУНИЦИПАЛЬНОГО ОКРУГА</w:t>
      </w:r>
    </w:p>
    <w:p w:rsidR="002966B4" w:rsidRDefault="002966B4" w:rsidP="002966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2966B4" w:rsidRDefault="002966B4" w:rsidP="002966B4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2966B4" w:rsidRDefault="002966B4" w:rsidP="002966B4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2966B4" w:rsidRDefault="002966B4" w:rsidP="002966B4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февраля 2024 г.                         г. Ипатово                                              № 19-р</w:t>
      </w:r>
    </w:p>
    <w:p w:rsidR="002966B4" w:rsidRDefault="002966B4" w:rsidP="002966B4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2966B4" w:rsidRDefault="002966B4" w:rsidP="002966B4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4A2843" w:rsidRPr="004A2843" w:rsidRDefault="004A2843" w:rsidP="004A284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A2843">
        <w:rPr>
          <w:rFonts w:ascii="Times New Roman" w:hAnsi="Times New Roman" w:cs="Times New Roman"/>
          <w:sz w:val="28"/>
          <w:szCs w:val="28"/>
        </w:rPr>
        <w:t>Об утверждении плана мониторинга муниципальных нормативных правовых актов Ипатовского муниципального округа Ставропольского края на 2024 год</w:t>
      </w:r>
    </w:p>
    <w:p w:rsidR="004A2843" w:rsidRDefault="004A2843" w:rsidP="004A2843">
      <w:pPr>
        <w:rPr>
          <w:rFonts w:ascii="Times New Roman" w:hAnsi="Times New Roman" w:cs="Times New Roman"/>
          <w:sz w:val="28"/>
          <w:szCs w:val="28"/>
        </w:rPr>
      </w:pPr>
    </w:p>
    <w:p w:rsidR="004A2843" w:rsidRPr="004A2843" w:rsidRDefault="004A2843" w:rsidP="004A2843">
      <w:pPr>
        <w:rPr>
          <w:rFonts w:ascii="Times New Roman" w:hAnsi="Times New Roman" w:cs="Times New Roman"/>
          <w:sz w:val="28"/>
          <w:szCs w:val="28"/>
        </w:rPr>
      </w:pPr>
    </w:p>
    <w:p w:rsidR="004A2843" w:rsidRPr="004A2843" w:rsidRDefault="004A2843" w:rsidP="004A2843">
      <w:pPr>
        <w:rPr>
          <w:rFonts w:ascii="Times New Roman" w:hAnsi="Times New Roman" w:cs="Times New Roman"/>
          <w:sz w:val="28"/>
          <w:szCs w:val="28"/>
        </w:rPr>
      </w:pPr>
      <w:r w:rsidRPr="004A2843"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администрации Ипатовского муниципального округа Ставропольского края от 27 декабря 2023 г. № 1730 «О мониторинге муниципальных нормативных правовых актов Ипатовского муниципального округа Ставропольского края»</w:t>
      </w:r>
    </w:p>
    <w:p w:rsidR="004A2843" w:rsidRDefault="004A2843" w:rsidP="004A2843">
      <w:pPr>
        <w:rPr>
          <w:rFonts w:ascii="Times New Roman" w:hAnsi="Times New Roman" w:cs="Times New Roman"/>
          <w:sz w:val="28"/>
          <w:szCs w:val="28"/>
        </w:rPr>
      </w:pPr>
    </w:p>
    <w:p w:rsidR="004A2843" w:rsidRPr="004A2843" w:rsidRDefault="004A2843" w:rsidP="004A2843">
      <w:pPr>
        <w:rPr>
          <w:rFonts w:ascii="Times New Roman" w:hAnsi="Times New Roman" w:cs="Times New Roman"/>
          <w:sz w:val="28"/>
          <w:szCs w:val="28"/>
        </w:rPr>
      </w:pPr>
    </w:p>
    <w:p w:rsidR="004A2843" w:rsidRDefault="004A2843" w:rsidP="004A2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2843">
        <w:rPr>
          <w:rFonts w:ascii="Times New Roman" w:hAnsi="Times New Roman" w:cs="Times New Roman"/>
          <w:sz w:val="28"/>
          <w:szCs w:val="28"/>
        </w:rPr>
        <w:t>1. Утвердить прилагаемый план мониторинга муниципальных нормативных правовых актов Ипатовского муниципального округа Ставропольского края на 2024 год (далее – план).</w:t>
      </w:r>
    </w:p>
    <w:p w:rsidR="004A2843" w:rsidRDefault="004A2843" w:rsidP="004A2843">
      <w:pPr>
        <w:rPr>
          <w:rFonts w:ascii="Times New Roman" w:hAnsi="Times New Roman" w:cs="Times New Roman"/>
          <w:sz w:val="28"/>
          <w:szCs w:val="28"/>
        </w:rPr>
      </w:pPr>
    </w:p>
    <w:p w:rsidR="004A2843" w:rsidRPr="004A2843" w:rsidRDefault="004A2843" w:rsidP="004A2843">
      <w:pPr>
        <w:rPr>
          <w:rFonts w:ascii="Times New Roman" w:hAnsi="Times New Roman" w:cs="Times New Roman"/>
          <w:sz w:val="28"/>
          <w:szCs w:val="28"/>
        </w:rPr>
      </w:pPr>
    </w:p>
    <w:p w:rsidR="004A2843" w:rsidRPr="004A2843" w:rsidRDefault="004A2843" w:rsidP="004A2843">
      <w:pPr>
        <w:rPr>
          <w:rFonts w:ascii="Times New Roman" w:hAnsi="Times New Roman" w:cs="Times New Roman"/>
          <w:sz w:val="28"/>
          <w:szCs w:val="28"/>
        </w:rPr>
      </w:pPr>
      <w:r w:rsidRPr="004A2843">
        <w:rPr>
          <w:rFonts w:ascii="Times New Roman" w:hAnsi="Times New Roman" w:cs="Times New Roman"/>
          <w:sz w:val="28"/>
          <w:szCs w:val="28"/>
        </w:rPr>
        <w:tab/>
        <w:t>2. Начальникам отделов аппарата администрации Ипатовского муниципального округа Ставропольского края, отделов (управлений, комитета) со статусом юридического лица администрации Ипатовского муниципального округа Ставропольского края:</w:t>
      </w:r>
    </w:p>
    <w:p w:rsidR="004A2843" w:rsidRPr="004A2843" w:rsidRDefault="004A2843" w:rsidP="004A2843">
      <w:pPr>
        <w:rPr>
          <w:rFonts w:ascii="Times New Roman" w:hAnsi="Times New Roman" w:cs="Times New Roman"/>
          <w:sz w:val="28"/>
          <w:szCs w:val="28"/>
        </w:rPr>
      </w:pPr>
      <w:r w:rsidRPr="004A2843">
        <w:rPr>
          <w:rFonts w:ascii="Times New Roman" w:hAnsi="Times New Roman" w:cs="Times New Roman"/>
          <w:sz w:val="28"/>
          <w:szCs w:val="28"/>
        </w:rPr>
        <w:tab/>
        <w:t>2.1. Обеспечить выполнение плана в установленные сроки;</w:t>
      </w:r>
    </w:p>
    <w:p w:rsidR="004A2843" w:rsidRDefault="004A2843" w:rsidP="004A2843">
      <w:pPr>
        <w:rPr>
          <w:rFonts w:ascii="Times New Roman" w:hAnsi="Times New Roman" w:cs="Times New Roman"/>
          <w:sz w:val="28"/>
          <w:szCs w:val="28"/>
        </w:rPr>
      </w:pPr>
      <w:r w:rsidRPr="004A2843">
        <w:rPr>
          <w:rFonts w:ascii="Times New Roman" w:hAnsi="Times New Roman" w:cs="Times New Roman"/>
          <w:sz w:val="28"/>
          <w:szCs w:val="28"/>
        </w:rPr>
        <w:tab/>
        <w:t>2.2. Информацию о результатах мониторинга муниципальных нормативных правовых актов Ипатовского муниципального округа Ставропольского края (далее – мониторинг) представлять в отдел правового и кадрового обеспечения администрации Ипатовского муниципального округа Ставропольского края в месячный срок после истечения срока мониторинга.</w:t>
      </w:r>
    </w:p>
    <w:p w:rsidR="004A2843" w:rsidRDefault="004A2843" w:rsidP="004A2843">
      <w:pPr>
        <w:rPr>
          <w:rFonts w:ascii="Times New Roman" w:hAnsi="Times New Roman" w:cs="Times New Roman"/>
          <w:sz w:val="28"/>
          <w:szCs w:val="28"/>
        </w:rPr>
      </w:pPr>
    </w:p>
    <w:p w:rsidR="004A2843" w:rsidRPr="004A2843" w:rsidRDefault="004A2843" w:rsidP="004A2843">
      <w:pPr>
        <w:rPr>
          <w:rFonts w:ascii="Times New Roman" w:hAnsi="Times New Roman" w:cs="Times New Roman"/>
          <w:sz w:val="28"/>
          <w:szCs w:val="28"/>
        </w:rPr>
      </w:pPr>
    </w:p>
    <w:p w:rsidR="004A2843" w:rsidRDefault="004A2843" w:rsidP="004A2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2843">
        <w:rPr>
          <w:rFonts w:ascii="Times New Roman" w:hAnsi="Times New Roman" w:cs="Times New Roman"/>
          <w:sz w:val="28"/>
          <w:szCs w:val="28"/>
        </w:rPr>
        <w:t>3. Отделу правового и кадрового обеспечения администрации Ипатовского муниципального округа Ставропольского края в срок до 01 марта 2025 года подготовить информацию о результатах мониторинга за предыдущий год и представить главе Ипатовского муниципального округа Ставропольского края.</w:t>
      </w:r>
    </w:p>
    <w:p w:rsidR="004A2843" w:rsidRDefault="004A2843" w:rsidP="004A2843">
      <w:pPr>
        <w:rPr>
          <w:rFonts w:ascii="Times New Roman" w:hAnsi="Times New Roman" w:cs="Times New Roman"/>
          <w:sz w:val="28"/>
          <w:szCs w:val="28"/>
        </w:rPr>
      </w:pPr>
    </w:p>
    <w:p w:rsidR="004A2843" w:rsidRPr="004A2843" w:rsidRDefault="004A2843" w:rsidP="004A2843">
      <w:pPr>
        <w:rPr>
          <w:rFonts w:ascii="Times New Roman" w:hAnsi="Times New Roman" w:cs="Times New Roman"/>
          <w:sz w:val="28"/>
          <w:szCs w:val="28"/>
        </w:rPr>
      </w:pPr>
    </w:p>
    <w:p w:rsidR="004A2843" w:rsidRDefault="004A2843" w:rsidP="004A2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2843">
        <w:rPr>
          <w:rFonts w:ascii="Times New Roman" w:hAnsi="Times New Roman" w:cs="Times New Roman"/>
          <w:sz w:val="28"/>
          <w:szCs w:val="28"/>
        </w:rPr>
        <w:t>4.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</w:t>
      </w:r>
      <w:r w:rsidRPr="004A2843">
        <w:rPr>
          <w:rFonts w:ascii="Times New Roman" w:hAnsi="Times New Roman" w:cs="Times New Roman"/>
          <w:sz w:val="28"/>
          <w:szCs w:val="28"/>
        </w:rPr>
        <w:lastRenderedPageBreak/>
        <w:t>щее распоряжение на официальном сайте администрации Ипатовского муниципального округа Ставропольского края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8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843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4A2843" w:rsidRDefault="004A2843" w:rsidP="004A2843">
      <w:pPr>
        <w:rPr>
          <w:rFonts w:ascii="Times New Roman" w:hAnsi="Times New Roman" w:cs="Times New Roman"/>
          <w:sz w:val="28"/>
          <w:szCs w:val="28"/>
        </w:rPr>
      </w:pPr>
    </w:p>
    <w:p w:rsidR="004A2843" w:rsidRPr="004A2843" w:rsidRDefault="004A2843" w:rsidP="004A2843">
      <w:pPr>
        <w:rPr>
          <w:rFonts w:ascii="Times New Roman" w:hAnsi="Times New Roman" w:cs="Times New Roman"/>
          <w:sz w:val="28"/>
          <w:szCs w:val="28"/>
        </w:rPr>
      </w:pPr>
    </w:p>
    <w:p w:rsidR="004A2843" w:rsidRDefault="004A2843" w:rsidP="004A2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2843">
        <w:rPr>
          <w:rFonts w:ascii="Times New Roman" w:hAnsi="Times New Roman" w:cs="Times New Roman"/>
          <w:sz w:val="28"/>
          <w:szCs w:val="28"/>
        </w:rPr>
        <w:t xml:space="preserve">5. Контроль за выполнением настоящего распоряжения возложить на первого заместителя главы администрации </w:t>
      </w:r>
      <w:proofErr w:type="spellStart"/>
      <w:r w:rsidRPr="004A284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A284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Т.А. Фоменко, временно исполняющего обязанности заместителя главы администрации </w:t>
      </w:r>
      <w:proofErr w:type="spellStart"/>
      <w:r w:rsidRPr="004A284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A284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начальника отдела образования администрации </w:t>
      </w:r>
      <w:proofErr w:type="spellStart"/>
      <w:r w:rsidRPr="004A284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A284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Г.Н. </w:t>
      </w:r>
      <w:proofErr w:type="spellStart"/>
      <w:r w:rsidRPr="004A2843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  <w:r w:rsidRPr="004A2843">
        <w:rPr>
          <w:rFonts w:ascii="Times New Roman" w:hAnsi="Times New Roman" w:cs="Times New Roman"/>
          <w:sz w:val="28"/>
          <w:szCs w:val="28"/>
        </w:rPr>
        <w:t>, замес</w:t>
      </w:r>
      <w:r>
        <w:rPr>
          <w:rFonts w:ascii="Times New Roman" w:hAnsi="Times New Roman" w:cs="Times New Roman"/>
          <w:sz w:val="28"/>
          <w:szCs w:val="28"/>
        </w:rPr>
        <w:t>тителя главы администрации -</w:t>
      </w:r>
      <w:r w:rsidRPr="004A2843">
        <w:rPr>
          <w:rFonts w:ascii="Times New Roman" w:hAnsi="Times New Roman" w:cs="Times New Roman"/>
          <w:sz w:val="28"/>
          <w:szCs w:val="28"/>
        </w:rPr>
        <w:t xml:space="preserve"> начальника отдела сельского хозяйства, окружающей среды, гражданской обороны, чрезвычайных ситуаций и антитеррора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84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84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843">
        <w:rPr>
          <w:rFonts w:ascii="Times New Roman" w:hAnsi="Times New Roman" w:cs="Times New Roman"/>
          <w:sz w:val="28"/>
          <w:szCs w:val="28"/>
        </w:rPr>
        <w:t>округа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843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843"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Pr="004A2843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 w:rsidRPr="004A2843">
        <w:rPr>
          <w:rFonts w:ascii="Times New Roman" w:hAnsi="Times New Roman" w:cs="Times New Roman"/>
          <w:sz w:val="28"/>
          <w:szCs w:val="28"/>
        </w:rPr>
        <w:t>, исполняющего обязанности заместителя главы администрации – начальника управления по работе с территориями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84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84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843">
        <w:rPr>
          <w:rFonts w:ascii="Times New Roman" w:hAnsi="Times New Roman" w:cs="Times New Roman"/>
          <w:sz w:val="28"/>
          <w:szCs w:val="28"/>
        </w:rPr>
        <w:t>округа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843">
        <w:rPr>
          <w:rFonts w:ascii="Times New Roman" w:hAnsi="Times New Roman" w:cs="Times New Roman"/>
          <w:sz w:val="28"/>
          <w:szCs w:val="28"/>
        </w:rPr>
        <w:t xml:space="preserve">края Л.С. </w:t>
      </w:r>
      <w:proofErr w:type="spellStart"/>
      <w:r w:rsidRPr="004A2843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4A2843">
        <w:rPr>
          <w:rFonts w:ascii="Times New Roman" w:hAnsi="Times New Roman" w:cs="Times New Roman"/>
          <w:sz w:val="28"/>
          <w:szCs w:val="28"/>
        </w:rPr>
        <w:t>.</w:t>
      </w:r>
    </w:p>
    <w:p w:rsidR="004A2843" w:rsidRDefault="004A2843" w:rsidP="004A2843">
      <w:pPr>
        <w:rPr>
          <w:rFonts w:ascii="Times New Roman" w:hAnsi="Times New Roman" w:cs="Times New Roman"/>
          <w:sz w:val="28"/>
          <w:szCs w:val="28"/>
        </w:rPr>
      </w:pPr>
    </w:p>
    <w:p w:rsidR="004A2843" w:rsidRPr="004A2843" w:rsidRDefault="004A2843" w:rsidP="004A2843">
      <w:pPr>
        <w:rPr>
          <w:rFonts w:ascii="Times New Roman" w:hAnsi="Times New Roman" w:cs="Times New Roman"/>
          <w:sz w:val="28"/>
          <w:szCs w:val="28"/>
        </w:rPr>
      </w:pPr>
    </w:p>
    <w:p w:rsidR="004A2843" w:rsidRPr="004A2843" w:rsidRDefault="004A2843" w:rsidP="004A2843">
      <w:pPr>
        <w:rPr>
          <w:rFonts w:ascii="Times New Roman" w:hAnsi="Times New Roman" w:cs="Times New Roman"/>
          <w:sz w:val="28"/>
          <w:szCs w:val="28"/>
        </w:rPr>
      </w:pPr>
      <w:r w:rsidRPr="004A2843">
        <w:rPr>
          <w:rFonts w:ascii="Times New Roman" w:hAnsi="Times New Roman" w:cs="Times New Roman"/>
          <w:sz w:val="28"/>
          <w:szCs w:val="28"/>
        </w:rPr>
        <w:tab/>
        <w:t>6. Настоящее распоряжение вступает в силу со дня его подписания.</w:t>
      </w:r>
    </w:p>
    <w:p w:rsidR="004A2843" w:rsidRPr="004A2843" w:rsidRDefault="004A2843" w:rsidP="004A284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A2843" w:rsidRDefault="004A2843" w:rsidP="004A284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A2843" w:rsidRPr="004A2843" w:rsidRDefault="004A2843" w:rsidP="004A284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A2843" w:rsidRDefault="004A2843" w:rsidP="004A284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4A2843" w:rsidRPr="004A2843" w:rsidRDefault="004A2843" w:rsidP="004A284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A2843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4A2843" w:rsidRPr="004A2843" w:rsidRDefault="004A2843" w:rsidP="004A284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A2843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4A2843">
        <w:rPr>
          <w:rFonts w:ascii="Times New Roman" w:hAnsi="Times New Roman" w:cs="Times New Roman"/>
          <w:sz w:val="28"/>
          <w:szCs w:val="28"/>
        </w:rPr>
        <w:t xml:space="preserve"> В.Н. Шейкина</w:t>
      </w:r>
    </w:p>
    <w:p w:rsidR="004A2843" w:rsidRPr="004A2843" w:rsidRDefault="004A2843" w:rsidP="004A284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2843" w:rsidRPr="004A2843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47D30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966B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A2843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683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97589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5:docId w15:val="{761585B6-CC3C-47CA-ADFC-BC77F551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953DD-EF46-4524-9488-E3F26C57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2024-01-31T16:34:00Z</cp:lastPrinted>
  <dcterms:created xsi:type="dcterms:W3CDTF">2024-01-31T16:35:00Z</dcterms:created>
  <dcterms:modified xsi:type="dcterms:W3CDTF">2024-02-12T10:20:00Z</dcterms:modified>
</cp:coreProperties>
</file>