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A7A4" w14:textId="77777777" w:rsidR="000D15B3" w:rsidRDefault="000D15B3" w:rsidP="000D15B3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14:paraId="3BC82575" w14:textId="77777777" w:rsidR="000D15B3" w:rsidRDefault="000D15B3" w:rsidP="000D15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ГОРОДСКОГО ОКРУГА</w:t>
      </w:r>
    </w:p>
    <w:p w14:paraId="0851BC1E" w14:textId="77777777" w:rsidR="000D15B3" w:rsidRDefault="000D15B3" w:rsidP="000D15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42AA90BB" w14:textId="77777777" w:rsidR="000D15B3" w:rsidRDefault="000D15B3" w:rsidP="000D15B3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247F3ADD" w14:textId="77777777" w:rsidR="000138C7" w:rsidRDefault="000138C7" w:rsidP="000D15B3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4001FD76" w14:textId="77777777" w:rsidR="000D15B3" w:rsidRDefault="000D15B3" w:rsidP="000D15B3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27657528" w14:textId="77777777" w:rsidR="000D15B3" w:rsidRDefault="000D15B3" w:rsidP="000D15B3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сентября 2023 г.                          г. Ипатово                                          № 279-р</w:t>
      </w:r>
    </w:p>
    <w:p w14:paraId="7A4C3879" w14:textId="77777777" w:rsidR="000D15B3" w:rsidRDefault="000D15B3" w:rsidP="000D15B3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91F7BF5" w14:textId="77777777" w:rsidR="000D15B3" w:rsidRDefault="000D15B3" w:rsidP="000D15B3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27E3458A" w14:textId="77777777" w:rsidR="002D2674" w:rsidRPr="002D2674" w:rsidRDefault="002D2674" w:rsidP="002D267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D2674">
        <w:rPr>
          <w:rFonts w:ascii="Times New Roman" w:hAnsi="Times New Roman" w:cs="Times New Roman"/>
          <w:sz w:val="28"/>
          <w:szCs w:val="28"/>
        </w:rPr>
        <w:t>О проведении инвентаризации дебиторской и кредиторской задолженности в администрации Ипатовского городского округа Ставропольского края</w:t>
      </w:r>
    </w:p>
    <w:p w14:paraId="54EF8950" w14:textId="77777777" w:rsidR="002D2674" w:rsidRDefault="002D2674" w:rsidP="002D2674">
      <w:pPr>
        <w:rPr>
          <w:rFonts w:ascii="Times New Roman" w:hAnsi="Times New Roman" w:cs="Times New Roman"/>
          <w:sz w:val="28"/>
          <w:szCs w:val="28"/>
        </w:rPr>
      </w:pPr>
    </w:p>
    <w:p w14:paraId="04739529" w14:textId="77777777" w:rsidR="002D2674" w:rsidRPr="002D2674" w:rsidRDefault="002D2674" w:rsidP="002D2674">
      <w:pPr>
        <w:rPr>
          <w:rFonts w:ascii="Times New Roman" w:hAnsi="Times New Roman" w:cs="Times New Roman"/>
          <w:sz w:val="28"/>
          <w:szCs w:val="28"/>
        </w:rPr>
      </w:pPr>
    </w:p>
    <w:p w14:paraId="612E0A3A" w14:textId="77777777" w:rsidR="002D2674" w:rsidRPr="002D2674" w:rsidRDefault="002D2674" w:rsidP="002D2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67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Российской Федерации», с пунктом 3 статьи 11 Федерального закона от 06 декабря 2011 года № 402-ФЗ «О бухгалтерском учете», приказом Министерства финансов Рос</w:t>
      </w:r>
      <w:r>
        <w:rPr>
          <w:rFonts w:ascii="Times New Roman" w:hAnsi="Times New Roman" w:cs="Times New Roman"/>
          <w:sz w:val="28"/>
          <w:szCs w:val="28"/>
        </w:rPr>
        <w:t xml:space="preserve">сии от 13 июня 1995 года </w:t>
      </w:r>
      <w:r w:rsidRPr="002D2674">
        <w:rPr>
          <w:rFonts w:ascii="Times New Roman" w:hAnsi="Times New Roman" w:cs="Times New Roman"/>
          <w:sz w:val="28"/>
          <w:szCs w:val="28"/>
        </w:rPr>
        <w:t>49 «Об утверждении методических указаний по инвентаризации имущества и финансовых обязательств», приказом Министерства финансов России от 31 декабря 2016 года № 256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74">
        <w:rPr>
          <w:rFonts w:ascii="Times New Roman" w:hAnsi="Times New Roman" w:cs="Times New Roman"/>
          <w:sz w:val="28"/>
          <w:szCs w:val="28"/>
        </w:rPr>
        <w:t>н «Об утверждении федерального стандарта бухгалтерского учета для организации государственного сектора «Концептуальные основы бухгалтерского учета и отчетности организаций государственного сектора»</w:t>
      </w:r>
    </w:p>
    <w:p w14:paraId="3E4B4616" w14:textId="77777777" w:rsidR="002D2674" w:rsidRDefault="002D2674" w:rsidP="002D2674">
      <w:pPr>
        <w:rPr>
          <w:rFonts w:ascii="Times New Roman" w:hAnsi="Times New Roman" w:cs="Times New Roman"/>
          <w:sz w:val="28"/>
          <w:szCs w:val="28"/>
        </w:rPr>
      </w:pPr>
    </w:p>
    <w:p w14:paraId="68CC8CDC" w14:textId="77777777" w:rsidR="002D2674" w:rsidRPr="002D2674" w:rsidRDefault="002D2674" w:rsidP="002D2674">
      <w:pPr>
        <w:rPr>
          <w:rFonts w:ascii="Times New Roman" w:hAnsi="Times New Roman" w:cs="Times New Roman"/>
          <w:sz w:val="28"/>
          <w:szCs w:val="28"/>
        </w:rPr>
      </w:pPr>
    </w:p>
    <w:p w14:paraId="0A44D015" w14:textId="77777777" w:rsidR="002D2674" w:rsidRPr="002D2674" w:rsidRDefault="002D2674" w:rsidP="002D2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6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74">
        <w:rPr>
          <w:rFonts w:ascii="Times New Roman" w:hAnsi="Times New Roman" w:cs="Times New Roman"/>
          <w:sz w:val="28"/>
          <w:szCs w:val="28"/>
        </w:rPr>
        <w:t>Постоянно действующей инвентаризационной комиссии администрации Ипатовского городского округа Ставропольского края в целях обеспечения достоверных данных бухгалтерского учета и годовой отчетности по состоянию на 01 октября 2023 г.:</w:t>
      </w:r>
    </w:p>
    <w:p w14:paraId="0CEF6849" w14:textId="77777777" w:rsidR="002D2674" w:rsidRPr="002D2674" w:rsidRDefault="002D2674" w:rsidP="002D2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67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74">
        <w:rPr>
          <w:rFonts w:ascii="Times New Roman" w:hAnsi="Times New Roman" w:cs="Times New Roman"/>
          <w:sz w:val="28"/>
          <w:szCs w:val="28"/>
        </w:rPr>
        <w:t>Провести инвентаризацию дебиторской и кредиторской задолженности в администрации Ипатовского городского округа Ставропольского края (далее – инвентаризация).</w:t>
      </w:r>
    </w:p>
    <w:p w14:paraId="578063E7" w14:textId="77777777" w:rsidR="002D2674" w:rsidRPr="002D2674" w:rsidRDefault="002D2674" w:rsidP="002D2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674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74">
        <w:rPr>
          <w:rFonts w:ascii="Times New Roman" w:hAnsi="Times New Roman" w:cs="Times New Roman"/>
          <w:sz w:val="28"/>
          <w:szCs w:val="28"/>
        </w:rPr>
        <w:t>Провести работу по выявлению признаков обесценивания активов.</w:t>
      </w:r>
    </w:p>
    <w:p w14:paraId="73857546" w14:textId="77777777" w:rsidR="002D2674" w:rsidRPr="002D2674" w:rsidRDefault="002D2674" w:rsidP="002D2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674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74">
        <w:rPr>
          <w:rFonts w:ascii="Times New Roman" w:hAnsi="Times New Roman" w:cs="Times New Roman"/>
          <w:sz w:val="28"/>
          <w:szCs w:val="28"/>
        </w:rPr>
        <w:t>Приступить к проведению инвентаризации 02 октября 2023 года, окончить 04 октября 2023 года.</w:t>
      </w:r>
    </w:p>
    <w:p w14:paraId="61F0EEE5" w14:textId="77777777" w:rsidR="002D2674" w:rsidRPr="002D2674" w:rsidRDefault="002D2674" w:rsidP="002D2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</w:t>
      </w:r>
      <w:r w:rsidRPr="002D2674">
        <w:rPr>
          <w:rFonts w:ascii="Times New Roman" w:hAnsi="Times New Roman" w:cs="Times New Roman"/>
          <w:sz w:val="28"/>
          <w:szCs w:val="28"/>
        </w:rPr>
        <w:t xml:space="preserve"> Предоставить результаты инвентаризации путем оформления инвентаризационных описей и актов в муниципальное казенное учреждение «Межведомственная централизованная бухгалтерия» Ипатовского района Ставропольского края.</w:t>
      </w:r>
    </w:p>
    <w:p w14:paraId="7309B9C1" w14:textId="77777777" w:rsidR="002D2674" w:rsidRDefault="002D2674" w:rsidP="002D2674">
      <w:pPr>
        <w:rPr>
          <w:rFonts w:ascii="Times New Roman" w:hAnsi="Times New Roman" w:cs="Times New Roman"/>
          <w:sz w:val="28"/>
          <w:szCs w:val="28"/>
        </w:rPr>
      </w:pPr>
    </w:p>
    <w:p w14:paraId="572816E6" w14:textId="77777777" w:rsidR="002D2674" w:rsidRPr="002D2674" w:rsidRDefault="002D2674" w:rsidP="002D2674">
      <w:pPr>
        <w:rPr>
          <w:rFonts w:ascii="Times New Roman" w:hAnsi="Times New Roman" w:cs="Times New Roman"/>
          <w:sz w:val="28"/>
          <w:szCs w:val="28"/>
        </w:rPr>
      </w:pPr>
    </w:p>
    <w:p w14:paraId="38036413" w14:textId="77777777" w:rsidR="002D2674" w:rsidRPr="002D2674" w:rsidRDefault="002D2674" w:rsidP="002D2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6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7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на временно исполняющего обязанности заместителя главы администрации Ипатовского городского округа Ставропольского края, начальника отдела образования администрации Ипатовского городского округа Ставропольского края Г.Н. </w:t>
      </w:r>
      <w:proofErr w:type="spellStart"/>
      <w:r w:rsidRPr="002D2674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2D2674">
        <w:rPr>
          <w:rFonts w:ascii="Times New Roman" w:hAnsi="Times New Roman" w:cs="Times New Roman"/>
          <w:sz w:val="28"/>
          <w:szCs w:val="28"/>
        </w:rPr>
        <w:t>.</w:t>
      </w:r>
    </w:p>
    <w:p w14:paraId="752303AB" w14:textId="77777777" w:rsidR="002D2674" w:rsidRPr="002D2674" w:rsidRDefault="002D2674" w:rsidP="002D2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D267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74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14:paraId="5B509DFF" w14:textId="77777777" w:rsidR="002D2674" w:rsidRDefault="002D2674" w:rsidP="002D267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ECA289D" w14:textId="77777777" w:rsidR="002D2674" w:rsidRDefault="002D2674" w:rsidP="002D267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C84D4DE" w14:textId="77777777" w:rsidR="002D2674" w:rsidRDefault="002D2674" w:rsidP="002D267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EE72D94" w14:textId="77777777" w:rsidR="002D2674" w:rsidRDefault="002D2674" w:rsidP="002D267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14:paraId="45CC5404" w14:textId="77777777" w:rsidR="002D2674" w:rsidRDefault="002D2674" w:rsidP="002D267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4AC001B5" w14:textId="77777777" w:rsidR="002D2674" w:rsidRDefault="002D2674" w:rsidP="002D267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sectPr w:rsidR="002D267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3897"/>
    <w:rsid w:val="000072E5"/>
    <w:rsid w:val="00010AC3"/>
    <w:rsid w:val="000133A6"/>
    <w:rsid w:val="000138C7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15B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D2674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1D4"/>
    <w:rsid w:val="00663765"/>
    <w:rsid w:val="00664A78"/>
    <w:rsid w:val="00680C5A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2F07"/>
    <w:rsid w:val="00BA3487"/>
    <w:rsid w:val="00BA58A5"/>
    <w:rsid w:val="00BA7925"/>
    <w:rsid w:val="00BB4D77"/>
    <w:rsid w:val="00BC0AC0"/>
    <w:rsid w:val="00BC5A24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842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56250B97"/>
  <w15:docId w15:val="{1924B964-A4F4-4341-9C83-444F4050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8</cp:revision>
  <cp:lastPrinted>2023-10-02T19:08:00Z</cp:lastPrinted>
  <dcterms:created xsi:type="dcterms:W3CDTF">2023-10-02T15:35:00Z</dcterms:created>
  <dcterms:modified xsi:type="dcterms:W3CDTF">2023-10-11T12:22:00Z</dcterms:modified>
</cp:coreProperties>
</file>