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70" w:rsidRPr="00F30837" w:rsidRDefault="00FB3B70" w:rsidP="00FB3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837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</w:t>
      </w:r>
      <w:r w:rsidRPr="00F30837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B3B70" w:rsidRDefault="00812092" w:rsidP="00FB3B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B3B70" w:rsidRDefault="00812092" w:rsidP="00FB3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</w:t>
      </w:r>
      <w:r w:rsidRPr="00812092">
        <w:rPr>
          <w:rFonts w:ascii="Times New Roman" w:hAnsi="Times New Roman" w:cs="Times New Roman"/>
          <w:sz w:val="28"/>
          <w:szCs w:val="28"/>
        </w:rPr>
        <w:t xml:space="preserve"> </w:t>
      </w:r>
      <w:r w:rsidRPr="00812092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8120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FB3B70" w:rsidRDefault="00812092" w:rsidP="00FB3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B70" w:rsidRDefault="00812092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2023</w:t>
      </w:r>
      <w:r w:rsidR="00FB3B70">
        <w:rPr>
          <w:rFonts w:ascii="Times New Roman" w:hAnsi="Times New Roman" w:cs="Times New Roman"/>
          <w:sz w:val="28"/>
          <w:szCs w:val="28"/>
        </w:rPr>
        <w:t xml:space="preserve"> г.                                г. Ипатово                                             № </w:t>
      </w: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5D16" w:rsidRPr="00FB3B70" w:rsidRDefault="00812092" w:rsidP="004529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1209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FB3B70" w:rsidRPr="00FB3B70">
        <w:rPr>
          <w:rFonts w:ascii="Times New Roman" w:hAnsi="Times New Roman" w:cs="Times New Roman"/>
          <w:sz w:val="28"/>
          <w:szCs w:val="28"/>
        </w:rPr>
        <w:t>«Формирование совр</w:t>
      </w:r>
      <w:r>
        <w:rPr>
          <w:rFonts w:ascii="Times New Roman" w:hAnsi="Times New Roman" w:cs="Times New Roman"/>
          <w:sz w:val="28"/>
          <w:szCs w:val="28"/>
        </w:rPr>
        <w:t>еменной городской среды» на 2024</w:t>
      </w:r>
      <w:r w:rsidR="00FB3B70" w:rsidRPr="00FB3B70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29</w:t>
      </w:r>
      <w:r w:rsidR="00FB3B70" w:rsidRPr="00FB3B70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2092" w:rsidRPr="00812092" w:rsidRDefault="00812092" w:rsidP="00812092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812092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6">
        <w:r w:rsidRPr="0081209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81209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>
        <w:r w:rsidRPr="0081209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812092">
        <w:rPr>
          <w:rFonts w:ascii="Times New Roman" w:hAnsi="Times New Roman" w:cs="Times New Roman"/>
          <w:sz w:val="28"/>
          <w:szCs w:val="28"/>
        </w:rPr>
        <w:t xml:space="preserve"> от 06 октября 2003 г. N 131-ФЗ "Об общих принципах организации местного самоуправления в Российской Федерации", </w:t>
      </w:r>
      <w:hyperlink r:id="rId8">
        <w:r w:rsidRPr="0081209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8120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формирование современной городской среды", </w:t>
      </w:r>
      <w:hyperlink r:id="rId9">
        <w:r w:rsidRPr="0081209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812092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06 апреля 2017 г. N 691/</w:t>
      </w:r>
      <w:proofErr w:type="spellStart"/>
      <w:r w:rsidRPr="0081209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812092">
        <w:rPr>
          <w:rFonts w:ascii="Times New Roman" w:hAnsi="Times New Roman" w:cs="Times New Roman"/>
          <w:sz w:val="28"/>
          <w:szCs w:val="28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годы, Порядком разработки, реализации и оценки эффективности муниципальных программ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26 декабря 2017г. №5, методическими указаниями по разработке и реализации муниципальных программ Ипатовского городского округа Ставропольского края, утвержденными постановлением администрации Ипатовского городского округа Ставропольского края от 28 декабря 2017 г. № 14, администрация Ипатовского городского округа Ставропольского края</w:t>
      </w:r>
    </w:p>
    <w:p w:rsidR="00875D16" w:rsidRPr="00FB3B70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75D16" w:rsidRPr="00FB3B70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5D16" w:rsidRPr="00FB3B70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12092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 xml:space="preserve">1. </w:t>
      </w:r>
      <w:r w:rsidR="00812092">
        <w:rPr>
          <w:rFonts w:ascii="Times New Roman" w:hAnsi="Times New Roman" w:cs="Times New Roman"/>
          <w:sz w:val="28"/>
          <w:szCs w:val="28"/>
        </w:rPr>
        <w:t>Утвердить</w:t>
      </w:r>
      <w:r w:rsidR="0014756B">
        <w:rPr>
          <w:rFonts w:ascii="Times New Roman" w:hAnsi="Times New Roman" w:cs="Times New Roman"/>
          <w:sz w:val="28"/>
          <w:szCs w:val="28"/>
        </w:rPr>
        <w:t xml:space="preserve"> муниципальную программу</w:t>
      </w:r>
      <w:r w:rsidR="00812092">
        <w:rPr>
          <w:rFonts w:ascii="Times New Roman" w:hAnsi="Times New Roman" w:cs="Times New Roman"/>
          <w:sz w:val="28"/>
          <w:szCs w:val="28"/>
        </w:rPr>
        <w:t xml:space="preserve"> </w:t>
      </w:r>
      <w:r w:rsidRPr="00FB3B70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на 20</w:t>
      </w:r>
      <w:r w:rsidR="00812092">
        <w:rPr>
          <w:rFonts w:ascii="Times New Roman" w:hAnsi="Times New Roman" w:cs="Times New Roman"/>
          <w:sz w:val="28"/>
          <w:szCs w:val="28"/>
        </w:rPr>
        <w:t>24</w:t>
      </w:r>
      <w:r w:rsidRPr="00FB3B70">
        <w:rPr>
          <w:rFonts w:ascii="Times New Roman" w:hAnsi="Times New Roman" w:cs="Times New Roman"/>
          <w:sz w:val="28"/>
          <w:szCs w:val="28"/>
        </w:rPr>
        <w:t xml:space="preserve"> – 202</w:t>
      </w:r>
      <w:r w:rsidR="00812092">
        <w:rPr>
          <w:rFonts w:ascii="Times New Roman" w:hAnsi="Times New Roman" w:cs="Times New Roman"/>
          <w:sz w:val="28"/>
          <w:szCs w:val="28"/>
        </w:rPr>
        <w:t>9</w:t>
      </w:r>
      <w:r w:rsidRPr="00FB3B70">
        <w:rPr>
          <w:rFonts w:ascii="Times New Roman" w:hAnsi="Times New Roman" w:cs="Times New Roman"/>
          <w:sz w:val="28"/>
          <w:szCs w:val="28"/>
        </w:rPr>
        <w:t xml:space="preserve"> годы</w:t>
      </w:r>
      <w:r w:rsidR="00812092">
        <w:rPr>
          <w:rFonts w:ascii="Times New Roman" w:hAnsi="Times New Roman" w:cs="Times New Roman"/>
          <w:sz w:val="28"/>
          <w:szCs w:val="28"/>
        </w:rPr>
        <w:t>»</w:t>
      </w:r>
    </w:p>
    <w:p w:rsidR="00812092" w:rsidRDefault="00812092" w:rsidP="008120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2092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Ипатовского городского округа Ставропольского края:</w:t>
      </w:r>
    </w:p>
    <w:p w:rsidR="00812092" w:rsidRPr="00812092" w:rsidRDefault="00812092" w:rsidP="008120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марта 2018 г. № 302 «О</w:t>
      </w:r>
      <w:r w:rsidRPr="00812092">
        <w:rPr>
          <w:rFonts w:ascii="Times New Roman" w:hAnsi="Times New Roman" w:cs="Times New Roman"/>
          <w:sz w:val="28"/>
          <w:szCs w:val="28"/>
        </w:rPr>
        <w:t>б утвер</w:t>
      </w:r>
      <w:r>
        <w:rPr>
          <w:rFonts w:ascii="Times New Roman" w:hAnsi="Times New Roman" w:cs="Times New Roman"/>
          <w:sz w:val="28"/>
          <w:szCs w:val="28"/>
        </w:rPr>
        <w:t>ждении муниципальной программы И</w:t>
      </w:r>
      <w:r w:rsidRPr="00812092">
        <w:rPr>
          <w:rFonts w:ascii="Times New Roman" w:hAnsi="Times New Roman" w:cs="Times New Roman"/>
          <w:sz w:val="28"/>
          <w:szCs w:val="28"/>
        </w:rPr>
        <w:t xml:space="preserve">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«Ф</w:t>
      </w:r>
      <w:r w:rsidRPr="00812092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ние современной городской среды»</w:t>
      </w:r>
      <w:r w:rsidRPr="00812092">
        <w:rPr>
          <w:rFonts w:ascii="Times New Roman" w:hAnsi="Times New Roman" w:cs="Times New Roman"/>
          <w:sz w:val="28"/>
          <w:szCs w:val="28"/>
        </w:rPr>
        <w:t xml:space="preserve"> на 2018 - 2024 годы»;</w:t>
      </w:r>
    </w:p>
    <w:p w:rsidR="00812092" w:rsidRPr="00812092" w:rsidRDefault="0014756B" w:rsidP="008120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 апреля 2018 г. № 415 «</w:t>
      </w:r>
      <w:r w:rsidR="00812092" w:rsidRPr="0081209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56B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на 2018 - 2024 годы»;</w:t>
      </w:r>
    </w:p>
    <w:p w:rsidR="00812092" w:rsidRDefault="0014756B" w:rsidP="008120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25 мая 2018 г. № 628 </w:t>
      </w:r>
      <w:r w:rsidRPr="0014756B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годы»;</w:t>
      </w:r>
    </w:p>
    <w:p w:rsidR="00812092" w:rsidRDefault="0014756B" w:rsidP="008120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29 декабря 2018 г. № 1747 </w:t>
      </w:r>
      <w:r w:rsidRPr="0014756B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годы»;</w:t>
      </w:r>
    </w:p>
    <w:p w:rsidR="00812092" w:rsidRDefault="0014756B" w:rsidP="008120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от 18 апреля 2019 г. № 689 </w:t>
      </w:r>
      <w:r w:rsidRPr="0014756B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годы»;</w:t>
      </w:r>
    </w:p>
    <w:p w:rsidR="00812092" w:rsidRDefault="0014756B" w:rsidP="008120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 ноября 2019 г. № 1779 </w:t>
      </w:r>
      <w:r w:rsidRPr="0014756B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годы»;</w:t>
      </w:r>
    </w:p>
    <w:p w:rsidR="00812092" w:rsidRDefault="0014756B" w:rsidP="008120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30 декабря 2019 г. № 1994 </w:t>
      </w:r>
      <w:r w:rsidRPr="0014756B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годы»;</w:t>
      </w:r>
      <w:r w:rsidR="00875D16" w:rsidRPr="00FB3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092" w:rsidRDefault="00875D16" w:rsidP="008120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>от 30 марта</w:t>
      </w:r>
      <w:r w:rsidR="0014756B">
        <w:rPr>
          <w:rFonts w:ascii="Times New Roman" w:hAnsi="Times New Roman" w:cs="Times New Roman"/>
          <w:sz w:val="28"/>
          <w:szCs w:val="28"/>
        </w:rPr>
        <w:t xml:space="preserve"> 2020 г. № 432</w:t>
      </w:r>
      <w:r w:rsidR="0014756B" w:rsidRPr="0014756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годы»;</w:t>
      </w:r>
    </w:p>
    <w:p w:rsidR="00812092" w:rsidRDefault="0014756B" w:rsidP="008120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30 сентября 2020 г. № 1322 </w:t>
      </w:r>
      <w:r w:rsidRPr="0014756B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годы»;</w:t>
      </w:r>
    </w:p>
    <w:p w:rsidR="00812092" w:rsidRDefault="0075727C" w:rsidP="008120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30 декабря 2020 г. № 1856 </w:t>
      </w:r>
      <w:r w:rsidRPr="0075727C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годы»;</w:t>
      </w:r>
    </w:p>
    <w:p w:rsidR="00812092" w:rsidRDefault="00875D16" w:rsidP="008120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>от 03 марта 2021 г. № 231</w:t>
      </w:r>
      <w:r w:rsidR="00C37848" w:rsidRPr="00FB3B70">
        <w:rPr>
          <w:rFonts w:ascii="Times New Roman" w:hAnsi="Times New Roman" w:cs="Times New Roman"/>
          <w:sz w:val="28"/>
          <w:szCs w:val="28"/>
        </w:rPr>
        <w:t xml:space="preserve"> </w:t>
      </w:r>
      <w:r w:rsidR="0075727C" w:rsidRPr="0075727C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годы»;</w:t>
      </w:r>
    </w:p>
    <w:p w:rsidR="00812092" w:rsidRDefault="0075727C" w:rsidP="008120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декабря 2021 г.№ 2021</w:t>
      </w:r>
      <w:r w:rsidR="00C37848" w:rsidRPr="00FB3B70">
        <w:rPr>
          <w:rFonts w:ascii="Times New Roman" w:hAnsi="Times New Roman" w:cs="Times New Roman"/>
          <w:sz w:val="28"/>
          <w:szCs w:val="28"/>
        </w:rPr>
        <w:t xml:space="preserve"> </w:t>
      </w:r>
      <w:r w:rsidRPr="0075727C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годы»;</w:t>
      </w:r>
    </w:p>
    <w:p w:rsidR="00812092" w:rsidRDefault="0075727C" w:rsidP="008120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июля 2022 г. № 967</w:t>
      </w:r>
      <w:r w:rsidR="00C37848" w:rsidRPr="00FB3B70">
        <w:rPr>
          <w:rFonts w:ascii="Times New Roman" w:hAnsi="Times New Roman" w:cs="Times New Roman"/>
          <w:sz w:val="28"/>
          <w:szCs w:val="28"/>
        </w:rPr>
        <w:t xml:space="preserve"> </w:t>
      </w:r>
      <w:r w:rsidRPr="0075727C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годы»;</w:t>
      </w:r>
    </w:p>
    <w:p w:rsidR="00812092" w:rsidRDefault="00C37848" w:rsidP="008120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>от 13 октября 2022 г. №</w:t>
      </w:r>
      <w:r w:rsidR="00EC2D38" w:rsidRPr="00FB3B70">
        <w:rPr>
          <w:rFonts w:ascii="Times New Roman" w:hAnsi="Times New Roman" w:cs="Times New Roman"/>
          <w:sz w:val="28"/>
          <w:szCs w:val="28"/>
        </w:rPr>
        <w:t xml:space="preserve"> 1637</w:t>
      </w:r>
      <w:r w:rsidR="0075727C" w:rsidRPr="0075727C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годы»;</w:t>
      </w:r>
    </w:p>
    <w:p w:rsidR="00812092" w:rsidRDefault="0075727C" w:rsidP="008120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 марта 2023г. № 283 </w:t>
      </w:r>
      <w:r w:rsidRPr="0075727C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годы»;</w:t>
      </w:r>
    </w:p>
    <w:p w:rsidR="00875D16" w:rsidRPr="00FB3B70" w:rsidRDefault="00812092" w:rsidP="008120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2092">
        <w:rPr>
          <w:rFonts w:ascii="Times New Roman" w:hAnsi="Times New Roman" w:cs="Times New Roman"/>
          <w:sz w:val="28"/>
          <w:szCs w:val="28"/>
        </w:rPr>
        <w:t xml:space="preserve"> от 07</w:t>
      </w:r>
      <w:r w:rsidR="0075727C">
        <w:rPr>
          <w:rFonts w:ascii="Times New Roman" w:hAnsi="Times New Roman" w:cs="Times New Roman"/>
          <w:sz w:val="28"/>
          <w:szCs w:val="28"/>
        </w:rPr>
        <w:t xml:space="preserve"> июля 2023г. №</w:t>
      </w:r>
      <w:r w:rsidRPr="00812092">
        <w:rPr>
          <w:rFonts w:ascii="Times New Roman" w:hAnsi="Times New Roman" w:cs="Times New Roman"/>
          <w:sz w:val="28"/>
          <w:szCs w:val="28"/>
        </w:rPr>
        <w:t xml:space="preserve"> 799</w:t>
      </w:r>
      <w:r w:rsidR="0075727C">
        <w:rPr>
          <w:rFonts w:ascii="Times New Roman" w:hAnsi="Times New Roman" w:cs="Times New Roman"/>
          <w:sz w:val="28"/>
          <w:szCs w:val="28"/>
        </w:rPr>
        <w:t xml:space="preserve"> </w:t>
      </w:r>
      <w:r w:rsidR="0075727C" w:rsidRPr="0075727C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Ипатовского городского округа Ставропольского края «Формирование современной городской среды»</w:t>
      </w:r>
      <w:r w:rsidR="0075727C">
        <w:rPr>
          <w:rFonts w:ascii="Times New Roman" w:hAnsi="Times New Roman" w:cs="Times New Roman"/>
          <w:sz w:val="28"/>
          <w:szCs w:val="28"/>
        </w:rPr>
        <w:t xml:space="preserve"> на 2018 - 2024 годы».</w:t>
      </w:r>
    </w:p>
    <w:p w:rsidR="00875D16" w:rsidRPr="00FB3B70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 xml:space="preserve">2. </w:t>
      </w:r>
      <w:r w:rsidR="0075727C" w:rsidRPr="0075727C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875D16" w:rsidRPr="00FB3B70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 xml:space="preserve">3. Отделу по </w:t>
      </w:r>
      <w:r w:rsidR="002B6D7D">
        <w:rPr>
          <w:rFonts w:ascii="Times New Roman" w:hAnsi="Times New Roman" w:cs="Times New Roman"/>
          <w:sz w:val="28"/>
          <w:szCs w:val="28"/>
        </w:rPr>
        <w:t>связям с общественностью</w:t>
      </w:r>
      <w:r w:rsidRPr="00FB3B70">
        <w:rPr>
          <w:rFonts w:ascii="Times New Roman" w:hAnsi="Times New Roman" w:cs="Times New Roman"/>
          <w:sz w:val="28"/>
          <w:szCs w:val="28"/>
        </w:rPr>
        <w:t xml:space="preserve">, автоматизации и информационных технологий администрации Ипатовского </w:t>
      </w:r>
      <w:r w:rsidR="00D26122" w:rsidRPr="00D2612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FB3B7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разместить настоящее постановление на официальном сайте администрации Ипатовского </w:t>
      </w:r>
      <w:r w:rsidR="00D26122" w:rsidRPr="00D2612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FB3B7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 - телекоммуникационной сети «Интернет».</w:t>
      </w:r>
    </w:p>
    <w:p w:rsidR="00D26122" w:rsidRPr="00D26122" w:rsidRDefault="00D26122" w:rsidP="00D26122">
      <w:pPr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 w:rsidRPr="00D2612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Контроль за выполнением настоящего постановления возложить на исполняющего обязанности заместителя главы администрации -  </w:t>
      </w:r>
      <w:r w:rsidRPr="00D26122">
        <w:rPr>
          <w:rFonts w:ascii="Times New Roman" w:eastAsia="Times New Roman" w:hAnsi="Times New Roman" w:cs="Times New Roman"/>
          <w:sz w:val="28"/>
          <w:szCs w:val="28"/>
        </w:rPr>
        <w:t xml:space="preserve">начальника управления по работе с территориями администрации Ипатовского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D26122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spellStart"/>
      <w:r w:rsidRPr="00D26122">
        <w:rPr>
          <w:rFonts w:ascii="Times New Roman" w:eastAsia="Times New Roman" w:hAnsi="Times New Roman" w:cs="Times New Roman"/>
          <w:sz w:val="28"/>
          <w:szCs w:val="28"/>
        </w:rPr>
        <w:t>Л.С.Дугинец</w:t>
      </w:r>
      <w:proofErr w:type="spellEnd"/>
      <w:r w:rsidRPr="00D261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D26122" w:rsidRPr="00D26122" w:rsidRDefault="00D26122" w:rsidP="00D26122">
      <w:pPr>
        <w:rPr>
          <w:rFonts w:ascii="Times New Roman" w:hAnsi="Times New Roman" w:cs="Times New Roman"/>
          <w:sz w:val="28"/>
          <w:szCs w:val="28"/>
        </w:rPr>
      </w:pPr>
    </w:p>
    <w:p w:rsidR="00D26122" w:rsidRPr="00D26122" w:rsidRDefault="00D26122" w:rsidP="00D26122">
      <w:pPr>
        <w:rPr>
          <w:rFonts w:ascii="Times New Roman" w:hAnsi="Times New Roman" w:cs="Times New Roman"/>
          <w:sz w:val="28"/>
          <w:szCs w:val="28"/>
        </w:rPr>
      </w:pPr>
      <w:r w:rsidRPr="00D26122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на следующий день после дня его официального обнародования.</w:t>
      </w:r>
    </w:p>
    <w:p w:rsidR="00D26122" w:rsidRPr="00D26122" w:rsidRDefault="00D26122" w:rsidP="00D261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6122" w:rsidRPr="00D26122" w:rsidRDefault="00D26122" w:rsidP="00D26122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D26122">
        <w:rPr>
          <w:rFonts w:ascii="Times New Roman" w:hAnsi="Times New Roman" w:cs="Times New Roman"/>
          <w:bCs/>
          <w:sz w:val="28"/>
          <w:szCs w:val="28"/>
        </w:rPr>
        <w:t>Глава Ипатовского муниципального округа</w:t>
      </w:r>
    </w:p>
    <w:p w:rsidR="00D26122" w:rsidRPr="00D26122" w:rsidRDefault="00D26122" w:rsidP="00D26122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D26122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D26122">
        <w:rPr>
          <w:rFonts w:ascii="Times New Roman" w:hAnsi="Times New Roman" w:cs="Times New Roman"/>
          <w:bCs/>
          <w:sz w:val="28"/>
          <w:szCs w:val="28"/>
        </w:rPr>
        <w:t>В.Н.Шейкина</w:t>
      </w:r>
      <w:proofErr w:type="spellEnd"/>
      <w:r w:rsidRPr="00D261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5727C" w:rsidRDefault="0075727C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727C" w:rsidRPr="0075727C" w:rsidRDefault="004C6C29" w:rsidP="0075727C">
      <w:pPr>
        <w:pStyle w:val="Bodytext30"/>
        <w:ind w:firstLine="567"/>
        <w:jc w:val="center"/>
        <w:rPr>
          <w:sz w:val="28"/>
          <w:szCs w:val="28"/>
        </w:rPr>
      </w:pPr>
      <w:r w:rsidRPr="0075727C">
        <w:rPr>
          <w:sz w:val="28"/>
          <w:szCs w:val="28"/>
        </w:rPr>
        <w:t>МУНИЦИПАЛЬНАЯ ПРОГРАММА</w:t>
      </w:r>
    </w:p>
    <w:p w:rsidR="004C6C29" w:rsidRPr="004C6C29" w:rsidRDefault="004C6C29" w:rsidP="004C6C29">
      <w:pPr>
        <w:pStyle w:val="Bodytext30"/>
        <w:ind w:firstLine="567"/>
        <w:jc w:val="center"/>
        <w:rPr>
          <w:bCs/>
          <w:sz w:val="28"/>
          <w:szCs w:val="28"/>
        </w:rPr>
      </w:pPr>
      <w:r w:rsidRPr="0075727C">
        <w:rPr>
          <w:sz w:val="28"/>
          <w:szCs w:val="28"/>
        </w:rPr>
        <w:t>ИПАТОВСКОГО</w:t>
      </w:r>
      <w:r w:rsidRPr="004C6C29">
        <w:rPr>
          <w:bCs/>
          <w:sz w:val="28"/>
          <w:szCs w:val="28"/>
        </w:rPr>
        <w:t xml:space="preserve"> МУНИЦИПАЛЬНОГО</w:t>
      </w:r>
    </w:p>
    <w:p w:rsidR="0075727C" w:rsidRPr="0075727C" w:rsidRDefault="004C6C29" w:rsidP="0075727C">
      <w:pPr>
        <w:pStyle w:val="Bodytext30"/>
        <w:ind w:firstLine="567"/>
        <w:jc w:val="center"/>
        <w:rPr>
          <w:sz w:val="28"/>
          <w:szCs w:val="28"/>
        </w:rPr>
      </w:pPr>
      <w:r w:rsidRPr="0075727C">
        <w:rPr>
          <w:sz w:val="28"/>
          <w:szCs w:val="28"/>
        </w:rPr>
        <w:t>ОКРУГА СТАВРОПОЛЬСКОГО КРАЯ</w:t>
      </w:r>
    </w:p>
    <w:p w:rsidR="0075727C" w:rsidRPr="0075727C" w:rsidRDefault="004C6C29" w:rsidP="0075727C">
      <w:pPr>
        <w:pStyle w:val="Bodytext3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5727C">
        <w:rPr>
          <w:sz w:val="28"/>
          <w:szCs w:val="28"/>
        </w:rPr>
        <w:t>ФОРМИРОВА</w:t>
      </w:r>
      <w:r>
        <w:rPr>
          <w:sz w:val="28"/>
          <w:szCs w:val="28"/>
        </w:rPr>
        <w:t>НИЕ СОВРЕМЕННОЙ ГОРОДСКОЙ СРЕДЫ»</w:t>
      </w:r>
    </w:p>
    <w:p w:rsidR="0075727C" w:rsidRPr="0075727C" w:rsidRDefault="004C6C29" w:rsidP="0075727C">
      <w:pPr>
        <w:pStyle w:val="Bodytext30"/>
        <w:ind w:firstLine="567"/>
        <w:jc w:val="center"/>
        <w:rPr>
          <w:sz w:val="28"/>
          <w:szCs w:val="28"/>
        </w:rPr>
      </w:pPr>
      <w:r w:rsidRPr="0075727C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75727C">
        <w:rPr>
          <w:sz w:val="28"/>
          <w:szCs w:val="28"/>
        </w:rPr>
        <w:t xml:space="preserve"> - 20</w:t>
      </w:r>
      <w:r>
        <w:rPr>
          <w:sz w:val="28"/>
          <w:szCs w:val="28"/>
        </w:rPr>
        <w:t>29</w:t>
      </w:r>
      <w:r w:rsidRPr="0075727C">
        <w:rPr>
          <w:sz w:val="28"/>
          <w:szCs w:val="28"/>
        </w:rPr>
        <w:t xml:space="preserve"> ГОДЫ</w:t>
      </w:r>
    </w:p>
    <w:p w:rsidR="0075727C" w:rsidRPr="0075727C" w:rsidRDefault="0075727C" w:rsidP="0075727C">
      <w:pPr>
        <w:pStyle w:val="Bodytext30"/>
        <w:ind w:firstLine="567"/>
        <w:jc w:val="center"/>
        <w:rPr>
          <w:sz w:val="28"/>
          <w:szCs w:val="28"/>
        </w:rPr>
      </w:pPr>
    </w:p>
    <w:p w:rsidR="0075727C" w:rsidRPr="0075727C" w:rsidRDefault="0075727C" w:rsidP="0075727C">
      <w:pPr>
        <w:pStyle w:val="Bodytext30"/>
        <w:ind w:firstLine="567"/>
        <w:jc w:val="center"/>
        <w:rPr>
          <w:sz w:val="28"/>
          <w:szCs w:val="28"/>
        </w:rPr>
      </w:pPr>
    </w:p>
    <w:p w:rsidR="0075727C" w:rsidRPr="0075727C" w:rsidRDefault="004C6C29" w:rsidP="0075727C">
      <w:pPr>
        <w:pStyle w:val="Bodytext30"/>
        <w:ind w:firstLine="567"/>
        <w:jc w:val="center"/>
        <w:rPr>
          <w:sz w:val="28"/>
          <w:szCs w:val="28"/>
        </w:rPr>
      </w:pPr>
      <w:r w:rsidRPr="0075727C">
        <w:rPr>
          <w:sz w:val="28"/>
          <w:szCs w:val="28"/>
        </w:rPr>
        <w:t>ПАСПОРТ</w:t>
      </w:r>
    </w:p>
    <w:p w:rsidR="004C6C29" w:rsidRPr="004C6C29" w:rsidRDefault="004C6C29" w:rsidP="004C6C29">
      <w:pPr>
        <w:pStyle w:val="Bodytext30"/>
        <w:ind w:firstLine="567"/>
        <w:jc w:val="center"/>
        <w:rPr>
          <w:bCs/>
          <w:sz w:val="28"/>
          <w:szCs w:val="28"/>
        </w:rPr>
      </w:pPr>
      <w:r w:rsidRPr="0075727C">
        <w:rPr>
          <w:sz w:val="28"/>
          <w:szCs w:val="28"/>
        </w:rPr>
        <w:t xml:space="preserve">МУНИЦИПАЛЬНОЙ ПРОГРАММЫ ИПАТОВСКОГО </w:t>
      </w:r>
      <w:r w:rsidRPr="004C6C29">
        <w:rPr>
          <w:bCs/>
          <w:sz w:val="28"/>
          <w:szCs w:val="28"/>
        </w:rPr>
        <w:t>МУНИЦИПАЛЬНОГО</w:t>
      </w:r>
    </w:p>
    <w:p w:rsidR="0075727C" w:rsidRPr="0075727C" w:rsidRDefault="004C6C29" w:rsidP="0075727C">
      <w:pPr>
        <w:pStyle w:val="Bodytext30"/>
        <w:ind w:firstLine="567"/>
        <w:jc w:val="center"/>
        <w:rPr>
          <w:sz w:val="28"/>
          <w:szCs w:val="28"/>
        </w:rPr>
      </w:pPr>
      <w:r w:rsidRPr="0075727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«</w:t>
      </w:r>
      <w:r w:rsidRPr="0075727C">
        <w:rPr>
          <w:sz w:val="28"/>
          <w:szCs w:val="28"/>
        </w:rPr>
        <w:t>ФОРМИРОВАНИЕ СОВРЕМЕННОЙ ГОРОДСКОЙ</w:t>
      </w:r>
      <w:r>
        <w:rPr>
          <w:sz w:val="28"/>
          <w:szCs w:val="28"/>
        </w:rPr>
        <w:t xml:space="preserve"> СРЕДЫ» НА 2024 - 2029</w:t>
      </w:r>
      <w:r w:rsidRPr="0075727C">
        <w:rPr>
          <w:sz w:val="28"/>
          <w:szCs w:val="28"/>
        </w:rPr>
        <w:t xml:space="preserve"> ГОДЫ</w:t>
      </w:r>
    </w:p>
    <w:p w:rsidR="0075727C" w:rsidRPr="0075727C" w:rsidRDefault="0075727C" w:rsidP="0075727C">
      <w:pPr>
        <w:pStyle w:val="Bodytext30"/>
        <w:ind w:firstLine="567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4C6C29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4C6C29">
            <w:pPr>
              <w:pStyle w:val="ConsPlusNormal"/>
              <w:jc w:val="both"/>
            </w:pPr>
            <w:r>
              <w:t xml:space="preserve">Муниципальная программа Ипатовского </w:t>
            </w:r>
            <w:r w:rsidRPr="0075727C">
              <w:rPr>
                <w:bCs/>
              </w:rPr>
              <w:t>муниципально</w:t>
            </w:r>
            <w:r>
              <w:rPr>
                <w:bCs/>
              </w:rPr>
              <w:t>го</w:t>
            </w:r>
            <w:r>
              <w:t xml:space="preserve"> округа Ставропольского края "Формирование современной городской среды" на 2024 - 2029 годы (далее - программа)</w:t>
            </w:r>
          </w:p>
        </w:tc>
      </w:tr>
      <w:tr w:rsidR="004C6C29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</w:pPr>
            <w:r>
              <w:t>Срок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4C6C29">
            <w:pPr>
              <w:pStyle w:val="ConsPlusNormal"/>
              <w:jc w:val="both"/>
            </w:pPr>
            <w:r>
              <w:t>2024 - 2029 годы</w:t>
            </w:r>
          </w:p>
        </w:tc>
      </w:tr>
      <w:tr w:rsidR="004C6C29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  <w:jc w:val="both"/>
            </w:pPr>
            <w:r>
              <w:t>управление по работе с территориями адми</w:t>
            </w:r>
            <w:r w:rsidR="00531926">
              <w:t>нистрации Ипатовского муниципального</w:t>
            </w:r>
            <w:r>
              <w:t xml:space="preserve"> округа Ставропольского края (далее - управление)</w:t>
            </w:r>
          </w:p>
        </w:tc>
      </w:tr>
      <w:tr w:rsidR="004C6C29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  <w:jc w:val="both"/>
            </w:pPr>
            <w:r>
              <w:t>муниципальное бюджетное учреждение по физической культуре и спорту «Прогресс»</w:t>
            </w:r>
          </w:p>
        </w:tc>
      </w:tr>
      <w:tr w:rsidR="004C6C29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  <w:jc w:val="both"/>
            </w:pPr>
            <w:r>
              <w:t>физические лица;</w:t>
            </w:r>
          </w:p>
        </w:tc>
      </w:tr>
      <w:tr w:rsidR="004C6C29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  <w:jc w:val="both"/>
            </w:pPr>
            <w:r>
              <w:t>юридические лица</w:t>
            </w:r>
          </w:p>
        </w:tc>
      </w:tr>
      <w:tr w:rsidR="004C6C29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</w:pPr>
            <w:r>
              <w:t>Цели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  <w:jc w:val="both"/>
            </w:pPr>
            <w:r>
              <w:t xml:space="preserve">Повышение качества и комфорта городской среды на территории Ипатовского </w:t>
            </w:r>
            <w:r w:rsidRPr="0075727C">
              <w:rPr>
                <w:bCs/>
              </w:rPr>
              <w:t>муниципально</w:t>
            </w:r>
            <w:r>
              <w:rPr>
                <w:bCs/>
              </w:rPr>
              <w:t>го</w:t>
            </w:r>
            <w:r>
              <w:t xml:space="preserve"> округа Ставропольского края</w:t>
            </w:r>
          </w:p>
        </w:tc>
      </w:tr>
      <w:tr w:rsidR="004C6C29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</w:pPr>
            <w:r>
              <w:t>Целевые индикаторы и показатели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07167">
            <w:pPr>
              <w:pStyle w:val="ConsPlusNormal"/>
              <w:jc w:val="both"/>
            </w:pPr>
            <w:r>
              <w:t xml:space="preserve">доля граждан, принявших участие в решении вопросов развития городской среды от общего </w:t>
            </w:r>
            <w:r>
              <w:lastRenderedPageBreak/>
              <w:t xml:space="preserve">количества граждан в возрасте от 14 лет, проживающих в </w:t>
            </w:r>
            <w:proofErr w:type="spellStart"/>
            <w:r>
              <w:t>Ипатовском</w:t>
            </w:r>
            <w:proofErr w:type="spellEnd"/>
            <w:r>
              <w:t xml:space="preserve"> </w:t>
            </w:r>
            <w:r w:rsidR="00D07167" w:rsidRPr="00D07167">
              <w:rPr>
                <w:rFonts w:eastAsiaTheme="minorEastAsia"/>
                <w:bCs/>
              </w:rPr>
              <w:t xml:space="preserve"> </w:t>
            </w:r>
            <w:r w:rsidR="00D07167" w:rsidRPr="00D07167">
              <w:rPr>
                <w:bCs/>
              </w:rPr>
              <w:t>муниципально</w:t>
            </w:r>
            <w:r w:rsidR="00D07167">
              <w:rPr>
                <w:bCs/>
              </w:rPr>
              <w:t>м</w:t>
            </w:r>
            <w:r>
              <w:t xml:space="preserve"> округе Ставропольского края</w:t>
            </w:r>
          </w:p>
        </w:tc>
      </w:tr>
      <w:tr w:rsidR="004C6C29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</w:pPr>
            <w:r>
              <w:lastRenderedPageBreak/>
              <w:t>Объемы и источники финансового обеспечения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07167">
            <w:pPr>
              <w:pStyle w:val="ConsPlusNormal"/>
              <w:jc w:val="both"/>
            </w:pPr>
            <w:r>
              <w:t xml:space="preserve">объем финансового обеспечения Программы составит </w:t>
            </w:r>
            <w:r w:rsidR="00D07167">
              <w:t>330,00</w:t>
            </w:r>
            <w:r>
              <w:t xml:space="preserve"> тысяч рублей, в том числе по источникам финансового обеспечения: бюджет Ипатовского </w:t>
            </w:r>
            <w:r w:rsidR="00D07167" w:rsidRPr="0075727C">
              <w:rPr>
                <w:bCs/>
              </w:rPr>
              <w:t>муниципально</w:t>
            </w:r>
            <w:r w:rsidR="00D07167">
              <w:rPr>
                <w:bCs/>
              </w:rPr>
              <w:t>го</w:t>
            </w:r>
            <w:r>
              <w:t xml:space="preserve"> округа Ставропольского края </w:t>
            </w:r>
            <w:r w:rsidR="00D07167">
              <w:t>–</w:t>
            </w:r>
            <w:r>
              <w:t xml:space="preserve"> </w:t>
            </w:r>
            <w:r w:rsidR="00D07167">
              <w:t>330,00</w:t>
            </w:r>
            <w:r>
              <w:t xml:space="preserve"> тысяч рублей, в том числе по годам:</w:t>
            </w:r>
          </w:p>
        </w:tc>
      </w:tr>
      <w:tr w:rsidR="004C6C29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07167">
            <w:pPr>
              <w:pStyle w:val="ConsPlusNormal"/>
              <w:jc w:val="both"/>
            </w:pPr>
            <w:r>
              <w:t xml:space="preserve">2024 год </w:t>
            </w:r>
            <w:r w:rsidR="00D07167">
              <w:t>–</w:t>
            </w:r>
            <w:r>
              <w:t xml:space="preserve"> </w:t>
            </w:r>
            <w:r w:rsidR="00D07167">
              <w:t>55,00</w:t>
            </w:r>
            <w:r>
              <w:t xml:space="preserve"> тысяч рублей;</w:t>
            </w:r>
          </w:p>
        </w:tc>
      </w:tr>
      <w:tr w:rsidR="004C6C29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07167">
            <w:pPr>
              <w:pStyle w:val="ConsPlusNormal"/>
              <w:jc w:val="both"/>
            </w:pPr>
            <w:r>
              <w:t xml:space="preserve">2025 год </w:t>
            </w:r>
            <w:r w:rsidR="00D07167">
              <w:t>–</w:t>
            </w:r>
            <w:r>
              <w:t xml:space="preserve"> </w:t>
            </w:r>
            <w:r w:rsidR="00D07167">
              <w:t>55,00</w:t>
            </w:r>
            <w:r>
              <w:t xml:space="preserve"> тысяч рублей;</w:t>
            </w:r>
          </w:p>
        </w:tc>
      </w:tr>
      <w:tr w:rsidR="004C6C29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07167">
            <w:pPr>
              <w:pStyle w:val="ConsPlusNormal"/>
              <w:jc w:val="both"/>
            </w:pPr>
            <w:r>
              <w:t xml:space="preserve">2026 год </w:t>
            </w:r>
            <w:r w:rsidR="00D07167">
              <w:t>–</w:t>
            </w:r>
            <w:r>
              <w:t xml:space="preserve"> </w:t>
            </w:r>
            <w:r w:rsidR="00D07167">
              <w:t xml:space="preserve">55,00 </w:t>
            </w:r>
            <w:r>
              <w:t>тысяч рублей;</w:t>
            </w:r>
          </w:p>
        </w:tc>
      </w:tr>
      <w:tr w:rsidR="004C6C29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07167">
            <w:pPr>
              <w:pStyle w:val="ConsPlusNormal"/>
              <w:jc w:val="both"/>
            </w:pPr>
            <w:r>
              <w:t xml:space="preserve">2027 год </w:t>
            </w:r>
            <w:r w:rsidR="00D07167">
              <w:t>– 55,00</w:t>
            </w:r>
            <w:r>
              <w:t>тысяч рублей;</w:t>
            </w:r>
          </w:p>
        </w:tc>
      </w:tr>
      <w:tr w:rsidR="004C6C29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07167">
            <w:pPr>
              <w:pStyle w:val="ConsPlusNormal"/>
              <w:jc w:val="both"/>
            </w:pPr>
            <w:r>
              <w:t xml:space="preserve">2028 год </w:t>
            </w:r>
            <w:r w:rsidR="00D07167">
              <w:t>–</w:t>
            </w:r>
            <w:r>
              <w:t xml:space="preserve"> </w:t>
            </w:r>
            <w:r w:rsidR="00D07167">
              <w:t>55,00</w:t>
            </w:r>
            <w:r>
              <w:t xml:space="preserve"> тысяч рублей;</w:t>
            </w:r>
          </w:p>
        </w:tc>
      </w:tr>
      <w:tr w:rsidR="004C6C29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4C6C29">
            <w:pPr>
              <w:pStyle w:val="ConsPlusNormal"/>
              <w:jc w:val="both"/>
            </w:pPr>
            <w:r>
              <w:t>2029</w:t>
            </w:r>
            <w:r w:rsidR="00D07167">
              <w:t xml:space="preserve"> год - </w:t>
            </w:r>
            <w:r>
              <w:t>55,00 тысяч рублей;</w:t>
            </w:r>
          </w:p>
        </w:tc>
      </w:tr>
      <w:tr w:rsidR="004C6C29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  <w:jc w:val="both"/>
            </w:pPr>
            <w:r>
              <w:t xml:space="preserve">за счет средств бюджета Ставропольского края </w:t>
            </w:r>
            <w:r w:rsidR="00D26122">
              <w:t>–</w:t>
            </w:r>
            <w:r>
              <w:t xml:space="preserve"> </w:t>
            </w:r>
            <w:r w:rsidR="00D26122">
              <w:t>0,00</w:t>
            </w:r>
            <w:r>
              <w:t xml:space="preserve"> тысяч рублей, в том числе по годам:</w:t>
            </w:r>
          </w:p>
        </w:tc>
      </w:tr>
      <w:tr w:rsidR="004C6C29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D07167" w:rsidP="00D07167">
            <w:pPr>
              <w:pStyle w:val="ConsPlusNormal"/>
              <w:jc w:val="both"/>
            </w:pPr>
            <w:r>
              <w:t>2024</w:t>
            </w:r>
            <w:r w:rsidR="004C6C29">
              <w:t xml:space="preserve"> год </w:t>
            </w:r>
            <w:r>
              <w:t>–</w:t>
            </w:r>
            <w:r w:rsidR="004C6C29">
              <w:t xml:space="preserve"> </w:t>
            </w:r>
            <w:r>
              <w:t>0,00</w:t>
            </w:r>
            <w:r w:rsidR="004C6C29">
              <w:t xml:space="preserve"> тысяч рублей;</w:t>
            </w:r>
          </w:p>
        </w:tc>
      </w:tr>
      <w:tr w:rsidR="004C6C29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07167">
            <w:pPr>
              <w:pStyle w:val="ConsPlusNormal"/>
              <w:jc w:val="both"/>
            </w:pPr>
            <w:r>
              <w:t>20</w:t>
            </w:r>
            <w:r w:rsidR="00D07167">
              <w:t>25</w:t>
            </w:r>
            <w:r>
              <w:t xml:space="preserve"> год </w:t>
            </w:r>
            <w:r w:rsidR="00D07167">
              <w:t>–</w:t>
            </w:r>
            <w:r>
              <w:t xml:space="preserve"> </w:t>
            </w:r>
            <w:r w:rsidR="00D07167">
              <w:t>0,00</w:t>
            </w:r>
            <w:r>
              <w:t xml:space="preserve"> тысяч рублей;</w:t>
            </w:r>
          </w:p>
        </w:tc>
      </w:tr>
      <w:tr w:rsidR="004C6C29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07167">
            <w:pPr>
              <w:pStyle w:val="ConsPlusNormal"/>
              <w:jc w:val="both"/>
            </w:pPr>
            <w:r>
              <w:t>202</w:t>
            </w:r>
            <w:r w:rsidR="00D07167">
              <w:t>6</w:t>
            </w:r>
            <w:r>
              <w:t xml:space="preserve"> год - 0,00 тысяч рублей;</w:t>
            </w:r>
          </w:p>
        </w:tc>
      </w:tr>
      <w:tr w:rsidR="004C6C29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07167">
            <w:pPr>
              <w:pStyle w:val="ConsPlusNormal"/>
              <w:jc w:val="both"/>
            </w:pPr>
            <w:r>
              <w:t>202</w:t>
            </w:r>
            <w:r w:rsidR="00D07167">
              <w:t>7</w:t>
            </w:r>
            <w:r>
              <w:t xml:space="preserve"> год </w:t>
            </w:r>
            <w:r w:rsidR="00D07167">
              <w:t>–</w:t>
            </w:r>
            <w:r>
              <w:t xml:space="preserve"> </w:t>
            </w:r>
            <w:r w:rsidR="00D07167">
              <w:t>0,00</w:t>
            </w:r>
            <w:r>
              <w:t xml:space="preserve"> тысяч рублей;</w:t>
            </w:r>
          </w:p>
        </w:tc>
      </w:tr>
      <w:tr w:rsidR="004C6C29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07167">
            <w:pPr>
              <w:pStyle w:val="ConsPlusNormal"/>
              <w:jc w:val="both"/>
            </w:pPr>
            <w:r>
              <w:t>202</w:t>
            </w:r>
            <w:r w:rsidR="00D07167">
              <w:t>8</w:t>
            </w:r>
            <w:r>
              <w:t xml:space="preserve"> год - 0,00 тысяч рублей;</w:t>
            </w:r>
          </w:p>
        </w:tc>
      </w:tr>
      <w:tr w:rsidR="004C6C29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07167">
            <w:pPr>
              <w:pStyle w:val="ConsPlusNormal"/>
              <w:jc w:val="both"/>
            </w:pPr>
            <w:r>
              <w:t>202</w:t>
            </w:r>
            <w:r w:rsidR="00D07167">
              <w:t>9</w:t>
            </w:r>
            <w:r>
              <w:t xml:space="preserve"> год - 0,00 тысяч рублей;</w:t>
            </w:r>
          </w:p>
        </w:tc>
      </w:tr>
      <w:tr w:rsidR="004C6C29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  <w:jc w:val="both"/>
            </w:pPr>
            <w:r>
              <w:t xml:space="preserve">Информация об </w:t>
            </w:r>
            <w:hyperlink w:anchor="P436">
              <w:r>
                <w:rPr>
                  <w:color w:val="0000FF"/>
                </w:rPr>
                <w:t>объемах</w:t>
              </w:r>
            </w:hyperlink>
            <w:r>
              <w:t xml:space="preserve"> и источниках финансового обеспечения программы, приведена в приложении 4 к программе</w:t>
            </w:r>
          </w:p>
        </w:tc>
      </w:tr>
      <w:tr w:rsidR="004C6C29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26122">
            <w:pPr>
              <w:pStyle w:val="ConsPlusNormal"/>
            </w:pPr>
            <w:r>
              <w:t>Ожидаемые конечные результаты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6C29" w:rsidRDefault="004C6C29" w:rsidP="00D07167">
            <w:pPr>
              <w:pStyle w:val="ConsPlusNormal"/>
              <w:jc w:val="both"/>
            </w:pPr>
            <w:r>
              <w:t xml:space="preserve">доля граждан, принявших участие в решении вопросов развития общественных и дворовых </w:t>
            </w:r>
            <w:r w:rsidR="00D07167">
              <w:t>территорий в 2029</w:t>
            </w:r>
            <w:r>
              <w:t xml:space="preserve"> году - </w:t>
            </w:r>
            <w:r w:rsidR="00D07167">
              <w:t>55</w:t>
            </w:r>
            <w:r>
              <w:t>%</w:t>
            </w:r>
          </w:p>
        </w:tc>
      </w:tr>
    </w:tbl>
    <w:p w:rsidR="004C6C29" w:rsidRDefault="004C6C29" w:rsidP="004C6C29">
      <w:pPr>
        <w:pStyle w:val="ConsPlusNormal"/>
        <w:jc w:val="both"/>
      </w:pPr>
    </w:p>
    <w:p w:rsidR="004C6C29" w:rsidRPr="00D07167" w:rsidRDefault="004C6C29" w:rsidP="004C6C2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07167">
        <w:rPr>
          <w:rFonts w:ascii="Times New Roman" w:hAnsi="Times New Roman" w:cs="Times New Roman"/>
          <w:b w:val="0"/>
          <w:sz w:val="28"/>
          <w:szCs w:val="28"/>
        </w:rPr>
        <w:t xml:space="preserve">Приоритеты и цели реализуемой в </w:t>
      </w:r>
      <w:proofErr w:type="spellStart"/>
      <w:r w:rsidRPr="00D07167">
        <w:rPr>
          <w:rFonts w:ascii="Times New Roman" w:hAnsi="Times New Roman" w:cs="Times New Roman"/>
          <w:b w:val="0"/>
          <w:sz w:val="28"/>
          <w:szCs w:val="28"/>
        </w:rPr>
        <w:t>Ипатовском</w:t>
      </w:r>
      <w:proofErr w:type="spellEnd"/>
      <w:r w:rsidRPr="00D071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7167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r w:rsidRPr="00D07167">
        <w:rPr>
          <w:rFonts w:ascii="Times New Roman" w:hAnsi="Times New Roman" w:cs="Times New Roman"/>
          <w:b w:val="0"/>
          <w:sz w:val="28"/>
          <w:szCs w:val="28"/>
        </w:rPr>
        <w:t xml:space="preserve"> округе</w:t>
      </w:r>
    </w:p>
    <w:p w:rsidR="004C6C29" w:rsidRPr="00D07167" w:rsidRDefault="004C6C29" w:rsidP="004C6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7167">
        <w:rPr>
          <w:rFonts w:ascii="Times New Roman" w:hAnsi="Times New Roman" w:cs="Times New Roman"/>
          <w:b w:val="0"/>
          <w:sz w:val="28"/>
          <w:szCs w:val="28"/>
        </w:rPr>
        <w:t>Ставропольского края политики в сфере реализации Программы</w:t>
      </w:r>
    </w:p>
    <w:p w:rsidR="004C6C29" w:rsidRPr="00D07167" w:rsidRDefault="004C6C29" w:rsidP="004C6C29">
      <w:pPr>
        <w:pStyle w:val="ConsPlusNormal"/>
        <w:jc w:val="both"/>
      </w:pPr>
    </w:p>
    <w:p w:rsidR="004C6C29" w:rsidRPr="00A65F61" w:rsidRDefault="004C6C29" w:rsidP="00C506E5">
      <w:pPr>
        <w:pStyle w:val="ConsPlusNormal"/>
        <w:ind w:firstLine="540"/>
        <w:jc w:val="both"/>
      </w:pPr>
      <w:r w:rsidRPr="00C506E5">
        <w:lastRenderedPageBreak/>
        <w:t xml:space="preserve">Анализ сферы благоустройства в </w:t>
      </w:r>
      <w:proofErr w:type="spellStart"/>
      <w:r w:rsidRPr="00C506E5">
        <w:t>Ипатовском</w:t>
      </w:r>
      <w:proofErr w:type="spellEnd"/>
      <w:r w:rsidRPr="00C506E5">
        <w:t xml:space="preserve"> </w:t>
      </w:r>
      <w:r w:rsidR="00D07167" w:rsidRPr="00C506E5">
        <w:t>муниципальном</w:t>
      </w:r>
      <w:r w:rsidRPr="00C506E5">
        <w:t xml:space="preserve"> округе Ставропольского края (далее - Ипатовский округ) показал, что в последние годы в </w:t>
      </w:r>
      <w:proofErr w:type="spellStart"/>
      <w:r w:rsidRPr="00C506E5">
        <w:t>Ипатовском</w:t>
      </w:r>
      <w:proofErr w:type="spellEnd"/>
      <w:r w:rsidRPr="00C506E5">
        <w:t xml:space="preserve"> округе проводилась </w:t>
      </w:r>
      <w:r w:rsidR="00D07167" w:rsidRPr="00C506E5">
        <w:t xml:space="preserve">большая и </w:t>
      </w:r>
      <w:r w:rsidRPr="00C506E5">
        <w:t xml:space="preserve">целенаправленная работа </w:t>
      </w:r>
      <w:r w:rsidRPr="00A65F61">
        <w:t>по благоустройству общественных территорий и дворовых территорий.</w:t>
      </w:r>
    </w:p>
    <w:p w:rsidR="004C6C29" w:rsidRPr="00A65F61" w:rsidRDefault="004C6C29" w:rsidP="00C506E5">
      <w:pPr>
        <w:pStyle w:val="ConsPlusNormal"/>
        <w:ind w:firstLine="540"/>
        <w:jc w:val="both"/>
      </w:pPr>
      <w:r w:rsidRPr="00A65F61">
        <w:t xml:space="preserve">В то же время в вопросах благоустройства </w:t>
      </w:r>
      <w:proofErr w:type="spellStart"/>
      <w:r w:rsidRPr="00A65F61">
        <w:t>Ипатовском</w:t>
      </w:r>
      <w:proofErr w:type="spellEnd"/>
      <w:r w:rsidRPr="00A65F61">
        <w:t xml:space="preserve"> округе имеется ряд проблем: низкий уровень экономической привлекательности общественных территорий из-за наличия инфраструктурных проблем, низкий уровень благоустройства дворовых территорий</w:t>
      </w:r>
      <w:r w:rsidR="00D07167" w:rsidRPr="00A65F61">
        <w:t>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A65F61">
        <w:t>1. Мероприятия по благоустройству общественных</w:t>
      </w:r>
      <w:r w:rsidRPr="00C506E5">
        <w:t xml:space="preserve"> территорий.</w:t>
      </w:r>
    </w:p>
    <w:p w:rsidR="004C6C29" w:rsidRPr="00A65F61" w:rsidRDefault="004C6C29" w:rsidP="00C506E5">
      <w:pPr>
        <w:pStyle w:val="ConsPlusNormal"/>
        <w:ind w:firstLine="540"/>
        <w:jc w:val="both"/>
      </w:pPr>
      <w:r w:rsidRPr="00C506E5">
        <w:t xml:space="preserve">На территории Ипатовского округа имеются общественные территории (проезды, центральные улицы, площади, скверы, парки, детские, спортивные, игровые площадки и т.д.), уровень благоустройства которых не отвечает современным требованиям и требует комплексного подхода к благоустройству, включающего в себя ремонт городских тротуаров, </w:t>
      </w:r>
      <w:r w:rsidRPr="00A65F61">
        <w:t>обеспечение освещения общественных территорий, установку скамеек, установку урн для мусора, оборудование автомобильных парковок, озеленение территорий общего пользования, установку малых архитектурных форм.</w:t>
      </w:r>
    </w:p>
    <w:p w:rsidR="004C6C29" w:rsidRPr="00A65F61" w:rsidRDefault="004C6C29" w:rsidP="00C506E5">
      <w:pPr>
        <w:pStyle w:val="ConsPlusNormal"/>
        <w:ind w:firstLine="540"/>
        <w:jc w:val="both"/>
      </w:pPr>
      <w:r w:rsidRPr="00A65F61">
        <w:t xml:space="preserve">Общее количество общественных территорий в </w:t>
      </w:r>
      <w:proofErr w:type="spellStart"/>
      <w:r w:rsidRPr="00A65F61">
        <w:t>Ипатовском</w:t>
      </w:r>
      <w:proofErr w:type="spellEnd"/>
      <w:r w:rsidRPr="00A65F61">
        <w:t xml:space="preserve"> округе составляет </w:t>
      </w:r>
      <w:r w:rsidR="00A65F61" w:rsidRPr="00A65F61">
        <w:t>191</w:t>
      </w:r>
      <w:r w:rsidRPr="00A65F61">
        <w:t>ед., из них количество благоустроенных общественных территорий общего пользования по состоянию на 20</w:t>
      </w:r>
      <w:r w:rsidR="00D07167" w:rsidRPr="00A65F61">
        <w:t>2</w:t>
      </w:r>
      <w:r w:rsidR="00A65F61" w:rsidRPr="00A65F61">
        <w:t>3</w:t>
      </w:r>
      <w:r w:rsidRPr="00A65F61">
        <w:t xml:space="preserve"> год составило </w:t>
      </w:r>
      <w:r w:rsidR="00A65F61" w:rsidRPr="00A65F61">
        <w:t>101</w:t>
      </w:r>
      <w:r w:rsidRPr="00A65F61">
        <w:t xml:space="preserve"> ед.</w:t>
      </w:r>
    </w:p>
    <w:p w:rsidR="004C6C29" w:rsidRPr="00A65F61" w:rsidRDefault="004C6C29" w:rsidP="00C506E5">
      <w:pPr>
        <w:pStyle w:val="ConsPlusNormal"/>
        <w:ind w:firstLine="540"/>
        <w:jc w:val="both"/>
      </w:pPr>
      <w:r w:rsidRPr="00A65F61">
        <w:t>Таким образом, общее количество общественных территорий, нуждающихся в бла</w:t>
      </w:r>
      <w:r w:rsidR="00D07167" w:rsidRPr="00A65F61">
        <w:t>гоустройстве по состоянию на 2029</w:t>
      </w:r>
      <w:r w:rsidRPr="00A65F61">
        <w:t xml:space="preserve"> год составило </w:t>
      </w:r>
      <w:r w:rsidR="00A65F61" w:rsidRPr="00A65F61">
        <w:t xml:space="preserve">90 </w:t>
      </w:r>
      <w:r w:rsidRPr="00A65F61">
        <w:t>единицу. За период с 2018 года по 202</w:t>
      </w:r>
      <w:r w:rsidR="00A65F61" w:rsidRPr="00A65F61">
        <w:t>3</w:t>
      </w:r>
      <w:r w:rsidRPr="00A65F61">
        <w:t xml:space="preserve"> год благоустроено </w:t>
      </w:r>
      <w:r w:rsidR="00A65F61" w:rsidRPr="00A65F61">
        <w:t>101 общественная</w:t>
      </w:r>
      <w:r w:rsidRPr="00A65F61">
        <w:t xml:space="preserve"> территорий, общее число благоустроенных общ</w:t>
      </w:r>
      <w:r w:rsidR="00A65F61" w:rsidRPr="00A65F61">
        <w:t>ественных территорий составило 101</w:t>
      </w:r>
      <w:r w:rsidRPr="00A65F61">
        <w:t xml:space="preserve"> единиц</w:t>
      </w:r>
      <w:r w:rsidR="00A65F61" w:rsidRPr="00A65F61">
        <w:t>а</w:t>
      </w:r>
      <w:r w:rsidRPr="00A65F61">
        <w:t xml:space="preserve">, или </w:t>
      </w:r>
      <w:r w:rsidR="00A65F61" w:rsidRPr="00A65F61">
        <w:t xml:space="preserve">52,9 </w:t>
      </w:r>
      <w:r w:rsidRPr="00A65F61">
        <w:t>% от общего числа общественных территорий.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A65F61">
        <w:t xml:space="preserve">Адресный </w:t>
      </w:r>
      <w:hyperlink w:anchor="P918">
        <w:r w:rsidRPr="00A65F61">
          <w:t>перечень</w:t>
        </w:r>
      </w:hyperlink>
      <w:r w:rsidRPr="00A65F61">
        <w:t xml:space="preserve"> общественных территорий, нуждающихся в благоустройстве (с учетом их физического состояния) и подлежащих благоустройству в 20</w:t>
      </w:r>
      <w:r w:rsidR="00D07167" w:rsidRPr="00A65F61">
        <w:t>24</w:t>
      </w:r>
      <w:r w:rsidRPr="00A65F61">
        <w:t xml:space="preserve"> - 202</w:t>
      </w:r>
      <w:r w:rsidR="00D07167" w:rsidRPr="00A65F61">
        <w:t>9</w:t>
      </w:r>
      <w:r w:rsidRPr="00A65F61">
        <w:t xml:space="preserve"> годах (далее - адресный перечень общественных территорий), приведен в приложении 6 к программе. Физическое состояние общественной территории</w:t>
      </w:r>
      <w:r w:rsidRPr="00C506E5">
        <w:t xml:space="preserve"> и необходимость ее благоустройства определяются по результатам инвентаризации общественной территории, проведенной в порядке, установленном </w:t>
      </w:r>
      <w:hyperlink r:id="rId10">
        <w:r w:rsidRPr="00C506E5">
          <w:t>Постановлением</w:t>
        </w:r>
      </w:hyperlink>
      <w:r w:rsidRPr="00C506E5">
        <w:t xml:space="preserve"> Правительства Ставропольского к</w:t>
      </w:r>
      <w:r w:rsidR="00D07167" w:rsidRPr="00C506E5">
        <w:t xml:space="preserve">рая от 13 июля 2017 г. </w:t>
      </w:r>
      <w:r w:rsidR="002C3818" w:rsidRPr="00C506E5">
        <w:t>№</w:t>
      </w:r>
      <w:r w:rsidR="00D07167" w:rsidRPr="00C506E5">
        <w:t>279-п «</w:t>
      </w:r>
      <w:r w:rsidRPr="00C506E5">
        <w:t>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</w:t>
      </w:r>
      <w:r w:rsidR="002C3818" w:rsidRPr="00C506E5">
        <w:t>бразований Ставропольского края»</w:t>
      </w:r>
      <w:r w:rsidRPr="00C506E5">
        <w:t xml:space="preserve"> (далее - Порядок по инвентаризации). В рамках адресного перечня, </w:t>
      </w:r>
      <w:proofErr w:type="spellStart"/>
      <w:r w:rsidRPr="00C506E5">
        <w:t>справочно</w:t>
      </w:r>
      <w:proofErr w:type="spellEnd"/>
      <w:r w:rsidRPr="00C506E5">
        <w:t xml:space="preserve">, указаны общественные территории, благоустройство которых выполняется в рамках иных муниципальных программ Ипатовского округа. Информация об объемах и источниках финансового обеспечения благоустройства общественных территорий Ипатовского </w:t>
      </w:r>
      <w:r w:rsidR="00D07167" w:rsidRPr="00C506E5">
        <w:rPr>
          <w:bCs/>
        </w:rPr>
        <w:t>муниципального</w:t>
      </w:r>
      <w:r w:rsidRPr="00C506E5">
        <w:t xml:space="preserve"> округа Ставропольского края в </w:t>
      </w:r>
      <w:r w:rsidRPr="00C506E5">
        <w:lastRenderedPageBreak/>
        <w:t xml:space="preserve">рамках иных государственных программ Ставропольского края и муниципальных программ, приведена в </w:t>
      </w:r>
      <w:hyperlink w:anchor="P791">
        <w:r w:rsidRPr="00C506E5">
          <w:t>приложении 5</w:t>
        </w:r>
      </w:hyperlink>
      <w:r w:rsidRPr="00C506E5">
        <w:t xml:space="preserve"> к программе.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 xml:space="preserve">Администрация Ипатовского </w:t>
      </w:r>
      <w:r w:rsidR="00D07167" w:rsidRPr="00C506E5">
        <w:rPr>
          <w:bCs/>
        </w:rPr>
        <w:t>муниципального</w:t>
      </w:r>
      <w:r w:rsidRPr="00C506E5">
        <w:t xml:space="preserve"> округа Ставропольского края</w:t>
      </w:r>
      <w:r w:rsidR="00D9303B" w:rsidRPr="00C506E5">
        <w:t xml:space="preserve"> (далее-администрация Ипатовского округа)</w:t>
      </w:r>
      <w:r w:rsidRPr="00C506E5">
        <w:t xml:space="preserve"> вправе исключать из адресного перечня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Ипатовского </w:t>
      </w:r>
      <w:r w:rsidR="00D07167" w:rsidRPr="00C506E5">
        <w:rPr>
          <w:bCs/>
        </w:rPr>
        <w:t>муниципального</w:t>
      </w:r>
      <w:r w:rsidRPr="00C506E5">
        <w:t xml:space="preserve"> округа Ставропольского края при условии одобрения решения об исключении указанных 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крае, сформированной и действующей в соответствии с </w:t>
      </w:r>
      <w:hyperlink r:id="rId11">
        <w:r w:rsidRPr="00C506E5">
          <w:t>постановлением</w:t>
        </w:r>
      </w:hyperlink>
      <w:r w:rsidRPr="00C506E5">
        <w:t xml:space="preserve"> Губернатора Ставропольс</w:t>
      </w:r>
      <w:r w:rsidR="002C3818" w:rsidRPr="00C506E5">
        <w:t>кого края от 6 февраля 2017 г. № 64 «</w:t>
      </w:r>
      <w:r w:rsidRPr="00C506E5">
        <w:t>О межведомственной комиссии по формированию современной городс</w:t>
      </w:r>
      <w:r w:rsidR="00D07167" w:rsidRPr="00C506E5">
        <w:t>кой среды в Ставропольском крае»</w:t>
      </w:r>
      <w:r w:rsidRPr="00C506E5">
        <w:t xml:space="preserve"> (далее - межведомственная комиссия), в порядке, установленном межведомственной комиссией.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 xml:space="preserve">При выполнении работ по благоустройству общественных территорий 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среды, в рамках государственной </w:t>
      </w:r>
      <w:hyperlink r:id="rId12">
        <w:r w:rsidRPr="00C506E5">
          <w:t>программы</w:t>
        </w:r>
      </w:hyperlink>
      <w:r w:rsidR="00C63755" w:rsidRPr="00C506E5">
        <w:t xml:space="preserve"> Ставропольского края «</w:t>
      </w:r>
      <w:r w:rsidRPr="00C506E5">
        <w:t>Формирова</w:t>
      </w:r>
      <w:r w:rsidR="00C63755" w:rsidRPr="00C506E5">
        <w:t>ние современной городской среды»</w:t>
      </w:r>
      <w:r w:rsidRPr="00C506E5">
        <w:t xml:space="preserve">, утвержденной постановлением Правительства Ставропольского края от 23 августа 2017 г. </w:t>
      </w:r>
      <w:r w:rsidR="00C63755" w:rsidRPr="00C506E5">
        <w:t>«</w:t>
      </w:r>
      <w:r w:rsidRPr="00C506E5">
        <w:t xml:space="preserve"> 332-п (далее соответственно - субсидия, государственная программа Ставропольского края), администрация </w:t>
      </w:r>
      <w:r w:rsidR="00D9303B" w:rsidRPr="00C506E5">
        <w:t xml:space="preserve"> </w:t>
      </w:r>
      <w:r w:rsidRPr="00C506E5">
        <w:t xml:space="preserve"> заключает соглашения по результатам закупки товаров, работ и услуг для обеспечения муниципальных нужд в целях реализации программы не позднее 1 июля года предоставления субсидии,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>При выполнении работ по благоустройству общественных территорий с использованием средств субсидии, администрация Ипатовского округа, устанавливает минимальный трехлетний гарантийный срок на результаты выполненных работ по благоустройству общественных территорий, со финансируемых за счет средств субсидии.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 xml:space="preserve"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 с использованием средств субсидии, </w:t>
      </w:r>
      <w:r w:rsidR="00D9303B" w:rsidRPr="00C506E5">
        <w:t>администрация Ипатовского округа</w:t>
      </w:r>
      <w:r w:rsidRPr="00C506E5">
        <w:t xml:space="preserve">, обеспечивает синхронизацию мероприятий в рамках программы с реализуемыми в </w:t>
      </w:r>
      <w:proofErr w:type="spellStart"/>
      <w:r w:rsidRPr="00C506E5">
        <w:t>Ипатовском</w:t>
      </w:r>
      <w:proofErr w:type="spellEnd"/>
      <w:r w:rsidRPr="00C506E5">
        <w:t xml:space="preserve"> округе </w:t>
      </w:r>
      <w:r w:rsidRPr="00C506E5">
        <w:lastRenderedPageBreak/>
        <w:t xml:space="preserve">мероприятиями в сфере обеспечения доступности городской среды для маломобильных групп населения, мероприятиями по преобразованию отрасли городского хозяйства посредством внедрения цифровых технологий и платформенных решений (далее - </w:t>
      </w:r>
      <w:proofErr w:type="spellStart"/>
      <w:r w:rsidRPr="00C506E5">
        <w:t>цифровизация</w:t>
      </w:r>
      <w:proofErr w:type="spellEnd"/>
      <w:r w:rsidRPr="00C506E5">
        <w:t xml:space="preserve"> городского хозяйства), а также мероприятиями </w:t>
      </w:r>
      <w:r w:rsidR="00C63755" w:rsidRPr="00C506E5">
        <w:t>в рамках национальных проектов «Демография», «Образование», «</w:t>
      </w:r>
      <w:r w:rsidRPr="00C506E5">
        <w:t>Э</w:t>
      </w:r>
      <w:r w:rsidR="00C63755" w:rsidRPr="00C506E5">
        <w:t>кология», «</w:t>
      </w:r>
      <w:r w:rsidRPr="00C506E5">
        <w:t>Безопасные и ка</w:t>
      </w:r>
      <w:r w:rsidR="00C63755" w:rsidRPr="00C506E5">
        <w:t>чественные автомобильные дороги», «Культура»</w:t>
      </w:r>
      <w:r w:rsidRPr="00C506E5">
        <w:t xml:space="preserve">, </w:t>
      </w:r>
      <w:r w:rsidR="00C63755" w:rsidRPr="00C506E5">
        <w:t>«</w:t>
      </w:r>
      <w:r w:rsidRPr="00C506E5">
        <w:t>Малое и среднее предпринимательство и поддержка индивидуальной</w:t>
      </w:r>
      <w:r w:rsidR="00C63755" w:rsidRPr="00C506E5">
        <w:t xml:space="preserve"> предпринимательской инициативы»</w:t>
      </w:r>
      <w:r w:rsidRPr="00C506E5">
        <w:t xml:space="preserve">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</w:t>
      </w:r>
      <w:r w:rsidR="00D9303B" w:rsidRPr="00C506E5">
        <w:t xml:space="preserve">е с реализуемыми в </w:t>
      </w:r>
      <w:proofErr w:type="spellStart"/>
      <w:r w:rsidR="00D9303B" w:rsidRPr="00C506E5">
        <w:t>Ипатовском</w:t>
      </w:r>
      <w:proofErr w:type="spellEnd"/>
      <w:r w:rsidR="00D9303B" w:rsidRPr="00C506E5">
        <w:t xml:space="preserve"> </w:t>
      </w:r>
      <w:r w:rsidRPr="00C506E5">
        <w:t>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>При выполнении работ по благоустройству общественных территорий с использованием средств субсидии, администрация Ипатовского округа проводит мероприятия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населения, техническое состояние которых не соответствует требованиям охраны здоровья (противопожарным, санитарно-гигиеническим, конструктивным, технологическим, планировочным требованиям, предотвращающим получение заболеваний и травм) и не отвечает техническим требованиям для беспрепятственного передвижения маломобильных групп населения по территории Ипатовского округа.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>2. Мероприятия по благоустройству дворовых территорий.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>На территории Ипатовского округа имеются дворовые территории многоквартирных домов, уровень благоустройство которых не отвечает современным требованиям.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 xml:space="preserve">Общее количество дворовых территорий в </w:t>
      </w:r>
      <w:proofErr w:type="spellStart"/>
      <w:r w:rsidRPr="00C506E5">
        <w:t>Ипатовском</w:t>
      </w:r>
      <w:proofErr w:type="spellEnd"/>
      <w:r w:rsidRPr="00C506E5">
        <w:t xml:space="preserve"> округе составляет 169 ед., из них количество благоустроенных дворовых территорий общего пользования по состоянию на 20</w:t>
      </w:r>
      <w:r w:rsidR="00C63755" w:rsidRPr="00C506E5">
        <w:t>24</w:t>
      </w:r>
      <w:r w:rsidRPr="00C506E5">
        <w:t xml:space="preserve"> год составило </w:t>
      </w:r>
      <w:r w:rsidR="00C63755" w:rsidRPr="00C506E5">
        <w:t>104</w:t>
      </w:r>
      <w:r w:rsidRPr="00C506E5">
        <w:t xml:space="preserve"> ед.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>Общее количество дворовых территорий, нуждающихся в бл</w:t>
      </w:r>
      <w:r w:rsidR="00C63755" w:rsidRPr="00C506E5">
        <w:t xml:space="preserve">агоустройстве по состоянию </w:t>
      </w:r>
      <w:r w:rsidRPr="00C506E5">
        <w:t xml:space="preserve">на 2022 год </w:t>
      </w:r>
      <w:r w:rsidR="00C63755" w:rsidRPr="00C506E5">
        <w:t>составило</w:t>
      </w:r>
      <w:r w:rsidRPr="00C506E5">
        <w:t xml:space="preserve"> 65 ед.</w:t>
      </w:r>
    </w:p>
    <w:p w:rsidR="004C6C29" w:rsidRPr="00C506E5" w:rsidRDefault="00C63755" w:rsidP="00C506E5">
      <w:pPr>
        <w:pStyle w:val="ConsPlusNormal"/>
        <w:jc w:val="both"/>
      </w:pPr>
      <w:r w:rsidRPr="00C506E5">
        <w:t xml:space="preserve"> 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 xml:space="preserve">Работы по благоустройству дворовых территорий в </w:t>
      </w:r>
      <w:proofErr w:type="spellStart"/>
      <w:r w:rsidRPr="00C506E5">
        <w:t>Ипатовском</w:t>
      </w:r>
      <w:proofErr w:type="spellEnd"/>
      <w:r w:rsidRPr="00C506E5">
        <w:t xml:space="preserve"> округе могут выполняться в соответствии с минимальным и (или) дополнительным перечнем видов таких работ.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 xml:space="preserve">Минимальный перечень видов работ по благоустройству дворовых территорий включает в себя работы по обеспечению освещения дворовых территорий, ремонту дворовых проездов, установке скамеек и урн (далее - </w:t>
      </w:r>
      <w:r w:rsidRPr="00C506E5">
        <w:lastRenderedPageBreak/>
        <w:t>минимальный перечень видов работ по благоустройству дворовых территорий). Визуализированный перечень образцов элементов благоустройства</w:t>
      </w:r>
      <w:r w:rsidR="00D9303B" w:rsidRPr="00C506E5">
        <w:t>,</w:t>
      </w:r>
      <w:r w:rsidRPr="00C506E5">
        <w:t xml:space="preserve"> предлагаемых к размещению на дворовых территориях в 20</w:t>
      </w:r>
      <w:r w:rsidR="00C63755" w:rsidRPr="00C506E5">
        <w:t>24</w:t>
      </w:r>
      <w:r w:rsidRPr="00C506E5">
        <w:t xml:space="preserve"> - 202</w:t>
      </w:r>
      <w:r w:rsidR="00C63755" w:rsidRPr="00C506E5">
        <w:t>9</w:t>
      </w:r>
      <w:r w:rsidRPr="00C506E5">
        <w:t xml:space="preserve"> годах, сформированный исходя из минимального перечня видов работ по благоустройству дворовых территорий приведен в Приложении 8 (не приводится) к программе.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 xml:space="preserve">Дополнительный перечень видов работ по благоустройству дворовых территорий в </w:t>
      </w:r>
      <w:proofErr w:type="spellStart"/>
      <w:r w:rsidRPr="00C506E5">
        <w:t>Ипатовском</w:t>
      </w:r>
      <w:proofErr w:type="spellEnd"/>
      <w:r w:rsidRPr="00C506E5">
        <w:t xml:space="preserve"> округе включает в себя работы по оборудованию детских и (или) спортивных площадок автомобильных парковок, озеленению дворовых территорий, установке малых архитектурных форм (далее - дополнительный перечень видов работ по благоустройству дворовых территорий).</w:t>
      </w:r>
    </w:p>
    <w:p w:rsidR="004C6C29" w:rsidRPr="00C506E5" w:rsidRDefault="004C6C29" w:rsidP="00C506E5">
      <w:pPr>
        <w:pStyle w:val="ConsPlusNormal"/>
        <w:ind w:firstLine="540"/>
        <w:jc w:val="both"/>
      </w:pPr>
      <w:proofErr w:type="spellStart"/>
      <w:r w:rsidRPr="00C506E5">
        <w:t>Софинансирование</w:t>
      </w:r>
      <w:proofErr w:type="spellEnd"/>
      <w:r w:rsidRPr="00C506E5">
        <w:t xml:space="preserve"> за счет субсидии работ,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4C6C29" w:rsidRPr="00C506E5" w:rsidRDefault="004C6C29" w:rsidP="00C506E5">
      <w:pPr>
        <w:pStyle w:val="ConsPlusNormal"/>
        <w:ind w:firstLine="540"/>
        <w:jc w:val="both"/>
      </w:pPr>
      <w:proofErr w:type="spellStart"/>
      <w:r w:rsidRPr="00C506E5">
        <w:t>Софинансирование</w:t>
      </w:r>
      <w:proofErr w:type="spellEnd"/>
      <w:r w:rsidRPr="00C506E5">
        <w:t xml:space="preserve"> за счет субсидии работ, предусмотренных минимальным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трудовом участии 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 (далее - заинтересованные лица) в реализации мероприятий по благоустройству дворовой территории в форме однодневного субботника, оформляемого соответствующим актом администрации Ипатовского </w:t>
      </w:r>
      <w:r w:rsidR="00D9303B" w:rsidRPr="00C506E5">
        <w:rPr>
          <w:bCs/>
        </w:rPr>
        <w:t xml:space="preserve"> </w:t>
      </w:r>
      <w:r w:rsidR="00C63755" w:rsidRPr="00C506E5">
        <w:t xml:space="preserve"> </w:t>
      </w:r>
      <w:r w:rsidRPr="00C506E5">
        <w:t>округа.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 xml:space="preserve">Обязанность по подтверждению факта проведения однодневного субботника по уборке дворовой территории в </w:t>
      </w:r>
      <w:proofErr w:type="spellStart"/>
      <w:r w:rsidRPr="00C506E5">
        <w:t>Ипатовском</w:t>
      </w:r>
      <w:proofErr w:type="spellEnd"/>
      <w:r w:rsidRPr="00C506E5">
        <w:t xml:space="preserve"> округе возлагается на администрацию Ипатовского округа.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>В случае предоставления субсидии из федерального бюджета</w:t>
      </w:r>
      <w:r w:rsidR="00C63755" w:rsidRPr="00C506E5">
        <w:t xml:space="preserve"> в рамках федерального проекта «</w:t>
      </w:r>
      <w:r w:rsidRPr="00C506E5">
        <w:t>Формирование ко</w:t>
      </w:r>
      <w:r w:rsidR="00C63755" w:rsidRPr="00C506E5">
        <w:t>мфортной городской среды»</w:t>
      </w:r>
      <w:r w:rsidRPr="00C506E5">
        <w:t xml:space="preserve"> </w:t>
      </w:r>
      <w:r w:rsidR="00C63755" w:rsidRPr="00C506E5">
        <w:t>национального проекта «Жилье и городская среда»</w:t>
      </w:r>
      <w:r w:rsidRPr="00C506E5">
        <w:t xml:space="preserve">, </w:t>
      </w:r>
      <w:proofErr w:type="spellStart"/>
      <w:r w:rsidRPr="00C506E5">
        <w:t>софинансирование</w:t>
      </w:r>
      <w:proofErr w:type="spellEnd"/>
      <w:r w:rsidRPr="00C506E5">
        <w:t xml:space="preserve"> за счет субсидии работ, предусмотренных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</w:t>
      </w:r>
      <w:proofErr w:type="spellStart"/>
      <w:r w:rsidRPr="00C506E5">
        <w:t>софинансировании</w:t>
      </w:r>
      <w:proofErr w:type="spellEnd"/>
      <w:r w:rsidRPr="00C506E5">
        <w:t xml:space="preserve"> заинтересованными лицами в размере не менее 20 процентов стоимости выполнения таких работ. Такое условие распространяется на дворовые территории, включенные в муниципальные программы после вступления в силу </w:t>
      </w:r>
      <w:hyperlink r:id="rId13">
        <w:r w:rsidRPr="00C506E5">
          <w:t>постановления</w:t>
        </w:r>
      </w:hyperlink>
      <w:r w:rsidRPr="00C506E5">
        <w:t xml:space="preserve"> Правительства Российской Федерации от 9 февраля 2019 г. </w:t>
      </w:r>
      <w:r w:rsidR="00C63755" w:rsidRPr="00C506E5">
        <w:t>№106 «</w:t>
      </w:r>
      <w:r w:rsidRPr="00C506E5">
        <w:t>О внесении изменений в приложен</w:t>
      </w:r>
      <w:r w:rsidR="00C63755" w:rsidRPr="00C506E5">
        <w:t>ие №</w:t>
      </w:r>
      <w:r w:rsidRPr="00C506E5">
        <w:t xml:space="preserve"> 15 к государственной </w:t>
      </w:r>
      <w:r w:rsidR="00C63755" w:rsidRPr="00C506E5">
        <w:t>программе Российской Федерации «</w:t>
      </w:r>
      <w:r w:rsidRPr="00C506E5">
        <w:t>Обеспечение доступным и комфортным жильем и коммунальными услуга</w:t>
      </w:r>
      <w:r w:rsidR="00C63755" w:rsidRPr="00C506E5">
        <w:t>ми граждан Российской Федерации»</w:t>
      </w:r>
      <w:r w:rsidRPr="00C506E5">
        <w:t>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lastRenderedPageBreak/>
        <w:t xml:space="preserve">Адресный </w:t>
      </w:r>
      <w:hyperlink w:anchor="P1252">
        <w:r w:rsidRPr="00C506E5">
          <w:t>перечень</w:t>
        </w:r>
      </w:hyperlink>
      <w:r w:rsidRPr="00C506E5">
        <w:t xml:space="preserve"> 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благоустройству, в 20</w:t>
      </w:r>
      <w:r w:rsidR="00D9303B" w:rsidRPr="00C506E5">
        <w:t>24</w:t>
      </w:r>
      <w:r w:rsidRPr="00C506E5">
        <w:t xml:space="preserve"> - 202</w:t>
      </w:r>
      <w:r w:rsidR="00D9303B" w:rsidRPr="00C506E5">
        <w:t>9</w:t>
      </w:r>
      <w:r w:rsidRPr="00C506E5">
        <w:t xml:space="preserve"> годах, приведен в приложении 7 к программе.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>Очередность благоустройства определяется в порядке поступления предложений заинтересованных лиц об их участии в выполнении указанных работ.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Порядком по инвентаризации.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>Администрация Ипатовского округа вправе исключать из адресного перечня дворовых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 государственных нужд в соответствии с генеральным планом Ипатовского округа при условии одобрения решения об исключении указанных территорий из адресного перечня дворовых территорий межведомственной комиссией, в порядке, установленном межведомственной комиссией.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>Администрация Ипатовского округа вправе исключать 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программой. При этом исключение дворовой территории из адресного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администрации Ипатовского округа межведомственной комиссией в порядке, установленном комиссией.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>При выполнении работ по благоустройству дворовых территорий с использованием средств субсидии, администрацией Ипатовского округа обеспечивается реализация мероприятий по проведению работ по образованию земельных участков, на которых расположены многоквартирные дома, входящие в благоустраиваемую дворовую территорию.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 xml:space="preserve">При выполнении работ по благоустройству дворовых территорий с использованием средств субсидии, администрация Ипатовского округа заключает соглашения по результатам закупки товаров, работ и услуг для обеспечения муниципальных нужд в целях реализации программы не позднее 1 мая года предоставления субсидии,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</w:t>
      </w:r>
      <w:r w:rsidRPr="00C506E5">
        <w:lastRenderedPageBreak/>
        <w:t>Российской Федерации, при которых срок заключения таких соглашений продлевается на срок указанного обжалования.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>При выполнении работ по благоустройству дворовых территорий с использованием средств субсидии, администрация Ипатовского округа, устанавливает минимальный трехлетний гарантийный срок на результаты выполненных работ по благоустройству дворовых территорий, со финансируемых за счет средств субсидии.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>В соответствии с государственной программой Ставропольского края, расходование средств субсидии, предоставленной муниципальному образованию края на выполнение работ по благоустройству дворовых территорий, может осуществляться по решению администрации Ипатовского округа одним из следующих способов: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>1) посредством предоставления субсидий муниципальным бюджетным и автономным учреждениям Ипатовского округа, в том числе субсидий на финансовое обеспечение выполнения ими муниципального задания;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>2) посредством закупки товаров, работ и услуг для обеспечения муниципальных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муниципальной собственности, переданные муниципальным казенным учреждениям в оперативное управление);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>3) посредством предоставления субсидий юридическим лицам (за исключением субсидии муниципальным бюджетным и автономным учреждениям Ипатовского округа, индивидуальным предпринимателям, физическим лицам на возмещение затрат по выполнению работ по благоустройству дворовых территорий в муниципальном образовании края (в случае, если подлежащая благоустройству дворовая территория образована земельными участками, находящимися полностью или частично в частной собственности).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 xml:space="preserve">Администрация Ипатовского округа самостоятельно определяет способ, форму и порядок расходования субсидии, предоставляемой на выполнение работ по благоустройству дворовых территорий в </w:t>
      </w:r>
      <w:proofErr w:type="spellStart"/>
      <w:r w:rsidRPr="00C506E5">
        <w:t>Ипатовском</w:t>
      </w:r>
      <w:proofErr w:type="spellEnd"/>
      <w:r w:rsidRPr="00C506E5">
        <w:t xml:space="preserve"> округе, в соответствии с законодательством Российской Федерации и законодательством Ставропольского края.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 xml:space="preserve"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 и (или) дворовых территорий с использованием средств субсидии, администрация Ипатовского округа, обеспечивает синхронизацию мероприятий в рамках программы с реализуемыми в </w:t>
      </w:r>
      <w:proofErr w:type="spellStart"/>
      <w:r w:rsidRPr="00C506E5">
        <w:t>Ипатовском</w:t>
      </w:r>
      <w:proofErr w:type="spellEnd"/>
      <w:r w:rsidRPr="00C506E5">
        <w:t xml:space="preserve"> округе мероприятиями в сфере обеспечения доступности городской среды для маломобильных групп населения, </w:t>
      </w:r>
      <w:proofErr w:type="spellStart"/>
      <w:r w:rsidRPr="00C506E5">
        <w:t>цифровизации</w:t>
      </w:r>
      <w:proofErr w:type="spellEnd"/>
      <w:r w:rsidRPr="00C506E5">
        <w:t xml:space="preserve"> городского хозяйства, а также мероприятиями </w:t>
      </w:r>
      <w:r w:rsidR="00D9303B" w:rsidRPr="00C506E5">
        <w:t>в рамках национальных проектов «Демография», «Образование», «</w:t>
      </w:r>
      <w:r w:rsidRPr="00C506E5">
        <w:t>Экология</w:t>
      </w:r>
      <w:r w:rsidR="00D9303B" w:rsidRPr="00C506E5">
        <w:t>», «</w:t>
      </w:r>
      <w:r w:rsidRPr="00C506E5">
        <w:t>Безопасные и ка</w:t>
      </w:r>
      <w:r w:rsidR="00D9303B" w:rsidRPr="00C506E5">
        <w:t>чественные автомобильные дороги», «Культура», «</w:t>
      </w:r>
      <w:r w:rsidRPr="00C506E5">
        <w:t>Малое и среднее предпринимательство и поддержка индивидуальной</w:t>
      </w:r>
      <w:r w:rsidR="00D9303B" w:rsidRPr="00C506E5">
        <w:t xml:space="preserve"> предпринимательской </w:t>
      </w:r>
      <w:r w:rsidR="00D9303B" w:rsidRPr="00C506E5">
        <w:lastRenderedPageBreak/>
        <w:t>инициативы»</w:t>
      </w:r>
      <w:r w:rsidRPr="00C506E5">
        <w:t xml:space="preserve">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</w:t>
      </w:r>
      <w:proofErr w:type="spellStart"/>
      <w:r w:rsidRPr="00C506E5">
        <w:t>Ипатовском</w:t>
      </w:r>
      <w:proofErr w:type="spellEnd"/>
      <w:r w:rsidRPr="00C506E5">
        <w:t xml:space="preserve">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>При выполнении работ по благоустройству общественных территорий и (или) дворовых территорий с использованием средств субсидии, администрация Ипатовского округа проводит мероприятия по благоустройству общественных территорий и (или) дворовых территорий с учетом необходимости обеспечения физической, пространственной и информационной доступности зданий, сооружений указанных территорий для инвалидов и других маломобильных групп населения.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>3. Мероприятия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>На территории Ипатовского округа имеются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которые подлежат благоустройству не позднее 202</w:t>
      </w:r>
      <w:r w:rsidR="00D9303B" w:rsidRPr="00C506E5">
        <w:t>9</w:t>
      </w:r>
      <w:r w:rsidRPr="00C506E5">
        <w:t xml:space="preserve"> года, за счет средств указанных лиц, в соответствии с </w:t>
      </w:r>
      <w:hyperlink r:id="rId14">
        <w:r w:rsidRPr="00C506E5">
          <w:t>Правилами</w:t>
        </w:r>
      </w:hyperlink>
      <w:r w:rsidRPr="00C506E5">
        <w:t xml:space="preserve"> благоустройства территории Ипатовского округа, утвержденных решением Думы Ипатовского городского округа Ставропольского края от 24 октября 2017 г. </w:t>
      </w:r>
      <w:r w:rsidR="00D9303B" w:rsidRPr="00C506E5">
        <w:t>№</w:t>
      </w:r>
      <w:r w:rsidRPr="00C506E5">
        <w:t xml:space="preserve"> 29 (далее соответственно - объекты недвижимого имущества, Правила благоустройства). Работы по благоустройству осуществляются в соответствии с Правилами благоустройства за счет средств юридических лиц и индивидуальных предпринимателей, в собственности (пользовании) которых находятся указанные объекты, в рамках соглашений между администрацией Ипатовского округа и собственниками (пользователями) в срок не позднее 202</w:t>
      </w:r>
      <w:r w:rsidR="00D9303B" w:rsidRPr="00C506E5">
        <w:t>9</w:t>
      </w:r>
      <w:r w:rsidRPr="00C506E5">
        <w:t xml:space="preserve"> года.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>5. Мероприятия по вовлечению граждан, в реализацию мероприятий по благоустройству общественных территорий, а также дворовых территорий.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>Для достиже</w:t>
      </w:r>
      <w:r w:rsidR="00D9303B" w:rsidRPr="00C506E5">
        <w:t xml:space="preserve">ния цели национального проекта «Жилье и городская среда"» </w:t>
      </w:r>
      <w:r w:rsidRPr="00C506E5">
        <w:t xml:space="preserve">по созданию механизма прямого участия граждан в формировании комфортной городской среды, по увеличению доли граждан, принимающих участие в решении вопросов развития городской среды, до </w:t>
      </w:r>
      <w:r w:rsidR="00D9303B" w:rsidRPr="00C506E5">
        <w:t>55</w:t>
      </w:r>
      <w:r w:rsidRPr="00C506E5">
        <w:t xml:space="preserve"> процентов, проводятся мероприятия по вовлечению граждан в реализацию мероприятий по благоустройству общественных территорий, а также дворовых территорий.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 xml:space="preserve">В целях обеспечения общественного контроля за реализацией муниципальной программы, расширения участия общественности в ее реализации, </w:t>
      </w:r>
      <w:hyperlink r:id="rId15">
        <w:r w:rsidRPr="00C506E5">
          <w:t>постановлением</w:t>
        </w:r>
      </w:hyperlink>
      <w:r w:rsidRPr="00C506E5">
        <w:t xml:space="preserve"> администрации Ипатовского городского округа </w:t>
      </w:r>
      <w:r w:rsidRPr="00C506E5">
        <w:lastRenderedPageBreak/>
        <w:t xml:space="preserve">Ставропольского края от 14 ноября 2017 года </w:t>
      </w:r>
      <w:r w:rsidR="00D9303B" w:rsidRPr="00C506E5">
        <w:t>№</w:t>
      </w:r>
      <w:r w:rsidRPr="00C506E5">
        <w:t xml:space="preserve"> 555 "Об утверждении порядка проведения общественного обсуждения проекта муниципально</w:t>
      </w:r>
      <w:r w:rsidR="00D9303B" w:rsidRPr="00C506E5">
        <w:t>й программы Ипатовского округа «</w:t>
      </w:r>
      <w:r w:rsidRPr="00C506E5">
        <w:t>Формирова</w:t>
      </w:r>
      <w:r w:rsidR="00D9303B" w:rsidRPr="00C506E5">
        <w:t>ние современной городской среды»</w:t>
      </w:r>
      <w:r w:rsidRPr="00C506E5">
        <w:t xml:space="preserve"> на 2018 - 2022 годы</w:t>
      </w:r>
      <w:r w:rsidR="00D9303B" w:rsidRPr="00C506E5">
        <w:t>»</w:t>
      </w:r>
      <w:r w:rsidRPr="00C506E5">
        <w:t xml:space="preserve"> создана и осуществляет свою деятельность общественная комиссия по формированию современной городской среды (далее - общественная комиссия).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A65F61">
        <w:t xml:space="preserve">Постановлением администрации Ипатовского городского округа Ставропольского края от 28 декабря 2017 года </w:t>
      </w:r>
      <w:r w:rsidR="00D9303B" w:rsidRPr="00A65F61">
        <w:t>№ 15 «</w:t>
      </w:r>
      <w:r w:rsidRPr="00A65F61">
        <w:t>О порядке организации и проведения голосования по отбору общественных территорий, подлежащих в рамках реал</w:t>
      </w:r>
      <w:r w:rsidR="00D9303B" w:rsidRPr="00A65F61">
        <w:t>изации муниципальной программы «</w:t>
      </w:r>
      <w:r w:rsidRPr="00A65F61">
        <w:t>Формиров</w:t>
      </w:r>
      <w:r w:rsidR="00D9303B" w:rsidRPr="00A65F61">
        <w:t>ание комфортной городской среды»</w:t>
      </w:r>
      <w:r w:rsidRPr="00A65F61">
        <w:t xml:space="preserve"> на 2018 - 2022 годы благоустройству в пер</w:t>
      </w:r>
      <w:r w:rsidR="00D9303B" w:rsidRPr="00A65F61">
        <w:t>воочередном порядке в 2018 году»</w:t>
      </w:r>
      <w:r w:rsidRPr="00A65F61">
        <w:t xml:space="preserve"> установлена процедура проведения общественных обсуждений проекта изменений в программу, в том числе с использованием информационно</w:t>
      </w:r>
      <w:r w:rsidRPr="00C506E5">
        <w:t>-телекоммуникационной сети "Интернет". Срок проведения общественных обсуждений проектов изменений в программу составляет не менее 30 календарных дней со дня опубликования таких проектов изменений в программу.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 xml:space="preserve">В ходе проведения процедуры общественных обсуждений администрацией Ипатовского </w:t>
      </w:r>
      <w:r w:rsidR="00D9303B" w:rsidRPr="00C506E5">
        <w:rPr>
          <w:bCs/>
        </w:rPr>
        <w:t>муниципального</w:t>
      </w:r>
      <w:r w:rsidRPr="00C506E5">
        <w:t xml:space="preserve"> округа Ставропольского края и общественной комиссией обеспечивается учет предложений заинтересованных лиц о включении дворовой территории, общественной территории в программу.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>В полномочия общественной комиссии входит осуществление контроля за ходом выполнения программы, включая проведение оценки предложений заинтересованных лиц.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 xml:space="preserve">В ходе проведения процедуры общественного обсуждения проекта программы администрация Ипатовского округа обязана предпринимать необходимые </w:t>
      </w:r>
      <w:r w:rsidRPr="00A65F61">
        <w:t xml:space="preserve">меры для обеспечения участия в обсуждении не менее </w:t>
      </w:r>
      <w:r w:rsidR="00A65F61" w:rsidRPr="00A65F61">
        <w:t xml:space="preserve">8573 </w:t>
      </w:r>
      <w:r w:rsidRPr="00A65F61">
        <w:t xml:space="preserve">человек, что составляет </w:t>
      </w:r>
      <w:r w:rsidR="00A65F61" w:rsidRPr="00A65F61">
        <w:t>15,0</w:t>
      </w:r>
      <w:r w:rsidRPr="00A65F61">
        <w:t xml:space="preserve"> процентов от общего количества граждан в возрасте от 14 лет, проживающих в </w:t>
      </w:r>
      <w:proofErr w:type="spellStart"/>
      <w:r w:rsidRPr="00A65F61">
        <w:t>Ипатовском</w:t>
      </w:r>
      <w:proofErr w:type="spellEnd"/>
      <w:r w:rsidRPr="00A65F61">
        <w:t xml:space="preserve"> округе, а также для увеличения к 202</w:t>
      </w:r>
      <w:r w:rsidR="00C506E5" w:rsidRPr="00A65F61">
        <w:t>9</w:t>
      </w:r>
      <w:r w:rsidRPr="00A65F61">
        <w:t xml:space="preserve"> году числа участников обсуждения до </w:t>
      </w:r>
      <w:r w:rsidR="00C506E5" w:rsidRPr="00A65F61">
        <w:t>55</w:t>
      </w:r>
      <w:r w:rsidRPr="00A65F61">
        <w:t xml:space="preserve"> процентов от общего количества граждан в возрасте от 14 лет, проживающих в </w:t>
      </w:r>
      <w:proofErr w:type="spellStart"/>
      <w:r w:rsidRPr="00A65F61">
        <w:t>Ипатовском</w:t>
      </w:r>
      <w:proofErr w:type="spellEnd"/>
      <w:r w:rsidRPr="00A65F61">
        <w:t xml:space="preserve"> округе.</w:t>
      </w:r>
    </w:p>
    <w:p w:rsidR="004C6C29" w:rsidRPr="00C506E5" w:rsidRDefault="004C6C29" w:rsidP="00C506E5">
      <w:pPr>
        <w:pStyle w:val="ConsPlusNormal"/>
        <w:ind w:firstLine="540"/>
        <w:jc w:val="both"/>
      </w:pPr>
      <w:r w:rsidRPr="00C506E5">
        <w:t xml:space="preserve">Помимо этого, администрацией Ипатовского округа и общественной комиссией обеспечивается актуализация муниципальных программ по результатам проведения рейтингового голосования по выбору общественных территорий (далее - голосование). Голосование проводится в соответствии с </w:t>
      </w:r>
      <w:hyperlink r:id="rId16">
        <w:r w:rsidRPr="00C506E5">
          <w:t>Порядком</w:t>
        </w:r>
      </w:hyperlink>
      <w:r w:rsidRPr="00C506E5">
        <w:t xml:space="preserve"> проведения рейтингового голосования по выбору проектов благоустройства общественных территорий муниципальных образований Ставропольского края, подлежащих благоустройству в первоочередном порядке в соответствии с муниципальными программами муниципальных образований Ставропольского края, предусматривающими мероприятия по формированию современной городской среды в Ставропольском крае, утвержденным постановлением Правительства Ставропольского края от 31 января 2019 г. </w:t>
      </w:r>
      <w:r w:rsidR="00C506E5" w:rsidRPr="00C506E5">
        <w:t>№ 37-п «</w:t>
      </w:r>
      <w:r w:rsidRPr="00C506E5">
        <w:t xml:space="preserve">О некоторых мерах по организации рейтингового </w:t>
      </w:r>
      <w:r w:rsidRPr="00C506E5">
        <w:lastRenderedPageBreak/>
        <w:t>голосования по формированию современной городс</w:t>
      </w:r>
      <w:r w:rsidR="00C506E5" w:rsidRPr="00C506E5">
        <w:t>кой среды в Ставропольском крае»</w:t>
      </w:r>
      <w:r w:rsidRPr="00C506E5">
        <w:t xml:space="preserve"> включить изменения, которые приняты в 202</w:t>
      </w:r>
      <w:r w:rsidR="00C506E5" w:rsidRPr="00C506E5">
        <w:t>3</w:t>
      </w:r>
      <w:r w:rsidRPr="00C506E5">
        <w:t xml:space="preserve"> г. по электронному голосованию и муниципальными правовыми актами.</w:t>
      </w:r>
    </w:p>
    <w:p w:rsidR="004C6C29" w:rsidRPr="00A65F61" w:rsidRDefault="004C6C29" w:rsidP="00C506E5">
      <w:pPr>
        <w:pStyle w:val="ConsPlusNormal"/>
        <w:ind w:firstLine="540"/>
        <w:jc w:val="both"/>
      </w:pPr>
      <w:r w:rsidRPr="00C506E5">
        <w:t>В целях достижения по</w:t>
      </w:r>
      <w:r w:rsidR="00C506E5" w:rsidRPr="00C506E5">
        <w:t>казателя национального проекта «Жилье и городская среда» «</w:t>
      </w:r>
      <w:r w:rsidRPr="00C506E5">
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</w:t>
      </w:r>
      <w:r w:rsidRPr="00A65F61">
        <w:t>проекты по созд</w:t>
      </w:r>
      <w:r w:rsidR="00C506E5" w:rsidRPr="00A65F61">
        <w:t>анию комфортной городской среды»</w:t>
      </w:r>
      <w:r w:rsidRPr="00A65F61">
        <w:t xml:space="preserve"> запланировано обеспечение участия в голосовании в 202</w:t>
      </w:r>
      <w:r w:rsidR="00C506E5" w:rsidRPr="00A65F61">
        <w:t>9</w:t>
      </w:r>
      <w:r w:rsidRPr="00A65F61">
        <w:t xml:space="preserve"> году </w:t>
      </w:r>
      <w:r w:rsidR="00A65F61" w:rsidRPr="00A65F61">
        <w:t xml:space="preserve">19763 </w:t>
      </w:r>
      <w:r w:rsidRPr="00A65F61">
        <w:t xml:space="preserve">граждан, в возрасте от 14 лет, проживающих на территории Ипатовского </w:t>
      </w:r>
      <w:r w:rsidR="00D26122" w:rsidRPr="00A65F61">
        <w:t>муниципального</w:t>
      </w:r>
      <w:r w:rsidRPr="00A65F61">
        <w:t xml:space="preserve"> округа Ставропольского края, что составляет 3</w:t>
      </w:r>
      <w:r w:rsidR="00A65F61" w:rsidRPr="00A65F61">
        <w:t>4,5</w:t>
      </w:r>
      <w:r w:rsidRPr="00A65F61">
        <w:t>% общей численности граждан в возрасте от 14 лет, проживающих на территории Ипатовского округа.</w:t>
      </w:r>
    </w:p>
    <w:p w:rsidR="004C6C29" w:rsidRPr="00C506E5" w:rsidRDefault="00D16EF7" w:rsidP="00C506E5">
      <w:pPr>
        <w:pStyle w:val="ConsPlusNormal"/>
        <w:ind w:firstLine="540"/>
        <w:jc w:val="both"/>
      </w:pPr>
      <w:hyperlink w:anchor="P284">
        <w:r w:rsidR="004C6C29" w:rsidRPr="00A65F61">
          <w:t>Сведения</w:t>
        </w:r>
      </w:hyperlink>
      <w:r w:rsidR="004C6C29" w:rsidRPr="00A65F61">
        <w:t xml:space="preserve"> об индикаторах и показателях решения задач подпрограмм Программы, описание основных ожидаемых</w:t>
      </w:r>
      <w:r w:rsidR="004C6C29" w:rsidRPr="00C506E5">
        <w:t xml:space="preserve"> конечных результатов и их значениях приведены в приложении 2 к Программе.</w:t>
      </w:r>
    </w:p>
    <w:p w:rsidR="004C6C29" w:rsidRDefault="00D16EF7" w:rsidP="00C506E5">
      <w:pPr>
        <w:pStyle w:val="ConsPlusNormal"/>
        <w:ind w:firstLine="540"/>
        <w:jc w:val="both"/>
      </w:pPr>
      <w:hyperlink w:anchor="P379">
        <w:r w:rsidR="004C6C29" w:rsidRPr="00C506E5">
          <w:t>Перечень</w:t>
        </w:r>
      </w:hyperlink>
      <w:r w:rsidR="004C6C29" w:rsidRPr="00C506E5">
        <w:t xml:space="preserve"> основных мероприятий подпрограмм Программы, способствующих достижению основных целей, приведен в приложении 3 к настоящей Программе.</w:t>
      </w:r>
    </w:p>
    <w:p w:rsidR="00C506E5" w:rsidRDefault="00C506E5" w:rsidP="00C506E5">
      <w:pPr>
        <w:pStyle w:val="ConsPlusNormal"/>
        <w:jc w:val="both"/>
      </w:pPr>
    </w:p>
    <w:p w:rsidR="00C506E5" w:rsidRPr="00CF106D" w:rsidRDefault="00C506E5" w:rsidP="00C506E5">
      <w:pPr>
        <w:pStyle w:val="ConsPlusNormal"/>
        <w:jc w:val="right"/>
        <w:outlineLvl w:val="1"/>
        <w:rPr>
          <w:highlight w:val="yellow"/>
        </w:rPr>
      </w:pPr>
      <w:r w:rsidRPr="00CF106D">
        <w:rPr>
          <w:highlight w:val="yellow"/>
        </w:rPr>
        <w:t>Приложение 1</w:t>
      </w:r>
    </w:p>
    <w:p w:rsidR="00C506E5" w:rsidRPr="00CF106D" w:rsidRDefault="00C506E5" w:rsidP="00C506E5">
      <w:pPr>
        <w:pStyle w:val="ConsPlusNormal"/>
        <w:jc w:val="right"/>
        <w:rPr>
          <w:highlight w:val="yellow"/>
        </w:rPr>
      </w:pPr>
      <w:r w:rsidRPr="00CF106D">
        <w:rPr>
          <w:highlight w:val="yellow"/>
        </w:rPr>
        <w:t>к муниципальной программе</w:t>
      </w:r>
    </w:p>
    <w:p w:rsidR="00C506E5" w:rsidRDefault="00C506E5" w:rsidP="00C506E5">
      <w:pPr>
        <w:pStyle w:val="ConsPlusNormal"/>
        <w:jc w:val="right"/>
      </w:pPr>
      <w:r w:rsidRPr="00CF106D">
        <w:rPr>
          <w:highlight w:val="yellow"/>
        </w:rPr>
        <w:t xml:space="preserve">Ипатовского </w:t>
      </w:r>
      <w:r>
        <w:t>муниципального округа</w:t>
      </w:r>
    </w:p>
    <w:p w:rsidR="00C506E5" w:rsidRDefault="00C506E5" w:rsidP="00C506E5">
      <w:pPr>
        <w:pStyle w:val="ConsPlusNormal"/>
        <w:jc w:val="right"/>
      </w:pPr>
      <w:r>
        <w:t>Ставропольского края "Формирование</w:t>
      </w:r>
    </w:p>
    <w:p w:rsidR="00C506E5" w:rsidRDefault="00C506E5" w:rsidP="00C506E5">
      <w:pPr>
        <w:pStyle w:val="ConsPlusNormal"/>
        <w:jc w:val="right"/>
      </w:pPr>
      <w:r>
        <w:t>современной городской среды"</w:t>
      </w:r>
    </w:p>
    <w:p w:rsidR="00C506E5" w:rsidRDefault="00C506E5" w:rsidP="00C506E5">
      <w:pPr>
        <w:pStyle w:val="ConsPlusNormal"/>
        <w:jc w:val="right"/>
      </w:pPr>
      <w:r>
        <w:t>на 2024 - 2029 годы</w:t>
      </w:r>
    </w:p>
    <w:p w:rsidR="00C506E5" w:rsidRDefault="00C506E5" w:rsidP="00C506E5">
      <w:pPr>
        <w:pStyle w:val="ConsPlusNormal"/>
        <w:jc w:val="both"/>
      </w:pPr>
    </w:p>
    <w:p w:rsidR="00C506E5" w:rsidRPr="00C506E5" w:rsidRDefault="00C506E5" w:rsidP="00C506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06E5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C506E5" w:rsidRPr="00C506E5" w:rsidRDefault="00C506E5" w:rsidP="00C506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«СОВРЕМЕННАЯ ГОРОДСКАЯ СРЕДА» </w:t>
      </w:r>
      <w:r w:rsidRPr="00C506E5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06E5">
        <w:rPr>
          <w:rFonts w:ascii="Times New Roman" w:hAnsi="Times New Roman" w:cs="Times New Roman"/>
          <w:b w:val="0"/>
          <w:sz w:val="28"/>
          <w:szCs w:val="28"/>
        </w:rPr>
        <w:t xml:space="preserve">ИПАТОВСКОГО </w:t>
      </w:r>
      <w:r w:rsidR="007227AE" w:rsidRPr="007227AE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7227AE" w:rsidRPr="00C506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06E5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C506E5" w:rsidRPr="00C506E5" w:rsidRDefault="00C506E5" w:rsidP="00C506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506E5">
        <w:rPr>
          <w:rFonts w:ascii="Times New Roman" w:hAnsi="Times New Roman" w:cs="Times New Roman"/>
          <w:b w:val="0"/>
          <w:sz w:val="28"/>
          <w:szCs w:val="28"/>
        </w:rPr>
        <w:t>ФОРМИРОВАНИЕ СОВР</w:t>
      </w:r>
      <w:r>
        <w:rPr>
          <w:rFonts w:ascii="Times New Roman" w:hAnsi="Times New Roman" w:cs="Times New Roman"/>
          <w:b w:val="0"/>
          <w:sz w:val="28"/>
          <w:szCs w:val="28"/>
        </w:rPr>
        <w:t>ЕМЕННОЙ ГОРОДСКОЙ СРЕДЫ»</w:t>
      </w:r>
    </w:p>
    <w:p w:rsidR="00C506E5" w:rsidRPr="00C506E5" w:rsidRDefault="00C506E5" w:rsidP="00C506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06E5">
        <w:rPr>
          <w:rFonts w:ascii="Times New Roman" w:hAnsi="Times New Roman" w:cs="Times New Roman"/>
          <w:b w:val="0"/>
          <w:sz w:val="28"/>
          <w:szCs w:val="28"/>
        </w:rPr>
        <w:t>НА 20</w:t>
      </w: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Pr="00C506E5"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C506E5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C506E5" w:rsidRPr="00C506E5" w:rsidRDefault="00C506E5" w:rsidP="00C506E5">
      <w:pPr>
        <w:pStyle w:val="ConsPlusNormal"/>
        <w:spacing w:after="1"/>
      </w:pPr>
    </w:p>
    <w:p w:rsidR="00C506E5" w:rsidRPr="00C506E5" w:rsidRDefault="00C506E5" w:rsidP="00C506E5">
      <w:pPr>
        <w:pStyle w:val="ConsPlusNormal"/>
        <w:jc w:val="both"/>
      </w:pPr>
    </w:p>
    <w:p w:rsidR="00C506E5" w:rsidRPr="00C506E5" w:rsidRDefault="00C506E5" w:rsidP="00C506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06E5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C506E5" w:rsidRPr="00C506E5" w:rsidRDefault="00C506E5" w:rsidP="00C506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06E5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«СОВРЕМЕННАЯ ГОРОДСКАЯ СРЕДА»</w:t>
      </w:r>
      <w:r w:rsidRPr="00C506E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06E5">
        <w:rPr>
          <w:rFonts w:ascii="Times New Roman" w:hAnsi="Times New Roman" w:cs="Times New Roman"/>
          <w:b w:val="0"/>
          <w:sz w:val="28"/>
          <w:szCs w:val="28"/>
        </w:rPr>
        <w:t xml:space="preserve">ПРОГРАММЫ ИПАТОВСКОГО </w:t>
      </w:r>
      <w:r w:rsidR="007227AE" w:rsidRPr="007227A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227AE" w:rsidRPr="007227AE">
        <w:rPr>
          <w:rFonts w:ascii="Times New Roman" w:hAnsi="Times New Roman" w:cs="Times New Roman"/>
          <w:sz w:val="28"/>
          <w:szCs w:val="28"/>
        </w:rPr>
        <w:t xml:space="preserve"> </w:t>
      </w:r>
      <w:r w:rsidRPr="00C506E5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</w:t>
      </w:r>
    </w:p>
    <w:p w:rsidR="00C506E5" w:rsidRPr="00C506E5" w:rsidRDefault="00C506E5" w:rsidP="00C506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06E5">
        <w:rPr>
          <w:rFonts w:ascii="Times New Roman" w:hAnsi="Times New Roman" w:cs="Times New Roman"/>
          <w:b w:val="0"/>
          <w:sz w:val="28"/>
          <w:szCs w:val="28"/>
        </w:rPr>
        <w:t>"ФОРМИРОВАНИЕ СОВРЕМЕННОЙ ГОРОДСКОЙ СРЕДЫ"</w:t>
      </w:r>
    </w:p>
    <w:p w:rsidR="00C506E5" w:rsidRPr="00C506E5" w:rsidRDefault="007227AE" w:rsidP="00C506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2024 - 2029</w:t>
      </w:r>
      <w:r w:rsidR="00C506E5" w:rsidRPr="00C506E5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C506E5" w:rsidRDefault="00C506E5" w:rsidP="00C506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C506E5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C506E5" w:rsidP="00D26122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7227AE" w:rsidP="00531926">
            <w:pPr>
              <w:pStyle w:val="ConsPlusNormal"/>
              <w:jc w:val="both"/>
            </w:pPr>
            <w:r>
              <w:t>подпрограмма «Современная городская среда»</w:t>
            </w:r>
            <w:r w:rsidR="00C506E5">
              <w:t xml:space="preserve"> муниципальной программы </w:t>
            </w:r>
            <w:r w:rsidR="00C506E5">
              <w:lastRenderedPageBreak/>
              <w:t xml:space="preserve">Ипатовского </w:t>
            </w:r>
            <w:r w:rsidR="00531926">
              <w:t>муниципального</w:t>
            </w:r>
            <w:r>
              <w:t xml:space="preserve"> округа Ставропольского края «</w:t>
            </w:r>
            <w:r w:rsidR="00C506E5">
              <w:t>Формирова</w:t>
            </w:r>
            <w:r>
              <w:t>ние современной городской среды»</w:t>
            </w:r>
            <w:r w:rsidR="00C506E5">
              <w:t xml:space="preserve"> на 20</w:t>
            </w:r>
            <w:r>
              <w:t>24</w:t>
            </w:r>
            <w:r w:rsidR="00C506E5">
              <w:t xml:space="preserve"> - 202</w:t>
            </w:r>
            <w:r>
              <w:t>9</w:t>
            </w:r>
            <w:r w:rsidR="00C506E5">
              <w:t xml:space="preserve"> годы (далее - подпрограмма)</w:t>
            </w:r>
          </w:p>
        </w:tc>
      </w:tr>
      <w:tr w:rsidR="00C506E5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C506E5" w:rsidP="00D26122">
            <w:pPr>
              <w:pStyle w:val="ConsPlusNormal"/>
            </w:pPr>
            <w:r>
              <w:lastRenderedPageBreak/>
              <w:t>Ответственный исполнитель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C506E5" w:rsidP="00531926">
            <w:pPr>
              <w:pStyle w:val="ConsPlusNormal"/>
              <w:jc w:val="both"/>
            </w:pPr>
            <w:r>
              <w:t xml:space="preserve">управление по работе с территориями администрации Ипатовского </w:t>
            </w:r>
            <w:r w:rsidR="00531926">
              <w:t>муниципального</w:t>
            </w:r>
            <w:r>
              <w:t xml:space="preserve"> округа Ставропольского края (далее - управление)</w:t>
            </w:r>
          </w:p>
        </w:tc>
      </w:tr>
      <w:tr w:rsidR="00C506E5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C506E5" w:rsidP="00D26122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C506E5" w:rsidP="00D26122">
            <w:pPr>
              <w:pStyle w:val="ConsPlusNormal"/>
              <w:jc w:val="both"/>
            </w:pPr>
            <w:r>
              <w:t>физические лица;</w:t>
            </w:r>
          </w:p>
        </w:tc>
      </w:tr>
      <w:tr w:rsidR="00C506E5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C506E5" w:rsidP="00D26122">
            <w:pPr>
              <w:pStyle w:val="ConsPlusNormal"/>
              <w:jc w:val="both"/>
            </w:pPr>
            <w:r>
              <w:t>юридические лица</w:t>
            </w:r>
          </w:p>
        </w:tc>
      </w:tr>
      <w:tr w:rsidR="00C506E5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C506E5" w:rsidP="00D26122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C506E5" w:rsidP="00D26122">
            <w:pPr>
              <w:pStyle w:val="ConsPlusNormal"/>
              <w:jc w:val="both"/>
            </w:pPr>
            <w:r>
              <w:t xml:space="preserve">обеспечение формирования единого облика Ипатовского </w:t>
            </w:r>
            <w:r w:rsidR="00D26122" w:rsidRPr="00D26122">
              <w:t>муниципального</w:t>
            </w:r>
            <w:r>
              <w:t xml:space="preserve"> округа Ставропольского края</w:t>
            </w:r>
          </w:p>
        </w:tc>
      </w:tr>
      <w:tr w:rsidR="00C506E5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C506E5" w:rsidP="00D26122">
            <w:pPr>
              <w:pStyle w:val="ConsPlusNormal"/>
            </w:pPr>
            <w:r>
              <w:t>Показатели решения задач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C506E5" w:rsidP="00D26122">
            <w:pPr>
              <w:pStyle w:val="ConsPlusNormal"/>
              <w:jc w:val="both"/>
            </w:pPr>
            <w:r>
              <w:t>доля благоустроенных общественных территорий от общего количества общественных территорий;</w:t>
            </w:r>
          </w:p>
        </w:tc>
      </w:tr>
      <w:tr w:rsidR="00C506E5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C506E5" w:rsidP="00D26122">
            <w:pPr>
              <w:pStyle w:val="ConsPlusNormal"/>
              <w:jc w:val="both"/>
            </w:pPr>
            <w:r>
              <w:t>- доля благоустроенных дворовых территорий от общего количества дворовых территорий;</w:t>
            </w:r>
          </w:p>
        </w:tc>
      </w:tr>
      <w:tr w:rsidR="00C506E5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C506E5" w:rsidP="00D26122">
            <w:pPr>
              <w:pStyle w:val="ConsPlusNormal"/>
              <w:jc w:val="both"/>
            </w:pPr>
            <w:r>
              <w:t>количество граждан, вовлеченных в реализацию мероприятий по благоустройству общественных территорий, а также дворовых территорий;</w:t>
            </w:r>
          </w:p>
        </w:tc>
      </w:tr>
      <w:tr w:rsidR="00C506E5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C506E5" w:rsidP="00D26122">
            <w:pPr>
              <w:pStyle w:val="ConsPlusNormal"/>
              <w:jc w:val="both"/>
            </w:pPr>
            <w:r>
              <w:t>доля реализованных дизайн-проектов к общему количеству утвержденных дизайн-проектов</w:t>
            </w:r>
          </w:p>
        </w:tc>
      </w:tr>
      <w:tr w:rsidR="00C506E5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C506E5" w:rsidP="00D26122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7227AE" w:rsidP="007227AE">
            <w:pPr>
              <w:pStyle w:val="ConsPlusNormal"/>
              <w:jc w:val="both"/>
            </w:pPr>
            <w:r>
              <w:t>2024</w:t>
            </w:r>
            <w:r w:rsidR="00C506E5">
              <w:t xml:space="preserve"> - 202</w:t>
            </w:r>
            <w:r>
              <w:t>9</w:t>
            </w:r>
          </w:p>
        </w:tc>
      </w:tr>
      <w:tr w:rsidR="00C506E5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C506E5" w:rsidP="00D26122">
            <w:pPr>
              <w:pStyle w:val="ConsPlusNormal"/>
            </w:pPr>
            <w:r>
              <w:t>Объемы и источники финансового обеспечения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C506E5" w:rsidP="007227AE">
            <w:pPr>
              <w:pStyle w:val="ConsPlusNormal"/>
              <w:jc w:val="both"/>
            </w:pPr>
            <w:r>
              <w:t xml:space="preserve">объем финансового обеспечения Подпрограммы составит </w:t>
            </w:r>
            <w:r w:rsidR="007227AE">
              <w:t>330,00</w:t>
            </w:r>
            <w:r>
              <w:t xml:space="preserve"> тысяч рублей, в том числе по источникам финансового обеспечения:</w:t>
            </w:r>
          </w:p>
        </w:tc>
      </w:tr>
      <w:tr w:rsidR="00C506E5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C506E5" w:rsidP="00531926">
            <w:pPr>
              <w:pStyle w:val="ConsPlusNormal"/>
              <w:jc w:val="both"/>
            </w:pPr>
            <w:r>
              <w:t xml:space="preserve">бюджет Ипатовского </w:t>
            </w:r>
            <w:r w:rsidR="00531926">
              <w:t>муниципального</w:t>
            </w:r>
            <w:r>
              <w:t xml:space="preserve"> округа Ставропольского края </w:t>
            </w:r>
            <w:r w:rsidR="00D26122">
              <w:t>–</w:t>
            </w:r>
            <w:r>
              <w:t xml:space="preserve"> </w:t>
            </w:r>
            <w:r w:rsidR="00D26122">
              <w:t>330,00</w:t>
            </w:r>
            <w:r>
              <w:t xml:space="preserve"> тысяч рублей, в том числе по годам:</w:t>
            </w:r>
          </w:p>
        </w:tc>
      </w:tr>
      <w:tr w:rsidR="00D26122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  <w:jc w:val="both"/>
            </w:pPr>
            <w:r>
              <w:t>2024 год – 55,00 тысяч рублей;</w:t>
            </w:r>
          </w:p>
        </w:tc>
      </w:tr>
      <w:tr w:rsidR="00D26122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  <w:jc w:val="both"/>
            </w:pPr>
            <w:r>
              <w:t>2025 год – 55,00 тысяч рублей;</w:t>
            </w:r>
          </w:p>
        </w:tc>
      </w:tr>
      <w:tr w:rsidR="00D26122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  <w:jc w:val="both"/>
            </w:pPr>
            <w:r>
              <w:t>2026 год – 55,00 тысяч рублей;</w:t>
            </w:r>
          </w:p>
        </w:tc>
      </w:tr>
      <w:tr w:rsidR="00D26122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  <w:jc w:val="both"/>
            </w:pPr>
            <w:r>
              <w:t>2027 год – 55,00тысяч рублей;</w:t>
            </w:r>
          </w:p>
        </w:tc>
      </w:tr>
      <w:tr w:rsidR="00D26122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  <w:jc w:val="both"/>
            </w:pPr>
            <w:r>
              <w:t>2028 год – 55,00 тысяч рублей;</w:t>
            </w:r>
          </w:p>
        </w:tc>
      </w:tr>
      <w:tr w:rsidR="00D26122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  <w:jc w:val="both"/>
            </w:pPr>
            <w:r>
              <w:t>2029 год - 55,00 тысяч рублей;</w:t>
            </w:r>
          </w:p>
        </w:tc>
      </w:tr>
      <w:tr w:rsidR="00D26122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  <w:jc w:val="both"/>
            </w:pPr>
            <w:r>
              <w:t>за счет средств бюджета Ставропольского края – 0,00 тысяч рублей, в том числе по годам:</w:t>
            </w:r>
          </w:p>
        </w:tc>
      </w:tr>
      <w:tr w:rsidR="00D26122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  <w:jc w:val="both"/>
            </w:pPr>
            <w:r>
              <w:t>2024 год – 0,00 тысяч рублей;</w:t>
            </w:r>
          </w:p>
        </w:tc>
      </w:tr>
      <w:tr w:rsidR="00D26122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  <w:jc w:val="both"/>
            </w:pPr>
            <w:r>
              <w:t>2025 год – 0,00 тысяч рублей;</w:t>
            </w:r>
          </w:p>
        </w:tc>
      </w:tr>
      <w:tr w:rsidR="00D26122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  <w:jc w:val="both"/>
            </w:pPr>
            <w:r>
              <w:t>2026 год - 0,00 тысяч рублей;</w:t>
            </w:r>
          </w:p>
        </w:tc>
      </w:tr>
      <w:tr w:rsidR="00D26122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  <w:jc w:val="both"/>
            </w:pPr>
            <w:r>
              <w:t>2027 год – 0,00 тысяч рублей;</w:t>
            </w:r>
          </w:p>
        </w:tc>
      </w:tr>
      <w:tr w:rsidR="00D26122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  <w:jc w:val="both"/>
            </w:pPr>
            <w:r>
              <w:t>2028 год - 0,00 тысяч рублей;</w:t>
            </w:r>
          </w:p>
        </w:tc>
      </w:tr>
      <w:tr w:rsidR="00D26122" w:rsidTr="00D26122">
        <w:trPr>
          <w:trHeight w:val="53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26122" w:rsidRDefault="00D26122" w:rsidP="00D26122">
            <w:pPr>
              <w:pStyle w:val="ConsPlusNormal"/>
              <w:jc w:val="both"/>
            </w:pPr>
            <w:r>
              <w:t>2029 год - 0,00 тысяч рублей;</w:t>
            </w:r>
          </w:p>
        </w:tc>
      </w:tr>
      <w:tr w:rsidR="00C506E5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C506E5" w:rsidP="00D26122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06E5" w:rsidRPr="00A65F61" w:rsidRDefault="00C506E5" w:rsidP="00A65F61">
            <w:pPr>
              <w:pStyle w:val="ConsPlusNormal"/>
              <w:jc w:val="both"/>
            </w:pPr>
            <w:r w:rsidRPr="00A65F61">
              <w:t xml:space="preserve">доля благоустроенных общественных территорий от общего количества общественных территорий </w:t>
            </w:r>
            <w:r w:rsidR="00A65F61" w:rsidRPr="00A65F61">
              <w:t>100,00% к 2029</w:t>
            </w:r>
            <w:r w:rsidRPr="00A65F61">
              <w:t xml:space="preserve"> году;</w:t>
            </w:r>
          </w:p>
        </w:tc>
      </w:tr>
      <w:tr w:rsidR="00C506E5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06E5" w:rsidRPr="00D26122" w:rsidRDefault="00C506E5" w:rsidP="00D26122">
            <w:pPr>
              <w:pStyle w:val="ConsPlusNormal"/>
              <w:rPr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06E5" w:rsidRPr="00A65F61" w:rsidRDefault="00C506E5" w:rsidP="00A65F61">
            <w:pPr>
              <w:pStyle w:val="ConsPlusNormal"/>
              <w:jc w:val="both"/>
            </w:pPr>
            <w:r w:rsidRPr="00A65F61">
              <w:t xml:space="preserve">доля благоустроенных дворовых территорий от общего количества дворовых территорий </w:t>
            </w:r>
            <w:r w:rsidR="00A65F61" w:rsidRPr="00A65F61">
              <w:t>100,00</w:t>
            </w:r>
            <w:r w:rsidRPr="00A65F61">
              <w:t>% к 202</w:t>
            </w:r>
            <w:r w:rsidR="00D26122" w:rsidRPr="00A65F61">
              <w:t>9</w:t>
            </w:r>
            <w:r w:rsidRPr="00A65F61">
              <w:t>году;</w:t>
            </w:r>
          </w:p>
        </w:tc>
      </w:tr>
      <w:tr w:rsidR="00C506E5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06E5" w:rsidRPr="00A65F61" w:rsidRDefault="00C506E5" w:rsidP="00A65F61">
            <w:pPr>
              <w:pStyle w:val="ConsPlusNormal"/>
              <w:jc w:val="both"/>
            </w:pPr>
            <w:r w:rsidRPr="00A65F61">
              <w:t xml:space="preserve">количество граждан, вовлеченных в реализацию мероприятий по благоустройству общественных территорий, а также дворовых территорий </w:t>
            </w:r>
            <w:r w:rsidR="00A65F61" w:rsidRPr="00A65F61">
              <w:t>19763</w:t>
            </w:r>
            <w:r w:rsidRPr="00A65F61">
              <w:t xml:space="preserve"> к 202</w:t>
            </w:r>
            <w:r w:rsidR="00D26122" w:rsidRPr="00A65F61">
              <w:t>9</w:t>
            </w:r>
            <w:r w:rsidRPr="00A65F61">
              <w:t xml:space="preserve"> году;</w:t>
            </w:r>
          </w:p>
        </w:tc>
      </w:tr>
      <w:tr w:rsidR="00C506E5" w:rsidTr="00D261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06E5" w:rsidRPr="00A65F61" w:rsidRDefault="00C506E5" w:rsidP="00D26122">
            <w:pPr>
              <w:pStyle w:val="ConsPlusNormal"/>
              <w:jc w:val="both"/>
            </w:pPr>
            <w:r w:rsidRPr="00A65F61">
              <w:t>ежегодная доля реализуемых дизайн-проектов к общему количеству утвержденных дизайн-проектов - 100,0%</w:t>
            </w:r>
          </w:p>
        </w:tc>
      </w:tr>
    </w:tbl>
    <w:p w:rsidR="00C506E5" w:rsidRDefault="00C506E5" w:rsidP="00C506E5">
      <w:pPr>
        <w:pStyle w:val="ConsPlusNormal"/>
        <w:jc w:val="both"/>
      </w:pPr>
    </w:p>
    <w:p w:rsidR="00C506E5" w:rsidRPr="00D26122" w:rsidRDefault="00C506E5" w:rsidP="00C506E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26122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C506E5" w:rsidRPr="00D26122" w:rsidRDefault="00C506E5" w:rsidP="00C506E5">
      <w:pPr>
        <w:pStyle w:val="ConsPlusNormal"/>
        <w:jc w:val="both"/>
      </w:pPr>
    </w:p>
    <w:p w:rsidR="00C506E5" w:rsidRDefault="00C506E5" w:rsidP="00C506E5">
      <w:pPr>
        <w:pStyle w:val="ConsPlusNormal"/>
        <w:ind w:firstLine="540"/>
        <w:jc w:val="both"/>
      </w:pPr>
      <w:r>
        <w:t>1. Подпрограммой предусмотрена реализация следующих основных мероприятий:</w:t>
      </w:r>
    </w:p>
    <w:p w:rsidR="00C506E5" w:rsidRDefault="00D26122" w:rsidP="00C506E5">
      <w:pPr>
        <w:pStyle w:val="ConsPlusNormal"/>
        <w:spacing w:before="220"/>
        <w:ind w:firstLine="540"/>
        <w:jc w:val="both"/>
      </w:pPr>
      <w:r>
        <w:t>1.1. «</w:t>
      </w:r>
      <w:r w:rsidR="00C506E5">
        <w:t>Ре</w:t>
      </w:r>
      <w:r>
        <w:t>ализация регионального проекта «</w:t>
      </w:r>
      <w:r w:rsidR="00C506E5">
        <w:t>Формиров</w:t>
      </w:r>
      <w:r>
        <w:t>ание комфортной городской среды»</w:t>
      </w:r>
      <w:r w:rsidR="00C506E5">
        <w:t>.</w:t>
      </w:r>
    </w:p>
    <w:p w:rsidR="00C506E5" w:rsidRDefault="00C506E5" w:rsidP="00C506E5">
      <w:pPr>
        <w:pStyle w:val="ConsPlusNormal"/>
        <w:spacing w:before="220"/>
        <w:ind w:firstLine="540"/>
        <w:jc w:val="both"/>
      </w:pPr>
      <w:r>
        <w:lastRenderedPageBreak/>
        <w:t xml:space="preserve">Реализация мероприятия предполагает проведение работ по благоустройству общественных территорий, расположенных на территории Ипатовского </w:t>
      </w:r>
      <w:r w:rsidR="00D26122">
        <w:t>муниципального</w:t>
      </w:r>
      <w:r>
        <w:t xml:space="preserve"> округа Ставропольского края, организацию управлением проведения однодневного субботника по уборке дворовых территорий и общественных территорий в </w:t>
      </w:r>
      <w:proofErr w:type="spellStart"/>
      <w:r>
        <w:t>Ипатовском</w:t>
      </w:r>
      <w:proofErr w:type="spellEnd"/>
      <w:r>
        <w:t xml:space="preserve"> округе, включенных в адресные перечни дворовых территорий и адресные перечни общественных территорий.</w:t>
      </w:r>
    </w:p>
    <w:p w:rsidR="00C506E5" w:rsidRDefault="00C506E5" w:rsidP="00C506E5">
      <w:pPr>
        <w:pStyle w:val="ConsPlusNormal"/>
        <w:spacing w:before="220"/>
        <w:ind w:firstLine="540"/>
        <w:jc w:val="both"/>
      </w:pPr>
      <w:r>
        <w:t>Ответственным исполнителем данного мероприятия является управление.</w:t>
      </w:r>
    </w:p>
    <w:p w:rsidR="00C506E5" w:rsidRDefault="00C506E5" w:rsidP="00C506E5">
      <w:pPr>
        <w:pStyle w:val="ConsPlusNormal"/>
        <w:spacing w:before="220"/>
        <w:ind w:firstLine="540"/>
        <w:jc w:val="both"/>
      </w:pPr>
      <w:r>
        <w:t>Непосредственным результатом реализации данного мероприятия станет увеличение благоустроенных дворовых и общественных территорий.</w:t>
      </w:r>
    </w:p>
    <w:p w:rsidR="00C506E5" w:rsidRDefault="00C506E5" w:rsidP="00C506E5">
      <w:pPr>
        <w:pStyle w:val="ConsPlusNormal"/>
        <w:spacing w:before="220"/>
        <w:ind w:firstLine="540"/>
        <w:jc w:val="both"/>
      </w:pPr>
      <w:r>
        <w:t>1.2. Создание условий для комфортного проживания граждан в городской среде за счет средств местного бюджета.</w:t>
      </w:r>
    </w:p>
    <w:p w:rsidR="00C506E5" w:rsidRDefault="00C506E5" w:rsidP="00C506E5">
      <w:pPr>
        <w:pStyle w:val="ConsPlusNormal"/>
        <w:spacing w:before="220"/>
        <w:ind w:firstLine="540"/>
        <w:jc w:val="both"/>
      </w:pPr>
      <w:r>
        <w:t xml:space="preserve">Реализация мероприятия предполагает разработку и утверждение дизайн-проектов благоустраиваемых территорий, расположенных на территории Ипатовского </w:t>
      </w:r>
      <w:r w:rsidR="00531926">
        <w:t>муниципального</w:t>
      </w:r>
      <w:r>
        <w:t xml:space="preserve"> округа Ставропольского края.</w:t>
      </w:r>
    </w:p>
    <w:p w:rsidR="00C506E5" w:rsidRDefault="00C506E5" w:rsidP="00C506E5">
      <w:pPr>
        <w:pStyle w:val="ConsPlusNormal"/>
        <w:spacing w:before="220"/>
        <w:ind w:firstLine="540"/>
        <w:jc w:val="both"/>
      </w:pPr>
      <w:r>
        <w:t>2. Ответственным исполнителем данного мероприятия является управление.</w:t>
      </w:r>
    </w:p>
    <w:p w:rsidR="00C506E5" w:rsidRDefault="00C506E5" w:rsidP="00C506E5">
      <w:pPr>
        <w:pStyle w:val="ConsPlusNormal"/>
        <w:spacing w:before="220"/>
        <w:ind w:firstLine="540"/>
        <w:jc w:val="both"/>
      </w:pPr>
      <w:r>
        <w:t>3. Непосредственным результатом реализации данного мероприятия станет реализация проектов благоустроенных дворовых и общественных территорий.</w:t>
      </w:r>
    </w:p>
    <w:p w:rsidR="00C506E5" w:rsidRDefault="00C506E5" w:rsidP="00C506E5">
      <w:pPr>
        <w:pStyle w:val="ConsPlusNormal"/>
        <w:jc w:val="both"/>
      </w:pPr>
    </w:p>
    <w:p w:rsidR="00C506E5" w:rsidRDefault="00C506E5" w:rsidP="00C506E5">
      <w:pPr>
        <w:pStyle w:val="ConsPlusNormal"/>
        <w:jc w:val="both"/>
      </w:pPr>
    </w:p>
    <w:p w:rsidR="00C506E5" w:rsidRDefault="00C506E5" w:rsidP="00C506E5">
      <w:pPr>
        <w:pStyle w:val="ConsPlusNormal"/>
        <w:jc w:val="both"/>
      </w:pPr>
    </w:p>
    <w:p w:rsidR="00C506E5" w:rsidRDefault="00C506E5" w:rsidP="00C506E5">
      <w:pPr>
        <w:pStyle w:val="ConsPlusNormal"/>
        <w:jc w:val="both"/>
      </w:pPr>
    </w:p>
    <w:p w:rsidR="00C506E5" w:rsidRDefault="00C506E5" w:rsidP="00C506E5">
      <w:pPr>
        <w:pStyle w:val="ConsPlusNormal"/>
        <w:jc w:val="both"/>
      </w:pPr>
    </w:p>
    <w:p w:rsidR="00C506E5" w:rsidRDefault="00C506E5" w:rsidP="00C506E5">
      <w:pPr>
        <w:pStyle w:val="ConsPlusNormal"/>
        <w:jc w:val="right"/>
        <w:outlineLvl w:val="1"/>
      </w:pPr>
      <w:r>
        <w:t>Приложение 2</w:t>
      </w:r>
    </w:p>
    <w:p w:rsidR="00C506E5" w:rsidRDefault="00C506E5" w:rsidP="00C506E5">
      <w:pPr>
        <w:pStyle w:val="ConsPlusNormal"/>
        <w:jc w:val="right"/>
      </w:pPr>
      <w:r>
        <w:t>к муниципальной программе</w:t>
      </w:r>
    </w:p>
    <w:p w:rsidR="00C506E5" w:rsidRDefault="00D26122" w:rsidP="00C506E5">
      <w:pPr>
        <w:pStyle w:val="ConsPlusNormal"/>
        <w:jc w:val="right"/>
      </w:pPr>
      <w:r>
        <w:t>«</w:t>
      </w:r>
      <w:r w:rsidR="00C506E5">
        <w:t>Формирование современной городской</w:t>
      </w:r>
    </w:p>
    <w:p w:rsidR="00C506E5" w:rsidRDefault="007F0533" w:rsidP="00C506E5">
      <w:pPr>
        <w:pStyle w:val="ConsPlusNormal"/>
        <w:jc w:val="right"/>
      </w:pPr>
      <w:r>
        <w:t>ср</w:t>
      </w:r>
      <w:r w:rsidR="00D26122">
        <w:t>еды»</w:t>
      </w:r>
      <w:r w:rsidR="00C506E5">
        <w:t xml:space="preserve"> 20</w:t>
      </w:r>
      <w:r w:rsidR="00D26122">
        <w:t>24</w:t>
      </w:r>
      <w:r w:rsidR="00C506E5">
        <w:t>- 202</w:t>
      </w:r>
      <w:r w:rsidR="00D26122">
        <w:t>9</w:t>
      </w:r>
      <w:r w:rsidR="00C506E5">
        <w:t xml:space="preserve"> годы</w:t>
      </w:r>
    </w:p>
    <w:p w:rsidR="00C506E5" w:rsidRDefault="00C506E5" w:rsidP="00C506E5">
      <w:pPr>
        <w:pStyle w:val="ConsPlusNormal"/>
        <w:jc w:val="both"/>
      </w:pPr>
    </w:p>
    <w:p w:rsidR="00C506E5" w:rsidRPr="00D26122" w:rsidRDefault="00C506E5" w:rsidP="00C50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4"/>
      <w:bookmarkEnd w:id="1"/>
      <w:r w:rsidRPr="00D26122">
        <w:rPr>
          <w:rFonts w:ascii="Times New Roman" w:hAnsi="Times New Roman" w:cs="Times New Roman"/>
          <w:sz w:val="28"/>
          <w:szCs w:val="28"/>
        </w:rPr>
        <w:t>СВЕДЕНИЯ</w:t>
      </w:r>
    </w:p>
    <w:p w:rsidR="00C506E5" w:rsidRPr="00D26122" w:rsidRDefault="00C506E5" w:rsidP="00C50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6122">
        <w:rPr>
          <w:rFonts w:ascii="Times New Roman" w:hAnsi="Times New Roman" w:cs="Times New Roman"/>
          <w:sz w:val="28"/>
          <w:szCs w:val="28"/>
        </w:rPr>
        <w:t xml:space="preserve">ОБ </w:t>
      </w:r>
      <w:r w:rsidR="00D26122" w:rsidRPr="00D26122">
        <w:rPr>
          <w:rFonts w:ascii="Times New Roman" w:hAnsi="Times New Roman" w:cs="Times New Roman"/>
          <w:sz w:val="28"/>
          <w:szCs w:val="28"/>
        </w:rPr>
        <w:t>ИНДИКАТОРАХ ДОСТИЖЕНИЯ ЦЕЛЕЙ МУНИЦИПАЛЬНОЙ ПРОГРАММЫ ИПАТОВСКОГО МУНИЦИПАЛЬНОГО ОКРУГА СТАВРОПОЛЬСКОГО КРАЯ</w:t>
      </w:r>
    </w:p>
    <w:p w:rsidR="00C506E5" w:rsidRPr="00D26122" w:rsidRDefault="00D26122" w:rsidP="00C50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6122">
        <w:rPr>
          <w:rFonts w:ascii="Times New Roman" w:hAnsi="Times New Roman" w:cs="Times New Roman"/>
          <w:sz w:val="28"/>
          <w:szCs w:val="28"/>
        </w:rPr>
        <w:t>"ФОРМИРОВАНИЕ СОВРЕМЕННОЙ ГОРОДСКОЙ СРЕДЫ"</w:t>
      </w:r>
    </w:p>
    <w:p w:rsidR="00C506E5" w:rsidRPr="00D26122" w:rsidRDefault="00D26122" w:rsidP="00C50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6122">
        <w:rPr>
          <w:rFonts w:ascii="Times New Roman" w:hAnsi="Times New Roman" w:cs="Times New Roman"/>
          <w:sz w:val="28"/>
          <w:szCs w:val="28"/>
        </w:rPr>
        <w:t>НА 20</w:t>
      </w:r>
      <w:r w:rsidR="007F0533">
        <w:rPr>
          <w:rFonts w:ascii="Times New Roman" w:hAnsi="Times New Roman" w:cs="Times New Roman"/>
          <w:sz w:val="28"/>
          <w:szCs w:val="28"/>
        </w:rPr>
        <w:t>24</w:t>
      </w:r>
      <w:r w:rsidRPr="00D26122">
        <w:rPr>
          <w:rFonts w:ascii="Times New Roman" w:hAnsi="Times New Roman" w:cs="Times New Roman"/>
          <w:sz w:val="28"/>
          <w:szCs w:val="28"/>
        </w:rPr>
        <w:t xml:space="preserve"> - 202</w:t>
      </w:r>
      <w:r w:rsidR="007F0533">
        <w:rPr>
          <w:rFonts w:ascii="Times New Roman" w:hAnsi="Times New Roman" w:cs="Times New Roman"/>
          <w:sz w:val="28"/>
          <w:szCs w:val="28"/>
        </w:rPr>
        <w:t>9</w:t>
      </w:r>
      <w:r w:rsidRPr="00D2612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506E5" w:rsidRPr="00D26122" w:rsidRDefault="00C506E5" w:rsidP="00C506E5">
      <w:pPr>
        <w:pStyle w:val="ConsPlusNormal"/>
        <w:spacing w:after="1"/>
        <w:rPr>
          <w:b/>
        </w:rPr>
      </w:pPr>
    </w:p>
    <w:p w:rsidR="00C506E5" w:rsidRDefault="00C506E5" w:rsidP="00C506E5">
      <w:pPr>
        <w:pStyle w:val="ConsPlusNormal"/>
        <w:jc w:val="both"/>
      </w:pPr>
    </w:p>
    <w:p w:rsidR="00C506E5" w:rsidRDefault="00C506E5" w:rsidP="00C506E5">
      <w:pPr>
        <w:pStyle w:val="ConsPlusNormal"/>
        <w:sectPr w:rsidR="00C506E5" w:rsidSect="00D261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62"/>
        <w:gridCol w:w="992"/>
        <w:gridCol w:w="709"/>
        <w:gridCol w:w="851"/>
        <w:gridCol w:w="708"/>
        <w:gridCol w:w="851"/>
        <w:gridCol w:w="850"/>
        <w:gridCol w:w="709"/>
        <w:gridCol w:w="851"/>
        <w:gridCol w:w="850"/>
      </w:tblGrid>
      <w:tr w:rsidR="007F0533" w:rsidRPr="00531926" w:rsidTr="003725EB">
        <w:tc>
          <w:tcPr>
            <w:tcW w:w="510" w:type="dxa"/>
            <w:vMerge w:val="restart"/>
            <w:vAlign w:val="center"/>
          </w:tcPr>
          <w:p w:rsidR="007F0533" w:rsidRPr="00531926" w:rsidRDefault="007F0533" w:rsidP="00D26122">
            <w:pPr>
              <w:pStyle w:val="ConsPlusNormal"/>
              <w:jc w:val="center"/>
            </w:pPr>
            <w:r w:rsidRPr="00531926">
              <w:lastRenderedPageBreak/>
              <w:t>N п/п</w:t>
            </w:r>
          </w:p>
        </w:tc>
        <w:tc>
          <w:tcPr>
            <w:tcW w:w="1962" w:type="dxa"/>
            <w:vMerge w:val="restart"/>
            <w:vAlign w:val="center"/>
          </w:tcPr>
          <w:p w:rsidR="007F0533" w:rsidRPr="00531926" w:rsidRDefault="007F0533" w:rsidP="00D26122">
            <w:pPr>
              <w:pStyle w:val="ConsPlusNormal"/>
              <w:jc w:val="center"/>
            </w:pPr>
            <w:r w:rsidRPr="00531926">
              <w:t>Наименование индикатора достижения цели Программы и показателя решения задачи подпрограммы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7F0533" w:rsidRPr="00531926" w:rsidRDefault="007F0533" w:rsidP="00D26122">
            <w:pPr>
              <w:pStyle w:val="ConsPlusNormal"/>
              <w:jc w:val="center"/>
            </w:pPr>
            <w:r w:rsidRPr="00531926">
              <w:t>Единица измерения</w:t>
            </w:r>
          </w:p>
        </w:tc>
        <w:tc>
          <w:tcPr>
            <w:tcW w:w="5529" w:type="dxa"/>
            <w:gridSpan w:val="7"/>
            <w:vAlign w:val="center"/>
          </w:tcPr>
          <w:p w:rsidR="007F0533" w:rsidRPr="00531926" w:rsidRDefault="007F0533" w:rsidP="00D26122">
            <w:pPr>
              <w:pStyle w:val="ConsPlusNormal"/>
              <w:jc w:val="center"/>
            </w:pPr>
            <w:r w:rsidRPr="00531926">
              <w:t>Значение индикатора достижения цели программы по годам</w:t>
            </w:r>
          </w:p>
        </w:tc>
        <w:tc>
          <w:tcPr>
            <w:tcW w:w="850" w:type="dxa"/>
          </w:tcPr>
          <w:p w:rsidR="007F0533" w:rsidRPr="00531926" w:rsidRDefault="007F0533" w:rsidP="00D26122">
            <w:pPr>
              <w:pStyle w:val="ConsPlusNormal"/>
              <w:jc w:val="center"/>
            </w:pPr>
          </w:p>
        </w:tc>
      </w:tr>
      <w:tr w:rsidR="007F0533" w:rsidRPr="00531926" w:rsidTr="003725EB">
        <w:tc>
          <w:tcPr>
            <w:tcW w:w="510" w:type="dxa"/>
            <w:vMerge/>
          </w:tcPr>
          <w:p w:rsidR="007F0533" w:rsidRPr="00531926" w:rsidRDefault="007F0533" w:rsidP="00D26122">
            <w:pPr>
              <w:pStyle w:val="ConsPlusNormal"/>
            </w:pPr>
          </w:p>
        </w:tc>
        <w:tc>
          <w:tcPr>
            <w:tcW w:w="1962" w:type="dxa"/>
            <w:vMerge/>
          </w:tcPr>
          <w:p w:rsidR="007F0533" w:rsidRPr="00531926" w:rsidRDefault="007F0533" w:rsidP="00D26122">
            <w:pPr>
              <w:pStyle w:val="ConsPlusNormal"/>
            </w:pPr>
          </w:p>
        </w:tc>
        <w:tc>
          <w:tcPr>
            <w:tcW w:w="992" w:type="dxa"/>
            <w:vMerge/>
          </w:tcPr>
          <w:p w:rsidR="007F0533" w:rsidRPr="00531926" w:rsidRDefault="007F0533" w:rsidP="00D26122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7F0533" w:rsidRPr="00531926" w:rsidRDefault="007F0533" w:rsidP="007F0533">
            <w:pPr>
              <w:pStyle w:val="ConsPlusNormal"/>
              <w:jc w:val="center"/>
            </w:pPr>
            <w:r w:rsidRPr="00531926">
              <w:t>2022</w:t>
            </w:r>
          </w:p>
        </w:tc>
        <w:tc>
          <w:tcPr>
            <w:tcW w:w="851" w:type="dxa"/>
            <w:vAlign w:val="center"/>
          </w:tcPr>
          <w:p w:rsidR="007F0533" w:rsidRPr="00531926" w:rsidRDefault="007F0533" w:rsidP="007F0533">
            <w:pPr>
              <w:pStyle w:val="ConsPlusNormal"/>
              <w:jc w:val="center"/>
            </w:pPr>
            <w:r w:rsidRPr="00531926">
              <w:t>2023</w:t>
            </w:r>
          </w:p>
        </w:tc>
        <w:tc>
          <w:tcPr>
            <w:tcW w:w="708" w:type="dxa"/>
            <w:vAlign w:val="center"/>
          </w:tcPr>
          <w:p w:rsidR="007F0533" w:rsidRPr="00531926" w:rsidRDefault="007F0533" w:rsidP="007F0533">
            <w:pPr>
              <w:pStyle w:val="ConsPlusNormal"/>
              <w:jc w:val="center"/>
            </w:pPr>
            <w:r w:rsidRPr="00531926">
              <w:t>2024</w:t>
            </w:r>
          </w:p>
        </w:tc>
        <w:tc>
          <w:tcPr>
            <w:tcW w:w="851" w:type="dxa"/>
            <w:vAlign w:val="center"/>
          </w:tcPr>
          <w:p w:rsidR="007F0533" w:rsidRPr="00531926" w:rsidRDefault="007F0533" w:rsidP="007F0533">
            <w:pPr>
              <w:pStyle w:val="ConsPlusNormal"/>
              <w:jc w:val="center"/>
            </w:pPr>
            <w:r w:rsidRPr="00531926">
              <w:t>2025</w:t>
            </w:r>
          </w:p>
        </w:tc>
        <w:tc>
          <w:tcPr>
            <w:tcW w:w="850" w:type="dxa"/>
            <w:vAlign w:val="center"/>
          </w:tcPr>
          <w:p w:rsidR="007F0533" w:rsidRPr="00531926" w:rsidRDefault="007F0533" w:rsidP="007F0533">
            <w:pPr>
              <w:pStyle w:val="ConsPlusNormal"/>
              <w:jc w:val="center"/>
            </w:pPr>
            <w:r w:rsidRPr="00531926">
              <w:t>2026</w:t>
            </w:r>
          </w:p>
        </w:tc>
        <w:tc>
          <w:tcPr>
            <w:tcW w:w="709" w:type="dxa"/>
            <w:vAlign w:val="center"/>
          </w:tcPr>
          <w:p w:rsidR="007F0533" w:rsidRPr="00531926" w:rsidRDefault="007F0533" w:rsidP="007F0533">
            <w:pPr>
              <w:pStyle w:val="ConsPlusNormal"/>
              <w:jc w:val="center"/>
            </w:pPr>
            <w:r w:rsidRPr="00531926">
              <w:t>2027</w:t>
            </w:r>
          </w:p>
        </w:tc>
        <w:tc>
          <w:tcPr>
            <w:tcW w:w="851" w:type="dxa"/>
            <w:vAlign w:val="center"/>
          </w:tcPr>
          <w:p w:rsidR="007F0533" w:rsidRPr="00531926" w:rsidRDefault="007F0533" w:rsidP="007F0533">
            <w:pPr>
              <w:pStyle w:val="ConsPlusNormal"/>
              <w:jc w:val="center"/>
            </w:pPr>
            <w:r w:rsidRPr="00531926">
              <w:t>2028</w:t>
            </w:r>
          </w:p>
        </w:tc>
        <w:tc>
          <w:tcPr>
            <w:tcW w:w="850" w:type="dxa"/>
            <w:vAlign w:val="center"/>
          </w:tcPr>
          <w:p w:rsidR="007F0533" w:rsidRPr="00531926" w:rsidRDefault="007F0533" w:rsidP="007F0533">
            <w:pPr>
              <w:pStyle w:val="ConsPlusNormal"/>
              <w:jc w:val="center"/>
            </w:pPr>
            <w:r w:rsidRPr="00531926">
              <w:t>2029</w:t>
            </w:r>
          </w:p>
        </w:tc>
      </w:tr>
      <w:tr w:rsidR="007F0533" w:rsidRPr="00531926" w:rsidTr="003725EB">
        <w:tc>
          <w:tcPr>
            <w:tcW w:w="510" w:type="dxa"/>
            <w:vAlign w:val="center"/>
          </w:tcPr>
          <w:p w:rsidR="007F0533" w:rsidRPr="00531926" w:rsidRDefault="007F0533" w:rsidP="00D26122">
            <w:pPr>
              <w:pStyle w:val="ConsPlusNormal"/>
              <w:jc w:val="center"/>
            </w:pPr>
            <w:r w:rsidRPr="00531926">
              <w:t>1</w:t>
            </w:r>
          </w:p>
        </w:tc>
        <w:tc>
          <w:tcPr>
            <w:tcW w:w="1962" w:type="dxa"/>
            <w:vAlign w:val="center"/>
          </w:tcPr>
          <w:p w:rsidR="007F0533" w:rsidRPr="00531926" w:rsidRDefault="007F0533" w:rsidP="00D26122">
            <w:pPr>
              <w:pStyle w:val="ConsPlusNormal"/>
              <w:jc w:val="center"/>
            </w:pPr>
            <w:r w:rsidRPr="00531926">
              <w:t>2</w:t>
            </w:r>
          </w:p>
        </w:tc>
        <w:tc>
          <w:tcPr>
            <w:tcW w:w="992" w:type="dxa"/>
            <w:vAlign w:val="center"/>
          </w:tcPr>
          <w:p w:rsidR="007F0533" w:rsidRPr="00531926" w:rsidRDefault="007F0533" w:rsidP="00D26122">
            <w:pPr>
              <w:pStyle w:val="ConsPlusNormal"/>
              <w:jc w:val="center"/>
            </w:pPr>
            <w:r w:rsidRPr="00531926">
              <w:t>3</w:t>
            </w:r>
          </w:p>
        </w:tc>
        <w:tc>
          <w:tcPr>
            <w:tcW w:w="709" w:type="dxa"/>
            <w:vAlign w:val="center"/>
          </w:tcPr>
          <w:p w:rsidR="007F0533" w:rsidRPr="00531926" w:rsidRDefault="007F0533" w:rsidP="00D26122">
            <w:pPr>
              <w:pStyle w:val="ConsPlusNormal"/>
              <w:jc w:val="center"/>
            </w:pPr>
            <w:r w:rsidRPr="00531926">
              <w:t>4</w:t>
            </w:r>
          </w:p>
        </w:tc>
        <w:tc>
          <w:tcPr>
            <w:tcW w:w="851" w:type="dxa"/>
            <w:vAlign w:val="center"/>
          </w:tcPr>
          <w:p w:rsidR="007F0533" w:rsidRPr="00531926" w:rsidRDefault="007F0533" w:rsidP="00D26122">
            <w:pPr>
              <w:pStyle w:val="ConsPlusNormal"/>
              <w:jc w:val="center"/>
            </w:pPr>
            <w:r w:rsidRPr="00531926">
              <w:t>5</w:t>
            </w:r>
          </w:p>
        </w:tc>
        <w:tc>
          <w:tcPr>
            <w:tcW w:w="708" w:type="dxa"/>
            <w:vAlign w:val="center"/>
          </w:tcPr>
          <w:p w:rsidR="007F0533" w:rsidRPr="00531926" w:rsidRDefault="007F0533" w:rsidP="00D26122">
            <w:pPr>
              <w:pStyle w:val="ConsPlusNormal"/>
              <w:jc w:val="center"/>
            </w:pPr>
            <w:r w:rsidRPr="00531926">
              <w:t>6</w:t>
            </w:r>
          </w:p>
        </w:tc>
        <w:tc>
          <w:tcPr>
            <w:tcW w:w="851" w:type="dxa"/>
            <w:vAlign w:val="center"/>
          </w:tcPr>
          <w:p w:rsidR="007F0533" w:rsidRPr="00531926" w:rsidRDefault="007F0533" w:rsidP="00D26122">
            <w:pPr>
              <w:pStyle w:val="ConsPlusNormal"/>
              <w:jc w:val="center"/>
            </w:pPr>
            <w:r w:rsidRPr="00531926">
              <w:t>7</w:t>
            </w:r>
          </w:p>
        </w:tc>
        <w:tc>
          <w:tcPr>
            <w:tcW w:w="850" w:type="dxa"/>
            <w:vAlign w:val="center"/>
          </w:tcPr>
          <w:p w:rsidR="007F0533" w:rsidRPr="00531926" w:rsidRDefault="007F0533" w:rsidP="00D26122">
            <w:pPr>
              <w:pStyle w:val="ConsPlusNormal"/>
              <w:jc w:val="center"/>
            </w:pPr>
            <w:r w:rsidRPr="00531926">
              <w:t>8</w:t>
            </w:r>
          </w:p>
        </w:tc>
        <w:tc>
          <w:tcPr>
            <w:tcW w:w="709" w:type="dxa"/>
            <w:vAlign w:val="center"/>
          </w:tcPr>
          <w:p w:rsidR="007F0533" w:rsidRPr="00531926" w:rsidRDefault="007F0533" w:rsidP="00D26122">
            <w:pPr>
              <w:pStyle w:val="ConsPlusNormal"/>
              <w:jc w:val="center"/>
            </w:pPr>
            <w:r w:rsidRPr="00531926">
              <w:t>9</w:t>
            </w:r>
          </w:p>
        </w:tc>
        <w:tc>
          <w:tcPr>
            <w:tcW w:w="851" w:type="dxa"/>
            <w:vAlign w:val="center"/>
          </w:tcPr>
          <w:p w:rsidR="007F0533" w:rsidRPr="00531926" w:rsidRDefault="007F0533" w:rsidP="00D26122">
            <w:pPr>
              <w:pStyle w:val="ConsPlusNormal"/>
              <w:jc w:val="center"/>
            </w:pPr>
            <w:r w:rsidRPr="00531926">
              <w:t>10</w:t>
            </w:r>
          </w:p>
        </w:tc>
        <w:tc>
          <w:tcPr>
            <w:tcW w:w="850" w:type="dxa"/>
          </w:tcPr>
          <w:p w:rsidR="007F0533" w:rsidRPr="00531926" w:rsidRDefault="007F0533" w:rsidP="00D26122">
            <w:pPr>
              <w:pStyle w:val="ConsPlusNormal"/>
              <w:jc w:val="center"/>
            </w:pPr>
            <w:r w:rsidRPr="00531926">
              <w:t>11</w:t>
            </w:r>
          </w:p>
        </w:tc>
      </w:tr>
      <w:tr w:rsidR="007F0533" w:rsidRPr="00531926" w:rsidTr="003725EB">
        <w:tc>
          <w:tcPr>
            <w:tcW w:w="9843" w:type="dxa"/>
            <w:gridSpan w:val="11"/>
          </w:tcPr>
          <w:p w:rsidR="007F0533" w:rsidRPr="00531926" w:rsidRDefault="007F0533" w:rsidP="00531926">
            <w:pPr>
              <w:pStyle w:val="ConsPlusNormal"/>
              <w:jc w:val="center"/>
            </w:pPr>
            <w:r w:rsidRPr="00531926">
              <w:t xml:space="preserve">Цель Программы. Повышение качества и комфорта современной городской среды на территории Ипатовского </w:t>
            </w:r>
            <w:r w:rsidR="00531926">
              <w:t>муниципального</w:t>
            </w:r>
            <w:r w:rsidRPr="00531926">
              <w:t xml:space="preserve"> округа Ставропольского края</w:t>
            </w:r>
          </w:p>
        </w:tc>
      </w:tr>
      <w:tr w:rsidR="007F0533" w:rsidRPr="00531926" w:rsidTr="003725EB">
        <w:tc>
          <w:tcPr>
            <w:tcW w:w="510" w:type="dxa"/>
          </w:tcPr>
          <w:p w:rsidR="007F0533" w:rsidRPr="00531926" w:rsidRDefault="007F0533" w:rsidP="007F0533">
            <w:pPr>
              <w:pStyle w:val="ConsPlusNormal"/>
              <w:jc w:val="center"/>
            </w:pPr>
            <w:r w:rsidRPr="00531926">
              <w:t>1</w:t>
            </w:r>
          </w:p>
        </w:tc>
        <w:tc>
          <w:tcPr>
            <w:tcW w:w="1962" w:type="dxa"/>
          </w:tcPr>
          <w:p w:rsidR="007F0533" w:rsidRPr="00531926" w:rsidRDefault="007F0533" w:rsidP="007F0533">
            <w:pPr>
              <w:pStyle w:val="ConsPlusNormal"/>
            </w:pPr>
            <w:r w:rsidRPr="00531926"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</w:t>
            </w:r>
            <w:proofErr w:type="spellStart"/>
            <w:r w:rsidRPr="00531926">
              <w:t>Ипатовском</w:t>
            </w:r>
            <w:proofErr w:type="spellEnd"/>
            <w:r w:rsidRPr="00531926">
              <w:t xml:space="preserve"> городском округе Ставропольского края</w:t>
            </w:r>
          </w:p>
        </w:tc>
        <w:tc>
          <w:tcPr>
            <w:tcW w:w="992" w:type="dxa"/>
          </w:tcPr>
          <w:p w:rsidR="007F0533" w:rsidRPr="00531926" w:rsidRDefault="007F0533" w:rsidP="007F0533">
            <w:pPr>
              <w:pStyle w:val="ConsPlusNormal"/>
              <w:jc w:val="center"/>
            </w:pPr>
            <w:r w:rsidRPr="00531926">
              <w:t>процентов</w:t>
            </w:r>
          </w:p>
        </w:tc>
        <w:tc>
          <w:tcPr>
            <w:tcW w:w="709" w:type="dxa"/>
          </w:tcPr>
          <w:p w:rsidR="007F0533" w:rsidRPr="00531926" w:rsidRDefault="007F0533" w:rsidP="007F0533">
            <w:pPr>
              <w:pStyle w:val="ConsPlusNormal"/>
              <w:jc w:val="center"/>
            </w:pPr>
            <w:r w:rsidRPr="00531926">
              <w:t>20,00</w:t>
            </w:r>
          </w:p>
        </w:tc>
        <w:tc>
          <w:tcPr>
            <w:tcW w:w="851" w:type="dxa"/>
          </w:tcPr>
          <w:p w:rsidR="007F0533" w:rsidRPr="00531926" w:rsidRDefault="007F0533" w:rsidP="007F0533">
            <w:pPr>
              <w:pStyle w:val="ConsPlusNormal"/>
              <w:jc w:val="center"/>
            </w:pPr>
            <w:r w:rsidRPr="00531926">
              <w:t>25,00</w:t>
            </w:r>
          </w:p>
        </w:tc>
        <w:tc>
          <w:tcPr>
            <w:tcW w:w="708" w:type="dxa"/>
          </w:tcPr>
          <w:p w:rsidR="007F0533" w:rsidRPr="00531926" w:rsidRDefault="007F0533" w:rsidP="007F0533">
            <w:pPr>
              <w:pStyle w:val="ConsPlusNormal"/>
              <w:jc w:val="center"/>
            </w:pPr>
            <w:r w:rsidRPr="00531926">
              <w:t>30,00</w:t>
            </w:r>
          </w:p>
        </w:tc>
        <w:tc>
          <w:tcPr>
            <w:tcW w:w="851" w:type="dxa"/>
          </w:tcPr>
          <w:p w:rsidR="007F0533" w:rsidRPr="00531926" w:rsidRDefault="007F0533" w:rsidP="007F0533">
            <w:pPr>
              <w:pStyle w:val="ConsPlusNormal"/>
              <w:jc w:val="center"/>
            </w:pPr>
            <w:r w:rsidRPr="00531926">
              <w:t>35,00</w:t>
            </w:r>
          </w:p>
        </w:tc>
        <w:tc>
          <w:tcPr>
            <w:tcW w:w="850" w:type="dxa"/>
          </w:tcPr>
          <w:p w:rsidR="007F0533" w:rsidRPr="00531926" w:rsidRDefault="007F0533" w:rsidP="007F0533">
            <w:pPr>
              <w:pStyle w:val="ConsPlusNormal"/>
              <w:jc w:val="center"/>
            </w:pPr>
            <w:r w:rsidRPr="00531926">
              <w:t>37,50</w:t>
            </w:r>
          </w:p>
        </w:tc>
        <w:tc>
          <w:tcPr>
            <w:tcW w:w="709" w:type="dxa"/>
          </w:tcPr>
          <w:p w:rsidR="007F0533" w:rsidRPr="00531926" w:rsidRDefault="007F0533" w:rsidP="007F0533">
            <w:pPr>
              <w:pStyle w:val="ConsPlusNormal"/>
              <w:jc w:val="center"/>
            </w:pPr>
            <w:r w:rsidRPr="00531926">
              <w:t>40,00</w:t>
            </w:r>
          </w:p>
        </w:tc>
        <w:tc>
          <w:tcPr>
            <w:tcW w:w="851" w:type="dxa"/>
          </w:tcPr>
          <w:p w:rsidR="007F0533" w:rsidRPr="00531926" w:rsidRDefault="007F0533" w:rsidP="007F0533">
            <w:pPr>
              <w:pStyle w:val="ConsPlusNormal"/>
              <w:jc w:val="center"/>
            </w:pPr>
            <w:r w:rsidRPr="00531926">
              <w:t>42,50</w:t>
            </w:r>
          </w:p>
        </w:tc>
        <w:tc>
          <w:tcPr>
            <w:tcW w:w="850" w:type="dxa"/>
          </w:tcPr>
          <w:p w:rsidR="007F0533" w:rsidRPr="00531926" w:rsidRDefault="007F0533" w:rsidP="007F0533">
            <w:pPr>
              <w:pStyle w:val="ConsPlusNormal"/>
              <w:jc w:val="center"/>
            </w:pPr>
            <w:r w:rsidRPr="00531926">
              <w:t>45,00</w:t>
            </w:r>
          </w:p>
        </w:tc>
      </w:tr>
      <w:tr w:rsidR="007F0533" w:rsidRPr="00531926" w:rsidTr="003725EB">
        <w:tc>
          <w:tcPr>
            <w:tcW w:w="9843" w:type="dxa"/>
            <w:gridSpan w:val="11"/>
          </w:tcPr>
          <w:p w:rsidR="007F0533" w:rsidRPr="00531926" w:rsidRDefault="007F0533" w:rsidP="00D26122">
            <w:pPr>
              <w:pStyle w:val="ConsPlusNormal"/>
              <w:jc w:val="center"/>
            </w:pPr>
            <w:r w:rsidRPr="00531926">
              <w:t>Подпрограмма 1. «Современная городская среда»</w:t>
            </w:r>
          </w:p>
        </w:tc>
      </w:tr>
      <w:tr w:rsidR="007F0533" w:rsidRPr="00531926" w:rsidTr="003725EB">
        <w:tc>
          <w:tcPr>
            <w:tcW w:w="9843" w:type="dxa"/>
            <w:gridSpan w:val="11"/>
          </w:tcPr>
          <w:p w:rsidR="007F0533" w:rsidRPr="00531926" w:rsidRDefault="007F0533" w:rsidP="007F0533">
            <w:pPr>
              <w:pStyle w:val="ConsPlusNormal"/>
              <w:jc w:val="center"/>
            </w:pPr>
            <w:r w:rsidRPr="00531926">
              <w:t>Задача 1 Подпрограммы Обеспечение формирования единого облика Ипатовского муниципального округа</w:t>
            </w:r>
          </w:p>
        </w:tc>
      </w:tr>
      <w:tr w:rsidR="003725EB" w:rsidRPr="00531926" w:rsidTr="003725EB">
        <w:tc>
          <w:tcPr>
            <w:tcW w:w="510" w:type="dxa"/>
          </w:tcPr>
          <w:p w:rsidR="003725EB" w:rsidRPr="00531926" w:rsidRDefault="003725EB" w:rsidP="003725EB">
            <w:pPr>
              <w:pStyle w:val="ConsPlusNormal"/>
              <w:jc w:val="center"/>
            </w:pPr>
            <w:r w:rsidRPr="00531926">
              <w:t>2</w:t>
            </w:r>
          </w:p>
        </w:tc>
        <w:tc>
          <w:tcPr>
            <w:tcW w:w="1962" w:type="dxa"/>
          </w:tcPr>
          <w:p w:rsidR="003725EB" w:rsidRPr="00531926" w:rsidRDefault="003725EB" w:rsidP="003725EB">
            <w:pPr>
              <w:pStyle w:val="ConsPlusNormal"/>
            </w:pPr>
            <w:r w:rsidRPr="00531926">
              <w:t xml:space="preserve">Доля благоустроенных общественных территорий от </w:t>
            </w:r>
            <w:r w:rsidRPr="00531926">
              <w:lastRenderedPageBreak/>
              <w:t>общего количества общественных территорий</w:t>
            </w:r>
          </w:p>
        </w:tc>
        <w:tc>
          <w:tcPr>
            <w:tcW w:w="992" w:type="dxa"/>
          </w:tcPr>
          <w:p w:rsidR="003725EB" w:rsidRPr="00531926" w:rsidRDefault="003725EB" w:rsidP="003725EB">
            <w:pPr>
              <w:pStyle w:val="ConsPlusNormal"/>
              <w:jc w:val="center"/>
            </w:pPr>
            <w:r w:rsidRPr="00531926">
              <w:lastRenderedPageBreak/>
              <w:t>процентов</w:t>
            </w:r>
          </w:p>
        </w:tc>
        <w:tc>
          <w:tcPr>
            <w:tcW w:w="709" w:type="dxa"/>
          </w:tcPr>
          <w:p w:rsidR="003725EB" w:rsidRPr="00531926" w:rsidRDefault="003725EB" w:rsidP="003725EB">
            <w:pPr>
              <w:pStyle w:val="ConsPlusNormal"/>
              <w:jc w:val="center"/>
            </w:pPr>
            <w:r w:rsidRPr="00531926">
              <w:t>15,00</w:t>
            </w:r>
          </w:p>
        </w:tc>
        <w:tc>
          <w:tcPr>
            <w:tcW w:w="851" w:type="dxa"/>
          </w:tcPr>
          <w:p w:rsidR="003725EB" w:rsidRPr="00531926" w:rsidRDefault="003725EB" w:rsidP="003725EB">
            <w:pPr>
              <w:pStyle w:val="ConsPlusNormal"/>
              <w:jc w:val="center"/>
            </w:pPr>
            <w:r w:rsidRPr="00531926">
              <w:t>14,10</w:t>
            </w:r>
          </w:p>
        </w:tc>
        <w:tc>
          <w:tcPr>
            <w:tcW w:w="708" w:type="dxa"/>
          </w:tcPr>
          <w:p w:rsidR="003725EB" w:rsidRPr="00531926" w:rsidRDefault="003725EB" w:rsidP="003725EB">
            <w:pPr>
              <w:pStyle w:val="ConsPlusNormal"/>
              <w:jc w:val="center"/>
            </w:pPr>
            <w:r w:rsidRPr="00531926">
              <w:t>16,80</w:t>
            </w:r>
          </w:p>
        </w:tc>
        <w:tc>
          <w:tcPr>
            <w:tcW w:w="851" w:type="dxa"/>
          </w:tcPr>
          <w:p w:rsidR="003725EB" w:rsidRPr="00531926" w:rsidRDefault="003725EB" w:rsidP="003725EB">
            <w:pPr>
              <w:pStyle w:val="ConsPlusNormal"/>
              <w:jc w:val="center"/>
            </w:pPr>
            <w:r w:rsidRPr="00531926">
              <w:t>17,70</w:t>
            </w:r>
          </w:p>
        </w:tc>
        <w:tc>
          <w:tcPr>
            <w:tcW w:w="850" w:type="dxa"/>
          </w:tcPr>
          <w:p w:rsidR="003725EB" w:rsidRPr="00531926" w:rsidRDefault="003725EB" w:rsidP="003725EB">
            <w:pPr>
              <w:pStyle w:val="ConsPlusNormal"/>
              <w:jc w:val="center"/>
            </w:pPr>
            <w:r w:rsidRPr="00531926">
              <w:t>15,00</w:t>
            </w:r>
          </w:p>
        </w:tc>
        <w:tc>
          <w:tcPr>
            <w:tcW w:w="709" w:type="dxa"/>
          </w:tcPr>
          <w:p w:rsidR="003725EB" w:rsidRPr="00531926" w:rsidRDefault="003725EB" w:rsidP="003725EB">
            <w:pPr>
              <w:pStyle w:val="ConsPlusNormal"/>
              <w:jc w:val="center"/>
            </w:pPr>
            <w:r w:rsidRPr="00531926">
              <w:t>14,10</w:t>
            </w:r>
          </w:p>
        </w:tc>
        <w:tc>
          <w:tcPr>
            <w:tcW w:w="851" w:type="dxa"/>
          </w:tcPr>
          <w:p w:rsidR="003725EB" w:rsidRPr="00531926" w:rsidRDefault="003725EB" w:rsidP="003725EB">
            <w:pPr>
              <w:pStyle w:val="ConsPlusNormal"/>
              <w:jc w:val="center"/>
            </w:pPr>
            <w:r w:rsidRPr="00531926">
              <w:t>16,80</w:t>
            </w:r>
          </w:p>
        </w:tc>
        <w:tc>
          <w:tcPr>
            <w:tcW w:w="850" w:type="dxa"/>
          </w:tcPr>
          <w:p w:rsidR="003725EB" w:rsidRPr="00531926" w:rsidRDefault="003725EB" w:rsidP="003725EB">
            <w:pPr>
              <w:pStyle w:val="ConsPlusNormal"/>
              <w:jc w:val="center"/>
            </w:pPr>
          </w:p>
        </w:tc>
      </w:tr>
      <w:tr w:rsidR="00F176D9" w:rsidRPr="00531926" w:rsidTr="003725EB">
        <w:tc>
          <w:tcPr>
            <w:tcW w:w="510" w:type="dxa"/>
          </w:tcPr>
          <w:p w:rsidR="00F176D9" w:rsidRPr="00531926" w:rsidRDefault="00F176D9" w:rsidP="00F176D9">
            <w:pPr>
              <w:pStyle w:val="ConsPlusNormal"/>
              <w:jc w:val="center"/>
            </w:pPr>
            <w:r w:rsidRPr="00531926">
              <w:lastRenderedPageBreak/>
              <w:t>3</w:t>
            </w:r>
          </w:p>
        </w:tc>
        <w:tc>
          <w:tcPr>
            <w:tcW w:w="1962" w:type="dxa"/>
          </w:tcPr>
          <w:p w:rsidR="00F176D9" w:rsidRPr="00531926" w:rsidRDefault="00F176D9" w:rsidP="00F176D9">
            <w:pPr>
              <w:pStyle w:val="ConsPlusNormal"/>
            </w:pPr>
            <w:r w:rsidRPr="00531926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992" w:type="dxa"/>
          </w:tcPr>
          <w:p w:rsidR="00F176D9" w:rsidRPr="00531926" w:rsidRDefault="00F176D9" w:rsidP="00F176D9">
            <w:pPr>
              <w:pStyle w:val="ConsPlusNormal"/>
              <w:jc w:val="center"/>
            </w:pPr>
            <w:r w:rsidRPr="00531926">
              <w:t>процентов</w:t>
            </w:r>
          </w:p>
        </w:tc>
        <w:tc>
          <w:tcPr>
            <w:tcW w:w="709" w:type="dxa"/>
          </w:tcPr>
          <w:p w:rsidR="00F176D9" w:rsidRPr="00531926" w:rsidRDefault="00F176D9" w:rsidP="00F176D9">
            <w:pPr>
              <w:pStyle w:val="ConsPlusNormal"/>
              <w:jc w:val="center"/>
            </w:pPr>
            <w:r w:rsidRPr="00531926">
              <w:t>20,3</w:t>
            </w:r>
          </w:p>
        </w:tc>
        <w:tc>
          <w:tcPr>
            <w:tcW w:w="851" w:type="dxa"/>
          </w:tcPr>
          <w:p w:rsidR="00F176D9" w:rsidRPr="00531926" w:rsidRDefault="00F176D9" w:rsidP="00F176D9">
            <w:pPr>
              <w:pStyle w:val="ConsPlusNormal"/>
              <w:jc w:val="center"/>
            </w:pPr>
            <w:r w:rsidRPr="00531926">
              <w:t>20,3</w:t>
            </w:r>
          </w:p>
        </w:tc>
        <w:tc>
          <w:tcPr>
            <w:tcW w:w="708" w:type="dxa"/>
          </w:tcPr>
          <w:p w:rsidR="00F176D9" w:rsidRPr="00531926" w:rsidRDefault="00F176D9" w:rsidP="00F176D9">
            <w:pPr>
              <w:pStyle w:val="ConsPlusNormal"/>
              <w:jc w:val="center"/>
            </w:pPr>
            <w:r w:rsidRPr="00531926">
              <w:t>61,4</w:t>
            </w:r>
          </w:p>
        </w:tc>
        <w:tc>
          <w:tcPr>
            <w:tcW w:w="851" w:type="dxa"/>
          </w:tcPr>
          <w:p w:rsidR="00F176D9" w:rsidRPr="00531926" w:rsidRDefault="00F176D9" w:rsidP="00F176D9">
            <w:pPr>
              <w:pStyle w:val="ConsPlusNormal"/>
              <w:jc w:val="center"/>
            </w:pPr>
            <w:r w:rsidRPr="00531926">
              <w:t>100,00</w:t>
            </w:r>
          </w:p>
        </w:tc>
        <w:tc>
          <w:tcPr>
            <w:tcW w:w="850" w:type="dxa"/>
          </w:tcPr>
          <w:p w:rsidR="00F176D9" w:rsidRPr="00531926" w:rsidRDefault="00F176D9" w:rsidP="00F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92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709" w:type="dxa"/>
          </w:tcPr>
          <w:p w:rsidR="00F176D9" w:rsidRPr="00531926" w:rsidRDefault="00F176D9" w:rsidP="00F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92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851" w:type="dxa"/>
          </w:tcPr>
          <w:p w:rsidR="00F176D9" w:rsidRPr="00531926" w:rsidRDefault="00F176D9" w:rsidP="00F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92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850" w:type="dxa"/>
          </w:tcPr>
          <w:p w:rsidR="00F176D9" w:rsidRPr="00531926" w:rsidRDefault="00F176D9" w:rsidP="00F176D9">
            <w:pPr>
              <w:pStyle w:val="ConsPlusNormal"/>
              <w:jc w:val="center"/>
            </w:pPr>
            <w:r w:rsidRPr="00531926">
              <w:t>100,00</w:t>
            </w:r>
          </w:p>
        </w:tc>
      </w:tr>
      <w:tr w:rsidR="00F176D9" w:rsidRPr="00531926" w:rsidTr="003725EB">
        <w:tc>
          <w:tcPr>
            <w:tcW w:w="510" w:type="dxa"/>
          </w:tcPr>
          <w:p w:rsidR="00F176D9" w:rsidRPr="00531926" w:rsidRDefault="00F176D9" w:rsidP="00F176D9">
            <w:pPr>
              <w:pStyle w:val="ConsPlusNormal"/>
              <w:jc w:val="center"/>
            </w:pPr>
            <w:r w:rsidRPr="00531926">
              <w:t>4</w:t>
            </w:r>
          </w:p>
        </w:tc>
        <w:tc>
          <w:tcPr>
            <w:tcW w:w="1962" w:type="dxa"/>
          </w:tcPr>
          <w:p w:rsidR="00F176D9" w:rsidRPr="00531926" w:rsidRDefault="00F176D9" w:rsidP="00F176D9">
            <w:pPr>
              <w:pStyle w:val="ConsPlusNormal"/>
            </w:pPr>
            <w:r w:rsidRPr="00531926">
              <w:t>Количество граждан, вовлеченных в реализацию мероприятий по благоустройству общественных территорий, а также дворовых территорий</w:t>
            </w:r>
          </w:p>
        </w:tc>
        <w:tc>
          <w:tcPr>
            <w:tcW w:w="992" w:type="dxa"/>
          </w:tcPr>
          <w:p w:rsidR="00F176D9" w:rsidRPr="00531926" w:rsidRDefault="00F176D9" w:rsidP="00F176D9">
            <w:pPr>
              <w:pStyle w:val="ConsPlusNormal"/>
              <w:jc w:val="center"/>
            </w:pPr>
            <w:r w:rsidRPr="00531926">
              <w:t>единиц</w:t>
            </w:r>
          </w:p>
        </w:tc>
        <w:tc>
          <w:tcPr>
            <w:tcW w:w="709" w:type="dxa"/>
          </w:tcPr>
          <w:p w:rsidR="00F176D9" w:rsidRPr="00531926" w:rsidRDefault="00531926" w:rsidP="00F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926">
              <w:rPr>
                <w:rFonts w:ascii="Times New Roman" w:hAnsi="Times New Roman" w:cs="Times New Roman"/>
                <w:sz w:val="28"/>
                <w:szCs w:val="28"/>
              </w:rPr>
              <w:t>18522</w:t>
            </w:r>
          </w:p>
        </w:tc>
        <w:tc>
          <w:tcPr>
            <w:tcW w:w="851" w:type="dxa"/>
          </w:tcPr>
          <w:p w:rsidR="00F176D9" w:rsidRPr="00531926" w:rsidRDefault="00531926" w:rsidP="00F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926">
              <w:rPr>
                <w:rFonts w:ascii="Times New Roman" w:hAnsi="Times New Roman" w:cs="Times New Roman"/>
                <w:sz w:val="28"/>
                <w:szCs w:val="28"/>
              </w:rPr>
              <w:t>14748</w:t>
            </w:r>
          </w:p>
        </w:tc>
        <w:tc>
          <w:tcPr>
            <w:tcW w:w="708" w:type="dxa"/>
          </w:tcPr>
          <w:p w:rsidR="00F176D9" w:rsidRPr="00531926" w:rsidRDefault="00531926" w:rsidP="00F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926">
              <w:rPr>
                <w:rFonts w:ascii="Times New Roman" w:hAnsi="Times New Roman" w:cs="Times New Roman"/>
                <w:sz w:val="28"/>
                <w:szCs w:val="28"/>
              </w:rPr>
              <w:t>15485</w:t>
            </w:r>
          </w:p>
        </w:tc>
        <w:tc>
          <w:tcPr>
            <w:tcW w:w="851" w:type="dxa"/>
          </w:tcPr>
          <w:p w:rsidR="00F176D9" w:rsidRPr="00531926" w:rsidRDefault="00531926" w:rsidP="00F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926">
              <w:rPr>
                <w:rFonts w:ascii="Times New Roman" w:hAnsi="Times New Roman" w:cs="Times New Roman"/>
                <w:sz w:val="28"/>
                <w:szCs w:val="28"/>
              </w:rPr>
              <w:t>16259</w:t>
            </w:r>
          </w:p>
        </w:tc>
        <w:tc>
          <w:tcPr>
            <w:tcW w:w="850" w:type="dxa"/>
          </w:tcPr>
          <w:p w:rsidR="00F176D9" w:rsidRPr="00531926" w:rsidRDefault="00531926" w:rsidP="00F176D9">
            <w:pPr>
              <w:pStyle w:val="ConsPlusNormal"/>
              <w:jc w:val="center"/>
            </w:pPr>
            <w:r w:rsidRPr="00531926">
              <w:t>17072</w:t>
            </w:r>
          </w:p>
        </w:tc>
        <w:tc>
          <w:tcPr>
            <w:tcW w:w="709" w:type="dxa"/>
          </w:tcPr>
          <w:p w:rsidR="00F176D9" w:rsidRPr="00531926" w:rsidRDefault="00531926" w:rsidP="00F176D9">
            <w:pPr>
              <w:pStyle w:val="ConsPlusNormal"/>
              <w:jc w:val="center"/>
            </w:pPr>
            <w:r w:rsidRPr="00531926">
              <w:t>17926</w:t>
            </w:r>
          </w:p>
        </w:tc>
        <w:tc>
          <w:tcPr>
            <w:tcW w:w="851" w:type="dxa"/>
          </w:tcPr>
          <w:p w:rsidR="00F176D9" w:rsidRPr="00531926" w:rsidRDefault="00531926" w:rsidP="00F176D9">
            <w:pPr>
              <w:pStyle w:val="ConsPlusNormal"/>
              <w:jc w:val="center"/>
            </w:pPr>
            <w:r w:rsidRPr="00531926">
              <w:t>18822</w:t>
            </w:r>
          </w:p>
        </w:tc>
        <w:tc>
          <w:tcPr>
            <w:tcW w:w="850" w:type="dxa"/>
          </w:tcPr>
          <w:p w:rsidR="00F176D9" w:rsidRPr="00531926" w:rsidRDefault="00531926" w:rsidP="00F176D9">
            <w:pPr>
              <w:pStyle w:val="ConsPlusNormal"/>
              <w:jc w:val="center"/>
            </w:pPr>
            <w:r w:rsidRPr="00531926">
              <w:t>19763</w:t>
            </w:r>
          </w:p>
        </w:tc>
      </w:tr>
      <w:tr w:rsidR="00531926" w:rsidRPr="00531926" w:rsidTr="003725E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31926" w:rsidRPr="00531926" w:rsidRDefault="00531926" w:rsidP="00531926">
            <w:pPr>
              <w:pStyle w:val="ConsPlusNormal"/>
              <w:jc w:val="center"/>
            </w:pPr>
            <w:r w:rsidRPr="00531926">
              <w:t>5</w:t>
            </w:r>
          </w:p>
        </w:tc>
        <w:tc>
          <w:tcPr>
            <w:tcW w:w="1962" w:type="dxa"/>
            <w:tcBorders>
              <w:bottom w:val="nil"/>
            </w:tcBorders>
          </w:tcPr>
          <w:p w:rsidR="00531926" w:rsidRPr="00531926" w:rsidRDefault="00531926" w:rsidP="00531926">
            <w:pPr>
              <w:pStyle w:val="ConsPlusNormal"/>
            </w:pPr>
            <w:r w:rsidRPr="00531926">
              <w:t>Доля реализованных дизайн-проектов к общему количеству утвержденных дизайн-проектов</w:t>
            </w:r>
          </w:p>
        </w:tc>
        <w:tc>
          <w:tcPr>
            <w:tcW w:w="992" w:type="dxa"/>
            <w:tcBorders>
              <w:bottom w:val="nil"/>
            </w:tcBorders>
          </w:tcPr>
          <w:p w:rsidR="00531926" w:rsidRPr="00531926" w:rsidRDefault="00531926" w:rsidP="00531926">
            <w:pPr>
              <w:pStyle w:val="ConsPlusNormal"/>
              <w:jc w:val="center"/>
            </w:pPr>
            <w:r w:rsidRPr="00531926">
              <w:t>процентов</w:t>
            </w:r>
          </w:p>
        </w:tc>
        <w:tc>
          <w:tcPr>
            <w:tcW w:w="709" w:type="dxa"/>
            <w:tcBorders>
              <w:bottom w:val="nil"/>
            </w:tcBorders>
          </w:tcPr>
          <w:p w:rsidR="00531926" w:rsidRPr="00531926" w:rsidRDefault="00531926" w:rsidP="00531926">
            <w:pPr>
              <w:pStyle w:val="ConsPlusNormal"/>
              <w:jc w:val="center"/>
            </w:pPr>
            <w:r w:rsidRPr="00531926"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531926" w:rsidRPr="00531926" w:rsidRDefault="00531926" w:rsidP="00531926">
            <w:pPr>
              <w:pStyle w:val="ConsPlusNormal"/>
              <w:jc w:val="center"/>
            </w:pPr>
            <w:r w:rsidRPr="00531926"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531926" w:rsidRPr="00531926" w:rsidRDefault="00531926" w:rsidP="0053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92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bottom w:val="nil"/>
            </w:tcBorders>
          </w:tcPr>
          <w:p w:rsidR="00531926" w:rsidRPr="00531926" w:rsidRDefault="00531926" w:rsidP="0053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92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bottom w:val="nil"/>
            </w:tcBorders>
          </w:tcPr>
          <w:p w:rsidR="00531926" w:rsidRPr="00531926" w:rsidRDefault="00531926" w:rsidP="0053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92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09" w:type="dxa"/>
            <w:tcBorders>
              <w:bottom w:val="nil"/>
            </w:tcBorders>
          </w:tcPr>
          <w:p w:rsidR="00531926" w:rsidRPr="00531926" w:rsidRDefault="00531926" w:rsidP="0053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92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bottom w:val="nil"/>
            </w:tcBorders>
          </w:tcPr>
          <w:p w:rsidR="00531926" w:rsidRPr="00531926" w:rsidRDefault="00531926" w:rsidP="0053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92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bottom w:val="nil"/>
            </w:tcBorders>
          </w:tcPr>
          <w:p w:rsidR="00531926" w:rsidRPr="00531926" w:rsidRDefault="00531926" w:rsidP="0053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92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F0533" w:rsidTr="003725EB">
        <w:tblPrEx>
          <w:tblBorders>
            <w:insideH w:val="nil"/>
          </w:tblBorders>
        </w:tblPrEx>
        <w:tc>
          <w:tcPr>
            <w:tcW w:w="8993" w:type="dxa"/>
            <w:gridSpan w:val="10"/>
            <w:tcBorders>
              <w:top w:val="nil"/>
            </w:tcBorders>
          </w:tcPr>
          <w:p w:rsidR="007F0533" w:rsidRDefault="007F0533" w:rsidP="00D26122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</w:tcBorders>
          </w:tcPr>
          <w:p w:rsidR="007F0533" w:rsidRDefault="007F0533" w:rsidP="00D26122">
            <w:pPr>
              <w:pStyle w:val="ConsPlusNormal"/>
              <w:jc w:val="both"/>
            </w:pPr>
          </w:p>
        </w:tc>
      </w:tr>
    </w:tbl>
    <w:p w:rsidR="00C506E5" w:rsidRDefault="00C506E5" w:rsidP="00C506E5">
      <w:pPr>
        <w:pStyle w:val="ConsPlusNormal"/>
        <w:jc w:val="both"/>
      </w:pPr>
    </w:p>
    <w:p w:rsidR="00C506E5" w:rsidRDefault="00C506E5" w:rsidP="00C506E5">
      <w:pPr>
        <w:pStyle w:val="ConsPlusNormal"/>
        <w:jc w:val="both"/>
      </w:pPr>
    </w:p>
    <w:p w:rsidR="00C506E5" w:rsidRDefault="00C506E5" w:rsidP="00C506E5">
      <w:pPr>
        <w:pStyle w:val="ConsPlusNormal"/>
        <w:jc w:val="both"/>
      </w:pPr>
    </w:p>
    <w:p w:rsidR="00C506E5" w:rsidRDefault="00C506E5" w:rsidP="00C506E5">
      <w:pPr>
        <w:pStyle w:val="ConsPlusNormal"/>
        <w:jc w:val="both"/>
      </w:pPr>
    </w:p>
    <w:p w:rsidR="00531926" w:rsidRDefault="00531926" w:rsidP="00C506E5">
      <w:pPr>
        <w:pStyle w:val="ConsPlusNormal"/>
        <w:jc w:val="both"/>
      </w:pPr>
    </w:p>
    <w:p w:rsidR="00531926" w:rsidRDefault="00531926" w:rsidP="00C506E5">
      <w:pPr>
        <w:pStyle w:val="ConsPlusNormal"/>
        <w:jc w:val="both"/>
      </w:pPr>
    </w:p>
    <w:p w:rsidR="00C506E5" w:rsidRDefault="00C506E5" w:rsidP="00C506E5">
      <w:pPr>
        <w:pStyle w:val="ConsPlusNormal"/>
        <w:jc w:val="both"/>
      </w:pPr>
    </w:p>
    <w:p w:rsidR="00C506E5" w:rsidRDefault="00C506E5" w:rsidP="00C506E5">
      <w:pPr>
        <w:pStyle w:val="ConsPlusNormal"/>
        <w:jc w:val="right"/>
        <w:outlineLvl w:val="1"/>
      </w:pPr>
      <w:r>
        <w:t>Приложение 3</w:t>
      </w:r>
    </w:p>
    <w:p w:rsidR="00C506E5" w:rsidRDefault="00C506E5" w:rsidP="00C506E5">
      <w:pPr>
        <w:pStyle w:val="ConsPlusNormal"/>
        <w:jc w:val="right"/>
      </w:pPr>
      <w:r>
        <w:t>к муниципальной программе</w:t>
      </w:r>
    </w:p>
    <w:p w:rsidR="00C506E5" w:rsidRDefault="007929E4" w:rsidP="00C506E5">
      <w:pPr>
        <w:pStyle w:val="ConsPlusNormal"/>
        <w:jc w:val="right"/>
      </w:pPr>
      <w:r>
        <w:t>«</w:t>
      </w:r>
      <w:r w:rsidR="00C506E5">
        <w:t>Формирование современной городской</w:t>
      </w:r>
    </w:p>
    <w:p w:rsidR="00C506E5" w:rsidRDefault="007929E4" w:rsidP="00C506E5">
      <w:pPr>
        <w:pStyle w:val="ConsPlusNormal"/>
        <w:jc w:val="right"/>
      </w:pPr>
      <w:r>
        <w:t>Среды»</w:t>
      </w:r>
      <w:r w:rsidR="00C506E5">
        <w:t xml:space="preserve"> 20</w:t>
      </w:r>
      <w:r>
        <w:t>24</w:t>
      </w:r>
      <w:r w:rsidR="00C506E5">
        <w:t xml:space="preserve"> - 202</w:t>
      </w:r>
      <w:r>
        <w:t>9</w:t>
      </w:r>
      <w:r w:rsidR="00C506E5">
        <w:t xml:space="preserve"> годы</w:t>
      </w:r>
    </w:p>
    <w:p w:rsidR="00C506E5" w:rsidRPr="007929E4" w:rsidRDefault="00C506E5" w:rsidP="00C506E5">
      <w:pPr>
        <w:pStyle w:val="ConsPlusNormal"/>
        <w:jc w:val="both"/>
      </w:pPr>
    </w:p>
    <w:p w:rsidR="00C506E5" w:rsidRPr="007929E4" w:rsidRDefault="00C506E5" w:rsidP="00C506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79"/>
      <w:bookmarkEnd w:id="2"/>
      <w:r w:rsidRPr="007929E4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C506E5" w:rsidRPr="007929E4" w:rsidRDefault="00C506E5" w:rsidP="00C506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29E4">
        <w:rPr>
          <w:rFonts w:ascii="Times New Roman" w:hAnsi="Times New Roman" w:cs="Times New Roman"/>
          <w:b w:val="0"/>
          <w:sz w:val="28"/>
          <w:szCs w:val="28"/>
        </w:rPr>
        <w:t xml:space="preserve">ОСНОВНЫХ МЕРОПРИЯТИЙ </w:t>
      </w:r>
      <w:r w:rsidR="007929E4" w:rsidRPr="007929E4">
        <w:rPr>
          <w:rFonts w:ascii="Times New Roman" w:hAnsi="Times New Roman" w:cs="Times New Roman"/>
          <w:b w:val="0"/>
          <w:sz w:val="28"/>
          <w:szCs w:val="28"/>
        </w:rPr>
        <w:t>ПОДПРОГРАММ МУНИЦИПАЛЬНОЙ ПРОГРАММЫ ИПАТОВСКОГО МУНИЦИПАЛЬНОГО ОКРУГА СТАВРОПОЛЬСКОГО КРАЯ</w:t>
      </w:r>
    </w:p>
    <w:p w:rsidR="00C506E5" w:rsidRPr="007929E4" w:rsidRDefault="007929E4" w:rsidP="00C506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29E4">
        <w:rPr>
          <w:rFonts w:ascii="Times New Roman" w:hAnsi="Times New Roman" w:cs="Times New Roman"/>
          <w:b w:val="0"/>
          <w:sz w:val="28"/>
          <w:szCs w:val="28"/>
        </w:rPr>
        <w:t>"ФОРМИРОВАНИЕ СОВРЕМЕННОЙ ГОРОДСКОЙ СРЕДЫ</w:t>
      </w:r>
      <w:r w:rsidR="00C506E5" w:rsidRPr="007929E4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C506E5" w:rsidRPr="007929E4" w:rsidRDefault="007929E4" w:rsidP="00C506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29E4">
        <w:rPr>
          <w:rFonts w:ascii="Times New Roman" w:hAnsi="Times New Roman" w:cs="Times New Roman"/>
          <w:b w:val="0"/>
          <w:sz w:val="28"/>
          <w:szCs w:val="28"/>
        </w:rPr>
        <w:t>НА 2024 - 2029</w:t>
      </w:r>
      <w:r w:rsidR="00C506E5" w:rsidRPr="007929E4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C506E5" w:rsidRDefault="00C506E5" w:rsidP="00C506E5">
      <w:pPr>
        <w:pStyle w:val="ConsPlusNormal"/>
        <w:spacing w:after="1"/>
      </w:pPr>
    </w:p>
    <w:p w:rsidR="00C506E5" w:rsidRDefault="00C506E5" w:rsidP="00C506E5">
      <w:pPr>
        <w:pStyle w:val="ConsPlusNormal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"/>
        <w:gridCol w:w="526"/>
        <w:gridCol w:w="1763"/>
        <w:gridCol w:w="1701"/>
        <w:gridCol w:w="1560"/>
        <w:gridCol w:w="1134"/>
        <w:gridCol w:w="1275"/>
        <w:gridCol w:w="1686"/>
        <w:gridCol w:w="157"/>
      </w:tblGrid>
      <w:tr w:rsidR="00C506E5" w:rsidTr="007929E4">
        <w:tc>
          <w:tcPr>
            <w:tcW w:w="567" w:type="dxa"/>
            <w:gridSpan w:val="2"/>
            <w:vMerge w:val="restart"/>
          </w:tcPr>
          <w:p w:rsidR="00C506E5" w:rsidRDefault="00C506E5" w:rsidP="00D261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63" w:type="dxa"/>
            <w:vMerge w:val="restart"/>
          </w:tcPr>
          <w:p w:rsidR="00C506E5" w:rsidRDefault="00C506E5" w:rsidP="00D26122">
            <w:pPr>
              <w:pStyle w:val="ConsPlusNormal"/>
              <w:jc w:val="center"/>
            </w:pPr>
            <w: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701" w:type="dxa"/>
            <w:vMerge w:val="restart"/>
          </w:tcPr>
          <w:p w:rsidR="00C506E5" w:rsidRDefault="00C506E5" w:rsidP="00D26122">
            <w:pPr>
              <w:pStyle w:val="ConsPlusNormal"/>
              <w:jc w:val="center"/>
            </w:pPr>
            <w:r>
              <w:t>Тип основного мероприятия</w:t>
            </w:r>
          </w:p>
        </w:tc>
        <w:tc>
          <w:tcPr>
            <w:tcW w:w="1560" w:type="dxa"/>
            <w:vMerge w:val="restart"/>
          </w:tcPr>
          <w:p w:rsidR="00C506E5" w:rsidRDefault="00C506E5" w:rsidP="00D26122">
            <w:pPr>
              <w:pStyle w:val="ConsPlusNormal"/>
              <w:jc w:val="center"/>
            </w:pPr>
            <w: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409" w:type="dxa"/>
            <w:gridSpan w:val="2"/>
          </w:tcPr>
          <w:p w:rsidR="00C506E5" w:rsidRDefault="00C506E5" w:rsidP="00D26122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843" w:type="dxa"/>
            <w:gridSpan w:val="2"/>
          </w:tcPr>
          <w:p w:rsidR="00C506E5" w:rsidRDefault="00C506E5" w:rsidP="00D26122">
            <w:pPr>
              <w:pStyle w:val="ConsPlusNormal"/>
              <w:jc w:val="center"/>
            </w:pPr>
            <w:r>
              <w:t>Связь с индикаторами достижения целей Программы и показателями решения задач подпрограммы</w:t>
            </w:r>
          </w:p>
        </w:tc>
      </w:tr>
      <w:tr w:rsidR="00C506E5" w:rsidTr="007929E4">
        <w:tc>
          <w:tcPr>
            <w:tcW w:w="567" w:type="dxa"/>
            <w:gridSpan w:val="2"/>
            <w:vMerge/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1763" w:type="dxa"/>
            <w:vMerge/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1701" w:type="dxa"/>
            <w:vMerge/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1560" w:type="dxa"/>
            <w:vMerge/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1134" w:type="dxa"/>
          </w:tcPr>
          <w:p w:rsidR="00C506E5" w:rsidRDefault="00C506E5" w:rsidP="00D26122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1275" w:type="dxa"/>
          </w:tcPr>
          <w:p w:rsidR="00C506E5" w:rsidRDefault="00C506E5" w:rsidP="00D26122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1843" w:type="dxa"/>
            <w:gridSpan w:val="2"/>
          </w:tcPr>
          <w:p w:rsidR="00C506E5" w:rsidRDefault="00C506E5" w:rsidP="00D26122">
            <w:pPr>
              <w:pStyle w:val="ConsPlusNormal"/>
            </w:pPr>
          </w:p>
        </w:tc>
      </w:tr>
      <w:tr w:rsidR="00C506E5" w:rsidTr="007929E4">
        <w:tc>
          <w:tcPr>
            <w:tcW w:w="567" w:type="dxa"/>
            <w:gridSpan w:val="2"/>
          </w:tcPr>
          <w:p w:rsidR="00C506E5" w:rsidRDefault="00C506E5" w:rsidP="00D261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63" w:type="dxa"/>
          </w:tcPr>
          <w:p w:rsidR="00C506E5" w:rsidRDefault="00C506E5" w:rsidP="00D261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506E5" w:rsidRDefault="00C506E5" w:rsidP="00D261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C506E5" w:rsidRDefault="00C506E5" w:rsidP="00D261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506E5" w:rsidRDefault="00C506E5" w:rsidP="00D261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C506E5" w:rsidRDefault="00C506E5" w:rsidP="00D261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3" w:type="dxa"/>
            <w:gridSpan w:val="2"/>
          </w:tcPr>
          <w:p w:rsidR="00C506E5" w:rsidRDefault="00C506E5" w:rsidP="00D26122">
            <w:pPr>
              <w:pStyle w:val="ConsPlusNormal"/>
              <w:jc w:val="center"/>
            </w:pPr>
            <w:r>
              <w:t>7</w:t>
            </w:r>
          </w:p>
        </w:tc>
      </w:tr>
      <w:tr w:rsidR="00C506E5" w:rsidTr="007929E4">
        <w:tc>
          <w:tcPr>
            <w:tcW w:w="9843" w:type="dxa"/>
            <w:gridSpan w:val="9"/>
          </w:tcPr>
          <w:p w:rsidR="00C506E5" w:rsidRDefault="00C506E5" w:rsidP="00D26122">
            <w:pPr>
              <w:pStyle w:val="ConsPlusNormal"/>
              <w:jc w:val="center"/>
            </w:pPr>
            <w:r>
              <w:t xml:space="preserve">Цель 1 Программы. Повышение качества и комфорта современной городской среды на территории Ипатовского </w:t>
            </w:r>
            <w:r w:rsidR="007929E4" w:rsidRPr="007929E4">
              <w:t>муниципального</w:t>
            </w:r>
            <w:r w:rsidRPr="007929E4">
              <w:t xml:space="preserve"> </w:t>
            </w:r>
            <w:r>
              <w:t>округа Ставропольского края</w:t>
            </w:r>
          </w:p>
        </w:tc>
      </w:tr>
      <w:tr w:rsidR="00C506E5" w:rsidTr="007929E4">
        <w:tc>
          <w:tcPr>
            <w:tcW w:w="9843" w:type="dxa"/>
            <w:gridSpan w:val="9"/>
          </w:tcPr>
          <w:p w:rsidR="00C506E5" w:rsidRDefault="007929E4" w:rsidP="00D26122">
            <w:pPr>
              <w:pStyle w:val="ConsPlusNormal"/>
              <w:jc w:val="center"/>
            </w:pPr>
            <w:r>
              <w:t>Подпрограмма 1. «Современная городская среда»</w:t>
            </w:r>
          </w:p>
        </w:tc>
      </w:tr>
      <w:tr w:rsidR="00C506E5" w:rsidTr="007929E4">
        <w:tc>
          <w:tcPr>
            <w:tcW w:w="9843" w:type="dxa"/>
            <w:gridSpan w:val="9"/>
          </w:tcPr>
          <w:p w:rsidR="00C506E5" w:rsidRDefault="00C506E5" w:rsidP="00D26122">
            <w:pPr>
              <w:pStyle w:val="ConsPlusNormal"/>
              <w:jc w:val="center"/>
            </w:pPr>
            <w:r>
              <w:t xml:space="preserve">Задача 1 Подпрограммы 1. Обеспечение формирования единого облика Ипатовского </w:t>
            </w:r>
            <w:r w:rsidR="00531926" w:rsidRPr="00531926">
              <w:t>муниципального</w:t>
            </w:r>
            <w:r>
              <w:t xml:space="preserve"> округа</w:t>
            </w:r>
          </w:p>
        </w:tc>
      </w:tr>
      <w:tr w:rsidR="00C506E5" w:rsidTr="007929E4">
        <w:tc>
          <w:tcPr>
            <w:tcW w:w="567" w:type="dxa"/>
            <w:gridSpan w:val="2"/>
            <w:vMerge w:val="restart"/>
          </w:tcPr>
          <w:p w:rsidR="00C506E5" w:rsidRDefault="00C506E5" w:rsidP="00D261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63" w:type="dxa"/>
            <w:vMerge w:val="restart"/>
          </w:tcPr>
          <w:p w:rsidR="00C506E5" w:rsidRDefault="00C506E5" w:rsidP="00D26122">
            <w:pPr>
              <w:pStyle w:val="ConsPlusNormal"/>
              <w:jc w:val="center"/>
            </w:pPr>
            <w:r>
              <w:t xml:space="preserve">Реализация регионального проекта "Формирование </w:t>
            </w:r>
            <w:r>
              <w:lastRenderedPageBreak/>
              <w:t>комфортной городской среды"</w:t>
            </w:r>
          </w:p>
        </w:tc>
        <w:tc>
          <w:tcPr>
            <w:tcW w:w="1701" w:type="dxa"/>
            <w:vMerge w:val="restart"/>
          </w:tcPr>
          <w:p w:rsidR="00C506E5" w:rsidRDefault="00C506E5" w:rsidP="00D26122">
            <w:pPr>
              <w:pStyle w:val="ConsPlusNormal"/>
              <w:jc w:val="center"/>
            </w:pPr>
            <w:r>
              <w:lastRenderedPageBreak/>
              <w:t>выполнение функций (услуг) отделами администрац</w:t>
            </w:r>
            <w:r>
              <w:lastRenderedPageBreak/>
              <w:t xml:space="preserve">ии Ипатовского </w:t>
            </w:r>
            <w:r w:rsidR="00531926" w:rsidRPr="00531926">
              <w:t>муниципального</w:t>
            </w:r>
            <w:r>
              <w:t xml:space="preserve"> округа Ставропольского края (далее - администрация), структурными подразделениями, обладающими статусом юридического лица, учреждениями Осуществление мероприятий участниками реализации подпрограммы</w:t>
            </w:r>
          </w:p>
        </w:tc>
        <w:tc>
          <w:tcPr>
            <w:tcW w:w="1560" w:type="dxa"/>
            <w:vMerge w:val="restart"/>
          </w:tcPr>
          <w:p w:rsidR="00C506E5" w:rsidRDefault="00C506E5" w:rsidP="00D26122">
            <w:pPr>
              <w:pStyle w:val="ConsPlusNormal"/>
              <w:jc w:val="center"/>
            </w:pPr>
            <w:r>
              <w:lastRenderedPageBreak/>
              <w:t xml:space="preserve">Ответственный исполнитель - управление </w:t>
            </w:r>
            <w:r>
              <w:lastRenderedPageBreak/>
              <w:t xml:space="preserve">по работе с территориями администрации Ипатовского </w:t>
            </w:r>
            <w:r w:rsidR="007929E4" w:rsidRPr="007929E4">
              <w:t>муниципального</w:t>
            </w:r>
            <w:r>
              <w:t xml:space="preserve"> округа Ставропольского края Участники подпрограммы - физические лица, юридические лица</w:t>
            </w:r>
          </w:p>
        </w:tc>
        <w:tc>
          <w:tcPr>
            <w:tcW w:w="1134" w:type="dxa"/>
            <w:vMerge w:val="restart"/>
          </w:tcPr>
          <w:p w:rsidR="00C506E5" w:rsidRDefault="00C506E5" w:rsidP="007929E4">
            <w:pPr>
              <w:pStyle w:val="ConsPlusNormal"/>
              <w:jc w:val="center"/>
            </w:pPr>
            <w:r>
              <w:lastRenderedPageBreak/>
              <w:t>20</w:t>
            </w:r>
            <w:r w:rsidR="007929E4">
              <w:t>24</w:t>
            </w:r>
          </w:p>
        </w:tc>
        <w:tc>
          <w:tcPr>
            <w:tcW w:w="1275" w:type="dxa"/>
            <w:vMerge w:val="restart"/>
          </w:tcPr>
          <w:p w:rsidR="00C506E5" w:rsidRDefault="00C506E5" w:rsidP="007929E4">
            <w:pPr>
              <w:pStyle w:val="ConsPlusNormal"/>
              <w:jc w:val="center"/>
            </w:pPr>
            <w:r>
              <w:t>202</w:t>
            </w:r>
            <w:r w:rsidR="007929E4">
              <w:t>9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C506E5" w:rsidRDefault="00C506E5" w:rsidP="00D26122">
            <w:pPr>
              <w:pStyle w:val="ConsPlusNormal"/>
            </w:pPr>
            <w:r>
              <w:t xml:space="preserve">Доля граждан, принявших участие в решении </w:t>
            </w:r>
            <w:r>
              <w:lastRenderedPageBreak/>
              <w:t xml:space="preserve">вопросов развития городской среды от общего количества граждан в возрасте от 14 лет, проживающих в </w:t>
            </w:r>
            <w:proofErr w:type="spellStart"/>
            <w:r>
              <w:t>Ипатовском</w:t>
            </w:r>
            <w:proofErr w:type="spellEnd"/>
            <w:r>
              <w:t xml:space="preserve"> </w:t>
            </w:r>
            <w:r w:rsidR="007929E4">
              <w:t xml:space="preserve">муниципальном </w:t>
            </w:r>
            <w:r>
              <w:t>округе Ставропольского края;</w:t>
            </w:r>
          </w:p>
        </w:tc>
      </w:tr>
      <w:tr w:rsidR="00C506E5" w:rsidTr="007929E4">
        <w:tblPrEx>
          <w:tblBorders>
            <w:insideH w:val="nil"/>
          </w:tblBorders>
        </w:tblPrEx>
        <w:tc>
          <w:tcPr>
            <w:tcW w:w="567" w:type="dxa"/>
            <w:gridSpan w:val="2"/>
            <w:vMerge/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1763" w:type="dxa"/>
            <w:vMerge/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1701" w:type="dxa"/>
            <w:vMerge/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1560" w:type="dxa"/>
            <w:vMerge/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1134" w:type="dxa"/>
            <w:vMerge/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1275" w:type="dxa"/>
            <w:vMerge/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C506E5" w:rsidRDefault="00C506E5" w:rsidP="00D26122">
            <w:pPr>
              <w:pStyle w:val="ConsPlusNormal"/>
            </w:pPr>
            <w:r>
              <w:t>доля благоустроенных общественных территорий от общего количества общественных территорий;</w:t>
            </w:r>
          </w:p>
        </w:tc>
      </w:tr>
      <w:tr w:rsidR="00C506E5" w:rsidTr="007929E4">
        <w:tblPrEx>
          <w:tblBorders>
            <w:insideH w:val="nil"/>
          </w:tblBorders>
        </w:tblPrEx>
        <w:tc>
          <w:tcPr>
            <w:tcW w:w="567" w:type="dxa"/>
            <w:gridSpan w:val="2"/>
            <w:vMerge/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1763" w:type="dxa"/>
            <w:vMerge/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1701" w:type="dxa"/>
            <w:vMerge/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1560" w:type="dxa"/>
            <w:vMerge/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1134" w:type="dxa"/>
            <w:vMerge/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1275" w:type="dxa"/>
            <w:vMerge/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C506E5" w:rsidRDefault="00C506E5" w:rsidP="00D26122">
            <w:pPr>
              <w:pStyle w:val="ConsPlusNormal"/>
            </w:pPr>
            <w:r>
              <w:t>доля благоустроенных дворовых территорий от общего количества дворовых территорий;</w:t>
            </w:r>
          </w:p>
        </w:tc>
      </w:tr>
      <w:tr w:rsidR="00C506E5" w:rsidTr="007929E4">
        <w:tc>
          <w:tcPr>
            <w:tcW w:w="567" w:type="dxa"/>
            <w:gridSpan w:val="2"/>
            <w:vMerge/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1763" w:type="dxa"/>
            <w:vMerge/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1701" w:type="dxa"/>
            <w:vMerge/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1560" w:type="dxa"/>
            <w:vMerge/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1134" w:type="dxa"/>
            <w:vMerge/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1275" w:type="dxa"/>
            <w:vMerge/>
          </w:tcPr>
          <w:p w:rsidR="00C506E5" w:rsidRDefault="00C506E5" w:rsidP="00D26122">
            <w:pPr>
              <w:pStyle w:val="ConsPlusNormal"/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C506E5" w:rsidRDefault="00C506E5" w:rsidP="00D26122">
            <w:pPr>
              <w:pStyle w:val="ConsPlusNormal"/>
            </w:pPr>
            <w:r>
              <w:t>количество граждан, вовлеченных в реализацию мероприятий по благоустройству общественны</w:t>
            </w:r>
            <w:r>
              <w:lastRenderedPageBreak/>
              <w:t>х территорий, а также дворовых территорий.</w:t>
            </w:r>
          </w:p>
        </w:tc>
      </w:tr>
      <w:tr w:rsidR="007929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1" w:type="dxa"/>
          <w:wAfter w:w="157" w:type="dxa"/>
          <w:trHeight w:val="100"/>
        </w:trPr>
        <w:tc>
          <w:tcPr>
            <w:tcW w:w="9645" w:type="dxa"/>
            <w:gridSpan w:val="7"/>
          </w:tcPr>
          <w:p w:rsidR="007929E4" w:rsidRDefault="007929E4" w:rsidP="00D26122">
            <w:pPr>
              <w:pStyle w:val="ConsPlusNormal"/>
              <w:jc w:val="center"/>
            </w:pPr>
          </w:p>
        </w:tc>
      </w:tr>
      <w:tr w:rsidR="00C506E5" w:rsidTr="007929E4">
        <w:tblPrEx>
          <w:tblBorders>
            <w:insideH w:val="nil"/>
          </w:tblBorders>
        </w:tblPrEx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C506E5" w:rsidRDefault="00C506E5" w:rsidP="00D261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C506E5" w:rsidRDefault="00C506E5" w:rsidP="00D26122">
            <w:pPr>
              <w:pStyle w:val="ConsPlusNormal"/>
            </w:pPr>
            <w:r>
              <w:t>Создание условий для комфортного проживания граждан в городской среде за счет средств местного бюджета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06E5" w:rsidRDefault="00C506E5" w:rsidP="00D26122">
            <w:pPr>
              <w:pStyle w:val="ConsPlusNormal"/>
            </w:pPr>
            <w:r>
              <w:t>выполнение функций (услуг) отделами администрации, структурными подразделениями, обладающими статусом юридического лица, учреждениями Осуществление мероприятий участниками реализации подпрограммы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506E5" w:rsidRDefault="00C506E5" w:rsidP="00D26122">
            <w:pPr>
              <w:pStyle w:val="ConsPlusNormal"/>
            </w:pPr>
            <w:r>
              <w:t xml:space="preserve">Ответственный исполнитель - управление по работе с территориями администрации Ипатовского </w:t>
            </w:r>
            <w:r w:rsidR="007929E4" w:rsidRPr="007929E4">
              <w:t>муниципального</w:t>
            </w:r>
            <w:r>
              <w:t xml:space="preserve"> округа Ставропольского края Участники подпрограммы - физические лица, юридические лица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06E5" w:rsidRDefault="00C506E5" w:rsidP="007929E4">
            <w:pPr>
              <w:pStyle w:val="ConsPlusNormal"/>
              <w:jc w:val="center"/>
            </w:pPr>
            <w:r>
              <w:t>202</w:t>
            </w:r>
            <w:r w:rsidR="007929E4"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06E5" w:rsidRDefault="00C506E5" w:rsidP="007929E4">
            <w:pPr>
              <w:pStyle w:val="ConsPlusNormal"/>
              <w:jc w:val="center"/>
            </w:pPr>
            <w:r>
              <w:t>202</w:t>
            </w:r>
            <w:r w:rsidR="007929E4">
              <w:t>9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506E5" w:rsidRDefault="00C506E5" w:rsidP="00D26122">
            <w:pPr>
              <w:pStyle w:val="ConsPlusNormal"/>
            </w:pPr>
            <w:r>
              <w:t>доля реализованных дизайн-проектов к общему количеству утвержденных дизайн-проектов</w:t>
            </w:r>
          </w:p>
        </w:tc>
      </w:tr>
    </w:tbl>
    <w:p w:rsidR="00C506E5" w:rsidRDefault="00C506E5" w:rsidP="00C506E5">
      <w:pPr>
        <w:pStyle w:val="ConsPlusNormal"/>
        <w:jc w:val="both"/>
      </w:pPr>
    </w:p>
    <w:p w:rsidR="00C506E5" w:rsidRDefault="00C506E5" w:rsidP="00C506E5">
      <w:pPr>
        <w:pStyle w:val="ConsPlusNormal"/>
        <w:jc w:val="both"/>
      </w:pPr>
    </w:p>
    <w:p w:rsidR="00C506E5" w:rsidRDefault="00C506E5" w:rsidP="00C506E5">
      <w:pPr>
        <w:pStyle w:val="ConsPlusNormal"/>
        <w:jc w:val="both"/>
      </w:pPr>
    </w:p>
    <w:p w:rsidR="00210EAE" w:rsidRDefault="00210EAE" w:rsidP="00C506E5">
      <w:pPr>
        <w:pStyle w:val="ConsPlusNormal"/>
        <w:jc w:val="both"/>
        <w:sectPr w:rsidR="00210EAE" w:rsidSect="008E29E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64"/>
        <w:gridCol w:w="5406"/>
      </w:tblGrid>
      <w:tr w:rsidR="00745E67" w:rsidTr="00745E67">
        <w:tc>
          <w:tcPr>
            <w:tcW w:w="9322" w:type="dxa"/>
          </w:tcPr>
          <w:p w:rsidR="00745E67" w:rsidRDefault="00745E67" w:rsidP="003F41E1">
            <w:pPr>
              <w:pStyle w:val="Bodytext30"/>
              <w:shd w:val="clear" w:color="auto" w:fill="auto"/>
              <w:spacing w:line="240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464" w:type="dxa"/>
          </w:tcPr>
          <w:p w:rsidR="00745E67" w:rsidRPr="00745E67" w:rsidRDefault="00745E67" w:rsidP="00745E67">
            <w:pPr>
              <w:pStyle w:val="Bodytext30"/>
              <w:rPr>
                <w:sz w:val="28"/>
                <w:szCs w:val="28"/>
              </w:rPr>
            </w:pPr>
            <w:r w:rsidRPr="00745E67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:rsidR="00745E67" w:rsidRPr="00745E67" w:rsidRDefault="00745E67" w:rsidP="00745E67">
            <w:pPr>
              <w:pStyle w:val="Bodytext30"/>
              <w:rPr>
                <w:sz w:val="28"/>
                <w:szCs w:val="28"/>
              </w:rPr>
            </w:pPr>
            <w:r w:rsidRPr="00745E67">
              <w:rPr>
                <w:sz w:val="28"/>
                <w:szCs w:val="28"/>
              </w:rPr>
              <w:t>к муниципальной программе</w:t>
            </w:r>
          </w:p>
          <w:p w:rsidR="00745E67" w:rsidRPr="00745E67" w:rsidRDefault="00745E67" w:rsidP="00745E67">
            <w:pPr>
              <w:pStyle w:val="Bodytext30"/>
              <w:rPr>
                <w:sz w:val="28"/>
                <w:szCs w:val="28"/>
              </w:rPr>
            </w:pPr>
            <w:r w:rsidRPr="00745E67">
              <w:rPr>
                <w:sz w:val="28"/>
                <w:szCs w:val="28"/>
              </w:rPr>
              <w:t>«Формирование современной городской</w:t>
            </w:r>
          </w:p>
          <w:p w:rsidR="00745E67" w:rsidRPr="00745E67" w:rsidRDefault="00745E67" w:rsidP="00745E67">
            <w:pPr>
              <w:pStyle w:val="Bodytext30"/>
              <w:rPr>
                <w:sz w:val="28"/>
                <w:szCs w:val="28"/>
              </w:rPr>
            </w:pPr>
            <w:r w:rsidRPr="00745E67">
              <w:rPr>
                <w:sz w:val="28"/>
                <w:szCs w:val="28"/>
              </w:rPr>
              <w:t>Среды» 2024 - 2029 годы</w:t>
            </w:r>
          </w:p>
          <w:p w:rsidR="00745E67" w:rsidRDefault="00745E67" w:rsidP="003F41E1">
            <w:pPr>
              <w:pStyle w:val="Bodytext30"/>
              <w:shd w:val="clear" w:color="auto" w:fill="auto"/>
              <w:spacing w:line="240" w:lineRule="auto"/>
              <w:rPr>
                <w:sz w:val="28"/>
                <w:szCs w:val="28"/>
                <w:highlight w:val="yellow"/>
              </w:rPr>
            </w:pPr>
          </w:p>
        </w:tc>
      </w:tr>
    </w:tbl>
    <w:p w:rsidR="0075727C" w:rsidRDefault="0075727C" w:rsidP="003F41E1">
      <w:pPr>
        <w:pStyle w:val="Bodytext30"/>
        <w:shd w:val="clear" w:color="auto" w:fill="auto"/>
        <w:spacing w:line="240" w:lineRule="auto"/>
        <w:ind w:firstLine="567"/>
        <w:rPr>
          <w:sz w:val="28"/>
          <w:szCs w:val="28"/>
          <w:highlight w:val="yellow"/>
        </w:rPr>
      </w:pPr>
    </w:p>
    <w:p w:rsidR="0075727C" w:rsidRDefault="0075727C" w:rsidP="00210EAE">
      <w:pPr>
        <w:pStyle w:val="Bodytext30"/>
        <w:shd w:val="clear" w:color="auto" w:fill="auto"/>
        <w:spacing w:line="240" w:lineRule="auto"/>
        <w:ind w:firstLine="567"/>
        <w:jc w:val="center"/>
        <w:rPr>
          <w:sz w:val="28"/>
          <w:szCs w:val="28"/>
          <w:highlight w:val="yellow"/>
        </w:rPr>
      </w:pPr>
    </w:p>
    <w:p w:rsidR="009C2E81" w:rsidRPr="009C2E81" w:rsidRDefault="00210EAE" w:rsidP="00210EAE">
      <w:pPr>
        <w:pStyle w:val="ConsPlusNormal"/>
        <w:jc w:val="center"/>
      </w:pPr>
      <w:r w:rsidRPr="009C2E81">
        <w:t xml:space="preserve">ОБЪЕМЫ И ИСТОЧНИКИ ФИНАНСОВОГО ОБЕСПЕЧЕНИЯ МУНИЦИПАЛЬНОЙ ПРОГРАММЫ ИПАТОВСКОГО </w:t>
      </w:r>
      <w:r>
        <w:t>МУНИЦИПА</w:t>
      </w:r>
      <w:r w:rsidR="003F41E1">
        <w:t xml:space="preserve">ЛЬНОГО </w:t>
      </w:r>
      <w:r w:rsidRPr="009C2E81">
        <w:t>ОКРУГА СТАВРОПОЛЬСКОГО КРАЯ «ФОРМИРОВАНИЕ СОВРЕМЕННОЙ ГОРОДСКОЙ СРЕДЫ НА 20</w:t>
      </w:r>
      <w:r w:rsidR="003F41E1">
        <w:t>24</w:t>
      </w:r>
      <w:r w:rsidRPr="009C2E81">
        <w:t>-202</w:t>
      </w:r>
      <w:r w:rsidR="003F41E1">
        <w:t>9</w:t>
      </w:r>
      <w:r w:rsidRPr="009C2E81">
        <w:t xml:space="preserve"> ГОДЫ»</w:t>
      </w:r>
    </w:p>
    <w:p w:rsidR="009C2E81" w:rsidRPr="009C2E81" w:rsidRDefault="009C2E81" w:rsidP="009C2E81">
      <w:pPr>
        <w:pStyle w:val="ConsPlusNormal"/>
        <w:tabs>
          <w:tab w:val="left" w:pos="8647"/>
        </w:tabs>
        <w:jc w:val="both"/>
      </w:pPr>
    </w:p>
    <w:tbl>
      <w:tblPr>
        <w:tblW w:w="11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8"/>
        <w:gridCol w:w="2409"/>
        <w:gridCol w:w="2953"/>
        <w:gridCol w:w="880"/>
        <w:gridCol w:w="709"/>
        <w:gridCol w:w="992"/>
        <w:gridCol w:w="820"/>
        <w:gridCol w:w="851"/>
        <w:gridCol w:w="850"/>
      </w:tblGrid>
      <w:tr w:rsidR="003F41E1" w:rsidRPr="009C2E81" w:rsidTr="003F41E1">
        <w:trPr>
          <w:trHeight w:val="759"/>
          <w:jc w:val="center"/>
        </w:trPr>
        <w:tc>
          <w:tcPr>
            <w:tcW w:w="858" w:type="dxa"/>
            <w:vMerge w:val="restart"/>
          </w:tcPr>
          <w:p w:rsidR="003F41E1" w:rsidRPr="009C2E81" w:rsidRDefault="003F41E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№</w:t>
            </w:r>
          </w:p>
          <w:p w:rsidR="003F41E1" w:rsidRPr="009C2E81" w:rsidRDefault="003F41E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</w:tcPr>
          <w:p w:rsidR="003F41E1" w:rsidRPr="009C2E81" w:rsidRDefault="003F41E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53" w:type="dxa"/>
            <w:vMerge w:val="restart"/>
          </w:tcPr>
          <w:p w:rsidR="003F41E1" w:rsidRPr="003F41E1" w:rsidRDefault="003F41E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F41E1">
              <w:rPr>
                <w:sz w:val="24"/>
                <w:szCs w:val="24"/>
              </w:rPr>
              <w:t>Источник финансового обеспечения по ответственному исполнителю, соисполнителю, участнику программы, основному мероприятию подпрограммы Программы</w:t>
            </w:r>
          </w:p>
        </w:tc>
        <w:tc>
          <w:tcPr>
            <w:tcW w:w="5100" w:type="dxa"/>
            <w:gridSpan w:val="6"/>
            <w:shd w:val="clear" w:color="auto" w:fill="auto"/>
          </w:tcPr>
          <w:p w:rsidR="003F41E1" w:rsidRPr="003F41E1" w:rsidRDefault="003F41E1">
            <w:pPr>
              <w:rPr>
                <w:rFonts w:ascii="Times New Roman" w:hAnsi="Times New Roman" w:cs="Times New Roman"/>
              </w:rPr>
            </w:pPr>
            <w:r w:rsidRPr="003F41E1">
              <w:rPr>
                <w:rFonts w:ascii="Times New Roman" w:hAnsi="Times New Roman" w:cs="Times New Roman"/>
              </w:rPr>
              <w:t>Объемы финансового обеспечения по годам (тыс. рублей)</w:t>
            </w:r>
          </w:p>
        </w:tc>
      </w:tr>
      <w:tr w:rsidR="003F41E1" w:rsidRPr="009C2E81" w:rsidTr="003F41E1">
        <w:trPr>
          <w:trHeight w:val="240"/>
          <w:jc w:val="center"/>
        </w:trPr>
        <w:tc>
          <w:tcPr>
            <w:tcW w:w="858" w:type="dxa"/>
            <w:vMerge/>
          </w:tcPr>
          <w:p w:rsidR="003F41E1" w:rsidRPr="009C2E81" w:rsidRDefault="003F41E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F41E1" w:rsidRPr="009C2E81" w:rsidRDefault="003F41E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</w:tr>
      <w:tr w:rsidR="003F41E1" w:rsidRPr="009C2E81" w:rsidTr="003F41E1">
        <w:trPr>
          <w:trHeight w:val="205"/>
          <w:jc w:val="center"/>
        </w:trPr>
        <w:tc>
          <w:tcPr>
            <w:tcW w:w="858" w:type="dxa"/>
          </w:tcPr>
          <w:p w:rsidR="003F41E1" w:rsidRPr="009C2E81" w:rsidRDefault="003F41E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C2E81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F41E1" w:rsidRPr="009C2E81" w:rsidRDefault="003F41E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3F41E1" w:rsidRPr="009C2E81" w:rsidRDefault="003F41E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3F41E1" w:rsidRPr="009C2E81" w:rsidRDefault="003F41E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F41E1" w:rsidRPr="009C2E81" w:rsidRDefault="003F41E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F41E1" w:rsidRPr="009C2E81" w:rsidRDefault="003F41E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3F41E1" w:rsidRPr="009C2E81" w:rsidRDefault="003F41E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F41E1" w:rsidRPr="009C2E81" w:rsidRDefault="003F41E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F41E1" w:rsidRPr="009C2E81" w:rsidRDefault="003F41E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9</w:t>
            </w:r>
          </w:p>
        </w:tc>
      </w:tr>
      <w:tr w:rsidR="003F41E1" w:rsidRPr="009C2E81" w:rsidTr="003F41E1">
        <w:trPr>
          <w:trHeight w:val="240"/>
          <w:jc w:val="center"/>
        </w:trPr>
        <w:tc>
          <w:tcPr>
            <w:tcW w:w="858" w:type="dxa"/>
            <w:vMerge w:val="restart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Программа «Формирование современной городской среды»</w:t>
            </w: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21,50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3F41E1" w:rsidRPr="009C2E81" w:rsidTr="003F41E1">
        <w:trPr>
          <w:trHeight w:val="240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бюджетные ассигнования </w:t>
            </w:r>
            <w:r w:rsidRPr="00531926">
              <w:rPr>
                <w:sz w:val="24"/>
                <w:szCs w:val="24"/>
              </w:rPr>
              <w:t xml:space="preserve">бюджета Ипатовского </w:t>
            </w:r>
            <w:r w:rsidR="00531926" w:rsidRPr="00531926">
              <w:rPr>
                <w:sz w:val="24"/>
                <w:szCs w:val="24"/>
              </w:rPr>
              <w:t>муниципального</w:t>
            </w:r>
            <w:r w:rsidRPr="00531926">
              <w:rPr>
                <w:sz w:val="24"/>
                <w:szCs w:val="24"/>
              </w:rPr>
              <w:t xml:space="preserve"> округа Ставропольского края (далее –ассигнования </w:t>
            </w:r>
            <w:r w:rsidRPr="009C2E81">
              <w:rPr>
                <w:sz w:val="24"/>
                <w:szCs w:val="24"/>
              </w:rPr>
              <w:t>местного бюджета)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21,50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3F41E1" w:rsidRPr="009C2E81" w:rsidTr="003F41E1">
        <w:trPr>
          <w:trHeight w:val="330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средства федерального бюджета</w:t>
            </w:r>
          </w:p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3F41E1" w:rsidRPr="009C2E81" w:rsidTr="003F41E1">
        <w:trPr>
          <w:trHeight w:val="1097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средства бюджета Ставропольского края (далее - краевой бюджет)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F41E1" w:rsidRPr="009C2E81" w:rsidTr="003F41E1">
        <w:trPr>
          <w:trHeight w:val="557"/>
          <w:jc w:val="center"/>
        </w:trPr>
        <w:tc>
          <w:tcPr>
            <w:tcW w:w="858" w:type="dxa"/>
            <w:vMerge w:val="restart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3F41E1" w:rsidRPr="009C2E81" w:rsidTr="003F41E1">
        <w:trPr>
          <w:trHeight w:val="557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21,50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3F41E1" w:rsidRPr="009C2E81" w:rsidTr="003F41E1">
        <w:trPr>
          <w:trHeight w:val="557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3F41E1" w:rsidRPr="009C2E81" w:rsidTr="003F41E1">
        <w:trPr>
          <w:trHeight w:val="421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3F41E1" w:rsidRPr="009C2E81" w:rsidTr="003F41E1">
        <w:trPr>
          <w:trHeight w:val="557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3F41E1" w:rsidRPr="009C2E81" w:rsidTr="003F41E1">
        <w:trPr>
          <w:trHeight w:val="330"/>
          <w:jc w:val="center"/>
        </w:trPr>
        <w:tc>
          <w:tcPr>
            <w:tcW w:w="858" w:type="dxa"/>
            <w:vMerge w:val="restart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1.1.</w:t>
            </w:r>
          </w:p>
        </w:tc>
        <w:tc>
          <w:tcPr>
            <w:tcW w:w="2409" w:type="dxa"/>
            <w:vMerge w:val="restart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Подпрограмма «</w:t>
            </w:r>
            <w:r w:rsidRPr="009C2E81">
              <w:rPr>
                <w:bCs/>
                <w:sz w:val="24"/>
                <w:szCs w:val="24"/>
              </w:rPr>
              <w:t>Современная городская среда»</w:t>
            </w:r>
            <w:r w:rsidRPr="009C2E81">
              <w:rPr>
                <w:sz w:val="24"/>
                <w:szCs w:val="24"/>
              </w:rPr>
              <w:t>»</w:t>
            </w: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21,50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3F41E1" w:rsidRPr="009C2E81" w:rsidTr="003F41E1">
        <w:trPr>
          <w:trHeight w:val="330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21,50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3F41E1" w:rsidRPr="009C2E81" w:rsidTr="003F41E1">
        <w:trPr>
          <w:trHeight w:val="330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3F41E1" w:rsidRPr="009C2E81" w:rsidTr="003F41E1">
        <w:trPr>
          <w:trHeight w:val="330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3F41E1" w:rsidRPr="009C2E81" w:rsidTr="003F41E1">
        <w:trPr>
          <w:trHeight w:val="616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3F41E1" w:rsidRPr="009C2E81" w:rsidTr="003F41E1">
        <w:trPr>
          <w:trHeight w:val="330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21,50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3F41E1" w:rsidRPr="009C2E81" w:rsidTr="003F41E1">
        <w:trPr>
          <w:trHeight w:val="330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3F41E1" w:rsidRPr="009C2E81" w:rsidTr="003F41E1">
        <w:trPr>
          <w:trHeight w:val="330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3F41E1" w:rsidRPr="009C2E81" w:rsidTr="003F41E1">
        <w:trPr>
          <w:trHeight w:val="330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3F41E1" w:rsidRPr="009C2E81" w:rsidTr="003F41E1">
        <w:trPr>
          <w:trHeight w:val="294"/>
          <w:jc w:val="center"/>
        </w:trPr>
        <w:tc>
          <w:tcPr>
            <w:tcW w:w="858" w:type="dxa"/>
            <w:vMerge w:val="restart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1.1.1</w:t>
            </w:r>
          </w:p>
        </w:tc>
        <w:tc>
          <w:tcPr>
            <w:tcW w:w="2409" w:type="dxa"/>
            <w:vMerge w:val="restart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21,50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3F41E1" w:rsidRPr="009C2E81" w:rsidTr="003F41E1">
        <w:trPr>
          <w:trHeight w:val="687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21,50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3F41E1" w:rsidRPr="009C2E81" w:rsidTr="003F41E1">
        <w:trPr>
          <w:trHeight w:val="255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3F41E1" w:rsidRPr="009C2E81" w:rsidTr="003F41E1">
        <w:trPr>
          <w:trHeight w:val="317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3F41E1" w:rsidRPr="009C2E81" w:rsidTr="003F41E1">
        <w:trPr>
          <w:trHeight w:val="366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3F41E1" w:rsidRPr="009C2E81" w:rsidTr="003F41E1">
        <w:trPr>
          <w:trHeight w:val="499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21,50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3F41E1" w:rsidRPr="009C2E81" w:rsidTr="003F41E1">
        <w:trPr>
          <w:trHeight w:val="499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3F41E1" w:rsidRPr="009C2E81" w:rsidTr="003F41E1">
        <w:trPr>
          <w:trHeight w:val="526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3F41E1" w:rsidRPr="009C2E81" w:rsidTr="003F41E1">
        <w:trPr>
          <w:trHeight w:val="646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3F41E1" w:rsidRPr="009C2E81" w:rsidTr="003F41E1">
        <w:trPr>
          <w:trHeight w:val="646"/>
          <w:jc w:val="center"/>
        </w:trPr>
        <w:tc>
          <w:tcPr>
            <w:tcW w:w="858" w:type="dxa"/>
            <w:vMerge w:val="restart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Создание условий для комфортного проживания граждан в городской среде за счет средств местного бюджета</w:t>
            </w: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3F41E1" w:rsidRPr="009C2E81" w:rsidTr="003F41E1">
        <w:trPr>
          <w:trHeight w:val="646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3F41E1" w:rsidRPr="009C2E81" w:rsidTr="003F41E1">
        <w:trPr>
          <w:trHeight w:val="646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3F41E1" w:rsidRPr="009C2E81" w:rsidTr="003F41E1">
        <w:trPr>
          <w:trHeight w:val="646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3F41E1" w:rsidRPr="009C2E81" w:rsidTr="003F41E1">
        <w:trPr>
          <w:trHeight w:val="453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3F41E1" w:rsidRPr="009C2E81" w:rsidTr="003F41E1">
        <w:trPr>
          <w:trHeight w:val="646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3F41E1" w:rsidRPr="009C2E81" w:rsidTr="003F41E1">
        <w:trPr>
          <w:trHeight w:val="427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3F41E1" w:rsidRPr="009C2E81" w:rsidTr="003F41E1">
        <w:trPr>
          <w:trHeight w:val="420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3F41E1" w:rsidRPr="009C2E81" w:rsidTr="003F41E1">
        <w:trPr>
          <w:trHeight w:val="646"/>
          <w:jc w:val="center"/>
        </w:trPr>
        <w:tc>
          <w:tcPr>
            <w:tcW w:w="858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F41E1" w:rsidRPr="009C2E81" w:rsidRDefault="003F41E1" w:rsidP="003F41E1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</w:tbl>
    <w:p w:rsidR="00745E67" w:rsidRDefault="00745E67" w:rsidP="00745E67">
      <w:pPr>
        <w:pStyle w:val="ConsPlusNormal"/>
        <w:tabs>
          <w:tab w:val="left" w:pos="8647"/>
        </w:tabs>
        <w:rPr>
          <w:sz w:val="24"/>
          <w:szCs w:val="24"/>
        </w:rPr>
        <w:sectPr w:rsidR="00745E67" w:rsidSect="00210EAE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890797" w:rsidTr="00890797">
        <w:tc>
          <w:tcPr>
            <w:tcW w:w="5778" w:type="dxa"/>
          </w:tcPr>
          <w:p w:rsidR="00890797" w:rsidRPr="00531926" w:rsidRDefault="00890797" w:rsidP="00890797">
            <w:pPr>
              <w:pStyle w:val="ConsPlusNormal"/>
              <w:tabs>
                <w:tab w:val="left" w:pos="8647"/>
              </w:tabs>
              <w:spacing w:line="240" w:lineRule="exact"/>
              <w:rPr>
                <w:b/>
              </w:rPr>
            </w:pPr>
          </w:p>
        </w:tc>
        <w:tc>
          <w:tcPr>
            <w:tcW w:w="3969" w:type="dxa"/>
          </w:tcPr>
          <w:p w:rsidR="00890797" w:rsidRPr="00531926" w:rsidRDefault="00890797" w:rsidP="0089079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1926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890797" w:rsidRPr="00531926" w:rsidRDefault="00890797" w:rsidP="00890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92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890797" w:rsidRPr="00531926" w:rsidRDefault="00890797" w:rsidP="00890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31926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среды» 2024 - 2029 годы</w:t>
            </w:r>
          </w:p>
        </w:tc>
      </w:tr>
    </w:tbl>
    <w:p w:rsidR="00890797" w:rsidRDefault="00890797" w:rsidP="00890797">
      <w:pPr>
        <w:pStyle w:val="ConsPlusNormal"/>
        <w:tabs>
          <w:tab w:val="left" w:pos="8647"/>
        </w:tabs>
        <w:spacing w:line="240" w:lineRule="exact"/>
        <w:rPr>
          <w:b/>
        </w:rPr>
      </w:pPr>
    </w:p>
    <w:p w:rsidR="00890797" w:rsidRPr="00890797" w:rsidRDefault="00890797" w:rsidP="0089079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0797" w:rsidRPr="00890797" w:rsidRDefault="00890797" w:rsidP="0089079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890797" w:rsidRPr="00890797" w:rsidRDefault="00890797" w:rsidP="00890797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3" w:name="P918"/>
      <w:bookmarkEnd w:id="3"/>
      <w:r w:rsidRPr="008907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АДРЕСНЫЙ ПЕРЕЧЕНЬ</w:t>
      </w:r>
    </w:p>
    <w:p w:rsidR="00890797" w:rsidRPr="00890797" w:rsidRDefault="00890797" w:rsidP="00890797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907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ОБЩЕСТВЕННЫХ ТЕРРИТОРИЙ, НУЖДАЮЩИХСЯ В БЛАГОУСТРОЙСТВЕ (С УЧЕТОМ ИХ ФИЗИЧЕСКОГО СОСТОЯНИЯ) И ПОДЛЕЖАЩИХ БЛАГОУСТРОЙСТВУ В 2024 - 2029 ГОДАХ</w:t>
      </w:r>
    </w:p>
    <w:p w:rsidR="00890797" w:rsidRPr="00890797" w:rsidRDefault="00890797" w:rsidP="00890797">
      <w:pPr>
        <w:autoSpaceDE w:val="0"/>
        <w:autoSpaceDN w:val="0"/>
        <w:adjustRightInd w:val="0"/>
        <w:spacing w:after="1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90797" w:rsidRPr="00890797" w:rsidRDefault="00890797" w:rsidP="0089079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309"/>
        <w:gridCol w:w="680"/>
        <w:gridCol w:w="2438"/>
        <w:gridCol w:w="680"/>
      </w:tblGrid>
      <w:tr w:rsidR="00890797" w:rsidRPr="00890797" w:rsidTr="0089079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(местоположение) и наименование общественной территории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государственной программы Ставропольского края, муниципальной программы Ипатовского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 за счет средств которой осуществлено/планируется благоустройство общественных территорий</w:t>
            </w:r>
          </w:p>
        </w:tc>
      </w:tr>
      <w:tr w:rsidR="00890797" w:rsidRPr="00890797" w:rsidTr="0089079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общественная территория по ул. Ленинградская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Ставропольского края "Формирование современной городской среды" (далее - Городская среда)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парковая зона "1001 город России" по ул. Орджоникидзе между ул. Ленинградской и ул. Гагарина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Ставропольского края "Управление финансами" (далее - Управление финансами)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Большая Джалга, детская спортивная площадка для учебно-тренировочных занятий по игровым видам спорта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Лиман, детская спортивная площадка для учебно-тренировочных занятий по игровым видам спорта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Тахта, территория парка (I очередь)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 год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Октябрьское, многофункциональная спортивно-игровая площадка с зоной уличных тренажеров и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Тахта, территория парка (II очередь)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спортивно-игровой комплекс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Городской пляж (I очередь) Городской пляж (II очередь)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Городская среда Муниципальная программа Ипатовского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Ставропольского края "Формирование современной городской среды на 2018 - 2024 годы"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Бурукшун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кладбище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Кевсала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 Победы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Большая Джалга, парковая зона отдыха (I очередь)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Первомайское, детская спортивная площадка для учебно-тренировочных занятий по игровым видам спорта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Красная Поляна, ул. Механизаторов (зона отдыха)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"Малое село Ипатовского городского округа Ставропольского края (далее - Малое село)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Лесная дача, ул. Ленина (сквер, зона отдыха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село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тротуар по ул. Гагарина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спортивно-игровой комплекс по ул. Шейко, 26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Большая Джалга, парковая зона отдыха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(II очередь)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Бурукшун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парковая зона N 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Советское Руно ремонт тротуаров на общественных территориях по ул. Набережная, Дорожная, Почтовая, </w:t>
            </w: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Интернациональная,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Заливаднего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Северная-Зеленая,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Ливенского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Прудная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Южная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Юсуп-Кулакский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спортивно-игровая площадка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Красочный, кладбище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Красная Поляна, парковая зона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Октябрьское, тротуары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Золотаревка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общественная территория перед Домом культуры (1 этап)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Тахта, парковая зона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Винодельненский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тротуар по ул.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Майданникова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Добровольное, тротуар по ул. Подгорная (от ул. Молодежная до дома N 67)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Лиман, парковая зона 1 очередь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Ипатово, ремонт тротуара по улице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Чонгарская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улицы Орджоникидзе до улицы Объездная)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благоустройство сквера в г. Ипатово по ул. Орджоникидзе от дома N 58 е (I очередь)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среда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сквер по ул. Ленинградская, 55-А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Ставропольского края "Развитие жилищно-коммунального хозяйства, защита населения и территорий от чрезвычайных ситуаций" (далее - Государственная программа "Развитие ЖКХ")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Золотаревка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общественная территория перед Домом культуры (II очередь)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Ипатово, обустройство детской площадки с установкой уличных тренажеров и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улице Вокзальная (напротив дома 85)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Юсуп-Кулакский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обустройство спортивной площадки с установкой </w:t>
            </w: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спортивного и детского игрового оборудования (1-я очередь)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Кевсала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 Победы 2 очередь.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Бурукшун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 (парковая зона 2 очередь)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Лесная Дача, ул. Ленина (центральная площадь)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село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Лиман, ул. Ленина 71 (парковая зона 2 очередь)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Винодельненский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ремонт тротуара по. ул. М. Елагина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 Малый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Барханчак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обустройство детской площадки по улице Центральная 28А (1 очередь)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Красочный, ул. Победы (сквер фонтан 1 очередь)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Большая Джалга, благоустройство сельского кладбища.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Добровольное, ремонт тротуара по ул. Школьная, ул. Мира.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Большевик, обустройство детской площадки по ул. Советская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Октябрьское, обустройство детской площадки.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Тахта, организация благоустройства территории парка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Софиевка, обустройство тротуарных дорожек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село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Хутор Мелиорация, обустройство зоны отдыха с установкой уличных тренажеров (1 очередь)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село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 Малый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Барханчак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детская площадка с установкой уличных тренажеров и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улице Центральная, д. 28А (2 этап)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Винодельненский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тротуар по ул. Степная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Большая Джалга, парковая зона отдыха (3 этап)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Бурукшун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парковая зона N 1 (3 часть)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Большевик, кладбище по ул. Заречная, 19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тротуар по ул. Свердлова (от ул. Гагарина до ул. Первомайская)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Красочный, сквер по ул. Победы (II очередь)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Кевсала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территория центрального кладбища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Юсуп-Кулакский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спортивная площадка с установкой спортивного и детского игрового оборудования (2-я очередь)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Лесная Дача, территория гражданского кладбища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село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Октябрьское, парковая зона (I очередь)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Лиман, территория кладбища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Горлинка, многофункциональная детская площадка по ул. Садовая, 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село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Советское Руно, тротуары по ул. Южной, дома 15 - 27, ул. Молодежной, ул.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Ливенского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Пионерской, ул. Набережной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тротуар по ул. Орджоникидзе (от дома N 284 до дома N 301)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Золотаревка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общественная территория перед Домом культуры (3 этап)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Малоипатовский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многофункциональная детская площадка по ул.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Комсомольная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село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благоустройство сквера в г. Ипатово по ул. Орджоникидзе от дома N 58 е (I очередь)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"Развитие ЖКХ"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кладбище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жилищно-коммунального хозяйства, защита населения и территории от чрезвычайных ситуаций в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округе Ставропольского края"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Советское Руно, общественная территория при въезде в поселок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Большая Джалга, парковая зона отдыха (4 этап)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Лиман, спортивная площадка с установкой уличных тренажеров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Бурукшун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парковая зона N 1 (четвертая часть)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Кевсала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центральное кладбище (вторая очередь)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 Малый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Барханчак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детская площадка с установкой уличных тренажеров, Воркута и мини футбольного поля по ул. Центральной, 28А (III этап)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Красочный, сквер по ул. Победы (III очередь)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Золотаревка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ограждение кладбища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Красная Поляна, центральная часть ул. Механизаторов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Винодельненский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тротуары по ул. Ленина (четвертая сторона от ул. Продольной до Школьной), 40 лет Победы (от дома N 2, кв. 1 до дома N 12, кв. 2)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Софиевский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Городок, детская площадка с установкой спортивного оборудования между ул. Зеленой и Школьной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Первомайское, детский игровой комплекс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тротуары по ул. Свердлова (от ул. Бакинская до ул. Школьная)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тротуар по ул. Лесной (от ул. Орджоникидзе до ул. Ленина), и пер. Гуманитарному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Большевик, Обустройство уличных тренажеров и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Ленина 3а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Октябрьское, благоустройство парковой зоны (2 очередь).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Тахта, выполнение работ по устройству тротуара по ул. Мира.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Красочный, благоустройство сквера по улице Победы (4 очередь) с установкой игрового детского оборудования.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Большая Джалга, благоустройство сельского кладбища.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Бурукшун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парковая зона №1 ( пятая часть).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 Малый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Барханчак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обустройство детской площадки с установкой освещения и дорожек по ул. Центральная 28 а.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Золотаревка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благоустройство общественной территории перед МКОУ СОШ №4.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Добровольное, ремонт тротуара по ул. 60 лет СССР и ул. Школьная ( от детского сада до д. 8)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Винодельненский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тротуар по улице Виноградная и примыканию к улице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Майданникова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Советское Руно, благоустройство местного кладбища.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благоустройство парковой зоны по ул. Ленинградская 60 в (площадь напротив гостиницы)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Городская среда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Первомайское, прилегающая территория возле здания МКУК «Первомайское СКО»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Управление финансами</w:t>
            </w:r>
          </w:p>
        </w:tc>
      </w:tr>
      <w:tr w:rsidR="00890797" w:rsidRPr="00890797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0" w:type="dxa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ind w:left="779" w:hanging="56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96      Город Ипатово, благоустройство сквера в г.     Ипатово по ул. Орджоникидзе от дома N 58 е (II очередь)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Городская среда</w:t>
            </w:r>
          </w:p>
        </w:tc>
      </w:tr>
      <w:tr w:rsidR="00890797" w:rsidRPr="007F193F" w:rsidTr="00890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7F193F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3F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  <w:p w:rsidR="00890797" w:rsidRPr="007F193F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7F193F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7F193F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3F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  <w:p w:rsidR="00890797" w:rsidRPr="007F193F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7F193F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3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7F193F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3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благоустройство парковой зоны по улице Ленинградская 57 в</w:t>
            </w:r>
          </w:p>
          <w:p w:rsidR="00890797" w:rsidRPr="007F193F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7F193F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3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парк культуры и отдыха</w:t>
            </w:r>
          </w:p>
          <w:p w:rsidR="00890797" w:rsidRPr="007F193F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7F193F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3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спортивно-досуговой площадки по ул. Циолковского между ул. Первомайская, д.45 и ул. Ленина. д. 120/1</w:t>
            </w:r>
          </w:p>
          <w:p w:rsidR="00890797" w:rsidRPr="007F193F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97" w:rsidRPr="007F193F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Городская среда</w:t>
            </w:r>
          </w:p>
          <w:p w:rsidR="00890797" w:rsidRPr="007F193F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7F193F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7F193F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Управление финансами</w:t>
            </w:r>
          </w:p>
          <w:p w:rsidR="00890797" w:rsidRPr="007F193F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7F193F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Управление финансами</w:t>
            </w:r>
          </w:p>
        </w:tc>
      </w:tr>
    </w:tbl>
    <w:p w:rsidR="00890797" w:rsidRPr="007F193F" w:rsidRDefault="00890797" w:rsidP="0089079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890797" w:rsidRPr="007F193F" w:rsidRDefault="00890797" w:rsidP="0089079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7F193F">
        <w:rPr>
          <w:rFonts w:ascii="Times New Roman" w:eastAsia="Times New Roman" w:hAnsi="Times New Roman" w:cs="Times New Roman"/>
          <w:sz w:val="24"/>
          <w:szCs w:val="24"/>
        </w:rPr>
        <w:t>100           Село Лесная Дача, зона отдыха по ул. Ленина                 Малое Село</w:t>
      </w:r>
    </w:p>
    <w:p w:rsidR="00890797" w:rsidRPr="007F193F" w:rsidRDefault="00890797" w:rsidP="0089079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890797" w:rsidRPr="00890797" w:rsidRDefault="00890797" w:rsidP="0089079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7F193F">
        <w:rPr>
          <w:rFonts w:ascii="Times New Roman" w:eastAsia="Times New Roman" w:hAnsi="Times New Roman" w:cs="Times New Roman"/>
          <w:sz w:val="24"/>
          <w:szCs w:val="24"/>
        </w:rPr>
        <w:t xml:space="preserve">101          Поселок </w:t>
      </w:r>
      <w:proofErr w:type="spellStart"/>
      <w:r w:rsidRPr="007F193F">
        <w:rPr>
          <w:rFonts w:ascii="Times New Roman" w:eastAsia="Times New Roman" w:hAnsi="Times New Roman" w:cs="Times New Roman"/>
          <w:sz w:val="24"/>
          <w:szCs w:val="24"/>
        </w:rPr>
        <w:t>Новокрасочный</w:t>
      </w:r>
      <w:proofErr w:type="spellEnd"/>
      <w:r w:rsidRPr="007F193F">
        <w:rPr>
          <w:rFonts w:ascii="Times New Roman" w:eastAsia="Times New Roman" w:hAnsi="Times New Roman" w:cs="Times New Roman"/>
          <w:sz w:val="24"/>
          <w:szCs w:val="24"/>
        </w:rPr>
        <w:t>, многофункциональная             Малое Село</w:t>
      </w:r>
    </w:p>
    <w:p w:rsidR="00995DA1" w:rsidRDefault="00890797" w:rsidP="0089079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890797">
        <w:rPr>
          <w:rFonts w:ascii="Times New Roman" w:eastAsia="Times New Roman" w:hAnsi="Times New Roman" w:cs="Times New Roman"/>
          <w:sz w:val="24"/>
          <w:szCs w:val="24"/>
        </w:rPr>
        <w:t xml:space="preserve">                детская площадка</w:t>
      </w:r>
    </w:p>
    <w:p w:rsidR="00995DA1" w:rsidRDefault="00995DA1" w:rsidP="0089079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995DA1" w:rsidRDefault="00995DA1" w:rsidP="00995DA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</w:t>
      </w:r>
    </w:p>
    <w:p w:rsidR="00995DA1" w:rsidRDefault="00995DA1" w:rsidP="0089079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989"/>
        <w:gridCol w:w="3118"/>
      </w:tblGrid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102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</w:rPr>
              <w:t xml:space="preserve">Город Ипатово, благоустройство </w:t>
            </w:r>
            <w:r w:rsidRPr="0089079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green"/>
              </w:rPr>
              <w:t>общественной территории в городе Ипатово Ипатовского</w:t>
            </w:r>
            <w:r w:rsidRPr="008907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</w:rPr>
              <w:t xml:space="preserve"> </w:t>
            </w:r>
            <w:r w:rsidRPr="0089079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green"/>
              </w:rPr>
              <w:t xml:space="preserve">городского округа Ставропольского края ул. </w:t>
            </w:r>
            <w:r w:rsidRPr="0089079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Свердлова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4а(1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Городская среда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Город Ипатово, обустройство детской площадки по ул. Циолковского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Город Ипатово, тротуар по ул. Полевой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Лиман, центральная площадь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rPr>
          <w:trHeight w:val="60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Тахта, уличное освещение по ул.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Леиина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пер.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Костецкого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пер. Колхозного)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Октябрьское, парковая зона (3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Первомайское,  сквер по ул. Октябрьская 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Советское Руно, парковая зона и зона отдыха на улице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Заливаднего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1а.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Добровольное, ремонт тротуара по ул. Ленина.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43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Аул Малый-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Барханчак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парковая зона отдыха по ул. Центральная 26 (</w:t>
            </w: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C43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Большевик, площадь перед зданием Дома культуры 2 очередь.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437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Красочный , сквер по улице Победы с установкой спортивного оборудования (5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437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Красная Поляна, общественная территория « Сад Памяти» ул. Механизаторов.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437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Золотаревка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площадь перед врачебной амбулаторией по ул. Первомайской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437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74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437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BC4374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74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437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Село Большая Джалга, ремонт тротуара по ул. Ленина (от ул. Советская до ул. Комсомольская)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Бурукшун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парковая зона №1 (шестая часть)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Винодельненский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ремонт тротуара по улице Авиационной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Кевсала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 Победы (третья очередь)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финансами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74" w:rsidRPr="00BC4374" w:rsidRDefault="00BC4374" w:rsidP="00BC4374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3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797" w:rsidRPr="00890797" w:rsidTr="00890797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lastRenderedPageBreak/>
              <w:t>2026 год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</w:t>
            </w:r>
            <w:r w:rsidR="00BC437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Город Ипатово, благоустройство </w:t>
            </w:r>
            <w:r w:rsidRPr="00890797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общественной территории в городе Ипатово Ипатовского</w:t>
            </w: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890797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 xml:space="preserve">городского округа Ставропольского края ул. Свердлова </w:t>
            </w:r>
            <w:r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4а(2</w:t>
            </w:r>
            <w:r w:rsidRPr="00890797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 xml:space="preserve">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Городская среда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121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Город Ипатово, тротуар по ул. Профсоюзной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122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Город Ипатово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, тротуар по ул. Профсоюзной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Советское Руно создание условий для обеспечения жителей услугами торговли и бытового обслуживания на Центральной площади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Юсуп-Кулакский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зона отдыха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Красочный, спортивная площадка по ул. Центральной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Красная Поляна, прилегающая территория к комплексной спортивной площадке по ул. Механизаторов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Октябрьское, парковая зона ( 4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Золотаревка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торговая площадь по ул. Юбилейной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Тахта, территория около Дома культуры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Винодельненский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 детская игровая площадка по улице Советская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Добровольное, тротуар по ул. Пролетарская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74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Кевсала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территория улицы Ленина (от пересечения с улицей Торговая до пересечения с улицей Кирова)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Бурукшун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парковая зона №1 (седьмая часть)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Село Большая Джалга, парковая зона рядом с Храмом по ул. Советская 2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Большевик, ремонт тротуара по ул. Советская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 Малый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Барханчак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парковая зона отдыха по ул. Центральная 26 (</w:t>
            </w: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этап) 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Первомайское, обустройство уличных </w:t>
            </w:r>
            <w:r w:rsidR="00BC4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тренажеров и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Октябрьская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финансами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  <w:p w:rsidR="00BC4374" w:rsidRDefault="00BC4374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74" w:rsidRDefault="00BC4374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74" w:rsidRPr="00890797" w:rsidRDefault="00BC4374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3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2027 год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138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Город Ипатово, благоустройство </w:t>
            </w:r>
            <w:r w:rsidRPr="00890797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общественной территории в городе Ипатово Ипатовского</w:t>
            </w: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890797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 xml:space="preserve">городского округа Ставропольского края ул. </w:t>
            </w:r>
            <w:r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 xml:space="preserve">Ленинградская,25 </w:t>
            </w:r>
            <w:r w:rsidRPr="00890797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(1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Городская среда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139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Город Ипатово,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обустройство детской площадки по ул. Орджоникидзе,103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Управление финансами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lightGray"/>
              </w:rPr>
            </w:pP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140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Город Ипатово,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тротуар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Голубовского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(от ул. Гагарина до ул. Железнодорожной)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Управление финансами</w:t>
            </w:r>
          </w:p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lightGray"/>
              </w:rPr>
            </w:pP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Софиевский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Городок, уличное освещение по ул. Полевая и между ул. Школьная и ул. Зеленая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Лиман, ремонт тротуара по ул. Школьной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Кевсала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территория стадиона.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Бурукшун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парковая зона №1 ( восьмая часть)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Красная Поляна, ремонт СДК по ул. Ленина д.55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Винодельненский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комплексная спортивная площадка по улице Огородная 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 Малый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Барханчак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парковая зона отдыха по ул. Центральная 26 (</w:t>
            </w: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Красочный, замена оконных блоков в Доме культуры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Большая Джалга, парковая зона по ул. Кооперативная ( 1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Добровольное, ремонт тротуара по ул. Юбилейная.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Большевик, площадь по ул. Ленина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Октябрьское,  ограждение кладбища.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Тахта, ремонт тротуара по ул. Мира (от пер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Ротко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пер. Западного).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Первомайское, ремонт тротуарной дорожки по ул. Попова (от дома №48а до дома №78)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Советское Руно, детская площадка на Центральной площади.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890797" w:rsidRPr="00890797" w:rsidTr="00890797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 Малый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Барханчак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парковая зона отдыха по ул. Центральная 26 </w:t>
            </w: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(IV</w:t>
            </w: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этап)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Винодельненский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ремонт тротуара по ул. Зеленая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Большая Джалга, парковая зона по ул. Кооперативная (2 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Бурукшун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ремонт тротуара по ул. Советская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Большевик, детская площадка ул. Советская 12а (2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BC4374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161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995DA1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995D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Город Ипатово, обустройство </w:t>
            </w:r>
            <w:r w:rsidRPr="00995DA1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общественной территории в городе Ипатово Ипатовского</w:t>
            </w:r>
            <w:r w:rsidRPr="00995D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995DA1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городского округа Ставропольского края ул. Ленина 109 б (1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Красочный, благоустройство материала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Кевсала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ремонт тротуарной дорожки по ул. Торговая ( от  улицы Газовый городок до улицы Ивана Клименко)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Лиман, ремонт тротуара по ул. Ленина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Первомайское, ремонт тротуара по ул. Попова ( от дома № 80 до дома № 96)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Октябрьское, ремонт тротуара  ул. Калинина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Тахта, парковая зона по пер. Западному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168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Город Ипатово, благоустройство </w:t>
            </w:r>
            <w:r w:rsidRPr="00890797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общественной территории в городе Ипатово Ипатовского</w:t>
            </w: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890797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 xml:space="preserve">городского округа </w:t>
            </w:r>
            <w:r w:rsidRPr="00890797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lastRenderedPageBreak/>
              <w:t>Ставропольского края ул. Ленинградская,25 (</w:t>
            </w:r>
            <w:r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2</w:t>
            </w:r>
            <w:r w:rsidRPr="00890797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 xml:space="preserve">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lastRenderedPageBreak/>
              <w:t>Городская среда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Советское Руно, общественная территория между улицами Квартальная и Восточная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170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Город Ипатово,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обустройство детской площадки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ул.Южной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Золотаревка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прилегающая территория к мемориалу «Павшим воинам»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7F19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Добровольное, детская площадка по ул. Мира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финансами 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Красная Поляна , зона отдыха по ул. Механизаторов (3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Советское Руно, общественная территория между улицами Квартальная и Восточная  (2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Большая Джалга, ремонт тротуара по улице Ипатовская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Лиман, ремонт тротуара по ул. Дьяченко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Бурукшун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прилегающая территория к мемориалу «Павшим воинам»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Кевсала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спортивная площадка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 Малый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Барханчак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ремонт тротуара по улице Степная.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Красочный, ремонт тротуара по ул. Центральная.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Золотаревка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территория перед храмом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Красная Поляна, ремонт тротуара по ул. Гагарина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Винодельненский</w:t>
            </w:r>
            <w:proofErr w:type="spellEnd"/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, ремонт тротуара по улице Огородная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184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Город Ипатово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, обустройство парковой зоны по ул. Гагарина (возле автовокзала)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Городская среда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Первомайское, ремонт тротуара по ул. 70 лет Октября ( от дома № 33 до дома №61)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995DA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Город Ипатово, обустройство </w:t>
            </w:r>
            <w:r w:rsidRPr="00890797">
              <w:rPr>
                <w:rFonts w:ascii="Times New Roman" w:eastAsia="Calibri" w:hAnsi="Times New Roman" w:cs="Times New Roman"/>
                <w:bCs/>
                <w:color w:val="151616"/>
                <w:sz w:val="24"/>
                <w:szCs w:val="24"/>
                <w:lang w:eastAsia="en-US"/>
              </w:rPr>
              <w:t>общественной территории в городе Ипатово Ипатовского</w:t>
            </w:r>
            <w:r w:rsidRPr="00890797">
              <w:rPr>
                <w:rFonts w:ascii="Times New Roman" w:eastAsia="Calibri" w:hAnsi="Times New Roman" w:cs="Times New Roman"/>
                <w:color w:val="F27E00"/>
                <w:sz w:val="24"/>
                <w:szCs w:val="24"/>
                <w:lang w:eastAsia="en-US"/>
              </w:rPr>
              <w:t xml:space="preserve"> </w:t>
            </w:r>
            <w:r w:rsidRPr="00890797">
              <w:rPr>
                <w:rFonts w:ascii="Times New Roman" w:eastAsia="Calibri" w:hAnsi="Times New Roman" w:cs="Times New Roman"/>
                <w:bCs/>
                <w:color w:val="151616"/>
                <w:sz w:val="24"/>
                <w:szCs w:val="24"/>
                <w:lang w:eastAsia="en-US"/>
              </w:rPr>
              <w:lastRenderedPageBreak/>
              <w:t>городского округа Ставропольского края ул. Ленина 109 б</w:t>
            </w:r>
            <w:r>
              <w:rPr>
                <w:rFonts w:ascii="Times New Roman" w:eastAsia="Calibri" w:hAnsi="Times New Roman" w:cs="Times New Roman"/>
                <w:bCs/>
                <w:color w:val="151616"/>
                <w:sz w:val="24"/>
                <w:szCs w:val="24"/>
                <w:lang w:eastAsia="en-US"/>
              </w:rPr>
              <w:t xml:space="preserve"> (</w:t>
            </w:r>
            <w:r w:rsidR="00995DA1">
              <w:rPr>
                <w:rFonts w:ascii="Times New Roman" w:eastAsia="Calibri" w:hAnsi="Times New Roman" w:cs="Times New Roman"/>
                <w:bCs/>
                <w:color w:val="151616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151616"/>
                <w:sz w:val="24"/>
                <w:szCs w:val="24"/>
                <w:lang w:eastAsia="en-US"/>
              </w:rPr>
              <w:t xml:space="preserve">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lastRenderedPageBreak/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Город Ипатово, </w:t>
            </w:r>
            <w:r w:rsidR="00995D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тротуар по </w:t>
            </w:r>
            <w:proofErr w:type="spellStart"/>
            <w:r w:rsidR="00995D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ул.Голубовского</w:t>
            </w:r>
            <w:proofErr w:type="spellEnd"/>
            <w:r w:rsidR="00995D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(от </w:t>
            </w:r>
            <w:proofErr w:type="spellStart"/>
            <w:r w:rsidR="00995D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ул.Железнодорожной</w:t>
            </w:r>
            <w:proofErr w:type="spellEnd"/>
            <w:r w:rsidR="00995D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до ул. Заречной)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Большевик, многофункциональная спортивно- игровая площадка по ул. Советская 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Добровольное, площадь перед Домом культуры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Тахта, ремонт тротуара по ул. Ленина от почты до  МКОУ СОШ №8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90797" w:rsidRPr="00890797" w:rsidTr="0089079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7F193F" w:rsidP="00890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Октябрьское, ремонт тротуара по ул. Ленина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797" w:rsidRPr="00890797" w:rsidRDefault="00890797" w:rsidP="008907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Управление финансами </w:t>
            </w:r>
          </w:p>
        </w:tc>
      </w:tr>
    </w:tbl>
    <w:p w:rsidR="00890797" w:rsidRPr="00890797" w:rsidRDefault="00890797" w:rsidP="00890797">
      <w:pPr>
        <w:pStyle w:val="ConsPlusNormal"/>
        <w:tabs>
          <w:tab w:val="left" w:pos="8647"/>
        </w:tabs>
        <w:spacing w:line="240" w:lineRule="exact"/>
        <w:rPr>
          <w:b/>
          <w:sz w:val="24"/>
          <w:szCs w:val="24"/>
        </w:rPr>
      </w:pPr>
    </w:p>
    <w:p w:rsidR="00890797" w:rsidRPr="00890797" w:rsidRDefault="00890797" w:rsidP="00086A1B">
      <w:pPr>
        <w:pStyle w:val="ConsPlusNormal"/>
        <w:tabs>
          <w:tab w:val="left" w:pos="8647"/>
        </w:tabs>
        <w:spacing w:line="240" w:lineRule="exact"/>
        <w:jc w:val="center"/>
        <w:rPr>
          <w:b/>
          <w:sz w:val="24"/>
          <w:szCs w:val="24"/>
        </w:rPr>
      </w:pPr>
    </w:p>
    <w:p w:rsidR="00890797" w:rsidRDefault="001C6333" w:rsidP="00086A1B">
      <w:pPr>
        <w:pStyle w:val="ConsPlusNormal"/>
        <w:tabs>
          <w:tab w:val="left" w:pos="8647"/>
        </w:tabs>
        <w:spacing w:line="240" w:lineRule="exact"/>
        <w:jc w:val="center"/>
        <w:rPr>
          <w:b/>
        </w:rPr>
      </w:pPr>
      <w:r>
        <w:rPr>
          <w:b/>
        </w:rPr>
        <w:t xml:space="preserve">               </w:t>
      </w:r>
    </w:p>
    <w:p w:rsidR="00890797" w:rsidRDefault="00890797" w:rsidP="00086A1B">
      <w:pPr>
        <w:pStyle w:val="ConsPlusNormal"/>
        <w:tabs>
          <w:tab w:val="left" w:pos="8647"/>
        </w:tabs>
        <w:spacing w:line="240" w:lineRule="exact"/>
        <w:jc w:val="center"/>
        <w:rPr>
          <w:b/>
        </w:rPr>
      </w:pPr>
    </w:p>
    <w:p w:rsidR="00086A1B" w:rsidRPr="00A87426" w:rsidRDefault="00890797" w:rsidP="00086A1B">
      <w:pPr>
        <w:pStyle w:val="ConsPlusNormal"/>
        <w:tabs>
          <w:tab w:val="left" w:pos="8647"/>
        </w:tabs>
        <w:spacing w:line="240" w:lineRule="exact"/>
        <w:jc w:val="center"/>
      </w:pPr>
      <w:r>
        <w:t xml:space="preserve">                 </w:t>
      </w:r>
      <w:r w:rsidR="001C6333">
        <w:t xml:space="preserve"> </w:t>
      </w:r>
      <w:r w:rsidR="00086A1B">
        <w:t>Приложение 7</w:t>
      </w:r>
    </w:p>
    <w:p w:rsidR="00E640DC" w:rsidRDefault="00086A1B" w:rsidP="00E640DC">
      <w:pPr>
        <w:pStyle w:val="ConsPlusNormal"/>
        <w:spacing w:line="240" w:lineRule="exact"/>
        <w:jc w:val="center"/>
      </w:pPr>
      <w:r>
        <w:t xml:space="preserve">                                 </w:t>
      </w:r>
      <w:r w:rsidR="00E640DC">
        <w:t xml:space="preserve">         </w:t>
      </w:r>
      <w:r w:rsidRPr="00A87426">
        <w:t>к муниципальной программе</w:t>
      </w:r>
      <w:r>
        <w:t xml:space="preserve">                                                                                                                 </w:t>
      </w:r>
      <w:r w:rsidR="00E640DC">
        <w:t xml:space="preserve">      </w:t>
      </w:r>
    </w:p>
    <w:p w:rsidR="00086A1B" w:rsidRPr="00A87426" w:rsidRDefault="00E640DC" w:rsidP="00E640DC">
      <w:pPr>
        <w:pStyle w:val="ConsPlusNormal"/>
        <w:spacing w:line="240" w:lineRule="exact"/>
        <w:jc w:val="center"/>
      </w:pPr>
      <w:r>
        <w:t xml:space="preserve">                                                           </w:t>
      </w:r>
      <w:r w:rsidR="00086A1B" w:rsidRPr="00A87426">
        <w:t>«Формирование</w:t>
      </w:r>
      <w:r w:rsidR="00086A1B">
        <w:t xml:space="preserve"> </w:t>
      </w:r>
      <w:r w:rsidR="00086A1B" w:rsidRPr="00A87426">
        <w:t>современной</w:t>
      </w:r>
      <w:r w:rsidR="00086A1B" w:rsidRPr="00086A1B">
        <w:t xml:space="preserve"> </w:t>
      </w:r>
      <w:r w:rsidR="00086A1B" w:rsidRPr="00A87426">
        <w:t xml:space="preserve">городской </w:t>
      </w:r>
    </w:p>
    <w:p w:rsidR="00086A1B" w:rsidRPr="00A87426" w:rsidRDefault="00086A1B" w:rsidP="00086A1B">
      <w:pPr>
        <w:pStyle w:val="ConsPlusNormal"/>
        <w:spacing w:line="240" w:lineRule="exact"/>
        <w:jc w:val="center"/>
      </w:pPr>
      <w:r>
        <w:t xml:space="preserve">                          </w:t>
      </w:r>
      <w:r w:rsidR="00E640DC">
        <w:t xml:space="preserve">       </w:t>
      </w:r>
      <w:r w:rsidRPr="00A87426">
        <w:t>среды</w:t>
      </w:r>
      <w:r>
        <w:t>»</w:t>
      </w:r>
      <w:r w:rsidRPr="00A87426">
        <w:t xml:space="preserve"> 20</w:t>
      </w:r>
      <w:r w:rsidR="00995DA1">
        <w:t>24</w:t>
      </w:r>
      <w:r w:rsidRPr="00A87426">
        <w:t>- 202</w:t>
      </w:r>
      <w:r w:rsidR="00995DA1">
        <w:t>9</w:t>
      </w:r>
      <w:r w:rsidRPr="00A87426">
        <w:t xml:space="preserve"> годы</w:t>
      </w:r>
    </w:p>
    <w:p w:rsidR="00DA69EF" w:rsidRPr="00BD1548" w:rsidRDefault="00DA69EF" w:rsidP="00DA69EF">
      <w:pPr>
        <w:ind w:left="4111"/>
        <w:rPr>
          <w:rFonts w:ascii="Times New Roman" w:hAnsi="Times New Roman" w:cs="Times New Roman"/>
          <w:sz w:val="28"/>
          <w:szCs w:val="28"/>
        </w:rPr>
      </w:pPr>
    </w:p>
    <w:p w:rsidR="00080629" w:rsidRPr="007F193F" w:rsidRDefault="00080629" w:rsidP="00DA69EF">
      <w:pPr>
        <w:ind w:left="4111"/>
        <w:rPr>
          <w:rFonts w:ascii="Times New Roman" w:hAnsi="Times New Roman" w:cs="Times New Roman"/>
          <w:sz w:val="24"/>
          <w:szCs w:val="24"/>
        </w:rPr>
      </w:pPr>
    </w:p>
    <w:p w:rsidR="00DA69EF" w:rsidRPr="007F193F" w:rsidRDefault="00BD1548" w:rsidP="00DA69EF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93F">
        <w:rPr>
          <w:rFonts w:ascii="Times New Roman" w:hAnsi="Times New Roman" w:cs="Times New Roman"/>
          <w:sz w:val="24"/>
          <w:szCs w:val="24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благоустройству, в 2018 - 2024 годах</w:t>
      </w:r>
    </w:p>
    <w:p w:rsidR="00DA69EF" w:rsidRPr="007F193F" w:rsidRDefault="00DA69EF" w:rsidP="00DA69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Look w:val="04A0" w:firstRow="1" w:lastRow="0" w:firstColumn="1" w:lastColumn="0" w:noHBand="0" w:noVBand="1"/>
      </w:tblPr>
      <w:tblGrid>
        <w:gridCol w:w="585"/>
        <w:gridCol w:w="9"/>
        <w:gridCol w:w="9049"/>
      </w:tblGrid>
      <w:tr w:rsidR="00DA69EF" w:rsidRPr="007F193F" w:rsidTr="00DA69EF">
        <w:trPr>
          <w:trHeight w:val="661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A69EF" w:rsidRPr="007F193F" w:rsidRDefault="00DA69EF" w:rsidP="00DA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дворовой территории</w:t>
            </w:r>
          </w:p>
        </w:tc>
      </w:tr>
      <w:tr w:rsidR="00DA69EF" w:rsidRPr="007F193F" w:rsidTr="00DA69EF">
        <w:trPr>
          <w:trHeight w:val="322"/>
        </w:trPr>
        <w:tc>
          <w:tcPr>
            <w:tcW w:w="9643" w:type="dxa"/>
            <w:gridSpan w:val="3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A69EF" w:rsidRPr="007F193F" w:rsidTr="00DA69EF">
        <w:trPr>
          <w:trHeight w:val="322"/>
        </w:trPr>
        <w:tc>
          <w:tcPr>
            <w:tcW w:w="9643" w:type="dxa"/>
            <w:gridSpan w:val="3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9EF" w:rsidRPr="007F193F" w:rsidTr="00DA69EF">
        <w:trPr>
          <w:trHeight w:val="322"/>
        </w:trPr>
        <w:tc>
          <w:tcPr>
            <w:tcW w:w="9643" w:type="dxa"/>
            <w:gridSpan w:val="3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ул. Вокзальная 70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ул. Вокзальная 74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ул. Гагарина 67А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ул. Гагарина 103</w:t>
            </w:r>
          </w:p>
        </w:tc>
      </w:tr>
      <w:tr w:rsidR="00DA69EF" w:rsidRPr="007F193F" w:rsidTr="00DA69EF">
        <w:trPr>
          <w:trHeight w:val="322"/>
        </w:trPr>
        <w:tc>
          <w:tcPr>
            <w:tcW w:w="585" w:type="dxa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2020 год</w:t>
            </w:r>
          </w:p>
        </w:tc>
      </w:tr>
      <w:tr w:rsidR="00DA69EF" w:rsidRPr="007F193F" w:rsidTr="00DA69EF">
        <w:trPr>
          <w:trHeight w:val="322"/>
        </w:trPr>
        <w:tc>
          <w:tcPr>
            <w:tcW w:w="585" w:type="dxa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9058" w:type="dxa"/>
            <w:gridSpan w:val="2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1</w:t>
            </w:r>
          </w:p>
        </w:tc>
      </w:tr>
      <w:tr w:rsidR="00DA69EF" w:rsidRPr="007F193F" w:rsidTr="00DA69EF">
        <w:trPr>
          <w:trHeight w:val="322"/>
        </w:trPr>
        <w:tc>
          <w:tcPr>
            <w:tcW w:w="585" w:type="dxa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9058" w:type="dxa"/>
            <w:gridSpan w:val="2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2</w:t>
            </w:r>
          </w:p>
        </w:tc>
      </w:tr>
      <w:tr w:rsidR="00DA69EF" w:rsidRPr="007F193F" w:rsidTr="00DA69EF">
        <w:trPr>
          <w:trHeight w:val="322"/>
        </w:trPr>
        <w:tc>
          <w:tcPr>
            <w:tcW w:w="585" w:type="dxa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9058" w:type="dxa"/>
            <w:gridSpan w:val="2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3</w:t>
            </w:r>
          </w:p>
        </w:tc>
      </w:tr>
      <w:tr w:rsidR="00DA69EF" w:rsidRPr="007F193F" w:rsidTr="00DA69EF">
        <w:trPr>
          <w:trHeight w:val="322"/>
        </w:trPr>
        <w:tc>
          <w:tcPr>
            <w:tcW w:w="585" w:type="dxa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9058" w:type="dxa"/>
            <w:gridSpan w:val="2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4</w:t>
            </w:r>
          </w:p>
        </w:tc>
      </w:tr>
      <w:tr w:rsidR="00DA69EF" w:rsidRPr="007F193F" w:rsidTr="00DA69EF">
        <w:trPr>
          <w:trHeight w:val="322"/>
        </w:trPr>
        <w:tc>
          <w:tcPr>
            <w:tcW w:w="585" w:type="dxa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9058" w:type="dxa"/>
            <w:gridSpan w:val="2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5</w:t>
            </w:r>
          </w:p>
        </w:tc>
      </w:tr>
      <w:tr w:rsidR="00DA69EF" w:rsidRPr="007F193F" w:rsidTr="00DA69EF">
        <w:trPr>
          <w:trHeight w:val="322"/>
        </w:trPr>
        <w:tc>
          <w:tcPr>
            <w:tcW w:w="585" w:type="dxa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9058" w:type="dxa"/>
            <w:gridSpan w:val="2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6</w:t>
            </w:r>
          </w:p>
        </w:tc>
      </w:tr>
      <w:tr w:rsidR="00DA69EF" w:rsidRPr="007F193F" w:rsidTr="00DA69EF">
        <w:trPr>
          <w:trHeight w:val="322"/>
        </w:trPr>
        <w:tc>
          <w:tcPr>
            <w:tcW w:w="585" w:type="dxa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9058" w:type="dxa"/>
            <w:gridSpan w:val="2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7</w:t>
            </w:r>
          </w:p>
        </w:tc>
      </w:tr>
      <w:tr w:rsidR="00DA69EF" w:rsidRPr="007F193F" w:rsidTr="00DA69EF">
        <w:trPr>
          <w:trHeight w:val="322"/>
        </w:trPr>
        <w:tc>
          <w:tcPr>
            <w:tcW w:w="585" w:type="dxa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  <w:tc>
          <w:tcPr>
            <w:tcW w:w="9058" w:type="dxa"/>
            <w:gridSpan w:val="2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8</w:t>
            </w:r>
          </w:p>
        </w:tc>
      </w:tr>
      <w:tr w:rsidR="00DA69EF" w:rsidRPr="007F193F" w:rsidTr="00DA69EF">
        <w:trPr>
          <w:trHeight w:val="322"/>
        </w:trPr>
        <w:tc>
          <w:tcPr>
            <w:tcW w:w="585" w:type="dxa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</w:t>
            </w:r>
          </w:p>
        </w:tc>
        <w:tc>
          <w:tcPr>
            <w:tcW w:w="9058" w:type="dxa"/>
            <w:gridSpan w:val="2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9</w:t>
            </w:r>
          </w:p>
        </w:tc>
      </w:tr>
      <w:tr w:rsidR="00DA69EF" w:rsidRPr="007F193F" w:rsidTr="00DA69EF">
        <w:trPr>
          <w:trHeight w:val="322"/>
        </w:trPr>
        <w:tc>
          <w:tcPr>
            <w:tcW w:w="585" w:type="dxa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14</w:t>
            </w:r>
          </w:p>
        </w:tc>
        <w:tc>
          <w:tcPr>
            <w:tcW w:w="9058" w:type="dxa"/>
            <w:gridSpan w:val="2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10</w:t>
            </w:r>
          </w:p>
        </w:tc>
      </w:tr>
      <w:tr w:rsidR="00DA69EF" w:rsidRPr="007F193F" w:rsidTr="00DA69EF">
        <w:trPr>
          <w:trHeight w:val="322"/>
        </w:trPr>
        <w:tc>
          <w:tcPr>
            <w:tcW w:w="585" w:type="dxa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9058" w:type="dxa"/>
            <w:gridSpan w:val="2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16</w:t>
            </w:r>
          </w:p>
        </w:tc>
      </w:tr>
      <w:tr w:rsidR="00DA69EF" w:rsidRPr="007F193F" w:rsidTr="00DA69EF">
        <w:trPr>
          <w:trHeight w:val="322"/>
        </w:trPr>
        <w:tc>
          <w:tcPr>
            <w:tcW w:w="585" w:type="dxa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</w:t>
            </w:r>
          </w:p>
        </w:tc>
        <w:tc>
          <w:tcPr>
            <w:tcW w:w="9058" w:type="dxa"/>
            <w:gridSpan w:val="2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17</w:t>
            </w:r>
          </w:p>
        </w:tc>
      </w:tr>
      <w:tr w:rsidR="00DA69EF" w:rsidRPr="007F193F" w:rsidTr="00DA69EF">
        <w:trPr>
          <w:trHeight w:val="322"/>
        </w:trPr>
        <w:tc>
          <w:tcPr>
            <w:tcW w:w="585" w:type="dxa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17</w:t>
            </w:r>
          </w:p>
        </w:tc>
        <w:tc>
          <w:tcPr>
            <w:tcW w:w="9058" w:type="dxa"/>
            <w:gridSpan w:val="2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18</w:t>
            </w:r>
          </w:p>
        </w:tc>
      </w:tr>
      <w:tr w:rsidR="00DA69EF" w:rsidRPr="007F193F" w:rsidTr="00DA69EF">
        <w:trPr>
          <w:trHeight w:val="322"/>
        </w:trPr>
        <w:tc>
          <w:tcPr>
            <w:tcW w:w="585" w:type="dxa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</w:t>
            </w:r>
          </w:p>
        </w:tc>
        <w:tc>
          <w:tcPr>
            <w:tcW w:w="9058" w:type="dxa"/>
            <w:gridSpan w:val="2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19,20</w:t>
            </w:r>
          </w:p>
        </w:tc>
      </w:tr>
      <w:tr w:rsidR="00DA69EF" w:rsidRPr="007F193F" w:rsidTr="00DA69EF">
        <w:trPr>
          <w:trHeight w:val="322"/>
        </w:trPr>
        <w:tc>
          <w:tcPr>
            <w:tcW w:w="585" w:type="dxa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</w:t>
            </w:r>
          </w:p>
        </w:tc>
        <w:tc>
          <w:tcPr>
            <w:tcW w:w="9058" w:type="dxa"/>
            <w:gridSpan w:val="2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22</w:t>
            </w:r>
          </w:p>
        </w:tc>
      </w:tr>
      <w:tr w:rsidR="00DA69EF" w:rsidRPr="007F193F" w:rsidTr="00DA69EF">
        <w:trPr>
          <w:trHeight w:val="322"/>
        </w:trPr>
        <w:tc>
          <w:tcPr>
            <w:tcW w:w="585" w:type="dxa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</w:t>
            </w:r>
          </w:p>
        </w:tc>
        <w:tc>
          <w:tcPr>
            <w:tcW w:w="9058" w:type="dxa"/>
            <w:gridSpan w:val="2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Зеленая, 1</w:t>
            </w:r>
          </w:p>
        </w:tc>
      </w:tr>
      <w:tr w:rsidR="00DA69EF" w:rsidRPr="007F193F" w:rsidTr="00DA69EF">
        <w:trPr>
          <w:trHeight w:val="322"/>
        </w:trPr>
        <w:tc>
          <w:tcPr>
            <w:tcW w:w="585" w:type="dxa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2021 год</w:t>
            </w:r>
          </w:p>
        </w:tc>
      </w:tr>
      <w:tr w:rsidR="00DA69EF" w:rsidRPr="007F193F" w:rsidTr="00DA69EF">
        <w:trPr>
          <w:trHeight w:val="322"/>
        </w:trPr>
        <w:tc>
          <w:tcPr>
            <w:tcW w:w="585" w:type="dxa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</w:tr>
      <w:tr w:rsidR="00DA69EF" w:rsidRPr="007F193F" w:rsidTr="00DA69EF">
        <w:trPr>
          <w:trHeight w:val="322"/>
        </w:trPr>
        <w:tc>
          <w:tcPr>
            <w:tcW w:w="585" w:type="dxa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9D3419" w:rsidRPr="007F193F" w:rsidTr="00DA69EF">
        <w:trPr>
          <w:trHeight w:val="322"/>
        </w:trPr>
        <w:tc>
          <w:tcPr>
            <w:tcW w:w="585" w:type="dxa"/>
          </w:tcPr>
          <w:p w:rsidR="009D3419" w:rsidRPr="007F193F" w:rsidRDefault="009D3419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9D3419" w:rsidRPr="007F193F" w:rsidRDefault="009D3419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</w:tr>
      <w:tr w:rsidR="009D3419" w:rsidRPr="007F193F" w:rsidTr="00DA69EF">
        <w:trPr>
          <w:trHeight w:val="322"/>
        </w:trPr>
        <w:tc>
          <w:tcPr>
            <w:tcW w:w="585" w:type="dxa"/>
          </w:tcPr>
          <w:p w:rsidR="009D3419" w:rsidRPr="007F193F" w:rsidRDefault="009D3419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9D3419" w:rsidRPr="007F193F" w:rsidRDefault="009D3419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2023</w:t>
            </w:r>
          </w:p>
          <w:p w:rsidR="00995DA1" w:rsidRPr="007F193F" w:rsidRDefault="00995DA1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  <w:p w:rsidR="00995DA1" w:rsidRPr="007F193F" w:rsidRDefault="00995DA1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2024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ул. Гагарина 62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ул. Гагарина 64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ул. Гагарина 66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ул. Гагарина 68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ул. Гагарина 70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ул. Заречная 27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ул. Заречная 31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ул. Заречная 33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29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ул. Ленина 108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ул. Ленинградская 61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ул. Ленинградская, 7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32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ул. Ленинградская, 9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ул. Орджоникидзе, 82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34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ул. Северная, 21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ул. Степная, 19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36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г. Ипатово ул. Гагарина, 60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37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Ипатовский район, с. </w:t>
            </w:r>
            <w:proofErr w:type="spellStart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Бурукшун</w:t>
            </w:r>
            <w:proofErr w:type="spellEnd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Советская, 7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38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Ипатовский район, с. </w:t>
            </w:r>
            <w:proofErr w:type="spellStart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Бурукшун</w:t>
            </w:r>
            <w:proofErr w:type="spellEnd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Советская, 9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39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Ипатовский район, с. </w:t>
            </w:r>
            <w:proofErr w:type="spellStart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Бурукшун</w:t>
            </w:r>
            <w:proofErr w:type="spellEnd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Советская, 11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Ипатовский район, с. </w:t>
            </w:r>
            <w:proofErr w:type="spellStart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Бурукшун</w:t>
            </w:r>
            <w:proofErr w:type="spellEnd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Советская, 13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41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Ипатовский район, с. </w:t>
            </w:r>
            <w:proofErr w:type="spellStart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Ленина, 136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42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Ипатовский район, с. </w:t>
            </w:r>
            <w:proofErr w:type="spellStart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Ленина, 138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43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Ипатовский район, с. </w:t>
            </w:r>
            <w:proofErr w:type="spellStart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</w:t>
            </w:r>
            <w:r w:rsidR="003847A4"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</w:t>
            </w: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1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44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Ипатовский район, с. </w:t>
            </w:r>
            <w:proofErr w:type="spellStart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</w:t>
            </w:r>
            <w:r w:rsidR="003847A4"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</w:t>
            </w: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2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45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Ипатовский район, с. </w:t>
            </w:r>
            <w:proofErr w:type="spellStart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</w:t>
            </w:r>
            <w:r w:rsidR="003847A4"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</w:t>
            </w: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3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46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Ипатовский район, с. </w:t>
            </w:r>
            <w:proofErr w:type="spellStart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</w:t>
            </w:r>
            <w:r w:rsidR="003847A4"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</w:t>
            </w: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4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47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Ипатовский район, с. </w:t>
            </w:r>
            <w:proofErr w:type="spellStart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</w:t>
            </w:r>
            <w:r w:rsidR="003847A4"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</w:t>
            </w: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5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48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Ипатовский район, с. </w:t>
            </w:r>
            <w:proofErr w:type="spellStart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</w:t>
            </w:r>
            <w:r w:rsidR="003847A4"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</w:t>
            </w: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6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49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Ипатовский район, с. </w:t>
            </w:r>
            <w:proofErr w:type="spellStart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</w:t>
            </w:r>
            <w:r w:rsidR="003847A4"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</w:t>
            </w: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7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Ипатовский район, с. </w:t>
            </w:r>
            <w:proofErr w:type="spellStart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</w:t>
            </w:r>
            <w:r w:rsidR="003847A4"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</w:t>
            </w: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8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51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Ипатовский район, с. </w:t>
            </w:r>
            <w:proofErr w:type="spellStart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</w:t>
            </w:r>
            <w:r w:rsidR="003847A4"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</w:t>
            </w: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9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52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Ипатовский район, с. </w:t>
            </w:r>
            <w:proofErr w:type="spellStart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</w:t>
            </w:r>
            <w:r w:rsidR="003847A4"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</w:t>
            </w: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10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Ипатовский район, с. </w:t>
            </w:r>
            <w:proofErr w:type="spellStart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</w:t>
            </w:r>
            <w:r w:rsidR="003847A4"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</w:t>
            </w: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11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54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Ипатовский район, с. </w:t>
            </w:r>
            <w:proofErr w:type="spellStart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</w:t>
            </w:r>
            <w:r w:rsidR="003847A4"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</w:t>
            </w: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12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55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Ипатовский район, с. </w:t>
            </w:r>
            <w:proofErr w:type="spellStart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</w:t>
            </w:r>
            <w:r w:rsidR="003847A4"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</w:t>
            </w: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14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56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с. Лиман, пер. 60 лет ВЛКСМ, 12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57</w:t>
            </w:r>
          </w:p>
        </w:tc>
        <w:tc>
          <w:tcPr>
            <w:tcW w:w="9049" w:type="dxa"/>
          </w:tcPr>
          <w:p w:rsidR="00DA69EF" w:rsidRPr="007F193F" w:rsidRDefault="00DA69EF" w:rsidP="003847A4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с. Лиман, пер. 60 лет В</w:t>
            </w:r>
            <w:r w:rsidR="003847A4"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ЛК</w:t>
            </w: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СМ, 1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58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с. Лиман, пер. Комсомольский, 1, 3, 5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59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с. Лиман, ул. Ленина, 54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с. Лиман, ул. Ленина, 68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61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Большевик, ул. Ипатовская 4, 6, 8, ул. Ленина 5, 7, 9/1, 9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62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Большевик, ул. Ленина 10, 12, 12/1, 14, 14/1, ул. Советская 13, 15, 17</w:t>
            </w:r>
          </w:p>
        </w:tc>
      </w:tr>
      <w:tr w:rsidR="00DA69EF" w:rsidRPr="007F193F" w:rsidTr="00DA69EF">
        <w:trPr>
          <w:trHeight w:val="322"/>
        </w:trPr>
        <w:tc>
          <w:tcPr>
            <w:tcW w:w="9643" w:type="dxa"/>
            <w:gridSpan w:val="3"/>
          </w:tcPr>
          <w:p w:rsidR="00DA69EF" w:rsidRPr="007F193F" w:rsidRDefault="00DA69EF" w:rsidP="00995DA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</w:t>
            </w:r>
            <w:r w:rsidR="00995DA1"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63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Большевик, ул. Ставропольская, 2, 4, 6, 8, ул. Московская 1, 3, 5, 7, 9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64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с. Тахта, ул. Ленина, 105/3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65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Красочный, ул. Квартальная, 1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66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Красочный, ул. Квартальная, 2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67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Красочный, ул. Квартальная, 3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68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Красочный, ул. Квартальная, 4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69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Красочный, ул. Квартальная, 5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Красочный, ул. Квартальная, 6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71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Красочный, ул. Квартальная, 7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72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Красочный, ул. Квартальная, 8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73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Красочный, ул. Квартальная, 9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74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Красочный, ул. Квартальная, 10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75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Красочный, ул. Квартальная, 11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76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Красочный, ул. Квартальная, 12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77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Красочный ул. Первомайская, 1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78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Красочный ул. Первомайская, 2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79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Красочный ул. Первомайская, 3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Красочный ул. Первомайская, 4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81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Красочный ул. Первомайская, 5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82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Красочный ул. Первомайская, 6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83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Красочный ул. Шоссейная, 11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84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Красочный ул. Шоссейная, 12</w:t>
            </w:r>
          </w:p>
        </w:tc>
      </w:tr>
      <w:tr w:rsidR="00DA69EF" w:rsidRPr="007F193F" w:rsidTr="00DA69EF">
        <w:trPr>
          <w:trHeight w:val="322"/>
        </w:trPr>
        <w:tc>
          <w:tcPr>
            <w:tcW w:w="594" w:type="dxa"/>
            <w:gridSpan w:val="2"/>
          </w:tcPr>
          <w:p w:rsidR="00DA69EF" w:rsidRPr="007F193F" w:rsidRDefault="00DA69EF" w:rsidP="00DA69E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85</w:t>
            </w:r>
          </w:p>
        </w:tc>
        <w:tc>
          <w:tcPr>
            <w:tcW w:w="9049" w:type="dxa"/>
          </w:tcPr>
          <w:p w:rsidR="00DA69EF" w:rsidRPr="007F193F" w:rsidRDefault="00DA69EF" w:rsidP="00DA69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Ставропольский край, Ипатовский район, п. Красочный ул. Садовая, 2</w:t>
            </w:r>
          </w:p>
        </w:tc>
      </w:tr>
    </w:tbl>
    <w:p w:rsidR="00DA69EF" w:rsidRPr="007F193F" w:rsidRDefault="00DA69EF" w:rsidP="00183C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93F">
        <w:rPr>
          <w:rFonts w:ascii="Times New Roman" w:hAnsi="Times New Roman" w:cs="Times New Roman"/>
          <w:b/>
          <w:sz w:val="24"/>
          <w:szCs w:val="24"/>
        </w:rPr>
        <w:t>»</w:t>
      </w:r>
    </w:p>
    <w:p w:rsidR="0088790B" w:rsidRPr="007F193F" w:rsidRDefault="0088790B" w:rsidP="00DA69EF">
      <w:pPr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sectPr w:rsidR="0088790B" w:rsidRPr="007F193F" w:rsidSect="00745E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A9B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7770C74"/>
    <w:multiLevelType w:val="hybridMultilevel"/>
    <w:tmpl w:val="BA48017E"/>
    <w:lvl w:ilvl="0" w:tplc="C15A25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 w15:restartNumberingAfterBreak="0">
    <w:nsid w:val="10E37AAE"/>
    <w:multiLevelType w:val="hybridMultilevel"/>
    <w:tmpl w:val="C07255DC"/>
    <w:lvl w:ilvl="0" w:tplc="C4FCB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935E4"/>
    <w:multiLevelType w:val="multilevel"/>
    <w:tmpl w:val="3B46623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23B2D2A"/>
    <w:multiLevelType w:val="hybridMultilevel"/>
    <w:tmpl w:val="A95A4F6E"/>
    <w:lvl w:ilvl="0" w:tplc="29C48A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412E7F"/>
    <w:multiLevelType w:val="multilevel"/>
    <w:tmpl w:val="150CAD1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</w:lvl>
  </w:abstractNum>
  <w:abstractNum w:abstractNumId="12" w15:restartNumberingAfterBreak="0">
    <w:nsid w:val="474F773E"/>
    <w:multiLevelType w:val="hybridMultilevel"/>
    <w:tmpl w:val="A0C88F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D088C"/>
    <w:multiLevelType w:val="multilevel"/>
    <w:tmpl w:val="1FB488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13D202C"/>
    <w:multiLevelType w:val="hybridMultilevel"/>
    <w:tmpl w:val="2C9CB842"/>
    <w:lvl w:ilvl="0" w:tplc="C5E09BC4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62514"/>
    <w:multiLevelType w:val="multilevel"/>
    <w:tmpl w:val="48BA68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1"/>
  </w:num>
  <w:num w:numId="5">
    <w:abstractNumId w:val="20"/>
  </w:num>
  <w:num w:numId="6">
    <w:abstractNumId w:val="10"/>
  </w:num>
  <w:num w:numId="7">
    <w:abstractNumId w:val="15"/>
  </w:num>
  <w:num w:numId="8">
    <w:abstractNumId w:val="18"/>
  </w:num>
  <w:num w:numId="9">
    <w:abstractNumId w:val="17"/>
  </w:num>
  <w:num w:numId="10">
    <w:abstractNumId w:val="6"/>
  </w:num>
  <w:num w:numId="11">
    <w:abstractNumId w:val="14"/>
  </w:num>
  <w:num w:numId="12">
    <w:abstractNumId w:val="22"/>
  </w:num>
  <w:num w:numId="13">
    <w:abstractNumId w:val="2"/>
  </w:num>
  <w:num w:numId="14">
    <w:abstractNumId w:val="16"/>
  </w:num>
  <w:num w:numId="15">
    <w:abstractNumId w:val="8"/>
  </w:num>
  <w:num w:numId="16">
    <w:abstractNumId w:val="1"/>
  </w:num>
  <w:num w:numId="17">
    <w:abstractNumId w:val="12"/>
  </w:num>
  <w:num w:numId="18">
    <w:abstractNumId w:val="0"/>
  </w:num>
  <w:num w:numId="19">
    <w:abstractNumId w:val="4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0F"/>
    <w:rsid w:val="000072E5"/>
    <w:rsid w:val="00010AC3"/>
    <w:rsid w:val="000133A6"/>
    <w:rsid w:val="00023463"/>
    <w:rsid w:val="000273A5"/>
    <w:rsid w:val="00031525"/>
    <w:rsid w:val="00034CED"/>
    <w:rsid w:val="00040304"/>
    <w:rsid w:val="000428D7"/>
    <w:rsid w:val="000439D4"/>
    <w:rsid w:val="000515D3"/>
    <w:rsid w:val="00053DE9"/>
    <w:rsid w:val="000559BE"/>
    <w:rsid w:val="00063DCF"/>
    <w:rsid w:val="00065E04"/>
    <w:rsid w:val="00066108"/>
    <w:rsid w:val="000666C6"/>
    <w:rsid w:val="00067008"/>
    <w:rsid w:val="00074F23"/>
    <w:rsid w:val="000764FF"/>
    <w:rsid w:val="00080629"/>
    <w:rsid w:val="000813E5"/>
    <w:rsid w:val="0008304E"/>
    <w:rsid w:val="00086A1B"/>
    <w:rsid w:val="000911FE"/>
    <w:rsid w:val="000A076E"/>
    <w:rsid w:val="000A2B85"/>
    <w:rsid w:val="000A35C3"/>
    <w:rsid w:val="000A5494"/>
    <w:rsid w:val="000A732F"/>
    <w:rsid w:val="000B1F97"/>
    <w:rsid w:val="000B2EAA"/>
    <w:rsid w:val="000B5D8E"/>
    <w:rsid w:val="000C078B"/>
    <w:rsid w:val="000C5980"/>
    <w:rsid w:val="000C6493"/>
    <w:rsid w:val="000D5A97"/>
    <w:rsid w:val="000D5C3D"/>
    <w:rsid w:val="000E216B"/>
    <w:rsid w:val="000E535C"/>
    <w:rsid w:val="000E55C5"/>
    <w:rsid w:val="000F318F"/>
    <w:rsid w:val="000F37DC"/>
    <w:rsid w:val="000F47D3"/>
    <w:rsid w:val="000F63F4"/>
    <w:rsid w:val="000F7B1C"/>
    <w:rsid w:val="001036E3"/>
    <w:rsid w:val="001053F6"/>
    <w:rsid w:val="001106D9"/>
    <w:rsid w:val="001401E3"/>
    <w:rsid w:val="001413C2"/>
    <w:rsid w:val="001416EE"/>
    <w:rsid w:val="00141C63"/>
    <w:rsid w:val="0014756B"/>
    <w:rsid w:val="00153E7A"/>
    <w:rsid w:val="00157C58"/>
    <w:rsid w:val="0016360F"/>
    <w:rsid w:val="00165183"/>
    <w:rsid w:val="0016697F"/>
    <w:rsid w:val="0017130A"/>
    <w:rsid w:val="00174A68"/>
    <w:rsid w:val="001800EA"/>
    <w:rsid w:val="00183C29"/>
    <w:rsid w:val="00185000"/>
    <w:rsid w:val="00185C1E"/>
    <w:rsid w:val="001A272E"/>
    <w:rsid w:val="001A48DA"/>
    <w:rsid w:val="001B1CF1"/>
    <w:rsid w:val="001B500A"/>
    <w:rsid w:val="001B5E0C"/>
    <w:rsid w:val="001C0F0A"/>
    <w:rsid w:val="001C44B5"/>
    <w:rsid w:val="001C4985"/>
    <w:rsid w:val="001C6333"/>
    <w:rsid w:val="001C7FDC"/>
    <w:rsid w:val="001E334F"/>
    <w:rsid w:val="001E4A4F"/>
    <w:rsid w:val="001E6A66"/>
    <w:rsid w:val="001F00CE"/>
    <w:rsid w:val="001F0768"/>
    <w:rsid w:val="001F170B"/>
    <w:rsid w:val="001F57C1"/>
    <w:rsid w:val="001F7ED7"/>
    <w:rsid w:val="002005D1"/>
    <w:rsid w:val="00204B14"/>
    <w:rsid w:val="00207201"/>
    <w:rsid w:val="00210EAE"/>
    <w:rsid w:val="00212B74"/>
    <w:rsid w:val="002145FD"/>
    <w:rsid w:val="00215D7D"/>
    <w:rsid w:val="00220BBB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2355"/>
    <w:rsid w:val="00273A0E"/>
    <w:rsid w:val="00275EC4"/>
    <w:rsid w:val="002817F5"/>
    <w:rsid w:val="0029082A"/>
    <w:rsid w:val="002938D4"/>
    <w:rsid w:val="00296762"/>
    <w:rsid w:val="002A1830"/>
    <w:rsid w:val="002A24D2"/>
    <w:rsid w:val="002B6D7D"/>
    <w:rsid w:val="002C3818"/>
    <w:rsid w:val="002C7649"/>
    <w:rsid w:val="002D7E40"/>
    <w:rsid w:val="002E03B5"/>
    <w:rsid w:val="002E27EF"/>
    <w:rsid w:val="002E33B2"/>
    <w:rsid w:val="002F35AC"/>
    <w:rsid w:val="00302B3C"/>
    <w:rsid w:val="00303DB5"/>
    <w:rsid w:val="00305E74"/>
    <w:rsid w:val="003108E1"/>
    <w:rsid w:val="00312327"/>
    <w:rsid w:val="00312B25"/>
    <w:rsid w:val="00313F7F"/>
    <w:rsid w:val="00323200"/>
    <w:rsid w:val="00332BE7"/>
    <w:rsid w:val="0033338E"/>
    <w:rsid w:val="0033339D"/>
    <w:rsid w:val="00344DE0"/>
    <w:rsid w:val="00347A80"/>
    <w:rsid w:val="00353046"/>
    <w:rsid w:val="003538A1"/>
    <w:rsid w:val="0036218E"/>
    <w:rsid w:val="00366143"/>
    <w:rsid w:val="003669E8"/>
    <w:rsid w:val="003700D2"/>
    <w:rsid w:val="003725EB"/>
    <w:rsid w:val="00375CE7"/>
    <w:rsid w:val="003847A4"/>
    <w:rsid w:val="00384929"/>
    <w:rsid w:val="003A25BD"/>
    <w:rsid w:val="003D70E8"/>
    <w:rsid w:val="003E345B"/>
    <w:rsid w:val="003F41E1"/>
    <w:rsid w:val="003F5A72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33F94"/>
    <w:rsid w:val="00440559"/>
    <w:rsid w:val="00440D05"/>
    <w:rsid w:val="00444CE8"/>
    <w:rsid w:val="0044540D"/>
    <w:rsid w:val="00445AFF"/>
    <w:rsid w:val="004460FE"/>
    <w:rsid w:val="00452983"/>
    <w:rsid w:val="004558F6"/>
    <w:rsid w:val="0045628C"/>
    <w:rsid w:val="004569F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943EB"/>
    <w:rsid w:val="004B167F"/>
    <w:rsid w:val="004B54D6"/>
    <w:rsid w:val="004C6194"/>
    <w:rsid w:val="004C6C29"/>
    <w:rsid w:val="004C6C97"/>
    <w:rsid w:val="004D2913"/>
    <w:rsid w:val="004D33B7"/>
    <w:rsid w:val="004D365A"/>
    <w:rsid w:val="004D67CD"/>
    <w:rsid w:val="004D736E"/>
    <w:rsid w:val="004E03DE"/>
    <w:rsid w:val="004F0473"/>
    <w:rsid w:val="004F370F"/>
    <w:rsid w:val="004F531A"/>
    <w:rsid w:val="00506758"/>
    <w:rsid w:val="00516654"/>
    <w:rsid w:val="00531926"/>
    <w:rsid w:val="005369D7"/>
    <w:rsid w:val="00537FB9"/>
    <w:rsid w:val="0054080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1E98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20EB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707A4"/>
    <w:rsid w:val="006712BC"/>
    <w:rsid w:val="0068034B"/>
    <w:rsid w:val="00683235"/>
    <w:rsid w:val="006870FD"/>
    <w:rsid w:val="006930AE"/>
    <w:rsid w:val="006A0662"/>
    <w:rsid w:val="006A5D4A"/>
    <w:rsid w:val="006A65EF"/>
    <w:rsid w:val="006B227E"/>
    <w:rsid w:val="006B5C71"/>
    <w:rsid w:val="006B6847"/>
    <w:rsid w:val="006C0163"/>
    <w:rsid w:val="006C350D"/>
    <w:rsid w:val="006D0BB1"/>
    <w:rsid w:val="006D45D8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178C1"/>
    <w:rsid w:val="007227AE"/>
    <w:rsid w:val="00724EA6"/>
    <w:rsid w:val="0073060F"/>
    <w:rsid w:val="00732FF1"/>
    <w:rsid w:val="00734D63"/>
    <w:rsid w:val="0074293F"/>
    <w:rsid w:val="00742E5B"/>
    <w:rsid w:val="00743D69"/>
    <w:rsid w:val="00745E67"/>
    <w:rsid w:val="00746D99"/>
    <w:rsid w:val="00757250"/>
    <w:rsid w:val="0075727C"/>
    <w:rsid w:val="00761EF3"/>
    <w:rsid w:val="0076309C"/>
    <w:rsid w:val="00776EB9"/>
    <w:rsid w:val="0078292F"/>
    <w:rsid w:val="00783657"/>
    <w:rsid w:val="00790B2E"/>
    <w:rsid w:val="007929E4"/>
    <w:rsid w:val="0079538B"/>
    <w:rsid w:val="00796BC3"/>
    <w:rsid w:val="007B28F5"/>
    <w:rsid w:val="007B5DCA"/>
    <w:rsid w:val="007B6D11"/>
    <w:rsid w:val="007C3C64"/>
    <w:rsid w:val="007D0EDA"/>
    <w:rsid w:val="007D49D9"/>
    <w:rsid w:val="007D55CB"/>
    <w:rsid w:val="007D7A14"/>
    <w:rsid w:val="007E29C7"/>
    <w:rsid w:val="007E47BF"/>
    <w:rsid w:val="007F0533"/>
    <w:rsid w:val="007F193F"/>
    <w:rsid w:val="007F2842"/>
    <w:rsid w:val="0080260E"/>
    <w:rsid w:val="00803035"/>
    <w:rsid w:val="00803552"/>
    <w:rsid w:val="00812092"/>
    <w:rsid w:val="00812413"/>
    <w:rsid w:val="00817EB6"/>
    <w:rsid w:val="00830DF6"/>
    <w:rsid w:val="00831192"/>
    <w:rsid w:val="0083473D"/>
    <w:rsid w:val="0083613E"/>
    <w:rsid w:val="00846240"/>
    <w:rsid w:val="0084758B"/>
    <w:rsid w:val="00851775"/>
    <w:rsid w:val="00851DFF"/>
    <w:rsid w:val="00857DFF"/>
    <w:rsid w:val="00870D79"/>
    <w:rsid w:val="0087288E"/>
    <w:rsid w:val="008751E0"/>
    <w:rsid w:val="00875D16"/>
    <w:rsid w:val="00875D22"/>
    <w:rsid w:val="00885F68"/>
    <w:rsid w:val="0088790B"/>
    <w:rsid w:val="00890797"/>
    <w:rsid w:val="00890CA0"/>
    <w:rsid w:val="008954D3"/>
    <w:rsid w:val="008A1AB3"/>
    <w:rsid w:val="008A4C5A"/>
    <w:rsid w:val="008B0173"/>
    <w:rsid w:val="008B165D"/>
    <w:rsid w:val="008C1014"/>
    <w:rsid w:val="008D2032"/>
    <w:rsid w:val="008D2204"/>
    <w:rsid w:val="008D2973"/>
    <w:rsid w:val="008D4A04"/>
    <w:rsid w:val="008E09EF"/>
    <w:rsid w:val="008E29E8"/>
    <w:rsid w:val="008E2B95"/>
    <w:rsid w:val="008F04D3"/>
    <w:rsid w:val="008F1FC3"/>
    <w:rsid w:val="008F5578"/>
    <w:rsid w:val="008F65EC"/>
    <w:rsid w:val="008F6A9A"/>
    <w:rsid w:val="008F6FC1"/>
    <w:rsid w:val="0090060A"/>
    <w:rsid w:val="009016E8"/>
    <w:rsid w:val="00901F7B"/>
    <w:rsid w:val="00903A70"/>
    <w:rsid w:val="009040BC"/>
    <w:rsid w:val="009069C8"/>
    <w:rsid w:val="00920840"/>
    <w:rsid w:val="00923E0E"/>
    <w:rsid w:val="0092506B"/>
    <w:rsid w:val="00926645"/>
    <w:rsid w:val="00926D7B"/>
    <w:rsid w:val="0092732F"/>
    <w:rsid w:val="0092779E"/>
    <w:rsid w:val="0093218E"/>
    <w:rsid w:val="00932A12"/>
    <w:rsid w:val="00933A2F"/>
    <w:rsid w:val="00934054"/>
    <w:rsid w:val="00936DFE"/>
    <w:rsid w:val="00937CE9"/>
    <w:rsid w:val="00944590"/>
    <w:rsid w:val="00947DCC"/>
    <w:rsid w:val="0095151C"/>
    <w:rsid w:val="0095444A"/>
    <w:rsid w:val="00963E0C"/>
    <w:rsid w:val="00965717"/>
    <w:rsid w:val="0098202F"/>
    <w:rsid w:val="0098271B"/>
    <w:rsid w:val="00986D39"/>
    <w:rsid w:val="009906E3"/>
    <w:rsid w:val="00992035"/>
    <w:rsid w:val="00992CE1"/>
    <w:rsid w:val="00992F5F"/>
    <w:rsid w:val="0099533C"/>
    <w:rsid w:val="00995DA1"/>
    <w:rsid w:val="009B17D0"/>
    <w:rsid w:val="009B35A4"/>
    <w:rsid w:val="009B64D4"/>
    <w:rsid w:val="009C0207"/>
    <w:rsid w:val="009C0318"/>
    <w:rsid w:val="009C2E81"/>
    <w:rsid w:val="009C4F22"/>
    <w:rsid w:val="009C7373"/>
    <w:rsid w:val="009D3419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206CD"/>
    <w:rsid w:val="00A30342"/>
    <w:rsid w:val="00A323A9"/>
    <w:rsid w:val="00A32537"/>
    <w:rsid w:val="00A35C05"/>
    <w:rsid w:val="00A4677B"/>
    <w:rsid w:val="00A54F73"/>
    <w:rsid w:val="00A60405"/>
    <w:rsid w:val="00A6588E"/>
    <w:rsid w:val="00A65F61"/>
    <w:rsid w:val="00A674E2"/>
    <w:rsid w:val="00A7224D"/>
    <w:rsid w:val="00A74596"/>
    <w:rsid w:val="00A86BCA"/>
    <w:rsid w:val="00A8742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B7F0E"/>
    <w:rsid w:val="00AC3B02"/>
    <w:rsid w:val="00AC42CF"/>
    <w:rsid w:val="00AC4E06"/>
    <w:rsid w:val="00AD33BA"/>
    <w:rsid w:val="00AD54D7"/>
    <w:rsid w:val="00AD6187"/>
    <w:rsid w:val="00AD62FB"/>
    <w:rsid w:val="00AE2BEA"/>
    <w:rsid w:val="00AE2E1A"/>
    <w:rsid w:val="00AE5C08"/>
    <w:rsid w:val="00AE6908"/>
    <w:rsid w:val="00AF0C50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1ECD"/>
    <w:rsid w:val="00B42052"/>
    <w:rsid w:val="00B46226"/>
    <w:rsid w:val="00B4632A"/>
    <w:rsid w:val="00B46952"/>
    <w:rsid w:val="00B51E6B"/>
    <w:rsid w:val="00B5487C"/>
    <w:rsid w:val="00B60C9D"/>
    <w:rsid w:val="00B61525"/>
    <w:rsid w:val="00B61D12"/>
    <w:rsid w:val="00B61D55"/>
    <w:rsid w:val="00B62199"/>
    <w:rsid w:val="00B62EF8"/>
    <w:rsid w:val="00B63898"/>
    <w:rsid w:val="00B63DA6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3F7"/>
    <w:rsid w:val="00BA58A5"/>
    <w:rsid w:val="00BA7925"/>
    <w:rsid w:val="00BB4D77"/>
    <w:rsid w:val="00BC0AC0"/>
    <w:rsid w:val="00BC4374"/>
    <w:rsid w:val="00BD1320"/>
    <w:rsid w:val="00BD1548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08B8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37848"/>
    <w:rsid w:val="00C41134"/>
    <w:rsid w:val="00C4374E"/>
    <w:rsid w:val="00C442E5"/>
    <w:rsid w:val="00C4524E"/>
    <w:rsid w:val="00C506E5"/>
    <w:rsid w:val="00C529C2"/>
    <w:rsid w:val="00C55C69"/>
    <w:rsid w:val="00C57403"/>
    <w:rsid w:val="00C61676"/>
    <w:rsid w:val="00C63755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09BB"/>
    <w:rsid w:val="00CB1F1A"/>
    <w:rsid w:val="00CB6D1F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167"/>
    <w:rsid w:val="00D07A8E"/>
    <w:rsid w:val="00D15451"/>
    <w:rsid w:val="00D16603"/>
    <w:rsid w:val="00D16EF7"/>
    <w:rsid w:val="00D21737"/>
    <w:rsid w:val="00D26122"/>
    <w:rsid w:val="00D30C68"/>
    <w:rsid w:val="00D31CC6"/>
    <w:rsid w:val="00D3368A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303B"/>
    <w:rsid w:val="00D94A84"/>
    <w:rsid w:val="00D9558D"/>
    <w:rsid w:val="00D955CF"/>
    <w:rsid w:val="00D96D21"/>
    <w:rsid w:val="00D96D9E"/>
    <w:rsid w:val="00DA69EF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DF5865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40DC"/>
    <w:rsid w:val="00E6746E"/>
    <w:rsid w:val="00E705A3"/>
    <w:rsid w:val="00E73689"/>
    <w:rsid w:val="00E73989"/>
    <w:rsid w:val="00E7706D"/>
    <w:rsid w:val="00E775B0"/>
    <w:rsid w:val="00E80374"/>
    <w:rsid w:val="00E8728A"/>
    <w:rsid w:val="00E951EF"/>
    <w:rsid w:val="00E95E55"/>
    <w:rsid w:val="00EA444B"/>
    <w:rsid w:val="00EA59D4"/>
    <w:rsid w:val="00EA68F4"/>
    <w:rsid w:val="00EB0E50"/>
    <w:rsid w:val="00EB261A"/>
    <w:rsid w:val="00EC120C"/>
    <w:rsid w:val="00EC2C60"/>
    <w:rsid w:val="00EC2D38"/>
    <w:rsid w:val="00EC4F90"/>
    <w:rsid w:val="00ED24ED"/>
    <w:rsid w:val="00ED7EE4"/>
    <w:rsid w:val="00EE010B"/>
    <w:rsid w:val="00EE32AE"/>
    <w:rsid w:val="00EE3D23"/>
    <w:rsid w:val="00EE5F9A"/>
    <w:rsid w:val="00EE71A3"/>
    <w:rsid w:val="00F10916"/>
    <w:rsid w:val="00F16407"/>
    <w:rsid w:val="00F176D9"/>
    <w:rsid w:val="00F20652"/>
    <w:rsid w:val="00F2283C"/>
    <w:rsid w:val="00F30837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52A"/>
    <w:rsid w:val="00F81867"/>
    <w:rsid w:val="00F81C3C"/>
    <w:rsid w:val="00F83014"/>
    <w:rsid w:val="00F83FBD"/>
    <w:rsid w:val="00F903BF"/>
    <w:rsid w:val="00F93A17"/>
    <w:rsid w:val="00F97316"/>
    <w:rsid w:val="00F9741D"/>
    <w:rsid w:val="00FA16F7"/>
    <w:rsid w:val="00FA17E0"/>
    <w:rsid w:val="00FA6981"/>
    <w:rsid w:val="00FB3B70"/>
    <w:rsid w:val="00FB7539"/>
    <w:rsid w:val="00FC2F97"/>
    <w:rsid w:val="00FC42BD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EBE43-13BC-4DC5-83F4-76A268CA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890797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90797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797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797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797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797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797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797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797"/>
    <w:pPr>
      <w:spacing w:before="240" w:after="60"/>
      <w:jc w:val="left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0797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semiHidden/>
    <w:rsid w:val="00890797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uiPriority w:val="99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Cell">
    <w:name w:val="ConsPlusCell"/>
    <w:rsid w:val="00DA69EF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</w:rPr>
  </w:style>
  <w:style w:type="table" w:styleId="ac">
    <w:name w:val="Table Grid"/>
    <w:basedOn w:val="a1"/>
    <w:uiPriority w:val="59"/>
    <w:rsid w:val="00DA69EF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DA6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_"/>
    <w:link w:val="Bodytext30"/>
    <w:uiPriority w:val="99"/>
    <w:locked/>
    <w:rsid w:val="00DA69EF"/>
    <w:rPr>
      <w:rFonts w:ascii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DA69EF"/>
    <w:pPr>
      <w:widowControl w:val="0"/>
      <w:shd w:val="clear" w:color="auto" w:fill="FFFFFF"/>
      <w:spacing w:line="238" w:lineRule="exact"/>
      <w:jc w:val="left"/>
    </w:pPr>
    <w:rPr>
      <w:rFonts w:ascii="Times New Roman" w:hAnsi="Times New Roman" w:cs="Times New Roman"/>
    </w:rPr>
  </w:style>
  <w:style w:type="character" w:customStyle="1" w:styleId="Bodytext211pt">
    <w:name w:val="Body text (2) + 11 pt"/>
    <w:aliases w:val="Not Bold"/>
    <w:uiPriority w:val="99"/>
    <w:rsid w:val="00DA6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ConsPlusTitle">
    <w:name w:val="ConsPlusTitle"/>
    <w:qFormat/>
    <w:rsid w:val="004C6C29"/>
    <w:pPr>
      <w:widowControl w:val="0"/>
      <w:autoSpaceDE w:val="0"/>
      <w:autoSpaceDN w:val="0"/>
      <w:jc w:val="left"/>
    </w:pPr>
    <w:rPr>
      <w:rFonts w:ascii="Calibri" w:hAnsi="Calibri" w:cs="Calibri"/>
      <w:b/>
    </w:rPr>
  </w:style>
  <w:style w:type="character" w:customStyle="1" w:styleId="30">
    <w:name w:val="Заголовок 3 Знак"/>
    <w:basedOn w:val="a0"/>
    <w:link w:val="3"/>
    <w:uiPriority w:val="9"/>
    <w:semiHidden/>
    <w:rsid w:val="008907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9079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9079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890797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90797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90797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890797"/>
    <w:rPr>
      <w:rFonts w:ascii="Cambria" w:eastAsia="Times New Roman" w:hAnsi="Cambria" w:cs="Times New Roman"/>
      <w:lang w:eastAsia="en-US"/>
    </w:rPr>
  </w:style>
  <w:style w:type="paragraph" w:customStyle="1" w:styleId="ConsPlusNonformat">
    <w:name w:val="ConsPlusNonformat"/>
    <w:rsid w:val="00890797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890797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90797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89079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0">
    <w:name w:val="header"/>
    <w:basedOn w:val="a"/>
    <w:link w:val="af"/>
    <w:uiPriority w:val="99"/>
    <w:semiHidden/>
    <w:unhideWhenUsed/>
    <w:rsid w:val="0089079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89079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2">
    <w:name w:val="footer"/>
    <w:basedOn w:val="a"/>
    <w:link w:val="af1"/>
    <w:uiPriority w:val="99"/>
    <w:semiHidden/>
    <w:unhideWhenUsed/>
    <w:rsid w:val="0089079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89079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4">
    <w:name w:val="Body Text Indent"/>
    <w:basedOn w:val="a"/>
    <w:link w:val="af3"/>
    <w:uiPriority w:val="99"/>
    <w:semiHidden/>
    <w:unhideWhenUsed/>
    <w:rsid w:val="00890797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890797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32">
    <w:name w:val="Body Text 3"/>
    <w:basedOn w:val="a"/>
    <w:link w:val="31"/>
    <w:uiPriority w:val="99"/>
    <w:semiHidden/>
    <w:unhideWhenUsed/>
    <w:rsid w:val="00890797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89079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5">
    <w:name w:val="Body Text Indent 2"/>
    <w:basedOn w:val="a"/>
    <w:link w:val="24"/>
    <w:uiPriority w:val="99"/>
    <w:semiHidden/>
    <w:unhideWhenUsed/>
    <w:rsid w:val="00890797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890797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890797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890797"/>
    <w:rPr>
      <w:rFonts w:ascii="Tahoma" w:eastAsia="Times New Roman" w:hAnsi="Tahoma" w:cs="Times New Roman"/>
      <w:sz w:val="20"/>
      <w:szCs w:val="20"/>
      <w:shd w:val="clear" w:color="auto" w:fill="000080"/>
      <w:lang w:eastAsia="en-US"/>
    </w:rPr>
  </w:style>
  <w:style w:type="paragraph" w:styleId="af6">
    <w:name w:val="Document Map"/>
    <w:basedOn w:val="a"/>
    <w:link w:val="af5"/>
    <w:uiPriority w:val="99"/>
    <w:semiHidden/>
    <w:unhideWhenUsed/>
    <w:rsid w:val="00890797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af7">
    <w:name w:val="Текст Знак"/>
    <w:basedOn w:val="a0"/>
    <w:link w:val="af8"/>
    <w:uiPriority w:val="99"/>
    <w:semiHidden/>
    <w:rsid w:val="00890797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f8">
    <w:name w:val="Plain Text"/>
    <w:basedOn w:val="a"/>
    <w:link w:val="af7"/>
    <w:uiPriority w:val="99"/>
    <w:semiHidden/>
    <w:unhideWhenUsed/>
    <w:rsid w:val="00890797"/>
    <w:pPr>
      <w:jc w:val="left"/>
    </w:pPr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BodyText21">
    <w:name w:val="Body Text 21"/>
    <w:basedOn w:val="a"/>
    <w:rsid w:val="00890797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MMTopic10">
    <w:name w:val="MM Topic 1 Знак"/>
    <w:link w:val="MMTopic1"/>
    <w:semiHidden/>
    <w:locked/>
    <w:rsid w:val="00890797"/>
    <w:rPr>
      <w:rFonts w:ascii="Cambria" w:hAnsi="Cambria"/>
      <w:b/>
      <w:bCs/>
      <w:color w:val="365F91"/>
      <w:sz w:val="28"/>
      <w:szCs w:val="28"/>
    </w:rPr>
  </w:style>
  <w:style w:type="paragraph" w:customStyle="1" w:styleId="MMTopic1">
    <w:name w:val="MM Topic 1"/>
    <w:basedOn w:val="1"/>
    <w:link w:val="MMTopic10"/>
    <w:semiHidden/>
    <w:rsid w:val="00890797"/>
    <w:pPr>
      <w:keepLines/>
      <w:numPr>
        <w:numId w:val="20"/>
      </w:numPr>
      <w:spacing w:before="480" w:line="240" w:lineRule="auto"/>
      <w:jc w:val="left"/>
    </w:pPr>
    <w:rPr>
      <w:rFonts w:ascii="Cambria" w:eastAsiaTheme="minorEastAsia" w:hAnsi="Cambria" w:cstheme="minorBidi"/>
      <w:b/>
      <w:bCs/>
      <w:color w:val="365F91"/>
      <w:szCs w:val="28"/>
      <w:lang w:eastAsia="ru-RU"/>
    </w:rPr>
  </w:style>
  <w:style w:type="paragraph" w:customStyle="1" w:styleId="MMTopic2">
    <w:name w:val="MM Topic 2"/>
    <w:basedOn w:val="2"/>
    <w:uiPriority w:val="99"/>
    <w:semiHidden/>
    <w:rsid w:val="00890797"/>
    <w:pPr>
      <w:keepLines/>
      <w:numPr>
        <w:ilvl w:val="1"/>
        <w:numId w:val="20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semiHidden/>
    <w:rsid w:val="00890797"/>
    <w:pPr>
      <w:keepLines/>
      <w:numPr>
        <w:ilvl w:val="2"/>
        <w:numId w:val="20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semiHidden/>
    <w:rsid w:val="00890797"/>
    <w:pPr>
      <w:keepLines/>
      <w:numPr>
        <w:ilvl w:val="3"/>
        <w:numId w:val="20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semiHidden/>
    <w:rsid w:val="00890797"/>
    <w:pPr>
      <w:keepNext/>
      <w:keepLines/>
      <w:numPr>
        <w:ilvl w:val="4"/>
        <w:numId w:val="20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semiHidden/>
    <w:rsid w:val="00890797"/>
    <w:pPr>
      <w:keepNext/>
      <w:keepLines/>
      <w:numPr>
        <w:ilvl w:val="5"/>
        <w:numId w:val="20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semiHidden/>
    <w:rsid w:val="00890797"/>
    <w:pPr>
      <w:keepNext/>
      <w:keepLines/>
      <w:numPr>
        <w:ilvl w:val="6"/>
        <w:numId w:val="20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semiHidden/>
    <w:rsid w:val="00890797"/>
    <w:pPr>
      <w:keepNext/>
      <w:keepLines/>
      <w:numPr>
        <w:ilvl w:val="7"/>
        <w:numId w:val="20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semiHidden/>
    <w:rsid w:val="00890797"/>
    <w:pPr>
      <w:keepNext/>
      <w:keepLines/>
      <w:numPr>
        <w:ilvl w:val="8"/>
        <w:numId w:val="20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rsid w:val="00890797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link">
    <w:name w:val="link"/>
    <w:rsid w:val="00890797"/>
    <w:rPr>
      <w:strike w:val="0"/>
      <w:dstrike w:val="0"/>
      <w:color w:val="008000"/>
      <w:u w:val="none"/>
      <w:effect w:val="none"/>
    </w:rPr>
  </w:style>
  <w:style w:type="character" w:customStyle="1" w:styleId="HTML">
    <w:name w:val="Разметка HTML"/>
    <w:rsid w:val="00890797"/>
    <w:rPr>
      <w:vanish/>
      <w:webHidden w:val="0"/>
      <w:color w:val="FF0000"/>
      <w:sz w:val="20"/>
      <w:specVanish w:val="0"/>
    </w:rPr>
  </w:style>
  <w:style w:type="character" w:customStyle="1" w:styleId="a60">
    <w:name w:val="a6"/>
    <w:basedOn w:val="a0"/>
    <w:rsid w:val="00890797"/>
  </w:style>
  <w:style w:type="character" w:customStyle="1" w:styleId="af9">
    <w:name w:val="Гипертекстовая ссылка"/>
    <w:uiPriority w:val="99"/>
    <w:rsid w:val="00890797"/>
    <w:rPr>
      <w:b/>
      <w:bCs/>
      <w:color w:val="008000"/>
    </w:rPr>
  </w:style>
  <w:style w:type="character" w:customStyle="1" w:styleId="11">
    <w:name w:val="Основной шрифт абзаца1"/>
    <w:rsid w:val="00890797"/>
  </w:style>
  <w:style w:type="character" w:customStyle="1" w:styleId="WW8Num1z0">
    <w:name w:val="WW8Num1z0"/>
    <w:rsid w:val="00890797"/>
    <w:rPr>
      <w:rFonts w:ascii="Symbol" w:hAnsi="Symbol" w:hint="default"/>
    </w:rPr>
  </w:style>
  <w:style w:type="character" w:customStyle="1" w:styleId="WW8Num1z1">
    <w:name w:val="WW8Num1z1"/>
    <w:rsid w:val="00890797"/>
    <w:rPr>
      <w:rFonts w:ascii="Courier New" w:hAnsi="Courier New" w:cs="Courier New" w:hint="default"/>
    </w:rPr>
  </w:style>
  <w:style w:type="character" w:customStyle="1" w:styleId="WW8Num1z2">
    <w:name w:val="WW8Num1z2"/>
    <w:rsid w:val="00890797"/>
    <w:rPr>
      <w:rFonts w:ascii="Wingdings" w:hAnsi="Wingdings" w:hint="default"/>
    </w:rPr>
  </w:style>
  <w:style w:type="character" w:customStyle="1" w:styleId="WW8Num2z0">
    <w:name w:val="WW8Num2z0"/>
    <w:rsid w:val="00890797"/>
    <w:rPr>
      <w:rFonts w:ascii="Symbol" w:hAnsi="Symbol" w:hint="default"/>
    </w:rPr>
  </w:style>
  <w:style w:type="character" w:customStyle="1" w:styleId="WW8Num2z1">
    <w:name w:val="WW8Num2z1"/>
    <w:rsid w:val="00890797"/>
    <w:rPr>
      <w:rFonts w:ascii="Courier New" w:hAnsi="Courier New" w:cs="Courier New" w:hint="default"/>
    </w:rPr>
  </w:style>
  <w:style w:type="character" w:customStyle="1" w:styleId="WW8Num2z2">
    <w:name w:val="WW8Num2z2"/>
    <w:rsid w:val="00890797"/>
    <w:rPr>
      <w:rFonts w:ascii="Wingdings" w:hAnsi="Wingdings" w:hint="default"/>
    </w:rPr>
  </w:style>
  <w:style w:type="character" w:customStyle="1" w:styleId="s1">
    <w:name w:val="s1"/>
    <w:basedOn w:val="a0"/>
    <w:rsid w:val="00890797"/>
  </w:style>
  <w:style w:type="table" w:customStyle="1" w:styleId="12">
    <w:name w:val="Сетка таблицы1"/>
    <w:basedOn w:val="a1"/>
    <w:uiPriority w:val="59"/>
    <w:rsid w:val="00890797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890797"/>
    <w:pPr>
      <w:widowControl w:val="0"/>
      <w:autoSpaceDE w:val="0"/>
      <w:autoSpaceDN w:val="0"/>
      <w:jc w:val="left"/>
    </w:pPr>
    <w:rPr>
      <w:rFonts w:ascii="Tahoma" w:hAnsi="Tahoma" w:cs="Tahoma"/>
      <w:sz w:val="20"/>
    </w:rPr>
  </w:style>
  <w:style w:type="character" w:styleId="afa">
    <w:name w:val="FollowedHyperlink"/>
    <w:basedOn w:val="a0"/>
    <w:uiPriority w:val="99"/>
    <w:semiHidden/>
    <w:unhideWhenUsed/>
    <w:rsid w:val="008907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3DA85F84408EB41D506E13E6C22275FF3B8278EF7BB5DBFF515796981AFB0A935325412B7A676DAA8C2CA5D6Q1m7N" TargetMode="External"/><Relationship Id="rId13" Type="http://schemas.openxmlformats.org/officeDocument/2006/relationships/hyperlink" Target="consultantplus://offline/ref=913DA85F84408EB41D506E13E6C22275F9308479E574B5DBFF515796981AFB0A935325412B7A676DAA8C2CA5D6Q1m7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13DA85F84408EB41D506E13E6C22275F936837EEF75B5DBFF515796981AFB0A935325412B7A676DAA8C2CA5D6Q1m7N" TargetMode="External"/><Relationship Id="rId12" Type="http://schemas.openxmlformats.org/officeDocument/2006/relationships/hyperlink" Target="consultantplus://offline/ref=913DA85F84408EB41D506E05E5AE7C7FFA38D971EF7CBB89A10651C1C74AFD5FC1137B18693F746DAA922EA4D41F1E02F5AC18A71BA50C0003D954B2Q8m3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3DA85F84408EB41D506E05E5AE7C7FFA38D971EF7DBD8DA10551C1C74AFD5FC1137B18693F746DAA922EA4D51F1E02F5AC18A71BA50C0003D954B2Q8m3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3DA85F84408EB41D506E13E6C22275F936837EE87FB5DBFF515796981AFB0A935325412B7A676DAA8C2CA5D6Q1m7N" TargetMode="External"/><Relationship Id="rId11" Type="http://schemas.openxmlformats.org/officeDocument/2006/relationships/hyperlink" Target="consultantplus://offline/ref=913DA85F84408EB41D506E05E5AE7C7FFA38D971EF7CB78BA50651C1C74AFD5FC1137B187B3F2C61AB9330A4D40A4853B3QFm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3DA85F84408EB41D506E05E5AE7C7FFA38D971EF7CB888A40451C1C74AFD5FC1137B187B3F2C61AB9330A4D40A4853B3QFmAN" TargetMode="External"/><Relationship Id="rId10" Type="http://schemas.openxmlformats.org/officeDocument/2006/relationships/hyperlink" Target="consultantplus://offline/ref=913DA85F84408EB41D506E05E5AE7C7FFA38D971EC7EBE8EA00751C1C74AFD5FC1137B187B3F2C61AB9330A4D40A4853B3QFm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3DA85F84408EB41D506E13E6C22275FF3B817FE47FB5DBFF515796981AFB0A935325412B7A676DAA8C2CA5D6Q1m7N" TargetMode="External"/><Relationship Id="rId14" Type="http://schemas.openxmlformats.org/officeDocument/2006/relationships/hyperlink" Target="consultantplus://offline/ref=913DA85F84408EB41D506E05E5AE7C7FFA38D971EC78B68DA50251C1C74AFD5FC1137B18693F746DAA922EA4D41F1E02F5AC18A71BA50C0003D954B2Q8m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126D-C5F6-48D4-923D-CA2473A9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10760</Words>
  <Characters>61336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Станислав</cp:lastModifiedBy>
  <cp:revision>3</cp:revision>
  <cp:lastPrinted>2022-11-30T10:58:00Z</cp:lastPrinted>
  <dcterms:created xsi:type="dcterms:W3CDTF">2023-10-13T11:05:00Z</dcterms:created>
  <dcterms:modified xsi:type="dcterms:W3CDTF">2023-10-13T11:30:00Z</dcterms:modified>
</cp:coreProperties>
</file>