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51" w:rsidRDefault="004301E0" w:rsidP="00A63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проект</w:t>
      </w:r>
      <w:r w:rsidR="00B03051" w:rsidRPr="00B0305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301E0" w:rsidRDefault="00B03051" w:rsidP="00A63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B0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200DF" w:rsidRPr="00293B01" w:rsidRDefault="00A63CFB" w:rsidP="00A63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B01">
        <w:rPr>
          <w:rFonts w:ascii="Times New Roman" w:hAnsi="Times New Roman" w:cs="Times New Roman"/>
          <w:b/>
          <w:sz w:val="36"/>
          <w:szCs w:val="36"/>
        </w:rPr>
        <w:t>Администраци</w:t>
      </w:r>
      <w:r w:rsidR="00B03051">
        <w:rPr>
          <w:rFonts w:ascii="Times New Roman" w:hAnsi="Times New Roman" w:cs="Times New Roman"/>
          <w:b/>
          <w:sz w:val="36"/>
          <w:szCs w:val="36"/>
        </w:rPr>
        <w:t>и</w:t>
      </w:r>
      <w:r w:rsidRPr="00293B01">
        <w:rPr>
          <w:rFonts w:ascii="Times New Roman" w:hAnsi="Times New Roman" w:cs="Times New Roman"/>
          <w:b/>
          <w:sz w:val="36"/>
          <w:szCs w:val="36"/>
        </w:rPr>
        <w:t xml:space="preserve"> Ипатовского муниципального </w:t>
      </w:r>
      <w:proofErr w:type="gramStart"/>
      <w:r w:rsidRPr="00293B01">
        <w:rPr>
          <w:rFonts w:ascii="Times New Roman" w:hAnsi="Times New Roman" w:cs="Times New Roman"/>
          <w:b/>
          <w:sz w:val="36"/>
          <w:szCs w:val="36"/>
        </w:rPr>
        <w:t>округа  Ставропольского</w:t>
      </w:r>
      <w:proofErr w:type="gramEnd"/>
      <w:r w:rsidRPr="00293B01">
        <w:rPr>
          <w:rFonts w:ascii="Times New Roman" w:hAnsi="Times New Roman" w:cs="Times New Roman"/>
          <w:b/>
          <w:sz w:val="36"/>
          <w:szCs w:val="36"/>
        </w:rPr>
        <w:t xml:space="preserve"> края</w:t>
      </w:r>
    </w:p>
    <w:p w:rsidR="00A63CFB" w:rsidRPr="00293B01" w:rsidRDefault="00A63CFB" w:rsidP="00A63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B0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93B01" w:rsidRDefault="00A63CFB" w:rsidP="00A63CFB">
      <w:pPr>
        <w:tabs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</w:t>
      </w:r>
      <w:r w:rsidR="00430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</w:t>
      </w:r>
    </w:p>
    <w:p w:rsidR="00A63CFB" w:rsidRDefault="00A63CFB" w:rsidP="00A63CFB">
      <w:pPr>
        <w:tabs>
          <w:tab w:val="left" w:pos="8085"/>
        </w:tabs>
        <w:rPr>
          <w:rFonts w:ascii="Times New Roman" w:hAnsi="Times New Roman" w:cs="Times New Roman"/>
          <w:sz w:val="28"/>
          <w:szCs w:val="28"/>
        </w:rPr>
      </w:pPr>
    </w:p>
    <w:p w:rsidR="00961660" w:rsidRPr="00961660" w:rsidRDefault="00414A97" w:rsidP="00961660">
      <w:pPr>
        <w:tabs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622EA1" w:rsidRPr="00961660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961660" w:rsidRPr="0096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2EA1" w:rsidRPr="00961660">
        <w:rPr>
          <w:rFonts w:ascii="Times New Roman" w:hAnsi="Times New Roman" w:cs="Times New Roman"/>
          <w:sz w:val="28"/>
          <w:szCs w:val="28"/>
        </w:rPr>
        <w:t xml:space="preserve">б организации и осуществлении первичного воинского учета граждан на территории </w:t>
      </w:r>
      <w:r w:rsidR="00622EA1">
        <w:rPr>
          <w:rFonts w:ascii="Times New Roman" w:hAnsi="Times New Roman" w:cs="Times New Roman"/>
          <w:sz w:val="28"/>
          <w:szCs w:val="28"/>
        </w:rPr>
        <w:t>Ипатовского м</w:t>
      </w:r>
      <w:r w:rsidR="00622EA1" w:rsidRPr="00961660">
        <w:rPr>
          <w:rFonts w:ascii="Times New Roman" w:hAnsi="Times New Roman" w:cs="Times New Roman"/>
          <w:sz w:val="28"/>
          <w:szCs w:val="28"/>
        </w:rPr>
        <w:t>униципальн</w:t>
      </w:r>
      <w:r w:rsidR="00622EA1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bookmarkEnd w:id="0"/>
    <w:p w:rsidR="00622EA1" w:rsidRDefault="00961660" w:rsidP="00622EA1">
      <w:pPr>
        <w:tabs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61660">
        <w:rPr>
          <w:rFonts w:ascii="Times New Roman" w:hAnsi="Times New Roman" w:cs="Times New Roman"/>
          <w:sz w:val="28"/>
          <w:szCs w:val="28"/>
        </w:rPr>
        <w:t>соответствии  федеральными</w:t>
      </w:r>
      <w:proofErr w:type="gramEnd"/>
      <w:r w:rsidRPr="00961660">
        <w:rPr>
          <w:rFonts w:ascii="Times New Roman" w:hAnsi="Times New Roman" w:cs="Times New Roman"/>
          <w:sz w:val="28"/>
          <w:szCs w:val="28"/>
        </w:rPr>
        <w:t xml:space="preserve"> законами   от 31 мая 1996 г. № 61-ФЗ «Об обороне», от 28 марта 1998 г. № 53-ФЗ «О воинской обязанности и военной службе», 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 </w:t>
      </w:r>
      <w:r w:rsidR="00622EA1" w:rsidRPr="00622EA1">
        <w:rPr>
          <w:rFonts w:ascii="Times New Roman" w:hAnsi="Times New Roman" w:cs="Times New Roman"/>
          <w:sz w:val="28"/>
          <w:szCs w:val="28"/>
        </w:rPr>
        <w:t>администрация Ипатовского  муниципального  округа  Ставропольского края</w:t>
      </w:r>
    </w:p>
    <w:p w:rsidR="00622EA1" w:rsidRDefault="00622EA1" w:rsidP="00622EA1">
      <w:pPr>
        <w:tabs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414A97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2EA1" w:rsidRDefault="00961660" w:rsidP="00622EA1">
      <w:pPr>
        <w:tabs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4A9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2EA1">
        <w:rPr>
          <w:rFonts w:ascii="Times New Roman" w:hAnsi="Times New Roman" w:cs="Times New Roman"/>
          <w:sz w:val="28"/>
          <w:szCs w:val="28"/>
        </w:rPr>
        <w:t>прилагаемое</w:t>
      </w:r>
      <w:r w:rsidRPr="00961660">
        <w:rPr>
          <w:rFonts w:ascii="Times New Roman" w:hAnsi="Times New Roman" w:cs="Times New Roman"/>
          <w:sz w:val="28"/>
          <w:szCs w:val="28"/>
        </w:rPr>
        <w:t xml:space="preserve"> </w:t>
      </w:r>
      <w:r w:rsidR="00414A97">
        <w:rPr>
          <w:rFonts w:ascii="Times New Roman" w:hAnsi="Times New Roman" w:cs="Times New Roman"/>
          <w:sz w:val="28"/>
          <w:szCs w:val="28"/>
        </w:rPr>
        <w:t>П</w:t>
      </w:r>
      <w:r w:rsidRPr="00961660">
        <w:rPr>
          <w:rFonts w:ascii="Times New Roman" w:hAnsi="Times New Roman" w:cs="Times New Roman"/>
          <w:sz w:val="28"/>
          <w:szCs w:val="28"/>
        </w:rPr>
        <w:t>оложени</w:t>
      </w:r>
      <w:r w:rsidR="00622EA1">
        <w:rPr>
          <w:rFonts w:ascii="Times New Roman" w:hAnsi="Times New Roman" w:cs="Times New Roman"/>
          <w:sz w:val="28"/>
          <w:szCs w:val="28"/>
        </w:rPr>
        <w:t>е</w:t>
      </w:r>
      <w:r w:rsidRPr="00961660">
        <w:rPr>
          <w:rFonts w:ascii="Times New Roman" w:hAnsi="Times New Roman" w:cs="Times New Roman"/>
          <w:sz w:val="28"/>
          <w:szCs w:val="28"/>
        </w:rPr>
        <w:t xml:space="preserve"> </w:t>
      </w:r>
      <w:r w:rsidR="00414A97">
        <w:rPr>
          <w:rFonts w:ascii="Times New Roman" w:hAnsi="Times New Roman" w:cs="Times New Roman"/>
          <w:sz w:val="28"/>
          <w:szCs w:val="28"/>
        </w:rPr>
        <w:t>о</w:t>
      </w:r>
      <w:r w:rsidR="00622EA1" w:rsidRPr="00622EA1">
        <w:rPr>
          <w:rFonts w:ascii="Times New Roman" w:hAnsi="Times New Roman" w:cs="Times New Roman"/>
          <w:sz w:val="28"/>
          <w:szCs w:val="28"/>
        </w:rPr>
        <w:t>б организации и осуществлении первичного воинско</w:t>
      </w:r>
      <w:r w:rsidR="00622EA1">
        <w:rPr>
          <w:rFonts w:ascii="Times New Roman" w:hAnsi="Times New Roman" w:cs="Times New Roman"/>
          <w:sz w:val="28"/>
          <w:szCs w:val="28"/>
        </w:rPr>
        <w:t xml:space="preserve">го учета граждан на территории </w:t>
      </w:r>
      <w:r w:rsidR="00622EA1" w:rsidRPr="00622EA1">
        <w:rPr>
          <w:rFonts w:ascii="Times New Roman" w:hAnsi="Times New Roman" w:cs="Times New Roman"/>
          <w:sz w:val="28"/>
          <w:szCs w:val="28"/>
        </w:rPr>
        <w:t>Ипатовского муниципальн</w:t>
      </w:r>
      <w:r w:rsidR="00414A9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622EA1">
        <w:rPr>
          <w:rFonts w:ascii="Times New Roman" w:hAnsi="Times New Roman" w:cs="Times New Roman"/>
          <w:sz w:val="28"/>
          <w:szCs w:val="28"/>
        </w:rPr>
        <w:t>.</w:t>
      </w:r>
    </w:p>
    <w:p w:rsidR="00961660" w:rsidRDefault="00961660" w:rsidP="00622EA1">
      <w:pPr>
        <w:tabs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60">
        <w:rPr>
          <w:rFonts w:ascii="Times New Roman" w:hAnsi="Times New Roman" w:cs="Times New Roman"/>
          <w:sz w:val="28"/>
          <w:szCs w:val="28"/>
        </w:rPr>
        <w:t>2.Отделу по организационным, общим вопр</w:t>
      </w:r>
      <w:r w:rsidR="00622EA1">
        <w:rPr>
          <w:rFonts w:ascii="Times New Roman" w:hAnsi="Times New Roman" w:cs="Times New Roman"/>
          <w:sz w:val="28"/>
          <w:szCs w:val="28"/>
        </w:rPr>
        <w:t xml:space="preserve">осам, связям с общественностью, </w:t>
      </w:r>
      <w:r w:rsidRPr="00961660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 администра</w:t>
      </w:r>
      <w:r w:rsidR="00622EA1">
        <w:rPr>
          <w:rFonts w:ascii="Times New Roman" w:hAnsi="Times New Roman" w:cs="Times New Roman"/>
          <w:sz w:val="28"/>
          <w:szCs w:val="28"/>
        </w:rPr>
        <w:t xml:space="preserve">ции Ипатовского муниципального </w:t>
      </w:r>
      <w:r w:rsidRPr="0096166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разместить настоящее постановление на официальном сайте </w:t>
      </w:r>
      <w:proofErr w:type="gramStart"/>
      <w:r w:rsidRPr="00961660">
        <w:rPr>
          <w:rFonts w:ascii="Times New Roman" w:hAnsi="Times New Roman" w:cs="Times New Roman"/>
          <w:sz w:val="28"/>
          <w:szCs w:val="28"/>
        </w:rPr>
        <w:t>администрации  Ипатовского</w:t>
      </w:r>
      <w:proofErr w:type="gramEnd"/>
      <w:r w:rsidRPr="009616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414A97" w:rsidRPr="00961660" w:rsidRDefault="00414A97" w:rsidP="00622EA1">
      <w:pPr>
        <w:tabs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961660" w:rsidRPr="00961660" w:rsidRDefault="00961660" w:rsidP="00622EA1">
      <w:pPr>
        <w:tabs>
          <w:tab w:val="left" w:pos="80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660" w:rsidRPr="00961660" w:rsidRDefault="00414A97" w:rsidP="00622EA1">
      <w:pPr>
        <w:tabs>
          <w:tab w:val="left" w:pos="80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1660" w:rsidRPr="0096166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-начальника управления по работе с территориями администрации Ипатовского муниципального   округа Ставропольского </w:t>
      </w:r>
      <w:proofErr w:type="gramStart"/>
      <w:r w:rsidR="00961660" w:rsidRPr="00961660">
        <w:rPr>
          <w:rFonts w:ascii="Times New Roman" w:hAnsi="Times New Roman" w:cs="Times New Roman"/>
          <w:sz w:val="28"/>
          <w:szCs w:val="28"/>
        </w:rPr>
        <w:t>края  Л.С.Дугинец</w:t>
      </w:r>
      <w:proofErr w:type="gramEnd"/>
      <w:r w:rsidR="00961660" w:rsidRPr="0096166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</w:t>
      </w:r>
    </w:p>
    <w:p w:rsidR="00961660" w:rsidRPr="00961660" w:rsidRDefault="00961660" w:rsidP="00622EA1">
      <w:pPr>
        <w:tabs>
          <w:tab w:val="left" w:pos="80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</w:p>
    <w:p w:rsidR="00961660" w:rsidRPr="00961660" w:rsidRDefault="00961660" w:rsidP="00961660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60" w:rsidRPr="00961660" w:rsidRDefault="00622EA1" w:rsidP="00961660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FFE">
        <w:rPr>
          <w:rFonts w:ascii="Times New Roman" w:hAnsi="Times New Roman" w:cs="Times New Roman"/>
          <w:sz w:val="28"/>
          <w:szCs w:val="28"/>
        </w:rPr>
        <w:t>5</w:t>
      </w:r>
      <w:r w:rsidR="00961660" w:rsidRPr="00961660">
        <w:rPr>
          <w:rFonts w:ascii="Times New Roman" w:hAnsi="Times New Roman" w:cs="Times New Roman"/>
          <w:sz w:val="28"/>
          <w:szCs w:val="28"/>
        </w:rPr>
        <w:t xml:space="preserve">. </w:t>
      </w:r>
      <w:r w:rsidR="00D12FFE" w:rsidRPr="00D12FF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D12FFE" w:rsidRDefault="00D12FFE" w:rsidP="00961660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FFE" w:rsidRDefault="00D12FFE" w:rsidP="00961660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660" w:rsidRPr="00961660" w:rsidRDefault="00961660" w:rsidP="00961660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660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961660" w:rsidRPr="00961660" w:rsidRDefault="00961660" w:rsidP="00961660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660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61660" w:rsidRPr="00961660" w:rsidRDefault="00961660" w:rsidP="00961660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660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proofErr w:type="gramStart"/>
      <w:r w:rsidRPr="00961660">
        <w:rPr>
          <w:rFonts w:ascii="Times New Roman" w:hAnsi="Times New Roman" w:cs="Times New Roman"/>
          <w:sz w:val="28"/>
          <w:szCs w:val="28"/>
        </w:rPr>
        <w:t>первый  заместитель</w:t>
      </w:r>
      <w:proofErr w:type="gramEnd"/>
    </w:p>
    <w:p w:rsidR="00961660" w:rsidRPr="00961660" w:rsidRDefault="00961660" w:rsidP="00961660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66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961660">
        <w:rPr>
          <w:rFonts w:ascii="Times New Roman" w:hAnsi="Times New Roman" w:cs="Times New Roman"/>
          <w:sz w:val="28"/>
          <w:szCs w:val="28"/>
        </w:rPr>
        <w:t>администрации  Ипатовского</w:t>
      </w:r>
      <w:proofErr w:type="gramEnd"/>
    </w:p>
    <w:p w:rsidR="00961660" w:rsidRPr="00961660" w:rsidRDefault="00961660" w:rsidP="00961660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660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 </w:t>
      </w:r>
      <w:proofErr w:type="spellStart"/>
      <w:r w:rsidRPr="00961660">
        <w:rPr>
          <w:rFonts w:ascii="Times New Roman" w:hAnsi="Times New Roman" w:cs="Times New Roman"/>
          <w:sz w:val="28"/>
          <w:szCs w:val="28"/>
        </w:rPr>
        <w:t>Т.А.Фоменко</w:t>
      </w:r>
      <w:proofErr w:type="spellEnd"/>
      <w:r w:rsidRPr="009616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73E" w:rsidRDefault="0088273E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3B6" w:rsidRDefault="008C73B6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Утверждено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40C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76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40C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Ипатовского  муниципального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64" w:rsidRPr="000B7664" w:rsidRDefault="00840CA1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округа </w:t>
      </w:r>
      <w:r w:rsidR="000B7664" w:rsidRPr="000B7664">
        <w:rPr>
          <w:rFonts w:ascii="Times New Roman" w:hAnsi="Times New Roman" w:cs="Times New Roman"/>
          <w:sz w:val="28"/>
          <w:szCs w:val="28"/>
        </w:rPr>
        <w:t xml:space="preserve">  </w:t>
      </w:r>
      <w:r w:rsidRPr="00840CA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B7664" w:rsidRPr="000B7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_____ 2023 г. № ___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840CA1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ПОЛОЖЕНИЕ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первичного воинского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учета  на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территории Ипатовского  муниципального округа Ставропольского края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1. Организация и осуществление первичного воинского учета на территории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Ипатовского  муниципального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осуществляется территориальными отделами по работе с населением   Управления  по работе с территориями администрации Ипатовского  муниципального округа Ставропольского края (далее - территориальные отделы), в населенных пунктах, закрепленных в соответствии с утвержденными  положениями о территориальных отделах.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2. Территориальные отделы в своей деятельности руководствуются Конституцией Российской Федерации, федеральными законами Российской Федерации от 31 мая 1996 г. № 61-ФЗ «Об обороне», от 26 февраля 1997г. № 31-ФЗ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719, Положением об  Управлении  по работе с территориями администрации Ипатовского  муниципального округа Ставропольского края утвержденного решением Думы Ипатовского муниципального  округа Ставропольского края от 24 октября 2023 г. №119, иными нормативными правовыми актами  администрации  Ипатовского муниципального округа Ставропольского края, а также настоящим Положением.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II. Основные задачи и функции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lastRenderedPageBreak/>
        <w:t xml:space="preserve">3. Основными задачами по организации и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осуществлению  первичного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воинского учета являются: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1) обеспечение исполнения гражданами воинской обязанности, установленной федеральными законами от 31 мая 1996 г. № 61-ФЗ «Об обороне», от 28 марта 1998 г. № 53-ФЗ «О воинской обязанности и военной службе», от 26 февраля 1997г. № 31-ФЗ «О мобилизационной подготовке и мобилизации в Российской Федерации»;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2) документальное оформление сведений воинского учета о гражданах, состоящих на воинском учете;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3)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4) проведение плановой работы по подготовке необходимого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64">
        <w:rPr>
          <w:rFonts w:ascii="Times New Roman" w:hAnsi="Times New Roman" w:cs="Times New Roman"/>
          <w:sz w:val="28"/>
          <w:szCs w:val="28"/>
        </w:rPr>
        <w:t>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4.В соответствии с возложенными задачами территориальные отделы осуществляют следующие функции.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1) обеспечение выполнения обязанностей по первичному воинскому учету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граждан ,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пребывающих в запасе и граждан, подлежащих призыву на военную службу , воинскому учету и бронированию граждан, пребывающих в запасе в соответствии с законодательством Российской Федерации;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2) осуществление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первичного  воинского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учета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 или) пребывания на их территории;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3) выявление совместно с органами внутренних дел граждан, проживающих или пребывающих (на срок более трех месяцев), в том числе не имеющих регистрации по месту жительства и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>) пребывания на  их территории и подлежащих постановке на воинский учет;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4) ведение учета организаций, находящихся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на  их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территории, и контроль ведения в них воинского учета;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5) сверка не реже одного раза в год документов первичного воинского учета с документами воинского учета военного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комиссариата  городского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округа Ипатовский Ставропольского края( далее- военный комиссариат) и организаций;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6)  организация и обеспечение своевременного оповещения граждан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о  вызовах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( повестках)  в военный комиссариат, в том числе в электронном виде;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lastRenderedPageBreak/>
        <w:t xml:space="preserve">7) своевременное внесение изменений в сведения, содержащиеся в документах первичного воинского учета, и в течении 10 рабочих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дней  сообщение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о внесенных изменениях в военный комиссариат;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8) ежегодное представление в военный комиссариат до 1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октября  списков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юношей 15- и 16-летнего возраста, а до 1 ноября - списков юношей, подлежащих первоначальной постановке на воинский учет в следующем году;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9) разъяснение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утвержденном Постановлением Правительства Российской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27 ноября 2006 г. N 719 и осуществление контроля за их исполнением, а так же информирование об ответственности за неисполнение указанных обязательств;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10) ежегодное, в срок до 01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февраля ,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представление в военный комиссариат отчета о результатах осуществления первичного воинского учета в предшествующем году.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III. Права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5. Для плановой и целенаправленной работы территориальные отделы имеет право: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1) запрашивать у организаций и граждан информацию, необходимую для ведения документов воинского учета;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2) 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3) определять порядок оповещения граждан о вызовах (повестках) военных комиссариатов, в том числе в электронной форме;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4) определять порядок приема граждан по вопросам воинского учета;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5) запрашивать у военных комиссариатов разъяснения по вопросам первичного воинского учета;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6) вносить в военные комиссариаты предложения о совершенствовании организации первичного воинского учета.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IV. Руководство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6.Организация и непосредственное руководство ведения первичного воинского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учета  осуществляется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главой   территориального  отдела по работе с населением .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7. Обязанность по ведению первичного воинского учета на территории Ипатовского муниципального округа возлагается на инспектора   территориального отдела по работе с населением Управления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по  работе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с </w:t>
      </w:r>
      <w:r w:rsidRPr="000B7664">
        <w:rPr>
          <w:rFonts w:ascii="Times New Roman" w:hAnsi="Times New Roman" w:cs="Times New Roman"/>
          <w:sz w:val="28"/>
          <w:szCs w:val="28"/>
        </w:rPr>
        <w:lastRenderedPageBreak/>
        <w:t>территориями администрации Ипатовского  муниципального округа Ставропольского края( далее- инспектор).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>8.Инспектор назначается на должность и освобождается от должности исполняющим обязанности заместителя главы администрации -начальником управления по работе с территориями администрации Ипатовского муниципального   округа Ставропольского края.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9.Инспектор находится в непосредственном подчинении главы  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территориального  отдела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>.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664">
        <w:rPr>
          <w:rFonts w:ascii="Times New Roman" w:hAnsi="Times New Roman" w:cs="Times New Roman"/>
          <w:sz w:val="28"/>
          <w:szCs w:val="28"/>
        </w:rPr>
        <w:t xml:space="preserve">10. В случае отсутствия инспектора на рабочем месте по уважительным причинам (отпуск, временная нетрудоспособность, командировка) его замещает инспектор иного территориального отдела в соответствии с </w:t>
      </w:r>
      <w:proofErr w:type="gramStart"/>
      <w:r w:rsidRPr="000B7664">
        <w:rPr>
          <w:rFonts w:ascii="Times New Roman" w:hAnsi="Times New Roman" w:cs="Times New Roman"/>
          <w:sz w:val="28"/>
          <w:szCs w:val="28"/>
        </w:rPr>
        <w:t>приказом  исполняющего</w:t>
      </w:r>
      <w:proofErr w:type="gramEnd"/>
      <w:r w:rsidRPr="000B7664">
        <w:rPr>
          <w:rFonts w:ascii="Times New Roman" w:hAnsi="Times New Roman" w:cs="Times New Roman"/>
          <w:sz w:val="28"/>
          <w:szCs w:val="28"/>
        </w:rPr>
        <w:t xml:space="preserve">  обязанности заместителя главы администрации -начальника управления по работе с территориями администрации Ипатовского муниципального   округа Ставропольского края.</w:t>
      </w: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Pr="000B7664" w:rsidRDefault="000B7664" w:rsidP="000B7664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664" w:rsidRDefault="000B7664" w:rsidP="00F63F4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B5F4C"/>
    <w:multiLevelType w:val="hybridMultilevel"/>
    <w:tmpl w:val="C22A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19"/>
    <w:rsid w:val="000B7664"/>
    <w:rsid w:val="000E64AB"/>
    <w:rsid w:val="00170E64"/>
    <w:rsid w:val="001A240F"/>
    <w:rsid w:val="002200DF"/>
    <w:rsid w:val="00293B01"/>
    <w:rsid w:val="003B2474"/>
    <w:rsid w:val="003F284D"/>
    <w:rsid w:val="00414A97"/>
    <w:rsid w:val="004301E0"/>
    <w:rsid w:val="00516819"/>
    <w:rsid w:val="00544ADD"/>
    <w:rsid w:val="005F20E0"/>
    <w:rsid w:val="00622EA1"/>
    <w:rsid w:val="00840CA1"/>
    <w:rsid w:val="00850F01"/>
    <w:rsid w:val="0088273E"/>
    <w:rsid w:val="008C73B6"/>
    <w:rsid w:val="00913E6B"/>
    <w:rsid w:val="00961660"/>
    <w:rsid w:val="00986987"/>
    <w:rsid w:val="00991085"/>
    <w:rsid w:val="00A11756"/>
    <w:rsid w:val="00A63CFB"/>
    <w:rsid w:val="00B03051"/>
    <w:rsid w:val="00D00FD4"/>
    <w:rsid w:val="00D12FFE"/>
    <w:rsid w:val="00DE686F"/>
    <w:rsid w:val="00E16EEF"/>
    <w:rsid w:val="00E52366"/>
    <w:rsid w:val="00EE613E"/>
    <w:rsid w:val="00F06A9D"/>
    <w:rsid w:val="00F13D04"/>
    <w:rsid w:val="00F63F48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F63A"/>
  <w15:chartTrackingRefBased/>
  <w15:docId w15:val="{C1BBF84B-6A5A-4B72-B0C0-7D45BE97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1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1A2C-C2DB-417B-83E9-C6F528DB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</dc:creator>
  <cp:keywords/>
  <dc:description/>
  <cp:lastModifiedBy>Станислав</cp:lastModifiedBy>
  <cp:revision>24</cp:revision>
  <cp:lastPrinted>2023-12-25T10:39:00Z</cp:lastPrinted>
  <dcterms:created xsi:type="dcterms:W3CDTF">2023-12-19T06:38:00Z</dcterms:created>
  <dcterms:modified xsi:type="dcterms:W3CDTF">2023-12-25T12:44:00Z</dcterms:modified>
</cp:coreProperties>
</file>