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9F" w:rsidRPr="0047349F" w:rsidRDefault="0047349F" w:rsidP="004734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47349F" w:rsidRPr="0047349F" w:rsidRDefault="0047349F" w:rsidP="004734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349F" w:rsidRPr="0047349F" w:rsidRDefault="0047349F" w:rsidP="004734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349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7349F" w:rsidRPr="0047349F" w:rsidRDefault="0047349F" w:rsidP="004734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7349F">
        <w:rPr>
          <w:rFonts w:ascii="Times New Roman" w:eastAsia="Calibri" w:hAnsi="Times New Roman" w:cs="Times New Roman"/>
          <w:b/>
          <w:sz w:val="28"/>
          <w:szCs w:val="28"/>
        </w:rPr>
        <w:t>администрации</w:t>
      </w:r>
      <w:proofErr w:type="gramEnd"/>
      <w:r w:rsidRPr="0047349F">
        <w:rPr>
          <w:rFonts w:ascii="Times New Roman" w:eastAsia="Calibri" w:hAnsi="Times New Roman" w:cs="Times New Roman"/>
          <w:b/>
          <w:sz w:val="28"/>
          <w:szCs w:val="28"/>
        </w:rPr>
        <w:t xml:space="preserve"> Ипатовского муниципального округа Ставропольского края</w:t>
      </w:r>
    </w:p>
    <w:p w:rsidR="0047349F" w:rsidRPr="0047349F" w:rsidRDefault="0047349F" w:rsidP="004734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349F" w:rsidRPr="0047349F" w:rsidRDefault="0047349F" w:rsidP="004734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_____________2024г. </w:t>
      </w:r>
      <w:r w:rsidRPr="0047349F">
        <w:rPr>
          <w:rFonts w:ascii="Times New Roman" w:eastAsia="Calibri" w:hAnsi="Times New Roman" w:cs="Times New Roman"/>
          <w:sz w:val="28"/>
          <w:szCs w:val="28"/>
        </w:rPr>
        <w:tab/>
      </w:r>
      <w:r w:rsidRPr="0047349F">
        <w:rPr>
          <w:rFonts w:ascii="Times New Roman" w:eastAsia="Calibri" w:hAnsi="Times New Roman" w:cs="Times New Roman"/>
          <w:sz w:val="28"/>
          <w:szCs w:val="28"/>
        </w:rPr>
        <w:tab/>
      </w:r>
      <w:r w:rsidRPr="0047349F">
        <w:rPr>
          <w:rFonts w:ascii="Times New Roman" w:eastAsia="Calibri" w:hAnsi="Times New Roman" w:cs="Times New Roman"/>
          <w:sz w:val="28"/>
          <w:szCs w:val="28"/>
        </w:rPr>
        <w:tab/>
      </w:r>
      <w:r w:rsidRPr="0047349F">
        <w:rPr>
          <w:rFonts w:ascii="Times New Roman" w:eastAsia="Calibri" w:hAnsi="Times New Roman" w:cs="Times New Roman"/>
          <w:sz w:val="28"/>
          <w:szCs w:val="28"/>
        </w:rPr>
        <w:tab/>
      </w:r>
      <w:r w:rsidRPr="0047349F">
        <w:rPr>
          <w:rFonts w:ascii="Times New Roman" w:eastAsia="Calibri" w:hAnsi="Times New Roman" w:cs="Times New Roman"/>
          <w:sz w:val="28"/>
          <w:szCs w:val="28"/>
        </w:rPr>
        <w:tab/>
      </w:r>
      <w:r w:rsidRPr="0047349F">
        <w:rPr>
          <w:rFonts w:ascii="Times New Roman" w:eastAsia="Calibri" w:hAnsi="Times New Roman" w:cs="Times New Roman"/>
          <w:sz w:val="28"/>
          <w:szCs w:val="28"/>
        </w:rPr>
        <w:tab/>
      </w:r>
      <w:r w:rsidRPr="0047349F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Pr="0047349F">
        <w:rPr>
          <w:rFonts w:ascii="Times New Roman" w:eastAsia="Calibri" w:hAnsi="Times New Roman" w:cs="Times New Roman"/>
          <w:sz w:val="28"/>
          <w:szCs w:val="28"/>
        </w:rPr>
        <w:tab/>
        <w:t xml:space="preserve">    г. Ипатово</w:t>
      </w:r>
    </w:p>
    <w:p w:rsidR="0047349F" w:rsidRPr="0047349F" w:rsidRDefault="0047349F" w:rsidP="004734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47349F">
        <w:rPr>
          <w:rFonts w:ascii="Times New Roman" w:eastAsia="Calibri" w:hAnsi="Times New Roman" w:cs="Times New Roman"/>
          <w:sz w:val="28"/>
          <w:szCs w:val="28"/>
        </w:rPr>
        <w:t>Положени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 о комиссии по жилищным вопросам администрации Ипатовского муниципального округа Ставропольского края</w:t>
      </w: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49F" w:rsidRPr="0047349F" w:rsidRDefault="0047349F" w:rsidP="004734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Жилищным кодексом Российской Федерации, Законом Ставропольского края от 30 мая 2023 г. № 46-кз «О наделении Ипатовского городского округа Ставропольского края статусом муниципального округа», </w:t>
      </w:r>
      <w:hyperlink r:id="rId5" w:history="1">
        <w:r w:rsidRPr="0047349F">
          <w:rPr>
            <w:rFonts w:ascii="Times New Roman" w:eastAsia="Calibri" w:hAnsi="Times New Roman" w:cs="Times New Roman"/>
            <w:sz w:val="28"/>
            <w:szCs w:val="28"/>
          </w:rPr>
          <w:t>Положением</w:t>
        </w:r>
      </w:hyperlink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 о служебном фонде жилых помещений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174, </w:t>
      </w:r>
      <w:hyperlink r:id="rId6" w:history="1">
        <w:r w:rsidRPr="0047349F">
          <w:rPr>
            <w:rFonts w:ascii="Times New Roman" w:eastAsia="Calibri" w:hAnsi="Times New Roman" w:cs="Times New Roman"/>
            <w:sz w:val="28"/>
            <w:szCs w:val="28"/>
          </w:rPr>
          <w:t>Порядком</w:t>
        </w:r>
      </w:hyperlink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 предоставления жилых помещений служебного фонда жилых помещений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175</w:t>
      </w:r>
    </w:p>
    <w:p w:rsidR="0047349F" w:rsidRPr="0047349F" w:rsidRDefault="0047349F" w:rsidP="0047349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Администрация Ипатовского муниципального округа Ставропольского края</w:t>
      </w:r>
    </w:p>
    <w:p w:rsidR="0047349F" w:rsidRPr="0047349F" w:rsidRDefault="0047349F" w:rsidP="0047349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7349F" w:rsidRPr="0047349F" w:rsidRDefault="0047349F" w:rsidP="0047349F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47349F" w:rsidRPr="0047349F" w:rsidRDefault="0047349F" w:rsidP="0047349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7349F" w:rsidRPr="0047349F" w:rsidRDefault="0047349F" w:rsidP="0047349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прилагаемое </w:t>
      </w:r>
      <w:hyperlink r:id="rId7" w:history="1">
        <w:r w:rsidRPr="0047349F">
          <w:rPr>
            <w:rFonts w:ascii="Times New Roman" w:eastAsia="Calibri" w:hAnsi="Times New Roman" w:cs="Times New Roman"/>
            <w:sz w:val="28"/>
            <w:szCs w:val="28"/>
          </w:rPr>
          <w:t>Положение</w:t>
        </w:r>
      </w:hyperlink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 о комиссии по жилищным вопросам администрации Ипатовского муниципального округа Ставропольского края.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7349F">
        <w:rPr>
          <w:rFonts w:ascii="Times New Roman" w:eastAsia="Calibri" w:hAnsi="Times New Roman" w:cs="Times New Roman"/>
          <w:sz w:val="28"/>
          <w:szCs w:val="28"/>
        </w:rPr>
        <w:t>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края.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7349F">
        <w:rPr>
          <w:rFonts w:ascii="Times New Roman" w:eastAsia="Calibri" w:hAnsi="Times New Roman" w:cs="Times New Roman"/>
          <w:sz w:val="28"/>
          <w:szCs w:val="28"/>
        </w:rPr>
        <w:t>. Обнародовать настоящее постановление в муниципальном казенном учреждении культуры «</w:t>
      </w:r>
      <w:proofErr w:type="spellStart"/>
      <w:r w:rsidRPr="0047349F">
        <w:rPr>
          <w:rFonts w:ascii="Times New Roman" w:eastAsia="Calibri" w:hAnsi="Times New Roman" w:cs="Times New Roman"/>
          <w:sz w:val="28"/>
          <w:szCs w:val="28"/>
        </w:rPr>
        <w:t>Ипатовская</w:t>
      </w:r>
      <w:proofErr w:type="spellEnd"/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 централизованная библиотечная система» Ипатовского района Ставропольского края.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Н.С. </w:t>
      </w:r>
      <w:proofErr w:type="spellStart"/>
      <w:r w:rsidRPr="0047349F">
        <w:rPr>
          <w:rFonts w:ascii="Times New Roman" w:eastAsia="Calibri" w:hAnsi="Times New Roman" w:cs="Times New Roman"/>
          <w:sz w:val="28"/>
          <w:szCs w:val="28"/>
        </w:rPr>
        <w:t>Головинова</w:t>
      </w:r>
      <w:proofErr w:type="spellEnd"/>
      <w:r w:rsidRPr="004734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349F" w:rsidRPr="0047349F" w:rsidRDefault="0047349F" w:rsidP="004734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7349F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47349F" w:rsidRPr="0047349F" w:rsidRDefault="0047349F" w:rsidP="0047349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Ипатовского </w:t>
      </w: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49F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349F">
        <w:rPr>
          <w:rFonts w:ascii="Times New Roman" w:eastAsia="Calibri" w:hAnsi="Times New Roman" w:cs="Times New Roman"/>
          <w:sz w:val="28"/>
          <w:szCs w:val="28"/>
        </w:rPr>
        <w:t>В.Н. Шейкина</w:t>
      </w:r>
    </w:p>
    <w:p w:rsidR="0047349F" w:rsidRPr="0047349F" w:rsidRDefault="0047349F" w:rsidP="0047349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proofErr w:type="gramStart"/>
      <w:r w:rsidRPr="0047349F">
        <w:rPr>
          <w:rFonts w:ascii="Times New Roman" w:eastAsia="Calibri" w:hAnsi="Times New Roman" w:cs="Times New Roman"/>
          <w:sz w:val="28"/>
          <w:szCs w:val="28"/>
        </w:rPr>
        <w:t>вносит  заместитель</w:t>
      </w:r>
      <w:proofErr w:type="gramEnd"/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 главы администрации - начальник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</w:t>
      </w:r>
    </w:p>
    <w:p w:rsidR="0047349F" w:rsidRPr="0047349F" w:rsidRDefault="0047349F" w:rsidP="0047349F">
      <w:pPr>
        <w:spacing w:after="0" w:line="240" w:lineRule="auto"/>
        <w:ind w:firstLine="14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Н.С. </w:t>
      </w:r>
      <w:proofErr w:type="spellStart"/>
      <w:r w:rsidRPr="0047349F">
        <w:rPr>
          <w:rFonts w:ascii="Times New Roman" w:eastAsia="Calibri" w:hAnsi="Times New Roman" w:cs="Times New Roman"/>
          <w:sz w:val="28"/>
          <w:szCs w:val="28"/>
        </w:rPr>
        <w:t>Головинов</w:t>
      </w:r>
      <w:proofErr w:type="spellEnd"/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Визируют:</w:t>
      </w: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Временно исполняющий обязанности</w:t>
      </w: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49F">
        <w:rPr>
          <w:rFonts w:ascii="Times New Roman" w:eastAsia="Calibri" w:hAnsi="Times New Roman" w:cs="Times New Roman"/>
          <w:sz w:val="28"/>
          <w:szCs w:val="28"/>
        </w:rPr>
        <w:t>заместителя</w:t>
      </w:r>
      <w:proofErr w:type="gramEnd"/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 главы администрации</w:t>
      </w: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Ипатовского муниципального округа</w:t>
      </w: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Ставропольского края,</w:t>
      </w: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49F">
        <w:rPr>
          <w:rFonts w:ascii="Times New Roman" w:eastAsia="Calibri" w:hAnsi="Times New Roman" w:cs="Times New Roman"/>
          <w:sz w:val="28"/>
          <w:szCs w:val="28"/>
        </w:rPr>
        <w:t>начальник</w:t>
      </w:r>
      <w:proofErr w:type="gramEnd"/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 отдела образования</w:t>
      </w: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49F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 Ипатовского муниципального округа</w:t>
      </w: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Г.Н. </w:t>
      </w:r>
      <w:proofErr w:type="spellStart"/>
      <w:r w:rsidRPr="0047349F">
        <w:rPr>
          <w:rFonts w:ascii="Times New Roman" w:eastAsia="Calibri" w:hAnsi="Times New Roman" w:cs="Times New Roman"/>
          <w:sz w:val="28"/>
          <w:szCs w:val="28"/>
        </w:rPr>
        <w:t>Братчик</w:t>
      </w:r>
      <w:proofErr w:type="spellEnd"/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Начальник отдела правового и</w:t>
      </w: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49F">
        <w:rPr>
          <w:rFonts w:ascii="Times New Roman" w:eastAsia="Calibri" w:hAnsi="Times New Roman" w:cs="Times New Roman"/>
          <w:sz w:val="28"/>
          <w:szCs w:val="28"/>
        </w:rPr>
        <w:t>кадрового</w:t>
      </w:r>
      <w:proofErr w:type="gramEnd"/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 обеспечения администрации</w:t>
      </w: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Ипатовского муниципального округа</w:t>
      </w: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 М.А. Коваленко</w:t>
      </w: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Проект подготовлен отделом имущественных и земельных отношений </w:t>
      </w:r>
      <w:proofErr w:type="gramStart"/>
      <w:r w:rsidRPr="0047349F">
        <w:rPr>
          <w:rFonts w:ascii="Times New Roman" w:eastAsia="Calibri" w:hAnsi="Times New Roman" w:cs="Times New Roman"/>
          <w:sz w:val="28"/>
          <w:szCs w:val="28"/>
        </w:rPr>
        <w:t>администрации  Ипатовского</w:t>
      </w:r>
      <w:proofErr w:type="gramEnd"/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47349F" w:rsidRDefault="0047349F" w:rsidP="004734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47349F" w:rsidRPr="0047349F" w:rsidRDefault="0047349F" w:rsidP="004734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 А.В. Тараканова</w:t>
      </w:r>
      <w:r w:rsidRPr="0047349F">
        <w:rPr>
          <w:rFonts w:ascii="Times New Roman" w:eastAsia="Calibri" w:hAnsi="Times New Roman" w:cs="Times New Roman"/>
          <w:sz w:val="28"/>
          <w:szCs w:val="28"/>
        </w:rPr>
        <w:tab/>
      </w:r>
      <w:r w:rsidRPr="0047349F">
        <w:rPr>
          <w:rFonts w:ascii="Times New Roman" w:eastAsia="Calibri" w:hAnsi="Times New Roman" w:cs="Times New Roman"/>
          <w:sz w:val="28"/>
          <w:szCs w:val="28"/>
        </w:rPr>
        <w:tab/>
      </w: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Рассылка:</w:t>
      </w: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ab/>
      </w: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В дело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47349F">
        <w:rPr>
          <w:rFonts w:ascii="Times New Roman" w:eastAsia="Calibri" w:hAnsi="Times New Roman" w:cs="Times New Roman"/>
          <w:sz w:val="28"/>
          <w:szCs w:val="28"/>
        </w:rPr>
        <w:tab/>
        <w:t>1</w:t>
      </w: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Отдел имущественных и земельных отношений</w:t>
      </w:r>
      <w:r w:rsidRPr="0047349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7349F">
        <w:rPr>
          <w:rFonts w:ascii="Times New Roman" w:eastAsia="Calibri" w:hAnsi="Times New Roman" w:cs="Times New Roman"/>
          <w:sz w:val="28"/>
          <w:szCs w:val="28"/>
        </w:rPr>
        <w:t>2</w:t>
      </w: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Отдел правового и кадрового обеспечения</w:t>
      </w:r>
      <w:r w:rsidRPr="0047349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47349F">
        <w:rPr>
          <w:rFonts w:ascii="Times New Roman" w:eastAsia="Calibri" w:hAnsi="Times New Roman" w:cs="Times New Roman"/>
          <w:sz w:val="28"/>
          <w:szCs w:val="28"/>
        </w:rPr>
        <w:t>1</w:t>
      </w: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Библиотека</w:t>
      </w:r>
      <w:r w:rsidRPr="0047349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47349F">
        <w:rPr>
          <w:rFonts w:ascii="Times New Roman" w:eastAsia="Calibri" w:hAnsi="Times New Roman" w:cs="Times New Roman"/>
          <w:sz w:val="28"/>
          <w:szCs w:val="28"/>
        </w:rPr>
        <w:t>1</w:t>
      </w: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Сайт</w:t>
      </w:r>
      <w:r w:rsidRPr="0047349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47349F">
        <w:rPr>
          <w:rFonts w:ascii="Times New Roman" w:eastAsia="Calibri" w:hAnsi="Times New Roman" w:cs="Times New Roman"/>
          <w:sz w:val="28"/>
          <w:szCs w:val="28"/>
        </w:rPr>
        <w:t>1</w:t>
      </w: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Регистр</w:t>
      </w:r>
      <w:r w:rsidRPr="0047349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47349F">
        <w:rPr>
          <w:rFonts w:ascii="Times New Roman" w:eastAsia="Calibri" w:hAnsi="Times New Roman" w:cs="Times New Roman"/>
          <w:sz w:val="28"/>
          <w:szCs w:val="28"/>
        </w:rPr>
        <w:t>2</w:t>
      </w: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Регистр (Холин С.П.)</w:t>
      </w:r>
      <w:r w:rsidRPr="0047349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47349F">
        <w:rPr>
          <w:rFonts w:ascii="Times New Roman" w:eastAsia="Calibri" w:hAnsi="Times New Roman" w:cs="Times New Roman"/>
          <w:sz w:val="28"/>
          <w:szCs w:val="28"/>
        </w:rPr>
        <w:t>1</w:t>
      </w: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Консультант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47349F">
        <w:rPr>
          <w:rFonts w:ascii="Times New Roman" w:eastAsia="Calibri" w:hAnsi="Times New Roman" w:cs="Times New Roman"/>
          <w:sz w:val="28"/>
          <w:szCs w:val="28"/>
        </w:rPr>
        <w:t>1</w:t>
      </w:r>
    </w:p>
    <w:p w:rsid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Прокуратура (проект)</w:t>
      </w:r>
      <w:r w:rsidRPr="0047349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47349F">
        <w:rPr>
          <w:rFonts w:ascii="Times New Roman" w:eastAsia="Calibri" w:hAnsi="Times New Roman" w:cs="Times New Roman"/>
          <w:sz w:val="28"/>
          <w:szCs w:val="28"/>
        </w:rPr>
        <w:t>1</w:t>
      </w:r>
    </w:p>
    <w:p w:rsidR="0047349F" w:rsidRDefault="0047349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7349F" w:rsidRPr="0047349F" w:rsidRDefault="0047349F" w:rsidP="004734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47349F" w:rsidRPr="0047349F" w:rsidRDefault="0047349F" w:rsidP="004734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49F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proofErr w:type="gramEnd"/>
    </w:p>
    <w:p w:rsidR="0047349F" w:rsidRPr="0047349F" w:rsidRDefault="0047349F" w:rsidP="004734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49F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 Ипатовского</w:t>
      </w:r>
    </w:p>
    <w:p w:rsidR="0047349F" w:rsidRPr="0047349F" w:rsidRDefault="0047349F" w:rsidP="004734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49F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</w:p>
    <w:p w:rsidR="0047349F" w:rsidRPr="0047349F" w:rsidRDefault="0047349F" w:rsidP="004734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47349F" w:rsidRPr="0047349F" w:rsidRDefault="0047349F" w:rsidP="004734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49F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 _________202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 г. № ______</w:t>
      </w: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49F" w:rsidRPr="0047349F" w:rsidRDefault="0047349F" w:rsidP="004734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47349F" w:rsidRPr="0047349F" w:rsidRDefault="0047349F" w:rsidP="004734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49F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 комиссии по жилищным вопросам администрации Ипатовского муниципального округа Ставропольского края</w:t>
      </w: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49F" w:rsidRPr="0047349F" w:rsidRDefault="0047349F" w:rsidP="004734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1. Комиссия по жилищным вопросам администрации Ипатовского муниципального округа Ставропольского края (далее - комиссия) образована в соответствии с Положением о служебном фонде жилых помещений Ипатовского муниципального округа Ставропольского края, в качестве совещательного органа администрации Ипатовского муниципального округа Ставропольского края (далее - администрация Ипатовского муниципального округа) в целях рассмотрения заявлений о постановке на учет граждан, нуждающихся в предоставлении жилых помещений служебного фонда жилых помещений Ипатовского муниципального округа Ставропольского края (далее - служебные жилые помещения).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2. В своей деятельности комиссия руководствуется: Конституцией Российской Федерации, Гражданским кодексом Российской Федерации, Жилищным кодексом Российской Федерации, иными нормативными правовыми актами Российской Федерации и Ставропольского края, муниципальными правовыми актами Ипатовского муниципального округа Ставропольского края, а также настоящим Положением.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49F" w:rsidRPr="0047349F" w:rsidRDefault="0047349F" w:rsidP="004734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2. Порядок образования комиссии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3. Состав комиссии утверждается постановлением администрации Ипатовского муниципального округа.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4. Ведение делопроизводства и техническое обеспечение деятельности комиссии осуществляет секретарь комиссии.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5. Члены комиссии принимают участие в заседаниях лично.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6. Изменение состава комиссии, прекращение ее деятельности, а также дополнения или изменения в настоящее Положение оформляются постановлением администрации округа.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49F" w:rsidRPr="0047349F" w:rsidRDefault="0047349F" w:rsidP="004734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3. Функции и полномочия комиссии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7. Комиссия наделяется полномочиями решать вопросы, связанные с постановкой на учет и ведением учета граждан, нуждающихся в </w:t>
      </w:r>
      <w:r w:rsidRPr="0047349F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предоставлении служебных жилых помещений, с дальнейшим предоставлением служебных жилых помещений гражданам, относящимся к категориям, указанным в разделе 2 Положения о служебном фонде жилых помещений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174.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8. Комиссия осуществляет следующие функции: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1) рассматривает учетные дела граждан, нуждающихся в предоставлении служебных жилых помещений;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2) устанавливает право граждан на предоставление служебного жилого помещения;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3) рассматривает заявления граждан о снятии с учета;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4) вносит предложения в администрацию округа о необходимости приобретения служебных жилых помещений для нужд Ипатовского муниципального округа Ставропольского края;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5) вносит предложения в администрацию округа о придании статуса служебного или снятия его с жилых помещений либо их отчуждения в установленном законом порядке.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9. На основании представленных гражданами документов комиссия выносит решение: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1) о постановке на учет граждан, нуждающихся в предоставлении служебных жилых помещений;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2) об отказе в постановке на учет граждан, нуждающихся в предоставлении служебных жилых помещений;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3) о снятии с учета граждан, нуждающихся в предоставлении служебных жилых помещений;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4) о предоставлении служебного жилого помещения;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5) об отказе в предоставлении служебного жилого помещения.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49F" w:rsidRPr="0047349F" w:rsidRDefault="0047349F" w:rsidP="0047349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4. Регламент работы комиссии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10. Деятельность комиссии организует председатель комиссии, а в его отсутствие - заместитель председателя комиссии, который ведет заседания, подписывает протоколы, определяет дату и место проведения очередного заседания.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11. Заседания комиссии проводятся по мере необходимости, при поступлении заявлений граждан. Заседание является правомочным, если на нем присутствуют более половины членов комиссии.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12. Секретарь комиссии информирует членов комиссии о предстоящем заседании не позднее чем за 3 рабочих дня до предполагаемой даты его проведения, доводит до сведения членов комиссии подготовленные материалы, ведет протокол заседания, уведомляет граждан о принятом решении.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13. Отдел имущественных и земельных отношений администрации округа представляет на заседание комиссии информацию о наличии </w:t>
      </w:r>
      <w:r w:rsidRPr="0047349F">
        <w:rPr>
          <w:rFonts w:ascii="Times New Roman" w:eastAsia="Calibri" w:hAnsi="Times New Roman" w:cs="Times New Roman"/>
          <w:sz w:val="28"/>
          <w:szCs w:val="28"/>
        </w:rPr>
        <w:lastRenderedPageBreak/>
        <w:t>свободных служебных жилых помещений с указанием их общей площади и места нахождения.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14. Решение комиссии принимается простым большинством голосов присутствующих на заседании членов комиссии. При равенстве голосов членов комиссии голос председательствующего является решающим.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15. Решение комиссии оформляется протоколом, где отражаются: фамилия, имя, отчество, должность гражданина, общая площадь и местоположение предоставленного служебного жилого помещения или причины отказа, в случае выявления в представленных гражданином документах не соответствующих действительности сведений о его нуждаемости в предоставлении служебного жилого помещения, результаты голосования.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16. Протокол подписывается председательствующим на заседании комиссии и секретарем комиссии.</w:t>
      </w:r>
    </w:p>
    <w:p w:rsidR="0047349F" w:rsidRPr="0047349F" w:rsidRDefault="0047349F" w:rsidP="004734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17. Проект распоряжения администрации Ипатовского муниципального округа Ставропольского края, содержащий соответствующее решение комиссии по жилищным вопросам готовит отдел имущественных и земельных отношений администрации Ипатовского муниципального округа Ставропольского края.</w:t>
      </w:r>
    </w:p>
    <w:p w:rsidR="00336B45" w:rsidRDefault="00336B45" w:rsidP="0047349F">
      <w:pPr>
        <w:ind w:firstLine="567"/>
      </w:pPr>
    </w:p>
    <w:p w:rsidR="0047349F" w:rsidRDefault="0047349F" w:rsidP="0047349F">
      <w:pPr>
        <w:ind w:firstLine="567"/>
      </w:pPr>
    </w:p>
    <w:p w:rsidR="0047349F" w:rsidRDefault="0047349F">
      <w:r>
        <w:br w:type="page"/>
      </w:r>
    </w:p>
    <w:p w:rsidR="0047349F" w:rsidRPr="0047349F" w:rsidRDefault="0047349F" w:rsidP="0047349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47349F" w:rsidRPr="0047349F" w:rsidRDefault="0047349F" w:rsidP="004734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49F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 проекту постановления администрации Ипатовского муниципального округа Ставропольского края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  <w:r w:rsidRPr="0047349F">
        <w:rPr>
          <w:rFonts w:ascii="Times New Roman" w:eastAsia="Calibri" w:hAnsi="Times New Roman" w:cs="Times New Roman"/>
          <w:sz w:val="28"/>
          <w:szCs w:val="28"/>
        </w:rPr>
        <w:t>о комиссии по жилищным вопросам администрации Ипатовского муниципального округа Ставропольского края»</w:t>
      </w:r>
    </w:p>
    <w:p w:rsidR="0047349F" w:rsidRPr="0047349F" w:rsidRDefault="0047349F" w:rsidP="004734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49F" w:rsidRPr="0047349F" w:rsidRDefault="0047349F" w:rsidP="0047349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Положение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349F">
        <w:rPr>
          <w:rFonts w:ascii="Times New Roman" w:eastAsia="Calibri" w:hAnsi="Times New Roman" w:cs="Times New Roman"/>
          <w:sz w:val="28"/>
          <w:szCs w:val="28"/>
        </w:rPr>
        <w:t>о комиссии по жилищным вопросам администрации Ипатовского муниципального 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349F">
        <w:rPr>
          <w:rFonts w:ascii="Times New Roman" w:eastAsia="Calibri" w:hAnsi="Times New Roman" w:cs="Times New Roman"/>
          <w:sz w:val="28"/>
          <w:szCs w:val="28"/>
        </w:rPr>
        <w:t>разработан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Жилищным кодексом Российской Федерации, законом Ставропольского края от 30 мая 2023 г. № 46-кз «О наделении Ипатовского городского округа Ставропольского края статусом муниципального округа», </w:t>
      </w:r>
      <w:hyperlink r:id="rId8" w:history="1">
        <w:r w:rsidRPr="0047349F">
          <w:rPr>
            <w:rFonts w:ascii="Times New Roman" w:eastAsia="Calibri" w:hAnsi="Times New Roman" w:cs="Times New Roman"/>
            <w:sz w:val="28"/>
            <w:szCs w:val="28"/>
          </w:rPr>
          <w:t>Положением</w:t>
        </w:r>
      </w:hyperlink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 о служебном фонде жилых помещений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174, </w:t>
      </w:r>
      <w:hyperlink r:id="rId9" w:history="1">
        <w:r w:rsidRPr="0047349F">
          <w:rPr>
            <w:rFonts w:ascii="Times New Roman" w:eastAsia="Calibri" w:hAnsi="Times New Roman" w:cs="Times New Roman"/>
            <w:sz w:val="28"/>
            <w:szCs w:val="28"/>
          </w:rPr>
          <w:t>Порядком</w:t>
        </w:r>
      </w:hyperlink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 предоставления жилых помещений служебного фонда жилых помещений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175.</w:t>
      </w:r>
    </w:p>
    <w:p w:rsidR="0047349F" w:rsidRPr="0047349F" w:rsidRDefault="0047349F" w:rsidP="0047349F">
      <w:pPr>
        <w:shd w:val="clear" w:color="auto" w:fill="FFFFFF"/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49F">
        <w:rPr>
          <w:rFonts w:ascii="Times New Roman" w:eastAsia="Times New Roman" w:hAnsi="Times New Roman" w:cs="Times New Roman"/>
          <w:sz w:val="28"/>
          <w:szCs w:val="28"/>
        </w:rPr>
        <w:tab/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47349F" w:rsidRPr="0047349F" w:rsidRDefault="0047349F" w:rsidP="0047349F">
      <w:pPr>
        <w:shd w:val="clear" w:color="auto" w:fill="FFFFFF"/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49F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Проект постановления не содержит норм противоречащих федеральному и региональному законодательству. </w:t>
      </w:r>
    </w:p>
    <w:p w:rsidR="0047349F" w:rsidRPr="0047349F" w:rsidRDefault="0047349F" w:rsidP="0047349F">
      <w:pPr>
        <w:shd w:val="clear" w:color="auto" w:fill="FFFFFF"/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49F">
        <w:rPr>
          <w:rFonts w:ascii="Times New Roman" w:eastAsia="Times New Roman" w:hAnsi="Times New Roman" w:cs="Times New Roman"/>
          <w:sz w:val="28"/>
          <w:szCs w:val="28"/>
        </w:rPr>
        <w:tab/>
        <w:t>Проект постановления не содержит пробелов и внутренних противоречий.</w:t>
      </w:r>
    </w:p>
    <w:p w:rsidR="0047349F" w:rsidRPr="0047349F" w:rsidRDefault="0047349F" w:rsidP="0047349F">
      <w:pPr>
        <w:shd w:val="clear" w:color="auto" w:fill="FFFFFF"/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49F">
        <w:rPr>
          <w:rFonts w:ascii="Times New Roman" w:eastAsia="Times New Roman" w:hAnsi="Times New Roman" w:cs="Times New Roman"/>
          <w:sz w:val="28"/>
          <w:szCs w:val="28"/>
        </w:rPr>
        <w:tab/>
        <w:t xml:space="preserve">В проекте постановления правила юридической техники соблюдены. </w:t>
      </w:r>
    </w:p>
    <w:p w:rsidR="0047349F" w:rsidRPr="0047349F" w:rsidRDefault="0047349F" w:rsidP="0047349F">
      <w:pPr>
        <w:shd w:val="clear" w:color="auto" w:fill="FFFFFF"/>
        <w:tabs>
          <w:tab w:val="left" w:pos="894"/>
        </w:tabs>
        <w:spacing w:after="0" w:line="322" w:lineRule="exact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47349F" w:rsidRPr="0047349F" w:rsidRDefault="0047349F" w:rsidP="0047349F">
      <w:pPr>
        <w:shd w:val="clear" w:color="auto" w:fill="FFFFFF"/>
        <w:tabs>
          <w:tab w:val="left" w:pos="894"/>
        </w:tabs>
        <w:spacing w:after="0" w:line="322" w:lineRule="exact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47349F" w:rsidRPr="0047349F" w:rsidRDefault="0047349F" w:rsidP="0047349F">
      <w:pPr>
        <w:shd w:val="clear" w:color="auto" w:fill="FFFFFF"/>
        <w:tabs>
          <w:tab w:val="left" w:pos="894"/>
        </w:tabs>
        <w:spacing w:after="0" w:line="322" w:lineRule="exact"/>
        <w:ind w:right="20"/>
        <w:rPr>
          <w:rFonts w:ascii="Times New Roman" w:eastAsia="Times New Roman" w:hAnsi="Times New Roman" w:cs="Times New Roman"/>
          <w:sz w:val="27"/>
          <w:szCs w:val="27"/>
        </w:rPr>
      </w:pP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49F">
        <w:rPr>
          <w:rFonts w:ascii="Times New Roman" w:eastAsia="Calibri" w:hAnsi="Times New Roman" w:cs="Times New Roman"/>
          <w:sz w:val="28"/>
          <w:szCs w:val="28"/>
        </w:rPr>
        <w:t>Начальник отдела</w:t>
      </w: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49F">
        <w:rPr>
          <w:rFonts w:ascii="Times New Roman" w:eastAsia="Calibri" w:hAnsi="Times New Roman" w:cs="Times New Roman"/>
          <w:sz w:val="28"/>
          <w:szCs w:val="28"/>
        </w:rPr>
        <w:t>имущественных</w:t>
      </w:r>
      <w:proofErr w:type="gramEnd"/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 и земельных отношений </w:t>
      </w:r>
    </w:p>
    <w:p w:rsidR="0047349F" w:rsidRPr="0047349F" w:rsidRDefault="0047349F" w:rsidP="004734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49F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 Ипатовского муниципального</w:t>
      </w:r>
    </w:p>
    <w:p w:rsidR="0047349F" w:rsidRPr="0047349F" w:rsidRDefault="0047349F" w:rsidP="0047349F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47349F">
        <w:rPr>
          <w:rFonts w:ascii="Times New Roman" w:eastAsia="Calibri" w:hAnsi="Times New Roman" w:cs="Times New Roman"/>
          <w:sz w:val="28"/>
          <w:szCs w:val="28"/>
        </w:rPr>
        <w:t>округа</w:t>
      </w:r>
      <w:proofErr w:type="gramEnd"/>
      <w:r w:rsidRPr="0047349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                                                    А.В. Тараканова</w:t>
      </w:r>
    </w:p>
    <w:p w:rsidR="0047349F" w:rsidRDefault="0047349F" w:rsidP="0047349F"/>
    <w:sectPr w:rsidR="0047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D535B"/>
    <w:multiLevelType w:val="hybridMultilevel"/>
    <w:tmpl w:val="C1046486"/>
    <w:lvl w:ilvl="0" w:tplc="DC069648">
      <w:start w:val="1"/>
      <w:numFmt w:val="decimal"/>
      <w:lvlText w:val="%1."/>
      <w:lvlJc w:val="left"/>
      <w:pPr>
        <w:ind w:left="972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0F"/>
    <w:rsid w:val="00336B45"/>
    <w:rsid w:val="0047349F"/>
    <w:rsid w:val="0062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7691C-EBA0-42E5-AB2B-6C5B248D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4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92451&amp;dst=1000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206490&amp;dst=1001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77&amp;n=192448&amp;dst=10003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77&amp;n=192451&amp;dst=10004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7&amp;n=192448&amp;dst=100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1651</Words>
  <Characters>9412</Characters>
  <Application>Microsoft Office Word</Application>
  <DocSecurity>0</DocSecurity>
  <Lines>78</Lines>
  <Paragraphs>22</Paragraphs>
  <ScaleCrop>false</ScaleCrop>
  <Company/>
  <LinksUpToDate>false</LinksUpToDate>
  <CharactersWithSpaces>11041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</cp:revision>
  <dcterms:created xsi:type="dcterms:W3CDTF">2024-01-11T12:04:00Z</dcterms:created>
  <dcterms:modified xsi:type="dcterms:W3CDTF">2024-01-11T12:14:00Z</dcterms:modified>
</cp:coreProperties>
</file>