
<file path=[Content_Types].xml><?xml version="1.0" encoding="utf-8"?>
<Types xmlns="http://schemas.openxmlformats.org/package/2006/content-types">
  <Default Extension="e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3F" w:rsidRPr="00C45C3F" w:rsidRDefault="00C45C3F" w:rsidP="00C45C3F">
      <w:pPr>
        <w:spacing w:after="0"/>
        <w:jc w:val="right"/>
        <w:rPr>
          <w:rFonts w:eastAsia="Calibri"/>
        </w:rPr>
      </w:pPr>
      <w:r w:rsidRPr="00C45C3F">
        <w:rPr>
          <w:rFonts w:eastAsia="Calibri"/>
        </w:rPr>
        <w:t>ПРОЕКТ</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Постановление</w:t>
      </w:r>
    </w:p>
    <w:p w:rsidR="00C45C3F" w:rsidRPr="00C45C3F" w:rsidRDefault="00C45C3F" w:rsidP="00C45C3F">
      <w:pPr>
        <w:spacing w:after="0"/>
        <w:jc w:val="center"/>
        <w:rPr>
          <w:rFonts w:eastAsia="Calibri"/>
        </w:rPr>
      </w:pPr>
      <w:r w:rsidRPr="00C45C3F">
        <w:rPr>
          <w:rFonts w:eastAsia="Calibri"/>
        </w:rPr>
        <w:t>администрации Ипатовского муниципального округа Ставропольского края</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__________2024 г.</w:t>
      </w:r>
      <w:r w:rsidRPr="00C45C3F">
        <w:rPr>
          <w:rFonts w:eastAsia="Calibri"/>
        </w:rPr>
        <w:tab/>
      </w:r>
      <w:r w:rsidRPr="00C45C3F">
        <w:rPr>
          <w:rFonts w:eastAsia="Calibri"/>
        </w:rPr>
        <w:tab/>
      </w:r>
      <w:r w:rsidRPr="00C45C3F">
        <w:rPr>
          <w:rFonts w:eastAsia="Calibri"/>
        </w:rPr>
        <w:tab/>
        <w:t xml:space="preserve">г. Ипатово </w:t>
      </w:r>
      <w:r w:rsidRPr="00C45C3F">
        <w:rPr>
          <w:rFonts w:eastAsia="Calibri"/>
        </w:rPr>
        <w:tab/>
      </w:r>
      <w:r w:rsidRPr="00C45C3F">
        <w:rPr>
          <w:rFonts w:eastAsia="Calibri"/>
        </w:rPr>
        <w:tab/>
      </w:r>
      <w:r w:rsidRPr="00C45C3F">
        <w:rPr>
          <w:rFonts w:eastAsia="Calibri"/>
        </w:rPr>
        <w:tab/>
      </w:r>
      <w:r w:rsidRPr="00C45C3F">
        <w:rPr>
          <w:rFonts w:eastAsia="Calibri"/>
        </w:rPr>
        <w:tab/>
      </w:r>
      <w:r w:rsidRPr="00C45C3F">
        <w:rPr>
          <w:rFonts w:eastAsia="Calibri"/>
        </w:rPr>
        <w:tab/>
        <w:t>№_____</w:t>
      </w:r>
    </w:p>
    <w:p w:rsidR="007A7763" w:rsidRDefault="007A7763">
      <w:pPr>
        <w:spacing w:after="0"/>
      </w:pPr>
    </w:p>
    <w:p w:rsidR="007A7763" w:rsidRDefault="00C45C3F">
      <w:pPr>
        <w:spacing w:after="0" w:line="240" w:lineRule="auto"/>
        <w:jc w:val="both"/>
      </w:pPr>
      <w:bookmarkStart w:id="0" w:name="_GoBack"/>
      <w:r w:rsidRPr="00C45C3F">
        <w:t xml:space="preserve">Об утверждении административного регламента предоставления муниципальной услуги </w:t>
      </w:r>
      <w:r w:rsidR="00A777BD">
        <w:t>«</w:t>
      </w:r>
      <w:r w:rsidRPr="00C45C3F">
        <w:t>Передача в собственность граждан занимаемых ими жилых помещений жилищного фонда (приватизация жилищного фонда)</w:t>
      </w:r>
      <w:r w:rsidR="00A777BD">
        <w:t>»</w:t>
      </w:r>
    </w:p>
    <w:bookmarkEnd w:id="0"/>
    <w:p w:rsidR="007A7763" w:rsidRDefault="007A7763">
      <w:pPr>
        <w:spacing w:after="0" w:line="240" w:lineRule="auto"/>
        <w:jc w:val="both"/>
      </w:pPr>
    </w:p>
    <w:p w:rsidR="00C45C3F" w:rsidRDefault="00A777BD">
      <w:pPr>
        <w:spacing w:after="0" w:line="240" w:lineRule="auto"/>
        <w:ind w:firstLine="567"/>
        <w:jc w:val="both"/>
      </w:pPr>
      <w:r>
        <w:t xml:space="preserve">В   соответствии </w:t>
      </w:r>
      <w:r w:rsidR="00C45C3F" w:rsidRPr="00C45C3F">
        <w:t>с Жилищным кодексом Российской Федерации, федеральными законами  от 27 июля 2010г. № 210-ФЗ «Об организации предоставления государственных и муниципальных услуг», от 06 октября 2003 г.№ 131-ФЗ «Об общих принципах организации местного самоуправления в Российской Федерации», Законом РФ от 04 июля 1991г. № 1541-1 «О приватизации жилищного фонда в Российской Федерации», постановлением администрации Ипатовского муниципального округа Ставропольского края от 27 декабря 2023 г. № 1743  «О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rsidR="007A7763" w:rsidRDefault="00C45C3F">
      <w:pPr>
        <w:spacing w:after="0" w:line="240" w:lineRule="auto"/>
        <w:ind w:firstLine="567"/>
        <w:jc w:val="both"/>
      </w:pPr>
      <w:r>
        <w:t>ПОСТАНОВЛЯЕТ</w:t>
      </w:r>
      <w:r w:rsidR="00A777BD">
        <w:t>:</w:t>
      </w:r>
    </w:p>
    <w:p w:rsidR="007A7763" w:rsidRDefault="007A7763">
      <w:pPr>
        <w:spacing w:after="0" w:line="240" w:lineRule="auto"/>
        <w:jc w:val="both"/>
      </w:pPr>
    </w:p>
    <w:p w:rsidR="007A7763" w:rsidRDefault="00A777BD">
      <w:pPr>
        <w:pStyle w:val="a3"/>
        <w:numPr>
          <w:ilvl w:val="0"/>
          <w:numId w:val="1"/>
        </w:numPr>
        <w:tabs>
          <w:tab w:val="left" w:pos="993"/>
        </w:tabs>
        <w:spacing w:after="0" w:line="240" w:lineRule="auto"/>
        <w:ind w:left="0" w:firstLine="567"/>
        <w:jc w:val="both"/>
      </w:pPr>
      <w:r>
        <w:t xml:space="preserve">Утвердить прилагаемый административный регламент </w:t>
      </w:r>
      <w:r w:rsidR="00C45C3F" w:rsidRPr="00C45C3F">
        <w:t>предоставления муниципальной услуги</w:t>
      </w:r>
      <w:r>
        <w:t xml:space="preserve"> «</w:t>
      </w:r>
      <w:r w:rsidR="00C45C3F" w:rsidRPr="00C45C3F">
        <w:t>Передача в собственность граждан занимаемых ими жилых помещений жилищного фонда (приватизация жилищного фонда)</w:t>
      </w:r>
      <w:r>
        <w:t>».</w:t>
      </w:r>
    </w:p>
    <w:p w:rsidR="00C45C3F" w:rsidRDefault="00C45C3F" w:rsidP="00C45C3F">
      <w:pPr>
        <w:pStyle w:val="a3"/>
        <w:numPr>
          <w:ilvl w:val="0"/>
          <w:numId w:val="1"/>
        </w:numPr>
        <w:spacing w:after="0" w:line="240" w:lineRule="auto"/>
        <w:ind w:left="0" w:firstLine="567"/>
        <w:jc w:val="both"/>
      </w:pPr>
      <w:r>
        <w:t>Признать утратившими силу следующие постановления администрации Ипатовского городского округа Ставропольского края:</w:t>
      </w:r>
    </w:p>
    <w:p w:rsidR="00C45C3F" w:rsidRDefault="00C45C3F" w:rsidP="00C45C3F">
      <w:pPr>
        <w:pStyle w:val="a3"/>
        <w:tabs>
          <w:tab w:val="left" w:pos="993"/>
        </w:tabs>
        <w:spacing w:after="0" w:line="240" w:lineRule="auto"/>
        <w:ind w:left="0" w:firstLine="567"/>
        <w:jc w:val="both"/>
      </w:pPr>
      <w:r>
        <w:t xml:space="preserve">от 25 июня </w:t>
      </w:r>
      <w:r w:rsidRPr="00C45C3F">
        <w:t>2020</w:t>
      </w:r>
      <w:r>
        <w:t xml:space="preserve"> г.</w:t>
      </w:r>
      <w:r w:rsidRPr="00C45C3F">
        <w:t xml:space="preserve"> </w:t>
      </w:r>
      <w:r>
        <w:t>№</w:t>
      </w:r>
      <w:r w:rsidRPr="00C45C3F">
        <w:t xml:space="preserve"> 796 </w:t>
      </w:r>
      <w:r>
        <w:t>«</w:t>
      </w:r>
      <w:r w:rsidRPr="00C45C3F">
        <w:t>Об утверждении административного регламента предо</w:t>
      </w:r>
      <w:r>
        <w:t>ставления муниципальной услуги «</w:t>
      </w:r>
      <w:r w:rsidRPr="00C45C3F">
        <w:t>Приватизация жилых помещений в муниципальном жилищном фонде, занимаемых гражданами на условиях социального найма</w:t>
      </w:r>
      <w:r>
        <w:t>»;</w:t>
      </w:r>
    </w:p>
    <w:p w:rsidR="00C45C3F" w:rsidRDefault="00C45C3F" w:rsidP="00C45C3F">
      <w:pPr>
        <w:pStyle w:val="a3"/>
        <w:tabs>
          <w:tab w:val="left" w:pos="993"/>
        </w:tabs>
        <w:spacing w:after="0" w:line="240" w:lineRule="auto"/>
        <w:ind w:left="0" w:firstLine="567"/>
        <w:jc w:val="both"/>
      </w:pPr>
      <w:r w:rsidRPr="00C45C3F">
        <w:t>от 18</w:t>
      </w:r>
      <w:r>
        <w:t xml:space="preserve"> апреля </w:t>
      </w:r>
      <w:r w:rsidRPr="00C45C3F">
        <w:t>2022</w:t>
      </w:r>
      <w:r>
        <w:t xml:space="preserve"> г.</w:t>
      </w:r>
      <w:r w:rsidRPr="00C45C3F">
        <w:t xml:space="preserve"> </w:t>
      </w:r>
      <w:r>
        <w:t>№ 553 «</w:t>
      </w:r>
      <w:r w:rsidRPr="00C45C3F">
        <w:t>О внесении изменений в административный регламент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r>
        <w:t>»</w:t>
      </w:r>
      <w:r w:rsidRPr="00C45C3F">
        <w:t xml:space="preserve">, утвержденный постановлением администрации Ипатовского городского округа Ставропольского края от 25 июня 2020 г. </w:t>
      </w:r>
      <w:r>
        <w:t>№</w:t>
      </w:r>
      <w:r w:rsidRPr="00C45C3F">
        <w:t xml:space="preserve"> 796</w:t>
      </w:r>
      <w:r>
        <w:t>».</w:t>
      </w:r>
    </w:p>
    <w:p w:rsidR="007A7763" w:rsidRDefault="00C45C3F">
      <w:pPr>
        <w:numPr>
          <w:ilvl w:val="0"/>
          <w:numId w:val="1"/>
        </w:numPr>
        <w:tabs>
          <w:tab w:val="left" w:pos="993"/>
        </w:tabs>
        <w:spacing w:after="0" w:line="240" w:lineRule="auto"/>
        <w:ind w:left="0" w:firstLine="567"/>
        <w:jc w:val="both"/>
      </w:pPr>
      <w:r w:rsidRPr="00C45C3F">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p>
    <w:p w:rsidR="00C45C3F" w:rsidRDefault="00C45C3F" w:rsidP="00C45C3F">
      <w:pPr>
        <w:pStyle w:val="a3"/>
        <w:numPr>
          <w:ilvl w:val="0"/>
          <w:numId w:val="1"/>
        </w:numPr>
        <w:spacing w:after="0" w:line="240" w:lineRule="auto"/>
        <w:ind w:left="0" w:firstLine="567"/>
        <w:jc w:val="both"/>
      </w:pPr>
      <w:r w:rsidRPr="001551AE">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r>
        <w:t>.</w:t>
      </w:r>
    </w:p>
    <w:p w:rsidR="00C45C3F" w:rsidRDefault="00C45C3F" w:rsidP="00C45C3F">
      <w:pPr>
        <w:pStyle w:val="a3"/>
        <w:numPr>
          <w:ilvl w:val="0"/>
          <w:numId w:val="1"/>
        </w:numPr>
        <w:spacing w:after="0" w:line="240" w:lineRule="auto"/>
        <w:ind w:left="0" w:firstLine="567"/>
        <w:jc w:val="both"/>
      </w:pPr>
      <w:r w:rsidRPr="001551AE">
        <w:lastRenderedPageBreak/>
        <w:t>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Головинова</w:t>
      </w:r>
      <w:r>
        <w:t>.</w:t>
      </w:r>
    </w:p>
    <w:p w:rsidR="00C45C3F" w:rsidRDefault="00C45C3F" w:rsidP="00C45C3F">
      <w:pPr>
        <w:pStyle w:val="a3"/>
        <w:numPr>
          <w:ilvl w:val="0"/>
          <w:numId w:val="1"/>
        </w:numPr>
        <w:spacing w:after="0" w:line="240" w:lineRule="auto"/>
        <w:ind w:left="0" w:firstLine="567"/>
        <w:jc w:val="both"/>
      </w:pPr>
      <w:r w:rsidRPr="001551AE">
        <w:t>Настоящее постановление вступает в силу на следующий день после дня его официального обнародования</w:t>
      </w:r>
      <w:r>
        <w:t>.</w:t>
      </w:r>
    </w:p>
    <w:p w:rsidR="00C45C3F" w:rsidRDefault="00C45C3F" w:rsidP="00C45C3F">
      <w:pPr>
        <w:spacing w:after="0" w:line="240" w:lineRule="auto"/>
        <w:jc w:val="both"/>
      </w:pPr>
    </w:p>
    <w:p w:rsidR="00C45C3F" w:rsidRPr="00EE6F96" w:rsidRDefault="00C45C3F" w:rsidP="00C45C3F">
      <w:pPr>
        <w:spacing w:after="0" w:line="240" w:lineRule="auto"/>
        <w:jc w:val="both"/>
        <w:rPr>
          <w:szCs w:val="28"/>
          <w:lang w:eastAsia="en-US"/>
        </w:rPr>
      </w:pPr>
      <w:r w:rsidRPr="00EE6F96">
        <w:rPr>
          <w:szCs w:val="28"/>
          <w:lang w:eastAsia="en-US"/>
        </w:rPr>
        <w:t>Глава</w:t>
      </w:r>
    </w:p>
    <w:p w:rsidR="00C45C3F" w:rsidRPr="00EE6F96" w:rsidRDefault="00C45C3F" w:rsidP="00C45C3F">
      <w:pPr>
        <w:spacing w:after="0" w:line="240" w:lineRule="auto"/>
        <w:jc w:val="both"/>
        <w:rPr>
          <w:szCs w:val="28"/>
          <w:lang w:eastAsia="en-US"/>
        </w:rPr>
      </w:pPr>
      <w:r w:rsidRPr="00EE6F96">
        <w:rPr>
          <w:szCs w:val="28"/>
          <w:lang w:eastAsia="en-US"/>
        </w:rPr>
        <w:t xml:space="preserve">Ипатовского </w:t>
      </w:r>
    </w:p>
    <w:p w:rsidR="00C45C3F" w:rsidRPr="00EE6F96" w:rsidRDefault="00C45C3F" w:rsidP="00C45C3F">
      <w:pPr>
        <w:spacing w:after="0" w:line="240" w:lineRule="auto"/>
        <w:jc w:val="both"/>
        <w:rPr>
          <w:szCs w:val="28"/>
          <w:lang w:eastAsia="en-US"/>
        </w:rPr>
      </w:pPr>
      <w:r w:rsidRPr="00EE6F96">
        <w:rPr>
          <w:szCs w:val="28"/>
          <w:lang w:eastAsia="en-US"/>
        </w:rPr>
        <w:t xml:space="preserve">муниципального округа </w:t>
      </w:r>
    </w:p>
    <w:p w:rsidR="00C45C3F" w:rsidRPr="00EE6F96" w:rsidRDefault="00C45C3F" w:rsidP="00C45C3F">
      <w:pPr>
        <w:pBdr>
          <w:bottom w:val="single" w:sz="4" w:space="1" w:color="auto"/>
        </w:pBdr>
        <w:spacing w:after="0" w:line="240" w:lineRule="auto"/>
        <w:rPr>
          <w:szCs w:val="28"/>
          <w:lang w:eastAsia="en-US"/>
        </w:rPr>
      </w:pPr>
      <w:r w:rsidRPr="00EE6F96">
        <w:rPr>
          <w:szCs w:val="28"/>
          <w:lang w:eastAsia="en-US"/>
        </w:rPr>
        <w:t>Ставропольского края</w:t>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t xml:space="preserve">            В.Н. Шейкина</w:t>
      </w:r>
    </w:p>
    <w:p w:rsidR="007A7763" w:rsidRDefault="007A7763">
      <w:pPr>
        <w:spacing w:after="0" w:line="240" w:lineRule="auto"/>
        <w:jc w:val="both"/>
      </w:pPr>
    </w:p>
    <w:p w:rsidR="000D0DB6" w:rsidRDefault="000D0DB6">
      <w:pPr>
        <w:spacing w:after="0" w:line="240" w:lineRule="auto"/>
        <w:jc w:val="both"/>
      </w:pPr>
    </w:p>
    <w:p w:rsidR="00C45C3F" w:rsidRPr="00C45C3F" w:rsidRDefault="00C45C3F" w:rsidP="00C45C3F">
      <w:pPr>
        <w:spacing w:after="0" w:line="240" w:lineRule="auto"/>
        <w:jc w:val="right"/>
      </w:pPr>
      <w:r w:rsidRPr="00C45C3F">
        <w:t>Утвержден</w:t>
      </w:r>
    </w:p>
    <w:p w:rsidR="00C45C3F" w:rsidRPr="00C45C3F" w:rsidRDefault="00C45C3F" w:rsidP="00C45C3F">
      <w:pPr>
        <w:spacing w:after="0" w:line="240" w:lineRule="auto"/>
        <w:jc w:val="right"/>
      </w:pPr>
      <w:r w:rsidRPr="00C45C3F">
        <w:t>постановлением администрации</w:t>
      </w:r>
    </w:p>
    <w:p w:rsidR="00C45C3F" w:rsidRPr="00C45C3F" w:rsidRDefault="00C45C3F" w:rsidP="00C45C3F">
      <w:pPr>
        <w:spacing w:after="0" w:line="240" w:lineRule="auto"/>
        <w:jc w:val="right"/>
      </w:pPr>
      <w:r w:rsidRPr="00C45C3F">
        <w:t>Ипатовского муниципального округа</w:t>
      </w:r>
    </w:p>
    <w:p w:rsidR="00C45C3F" w:rsidRPr="00C45C3F" w:rsidRDefault="00C45C3F" w:rsidP="00C45C3F">
      <w:pPr>
        <w:spacing w:after="0" w:line="240" w:lineRule="auto"/>
        <w:jc w:val="right"/>
      </w:pPr>
      <w:r w:rsidRPr="00C45C3F">
        <w:t>Ставропольского края</w:t>
      </w:r>
    </w:p>
    <w:p w:rsidR="00C45C3F" w:rsidRPr="00C45C3F" w:rsidRDefault="00C45C3F" w:rsidP="00C45C3F">
      <w:pPr>
        <w:spacing w:after="0" w:line="240" w:lineRule="auto"/>
        <w:jc w:val="right"/>
      </w:pPr>
      <w:r w:rsidRPr="00C45C3F">
        <w:t>______________2024 г. №_____</w:t>
      </w:r>
    </w:p>
    <w:p w:rsidR="007A7763" w:rsidRDefault="007A7763">
      <w:pPr>
        <w:spacing w:after="0" w:line="240" w:lineRule="auto"/>
        <w:jc w:val="right"/>
      </w:pPr>
    </w:p>
    <w:p w:rsidR="007A7763" w:rsidRDefault="007A7763">
      <w:pPr>
        <w:spacing w:after="0" w:line="240" w:lineRule="auto"/>
        <w:jc w:val="right"/>
      </w:pPr>
    </w:p>
    <w:p w:rsidR="007A7763" w:rsidRDefault="00A777BD">
      <w:pPr>
        <w:spacing w:after="0" w:line="240" w:lineRule="auto"/>
        <w:jc w:val="center"/>
      </w:pPr>
      <w:r>
        <w:t>Административный регламент</w:t>
      </w:r>
    </w:p>
    <w:p w:rsidR="007A7763" w:rsidRDefault="00A777BD">
      <w:pPr>
        <w:spacing w:after="0" w:line="240" w:lineRule="auto"/>
        <w:jc w:val="both"/>
      </w:pPr>
      <w:r>
        <w:t>предоставлени</w:t>
      </w:r>
      <w:r w:rsidR="00C45C3F">
        <w:t>е</w:t>
      </w:r>
      <w:r>
        <w:t xml:space="preserve"> муниципальной услуги «</w:t>
      </w:r>
      <w:r w:rsidR="00C45C3F" w:rsidRPr="00C45C3F">
        <w:t>Передача в собственность граждан занимаемых ими жилых помещений жилищного фонда (приватизация жилищного фонда)</w:t>
      </w:r>
      <w:r>
        <w:t>»</w:t>
      </w:r>
    </w:p>
    <w:p w:rsidR="007A7763" w:rsidRPr="00C45C3F" w:rsidRDefault="00A777BD" w:rsidP="00C45C3F">
      <w:pPr>
        <w:pStyle w:val="a3"/>
        <w:numPr>
          <w:ilvl w:val="0"/>
          <w:numId w:val="2"/>
        </w:numPr>
        <w:spacing w:after="0" w:line="240" w:lineRule="auto"/>
        <w:jc w:val="center"/>
        <w:rPr>
          <w:b/>
        </w:rPr>
      </w:pPr>
      <w:r w:rsidRPr="00C45C3F">
        <w:rPr>
          <w:b/>
        </w:rPr>
        <w:t>О</w:t>
      </w:r>
      <w:r w:rsidR="00C45C3F" w:rsidRPr="00C45C3F">
        <w:rPr>
          <w:b/>
        </w:rPr>
        <w:t>бщие положения</w:t>
      </w:r>
    </w:p>
    <w:p w:rsidR="007A7763" w:rsidRDefault="007A7763">
      <w:pPr>
        <w:spacing w:after="0" w:line="240" w:lineRule="auto"/>
        <w:ind w:left="360"/>
        <w:contextualSpacing/>
      </w:pPr>
    </w:p>
    <w:p w:rsidR="007A7763" w:rsidRDefault="00A777BD" w:rsidP="004744DE">
      <w:pPr>
        <w:spacing w:after="0" w:line="240" w:lineRule="auto"/>
        <w:jc w:val="center"/>
      </w:pPr>
      <w:r>
        <w:t>Предмет регулирования административного регламента</w:t>
      </w:r>
    </w:p>
    <w:p w:rsidR="007A7763" w:rsidRDefault="004744DE" w:rsidP="004744DE">
      <w:pPr>
        <w:pStyle w:val="a3"/>
        <w:numPr>
          <w:ilvl w:val="1"/>
          <w:numId w:val="2"/>
        </w:numPr>
        <w:spacing w:after="0" w:line="240" w:lineRule="auto"/>
        <w:ind w:left="0" w:firstLine="567"/>
        <w:jc w:val="both"/>
      </w:pPr>
      <w:r>
        <w:t>А</w:t>
      </w:r>
      <w:r w:rsidR="00A777BD">
        <w:t>дминистративный регламент предоставления муниципальной услуги «</w:t>
      </w:r>
      <w:r w:rsidRPr="004744DE">
        <w:t>Передача в собственность граждан занимаемых ими жилых помещений жилищного фонда (приватизация жилищного фонда)</w:t>
      </w:r>
      <w:r w:rsidR="00A777BD">
        <w:t>» (далее</w:t>
      </w:r>
      <w:r>
        <w:t xml:space="preserve"> соответственно</w:t>
      </w:r>
      <w:r w:rsidR="00A777BD">
        <w:t xml:space="preserve"> - административный регламент, муниципальная услуга) определяет сроки и последовательность действий </w:t>
      </w:r>
      <w:r>
        <w:t>(</w:t>
      </w:r>
      <w:r w:rsidR="00A777BD">
        <w:t>административных процедур</w:t>
      </w:r>
      <w:r>
        <w:t>)</w:t>
      </w:r>
      <w:r w:rsidR="00A777BD">
        <w:t xml:space="preserve"> </w:t>
      </w:r>
      <w:r>
        <w:t>по предоставлению данной услуги</w:t>
      </w:r>
      <w:r w:rsidR="00A777BD">
        <w:t>.</w:t>
      </w:r>
    </w:p>
    <w:p w:rsidR="004744DE" w:rsidRDefault="004744DE" w:rsidP="004744DE">
      <w:pPr>
        <w:spacing w:after="0" w:line="240" w:lineRule="auto"/>
        <w:ind w:firstLine="567"/>
        <w:jc w:val="both"/>
      </w:pPr>
      <w:r>
        <w:t>Используемые в а</w:t>
      </w:r>
      <w:r w:rsidRPr="002659F8">
        <w:t>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744DE" w:rsidRDefault="004744DE" w:rsidP="004744DE">
      <w:pPr>
        <w:pStyle w:val="a3"/>
        <w:spacing w:after="0" w:line="240" w:lineRule="auto"/>
        <w:ind w:left="567"/>
        <w:jc w:val="both"/>
      </w:pPr>
    </w:p>
    <w:p w:rsidR="007A7763" w:rsidRPr="004744DE" w:rsidRDefault="00A777BD" w:rsidP="004744DE">
      <w:pPr>
        <w:pStyle w:val="a3"/>
        <w:spacing w:after="0" w:line="240" w:lineRule="auto"/>
        <w:ind w:left="0"/>
        <w:jc w:val="center"/>
        <w:rPr>
          <w:b/>
        </w:rPr>
      </w:pPr>
      <w:r w:rsidRPr="004744DE">
        <w:rPr>
          <w:b/>
        </w:rPr>
        <w:t>Круг заявителей</w:t>
      </w:r>
    </w:p>
    <w:p w:rsidR="007A7763" w:rsidRDefault="00A777BD" w:rsidP="004744DE">
      <w:pPr>
        <w:pStyle w:val="a3"/>
        <w:numPr>
          <w:ilvl w:val="1"/>
          <w:numId w:val="2"/>
        </w:numPr>
        <w:spacing w:after="0" w:line="240" w:lineRule="auto"/>
        <w:ind w:left="0" w:firstLine="567"/>
        <w:jc w:val="both"/>
      </w:pPr>
      <w:r>
        <w:t xml:space="preserve">Заявителями </w:t>
      </w:r>
      <w:r w:rsidR="004744DE">
        <w:t xml:space="preserve">на получение </w:t>
      </w:r>
      <w:r>
        <w:t>муниципальной услуги являются:</w:t>
      </w:r>
    </w:p>
    <w:p w:rsidR="007A7763" w:rsidRDefault="004744DE">
      <w:pPr>
        <w:pStyle w:val="a3"/>
        <w:spacing w:after="0" w:line="240" w:lineRule="auto"/>
        <w:ind w:left="0" w:firstLine="567"/>
        <w:jc w:val="both"/>
      </w:pPr>
      <w:r>
        <w:t xml:space="preserve">- </w:t>
      </w:r>
      <w:r w:rsidR="00A777BD">
        <w:t>граждане Российской Федерации, занимающие жилые помещения в муниципальном жилищном фонде на условиях социального найма;</w:t>
      </w:r>
    </w:p>
    <w:p w:rsidR="007A7763" w:rsidRDefault="004744DE">
      <w:pPr>
        <w:pStyle w:val="a3"/>
        <w:spacing w:after="0" w:line="240" w:lineRule="auto"/>
        <w:ind w:left="0" w:firstLine="567"/>
        <w:jc w:val="both"/>
      </w:pPr>
      <w:r>
        <w:t xml:space="preserve">- </w:t>
      </w:r>
      <w:r w:rsidR="00A777BD">
        <w:t>законные представители (родители, усыновители, опекуны) несовершеннолетних, в случае если в жилом помещении проживают несовершеннолетние в возрасте до 14 лет;</w:t>
      </w:r>
    </w:p>
    <w:p w:rsidR="007A7763" w:rsidRDefault="004744DE">
      <w:pPr>
        <w:pStyle w:val="a3"/>
        <w:spacing w:after="0" w:line="240" w:lineRule="auto"/>
        <w:ind w:left="0" w:firstLine="567"/>
        <w:jc w:val="both"/>
      </w:pPr>
      <w:r>
        <w:t xml:space="preserve">- </w:t>
      </w:r>
      <w:r w:rsidR="00A777BD">
        <w:t>законные представители недееспособных (ограниченно дееспособных) совершеннолетних граждан, имеющих право пользования жилым помещением;</w:t>
      </w:r>
    </w:p>
    <w:p w:rsidR="007A7763" w:rsidRDefault="004744DE">
      <w:pPr>
        <w:pStyle w:val="a3"/>
        <w:spacing w:after="0" w:line="240" w:lineRule="auto"/>
        <w:ind w:left="0" w:firstLine="567"/>
        <w:jc w:val="both"/>
      </w:pPr>
      <w:r>
        <w:lastRenderedPageBreak/>
        <w:t xml:space="preserve">- </w:t>
      </w:r>
      <w:r w:rsidR="00A777BD">
        <w:t>несовершеннолетние в возрасте от 14 до 18 лет, действующие с согласия родителей (опекунов, попечителей), имеющие право пользования (далее - заявители).</w:t>
      </w:r>
    </w:p>
    <w:p w:rsidR="007A7763" w:rsidRDefault="004744DE">
      <w:pPr>
        <w:pStyle w:val="a3"/>
        <w:spacing w:after="0" w:line="240" w:lineRule="auto"/>
        <w:ind w:left="0" w:firstLine="567"/>
        <w:jc w:val="both"/>
      </w:pPr>
      <w:r w:rsidRPr="004744DE">
        <w:t>Интересы заявителей, указанных в пункте 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(далее - представитель).</w:t>
      </w:r>
    </w:p>
    <w:p w:rsidR="004744DE" w:rsidRDefault="004744DE">
      <w:pPr>
        <w:pStyle w:val="a3"/>
        <w:spacing w:after="0" w:line="240" w:lineRule="auto"/>
        <w:ind w:left="0" w:firstLine="567"/>
        <w:jc w:val="both"/>
      </w:pPr>
    </w:p>
    <w:p w:rsidR="004744DE" w:rsidRPr="004744DE" w:rsidRDefault="004744DE" w:rsidP="004744DE">
      <w:pPr>
        <w:pStyle w:val="a3"/>
        <w:spacing w:line="240" w:lineRule="auto"/>
        <w:ind w:left="0"/>
        <w:jc w:val="center"/>
        <w:rPr>
          <w:b/>
        </w:rPr>
      </w:pPr>
      <w:r w:rsidRPr="004744DE">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 профилирование), а также результата, за предоставлением которого обратился заявитель</w:t>
      </w:r>
    </w:p>
    <w:p w:rsidR="004744DE" w:rsidRDefault="004744DE" w:rsidP="004744DE">
      <w:pPr>
        <w:pStyle w:val="a3"/>
        <w:spacing w:after="0" w:line="240" w:lineRule="auto"/>
        <w:ind w:left="0"/>
        <w:jc w:val="both"/>
      </w:pPr>
    </w:p>
    <w:p w:rsidR="004744DE" w:rsidRPr="004744DE" w:rsidRDefault="004744DE" w:rsidP="004744DE">
      <w:pPr>
        <w:pStyle w:val="a3"/>
        <w:numPr>
          <w:ilvl w:val="1"/>
          <w:numId w:val="2"/>
        </w:numPr>
        <w:spacing w:after="0" w:line="240" w:lineRule="auto"/>
        <w:ind w:left="0" w:firstLine="567"/>
        <w:jc w:val="both"/>
      </w:pPr>
      <w:r w:rsidRPr="004744DE">
        <w:t>Муниципальная услуга предоставляется заявителю в соответствии с вариантом предоставления муниципальной услуги.</w:t>
      </w:r>
    </w:p>
    <w:p w:rsidR="004744DE" w:rsidRPr="004744DE" w:rsidRDefault="004744DE" w:rsidP="004744DE">
      <w:pPr>
        <w:pStyle w:val="a3"/>
        <w:numPr>
          <w:ilvl w:val="1"/>
          <w:numId w:val="2"/>
        </w:numPr>
        <w:spacing w:after="0" w:line="240" w:lineRule="auto"/>
        <w:ind w:left="0" w:firstLine="567"/>
        <w:jc w:val="both"/>
      </w:pPr>
      <w:r w:rsidRPr="004744DE">
        <w:t>Вариант предоставления муниципальная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услуги, за предоставлением которого обратился заявитель.</w:t>
      </w:r>
    </w:p>
    <w:p w:rsidR="004744DE" w:rsidRPr="004744DE" w:rsidRDefault="004744DE" w:rsidP="004744DE">
      <w:pPr>
        <w:spacing w:after="0" w:line="240" w:lineRule="auto"/>
        <w:ind w:firstLine="709"/>
        <w:jc w:val="both"/>
      </w:pPr>
    </w:p>
    <w:p w:rsidR="004744DE" w:rsidRPr="004744DE" w:rsidRDefault="004744DE" w:rsidP="004744DE">
      <w:pPr>
        <w:spacing w:after="0" w:line="240" w:lineRule="auto"/>
        <w:jc w:val="center"/>
      </w:pPr>
      <w:r w:rsidRPr="004744DE">
        <w:t>Вариант 1</w:t>
      </w:r>
    </w:p>
    <w:p w:rsidR="004744DE" w:rsidRPr="004744DE" w:rsidRDefault="004744DE" w:rsidP="004744DE">
      <w:pPr>
        <w:spacing w:after="0" w:line="240" w:lineRule="auto"/>
        <w:ind w:firstLine="709"/>
        <w:jc w:val="both"/>
      </w:pPr>
      <w:r>
        <w:t xml:space="preserve">Передача </w:t>
      </w:r>
      <w:r w:rsidR="007B5D24" w:rsidRPr="007B5D24">
        <w:t>в собственность граждан занимаемых ими жилых помещений</w:t>
      </w:r>
      <w:r w:rsidRPr="004744DE">
        <w:t>.</w:t>
      </w:r>
    </w:p>
    <w:p w:rsidR="004744DE" w:rsidRPr="004744DE" w:rsidRDefault="004744DE" w:rsidP="004744DE">
      <w:pPr>
        <w:spacing w:after="0" w:line="240" w:lineRule="auto"/>
        <w:ind w:firstLine="709"/>
        <w:jc w:val="both"/>
      </w:pPr>
    </w:p>
    <w:p w:rsidR="004744DE" w:rsidRPr="004744DE" w:rsidRDefault="004744DE" w:rsidP="004744DE">
      <w:pPr>
        <w:spacing w:after="0" w:line="240" w:lineRule="auto"/>
        <w:jc w:val="center"/>
      </w:pPr>
      <w:r w:rsidRPr="004744DE">
        <w:t>Вариант 2</w:t>
      </w:r>
    </w:p>
    <w:p w:rsidR="004744DE" w:rsidRPr="004744DE" w:rsidRDefault="004744DE" w:rsidP="004744DE">
      <w:pPr>
        <w:spacing w:after="0" w:line="240" w:lineRule="auto"/>
        <w:ind w:firstLine="709"/>
        <w:jc w:val="both"/>
      </w:pPr>
      <w:r w:rsidRPr="004744DE">
        <w:t>Исправление допущенных опечаток и (или) ошибок в договоре купли- продажи.</w:t>
      </w:r>
    </w:p>
    <w:p w:rsidR="007A7763" w:rsidRDefault="004744DE" w:rsidP="004744DE">
      <w:pPr>
        <w:pStyle w:val="a3"/>
        <w:numPr>
          <w:ilvl w:val="1"/>
          <w:numId w:val="2"/>
        </w:numPr>
        <w:spacing w:after="0" w:line="240" w:lineRule="auto"/>
        <w:ind w:left="0" w:firstLine="567"/>
        <w:jc w:val="both"/>
      </w:pPr>
      <w:r w:rsidRPr="004744DE">
        <w:t>Признаки заявителя определяются путем профилирования, осуществляемого в соответствии с настоящим административным регламентом.</w:t>
      </w:r>
    </w:p>
    <w:p w:rsidR="007A7763" w:rsidRDefault="007A7763">
      <w:pPr>
        <w:spacing w:after="0" w:line="240" w:lineRule="auto"/>
        <w:jc w:val="both"/>
      </w:pPr>
    </w:p>
    <w:p w:rsidR="007A7763" w:rsidRPr="007B5D24" w:rsidRDefault="007B5D24" w:rsidP="007B5D24">
      <w:pPr>
        <w:pStyle w:val="a3"/>
        <w:numPr>
          <w:ilvl w:val="0"/>
          <w:numId w:val="2"/>
        </w:numPr>
        <w:spacing w:after="0" w:line="240" w:lineRule="auto"/>
        <w:ind w:left="0" w:firstLine="567"/>
        <w:jc w:val="center"/>
        <w:rPr>
          <w:b/>
        </w:rPr>
      </w:pPr>
      <w:r>
        <w:rPr>
          <w:b/>
        </w:rPr>
        <w:t>С</w:t>
      </w:r>
      <w:r w:rsidRPr="007B5D24">
        <w:rPr>
          <w:b/>
        </w:rPr>
        <w:t>тандарт предоставления муниципальной услуги</w:t>
      </w:r>
    </w:p>
    <w:p w:rsidR="007A7763" w:rsidRDefault="007A7763">
      <w:pPr>
        <w:spacing w:after="0" w:line="240" w:lineRule="auto"/>
      </w:pPr>
    </w:p>
    <w:p w:rsidR="007A7763" w:rsidRDefault="007B5D24" w:rsidP="007B5D24">
      <w:pPr>
        <w:spacing w:after="0" w:line="240" w:lineRule="auto"/>
        <w:ind w:firstLine="567"/>
        <w:jc w:val="both"/>
      </w:pPr>
      <w:r>
        <w:t xml:space="preserve">6. </w:t>
      </w:r>
      <w:r w:rsidR="00A777BD">
        <w:t>Наименование муниципальной услуги</w:t>
      </w:r>
      <w:r>
        <w:t>:</w:t>
      </w:r>
      <w:r w:rsidR="00A777BD">
        <w:t xml:space="preserve"> </w:t>
      </w:r>
      <w:r w:rsidRPr="007B5D24">
        <w:t>Передача в собственность граждан занимаемых ими жилых помещений жилищного фонда (приватизация жилищного фонда)</w:t>
      </w:r>
      <w:r w:rsidR="00A777BD">
        <w:t>.</w:t>
      </w:r>
    </w:p>
    <w:p w:rsidR="007B5D24" w:rsidRDefault="007B5D24" w:rsidP="007B5D24">
      <w:pPr>
        <w:spacing w:after="0" w:line="240" w:lineRule="auto"/>
        <w:jc w:val="both"/>
      </w:pPr>
    </w:p>
    <w:p w:rsidR="007B5D24" w:rsidRPr="007B5D24" w:rsidRDefault="007B5D24" w:rsidP="007B5D24">
      <w:pPr>
        <w:spacing w:after="0" w:line="240" w:lineRule="auto"/>
        <w:jc w:val="center"/>
        <w:rPr>
          <w:b/>
        </w:rPr>
      </w:pPr>
      <w:r w:rsidRPr="007B5D24">
        <w:rPr>
          <w:b/>
        </w:rPr>
        <w:t>Наименование органа администрации муниципального округа, предоставляющего муниципальную услугу</w:t>
      </w:r>
    </w:p>
    <w:p w:rsidR="007A7763" w:rsidRDefault="007A7763" w:rsidP="007B5D24">
      <w:pPr>
        <w:spacing w:after="0" w:line="240" w:lineRule="auto"/>
        <w:jc w:val="both"/>
      </w:pPr>
    </w:p>
    <w:p w:rsidR="007B5D24" w:rsidRPr="007B5D24" w:rsidRDefault="007B5D24" w:rsidP="007B5D24">
      <w:pPr>
        <w:pStyle w:val="a3"/>
        <w:numPr>
          <w:ilvl w:val="0"/>
          <w:numId w:val="1"/>
        </w:numPr>
        <w:spacing w:after="0" w:line="240" w:lineRule="auto"/>
        <w:ind w:left="0" w:firstLine="567"/>
        <w:jc w:val="both"/>
      </w:pPr>
      <w:r w:rsidRPr="007B5D24">
        <w:t>Муниципальная услуга предоставляется администрацией Ипатовского муниципального округа Ставропольского края (далее – администрация Ипатовского муниципального округа).</w:t>
      </w:r>
    </w:p>
    <w:p w:rsidR="007B5D24" w:rsidRPr="007B5D24" w:rsidRDefault="007B5D24" w:rsidP="007B5D24">
      <w:pPr>
        <w:spacing w:after="0" w:line="240" w:lineRule="auto"/>
        <w:ind w:firstLine="567"/>
        <w:jc w:val="both"/>
      </w:pPr>
      <w:r w:rsidRPr="007B5D24">
        <w:t xml:space="preserve">Непосредственное предоставление муниципальной услуги осуществляется отделом имущественных и земельных отношений администрации Ипатовского муниципального округа Ставропольского края (далее – отдел имущества, уполномоченный орган). </w:t>
      </w:r>
    </w:p>
    <w:p w:rsidR="007A7763" w:rsidRDefault="007B5D24" w:rsidP="007B5D24">
      <w:pPr>
        <w:spacing w:after="0" w:line="240" w:lineRule="auto"/>
        <w:ind w:firstLine="567"/>
        <w:jc w:val="both"/>
      </w:pPr>
      <w:r w:rsidRPr="007B5D24">
        <w:lastRenderedPageBreak/>
        <w:t>Предоставление заявителем муниципальной услуги в многофункциональных центрах предоставления государственных и муниципальных услуг (далее - МФЦ) не предусмотрено.</w:t>
      </w:r>
    </w:p>
    <w:p w:rsidR="007B5D24" w:rsidRDefault="007B5D24" w:rsidP="007B5D24">
      <w:pPr>
        <w:spacing w:after="0" w:line="240" w:lineRule="auto"/>
        <w:ind w:firstLine="567"/>
        <w:jc w:val="both"/>
      </w:pPr>
    </w:p>
    <w:p w:rsidR="007A7763" w:rsidRPr="007B5D24" w:rsidRDefault="00A777BD" w:rsidP="007B5D24">
      <w:pPr>
        <w:pStyle w:val="a3"/>
        <w:spacing w:after="0" w:line="240" w:lineRule="auto"/>
        <w:ind w:left="0"/>
        <w:jc w:val="center"/>
        <w:rPr>
          <w:b/>
        </w:rPr>
      </w:pPr>
      <w:r w:rsidRPr="007B5D24">
        <w:rPr>
          <w:b/>
        </w:rPr>
        <w:t>Результат пред</w:t>
      </w:r>
      <w:r w:rsidR="007B5D24">
        <w:rPr>
          <w:b/>
        </w:rPr>
        <w:t>оставления муниципальной услуги</w:t>
      </w:r>
    </w:p>
    <w:p w:rsidR="007B5D24" w:rsidRDefault="007B5D24">
      <w:pPr>
        <w:pStyle w:val="ConsPlusNormal"/>
        <w:ind w:firstLine="567"/>
        <w:jc w:val="both"/>
        <w:rPr>
          <w:rFonts w:ascii="Times New Roman" w:hAnsi="Times New Roman"/>
          <w:sz w:val="28"/>
        </w:rPr>
      </w:pPr>
    </w:p>
    <w:p w:rsidR="007B5D24" w:rsidRDefault="007B5D24" w:rsidP="007B5D24">
      <w:pPr>
        <w:pStyle w:val="ConsPlusNormal"/>
        <w:numPr>
          <w:ilvl w:val="0"/>
          <w:numId w:val="1"/>
        </w:numPr>
        <w:ind w:left="0" w:firstLine="567"/>
        <w:jc w:val="both"/>
        <w:rPr>
          <w:rFonts w:ascii="Times New Roman" w:hAnsi="Times New Roman"/>
          <w:sz w:val="28"/>
        </w:rPr>
      </w:pPr>
      <w:r w:rsidRPr="007B5D24">
        <w:rPr>
          <w:rFonts w:ascii="Times New Roman" w:hAnsi="Times New Roman"/>
          <w:sz w:val="28"/>
        </w:rPr>
        <w:t>Результатом предоставления муниципальной услуги является:</w:t>
      </w:r>
    </w:p>
    <w:p w:rsidR="007A7763" w:rsidRDefault="008563F3" w:rsidP="008563F3">
      <w:pPr>
        <w:pStyle w:val="ConsPlusNormal"/>
        <w:numPr>
          <w:ilvl w:val="0"/>
          <w:numId w:val="18"/>
        </w:numPr>
        <w:ind w:left="0" w:firstLine="567"/>
        <w:jc w:val="both"/>
        <w:rPr>
          <w:rFonts w:ascii="Times New Roman" w:hAnsi="Times New Roman"/>
          <w:sz w:val="28"/>
        </w:rPr>
      </w:pPr>
      <w:r>
        <w:rPr>
          <w:rFonts w:ascii="Times New Roman" w:hAnsi="Times New Roman"/>
          <w:sz w:val="28"/>
        </w:rPr>
        <w:t xml:space="preserve">передача </w:t>
      </w:r>
      <w:r w:rsidRPr="008563F3">
        <w:rPr>
          <w:rFonts w:ascii="Times New Roman" w:hAnsi="Times New Roman"/>
          <w:sz w:val="28"/>
        </w:rPr>
        <w:t>в собственность граждан занимаемых ими жилых помещений</w:t>
      </w:r>
      <w:r>
        <w:rPr>
          <w:rFonts w:ascii="Times New Roman" w:hAnsi="Times New Roman"/>
          <w:sz w:val="28"/>
        </w:rPr>
        <w:t>.</w:t>
      </w:r>
    </w:p>
    <w:p w:rsidR="008563F3" w:rsidRDefault="008563F3" w:rsidP="008563F3">
      <w:pPr>
        <w:spacing w:after="0" w:line="240" w:lineRule="auto"/>
        <w:ind w:firstLine="567"/>
        <w:jc w:val="both"/>
      </w:pPr>
      <w:r w:rsidRPr="00FF6F40">
        <w:t xml:space="preserve">Документом, содержащим решение о предоставлении </w:t>
      </w:r>
      <w:r>
        <w:t>муниципальной</w:t>
      </w:r>
      <w:r w:rsidRPr="00FF6F40">
        <w:t xml:space="preserve"> услуги, на основании которого заявителю предоставляется результат муниципальной услуги, является </w:t>
      </w:r>
      <w:r>
        <w:t>д</w:t>
      </w:r>
      <w:r w:rsidRPr="008563F3">
        <w:t>оговор передачи жилого помещения в собственность (приватизация жилого помещения)</w:t>
      </w:r>
      <w:r>
        <w:t xml:space="preserve">. </w:t>
      </w:r>
    </w:p>
    <w:p w:rsidR="008563F3" w:rsidRDefault="008563F3" w:rsidP="008563F3">
      <w:pPr>
        <w:spacing w:after="0" w:line="240" w:lineRule="auto"/>
        <w:ind w:firstLine="567"/>
        <w:jc w:val="both"/>
      </w:pPr>
      <w:r>
        <w:t>о</w:t>
      </w:r>
      <w:r w:rsidRPr="00C1483E">
        <w:t>тказ</w:t>
      </w:r>
      <w:r>
        <w:t xml:space="preserve"> в</w:t>
      </w:r>
      <w:r w:rsidRPr="002B4608">
        <w:t xml:space="preserve"> предоставлении муниципальной услуги</w:t>
      </w:r>
      <w:r>
        <w:t>.</w:t>
      </w:r>
    </w:p>
    <w:p w:rsidR="008563F3" w:rsidRPr="00FF6F40" w:rsidRDefault="008563F3" w:rsidP="008563F3">
      <w:pPr>
        <w:spacing w:after="0" w:line="240" w:lineRule="auto"/>
        <w:ind w:firstLine="567"/>
        <w:jc w:val="both"/>
      </w:pPr>
      <w:r w:rsidRPr="002C182F">
        <w:t>Документом, содержащим решение о</w:t>
      </w:r>
      <w:r>
        <w:t>б отказе в</w:t>
      </w:r>
      <w:r w:rsidRPr="002C182F">
        <w:t xml:space="preserve"> предоставлении муниципальной услуги, на основании которого заявителю предоставляется результат муниципальной услуги</w:t>
      </w:r>
      <w:r>
        <w:t>, является</w:t>
      </w:r>
      <w:r w:rsidRPr="008647B8">
        <w:t xml:space="preserve"> </w:t>
      </w:r>
      <w:r>
        <w:t>уведомление об отказе о п</w:t>
      </w:r>
      <w:r w:rsidRPr="008563F3">
        <w:t>ередач</w:t>
      </w:r>
      <w:r>
        <w:t>и</w:t>
      </w:r>
      <w:r w:rsidRPr="008563F3">
        <w:t xml:space="preserve"> в собственность граждан занимаемых ими жилых помещений жилищного фонда (приватизаци</w:t>
      </w:r>
      <w:r>
        <w:t>и</w:t>
      </w:r>
      <w:r w:rsidRPr="008563F3">
        <w:t xml:space="preserve"> жилищного фонда)</w:t>
      </w:r>
      <w:r w:rsidRPr="00FF6F40">
        <w:t>.</w:t>
      </w:r>
    </w:p>
    <w:p w:rsidR="008563F3" w:rsidRPr="008563F3" w:rsidRDefault="008563F3" w:rsidP="008563F3">
      <w:pPr>
        <w:pStyle w:val="ConsPlusNormal"/>
        <w:jc w:val="both"/>
        <w:rPr>
          <w:rFonts w:ascii="Times New Roman" w:hAnsi="Times New Roman"/>
          <w:sz w:val="28"/>
        </w:rPr>
      </w:pPr>
      <w:r w:rsidRPr="008563F3">
        <w:rPr>
          <w:rFonts w:ascii="Times New Roman" w:hAnsi="Times New Roman"/>
          <w:sz w:val="28"/>
        </w:rPr>
        <w:t>2)</w:t>
      </w:r>
      <w:r w:rsidRPr="008563F3">
        <w:rPr>
          <w:rFonts w:ascii="Times New Roman" w:hAnsi="Times New Roman"/>
          <w:sz w:val="28"/>
        </w:rPr>
        <w:tab/>
        <w:t>исправление допущенных опечаток и (или) ошибки в договоре купли-продажи.</w:t>
      </w:r>
    </w:p>
    <w:p w:rsidR="008563F3" w:rsidRPr="008563F3" w:rsidRDefault="008563F3" w:rsidP="008563F3">
      <w:pPr>
        <w:pStyle w:val="ConsPlusNormal"/>
        <w:jc w:val="both"/>
        <w:rPr>
          <w:rFonts w:ascii="Times New Roman" w:hAnsi="Times New Roman"/>
          <w:sz w:val="28"/>
        </w:rPr>
      </w:pPr>
      <w:r w:rsidRPr="008563F3">
        <w:rPr>
          <w:rFonts w:ascii="Times New Roman" w:hAnsi="Times New Roman"/>
          <w:sz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договор купли-продажи освободившихся жилых помещений в коммунальной квартире с исправленными опечатками и ошибками.</w:t>
      </w:r>
    </w:p>
    <w:p w:rsidR="008563F3" w:rsidRPr="008563F3" w:rsidRDefault="008563F3" w:rsidP="008563F3">
      <w:pPr>
        <w:pStyle w:val="ConsPlusNormal"/>
        <w:jc w:val="both"/>
        <w:rPr>
          <w:rFonts w:ascii="Times New Roman" w:hAnsi="Times New Roman"/>
          <w:sz w:val="28"/>
        </w:rPr>
      </w:pPr>
      <w:r w:rsidRPr="008563F3">
        <w:rPr>
          <w:rFonts w:ascii="Times New Roman" w:hAnsi="Times New Roman"/>
          <w:sz w:val="28"/>
        </w:rPr>
        <w:t xml:space="preserve">Формирование реестровой записи в качестве результата предоставления муниципальной услуги не </w:t>
      </w:r>
      <w:r>
        <w:rPr>
          <w:rFonts w:ascii="Times New Roman" w:hAnsi="Times New Roman"/>
          <w:sz w:val="28"/>
        </w:rPr>
        <w:t>производится в связи с отсутствием технической возможности</w:t>
      </w:r>
      <w:r w:rsidRPr="008563F3">
        <w:rPr>
          <w:rFonts w:ascii="Times New Roman" w:hAnsi="Times New Roman"/>
          <w:sz w:val="28"/>
        </w:rPr>
        <w:t>.</w:t>
      </w:r>
    </w:p>
    <w:p w:rsidR="008563F3" w:rsidRPr="008563F3" w:rsidRDefault="008563F3" w:rsidP="008563F3">
      <w:pPr>
        <w:pStyle w:val="ConsPlusNormal"/>
        <w:jc w:val="both"/>
        <w:rPr>
          <w:rFonts w:ascii="Times New Roman" w:hAnsi="Times New Roman"/>
          <w:sz w:val="28"/>
        </w:rPr>
      </w:pPr>
      <w:r w:rsidRPr="008563F3">
        <w:rPr>
          <w:rFonts w:ascii="Times New Roman" w:hAnsi="Times New Roman"/>
          <w:sz w:val="28"/>
        </w:rPr>
        <w:t>Результат предоставления муниципальной услуги выдается одним из следующих способов:</w:t>
      </w:r>
    </w:p>
    <w:p w:rsidR="008563F3" w:rsidRPr="008563F3" w:rsidRDefault="008563F3" w:rsidP="008563F3">
      <w:pPr>
        <w:pStyle w:val="ConsPlusNormal"/>
        <w:jc w:val="both"/>
        <w:rPr>
          <w:rFonts w:ascii="Times New Roman" w:hAnsi="Times New Roman"/>
          <w:sz w:val="28"/>
        </w:rPr>
      </w:pPr>
      <w:r w:rsidRPr="008563F3">
        <w:rPr>
          <w:rFonts w:ascii="Times New Roman" w:hAnsi="Times New Roman"/>
          <w:sz w:val="28"/>
        </w:rPr>
        <w:t>1) лично заявителю на руки под роспись;</w:t>
      </w:r>
    </w:p>
    <w:p w:rsidR="008563F3" w:rsidRDefault="008563F3" w:rsidP="008563F3">
      <w:pPr>
        <w:pStyle w:val="ConsPlusNormal"/>
        <w:ind w:firstLine="0"/>
        <w:jc w:val="both"/>
        <w:rPr>
          <w:rFonts w:ascii="Times New Roman" w:hAnsi="Times New Roman"/>
          <w:sz w:val="28"/>
        </w:rPr>
      </w:pPr>
      <w:r w:rsidRPr="008563F3">
        <w:rPr>
          <w:rFonts w:ascii="Times New Roman" w:hAnsi="Times New Roman"/>
          <w:sz w:val="28"/>
        </w:rPr>
        <w:t>2) представителю заявителя на основании доверенности, оформленной в соответствии с требованиями гражданского законодательства Российской Федерации.</w:t>
      </w:r>
    </w:p>
    <w:p w:rsidR="008563F3" w:rsidRDefault="008563F3" w:rsidP="008563F3">
      <w:pPr>
        <w:pStyle w:val="ConsPlusNormal"/>
        <w:jc w:val="both"/>
        <w:rPr>
          <w:rFonts w:ascii="Times New Roman" w:hAnsi="Times New Roman"/>
          <w:sz w:val="28"/>
        </w:rPr>
      </w:pPr>
    </w:p>
    <w:p w:rsidR="008563F3" w:rsidRDefault="008563F3" w:rsidP="008563F3">
      <w:pPr>
        <w:pStyle w:val="ConsPlusNormal"/>
        <w:ind w:firstLine="0"/>
        <w:jc w:val="center"/>
        <w:rPr>
          <w:rFonts w:ascii="Times New Roman" w:hAnsi="Times New Roman"/>
          <w:b/>
          <w:sz w:val="28"/>
        </w:rPr>
      </w:pPr>
      <w:r w:rsidRPr="008563F3">
        <w:rPr>
          <w:rFonts w:ascii="Times New Roman" w:hAnsi="Times New Roman"/>
          <w:b/>
          <w:sz w:val="28"/>
        </w:rPr>
        <w:t>Срок предоставления муниципальной услуги</w:t>
      </w:r>
    </w:p>
    <w:p w:rsidR="0094013E" w:rsidRDefault="0094013E" w:rsidP="008563F3">
      <w:pPr>
        <w:pStyle w:val="ConsPlusNormal"/>
        <w:ind w:firstLine="0"/>
        <w:jc w:val="center"/>
        <w:rPr>
          <w:rFonts w:ascii="Times New Roman" w:hAnsi="Times New Roman"/>
          <w:b/>
          <w:sz w:val="28"/>
        </w:rPr>
      </w:pPr>
    </w:p>
    <w:p w:rsidR="008563F3" w:rsidRPr="008563F3" w:rsidRDefault="008563F3" w:rsidP="0094013E">
      <w:pPr>
        <w:pStyle w:val="ConsPlusNormal"/>
        <w:numPr>
          <w:ilvl w:val="0"/>
          <w:numId w:val="1"/>
        </w:numPr>
        <w:ind w:left="0" w:firstLine="567"/>
        <w:rPr>
          <w:rFonts w:ascii="Times New Roman" w:hAnsi="Times New Roman"/>
          <w:sz w:val="28"/>
        </w:rPr>
      </w:pPr>
      <w:r w:rsidRPr="008563F3">
        <w:rPr>
          <w:rFonts w:ascii="Times New Roman" w:hAnsi="Times New Roman"/>
          <w:sz w:val="28"/>
        </w:rPr>
        <w:t>Срок предоставления муниципальной услуги определяется для каждого варианта и приведен в их описании, содержащемся в разделе III административного регламента.</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 xml:space="preserve">Правовые основания для предоставления </w:t>
      </w:r>
      <w:r w:rsidRPr="0094013E">
        <w:rPr>
          <w:rFonts w:ascii="Times New Roman" w:hAnsi="Times New Roman"/>
          <w:b/>
          <w:sz w:val="28"/>
          <w:szCs w:val="28"/>
        </w:rPr>
        <w:t>муниципальной услуги</w:t>
      </w:r>
    </w:p>
    <w:p w:rsidR="008563F3" w:rsidRDefault="008563F3" w:rsidP="008563F3">
      <w:pPr>
        <w:pStyle w:val="ConsPlusNormal"/>
        <w:jc w:val="both"/>
        <w:rPr>
          <w:rFonts w:ascii="Times New Roman" w:hAnsi="Times New Roman"/>
          <w:sz w:val="28"/>
        </w:rPr>
      </w:pPr>
    </w:p>
    <w:p w:rsidR="0094013E" w:rsidRDefault="0094013E" w:rsidP="0094013E">
      <w:pPr>
        <w:pStyle w:val="ConsPlusNormal"/>
        <w:numPr>
          <w:ilvl w:val="0"/>
          <w:numId w:val="1"/>
        </w:numPr>
        <w:ind w:left="0" w:firstLine="567"/>
        <w:jc w:val="both"/>
        <w:rPr>
          <w:rFonts w:ascii="Times New Roman" w:hAnsi="Times New Roman"/>
          <w:sz w:val="28"/>
        </w:rPr>
      </w:pPr>
      <w:r w:rsidRPr="0094013E">
        <w:rPr>
          <w:rFonts w:ascii="Times New Roman" w:hAnsi="Times New Roman"/>
          <w:sz w:val="28"/>
        </w:rPr>
        <w:t xml:space="preserve">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размещен на официальном сайте администрации Ипатовского муниципального округа Ставропольского края, Едином портале, Портале государственных и муниципальных услуг Ставропольского края и </w:t>
      </w:r>
      <w:r w:rsidRPr="0094013E">
        <w:rPr>
          <w:rFonts w:ascii="Times New Roman" w:hAnsi="Times New Roman"/>
          <w:sz w:val="28"/>
        </w:rPr>
        <w:lastRenderedPageBreak/>
        <w:t>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Исчерпывающий перечень документов, необходимых для предоставления муниципальной услуги</w:t>
      </w:r>
    </w:p>
    <w:p w:rsidR="0094013E" w:rsidRDefault="0094013E" w:rsidP="0094013E">
      <w:pPr>
        <w:pStyle w:val="ConsPlusNormal"/>
        <w:ind w:firstLine="567"/>
        <w:jc w:val="both"/>
        <w:rPr>
          <w:rFonts w:ascii="Times New Roman" w:hAnsi="Times New Roman"/>
          <w:sz w:val="28"/>
        </w:rPr>
      </w:pPr>
    </w:p>
    <w:p w:rsidR="008563F3" w:rsidRDefault="0094013E" w:rsidP="0094013E">
      <w:pPr>
        <w:pStyle w:val="ConsPlusNormal"/>
        <w:ind w:firstLine="567"/>
        <w:jc w:val="both"/>
        <w:rPr>
          <w:rFonts w:ascii="Times New Roman" w:hAnsi="Times New Roman"/>
          <w:sz w:val="28"/>
        </w:rPr>
      </w:pPr>
      <w:r w:rsidRPr="0094013E">
        <w:rPr>
          <w:rFonts w:ascii="Times New Roman" w:hAnsi="Times New Roman"/>
          <w:sz w:val="28"/>
        </w:rPr>
        <w:t>11. Состав и способы подачи заявления и документов, необходимых для предоставления услуги.</w:t>
      </w:r>
    </w:p>
    <w:p w:rsidR="008563F3" w:rsidRDefault="0094013E" w:rsidP="0094013E">
      <w:pPr>
        <w:pStyle w:val="ConsPlusNormal"/>
        <w:ind w:firstLine="567"/>
        <w:jc w:val="both"/>
        <w:rPr>
          <w:rFonts w:ascii="Times New Roman" w:hAnsi="Times New Roman"/>
          <w:sz w:val="28"/>
        </w:rPr>
      </w:pPr>
      <w:r w:rsidRPr="0094013E">
        <w:rPr>
          <w:rFonts w:ascii="Times New Roman" w:hAnsi="Times New Roman"/>
          <w:sz w:val="28"/>
        </w:rPr>
        <w:t xml:space="preserve">В целях получения услуги заявителем или его представителем подается заявления на </w:t>
      </w:r>
      <w:r>
        <w:rPr>
          <w:rFonts w:ascii="Times New Roman" w:hAnsi="Times New Roman"/>
          <w:sz w:val="28"/>
        </w:rPr>
        <w:t xml:space="preserve">передачу </w:t>
      </w:r>
      <w:r w:rsidRPr="0094013E">
        <w:rPr>
          <w:rFonts w:ascii="Times New Roman" w:hAnsi="Times New Roman"/>
          <w:sz w:val="28"/>
        </w:rPr>
        <w:t xml:space="preserve">жилого помещения </w:t>
      </w:r>
      <w:r>
        <w:rPr>
          <w:rFonts w:ascii="Times New Roman" w:hAnsi="Times New Roman"/>
          <w:sz w:val="28"/>
        </w:rPr>
        <w:t xml:space="preserve">в собственность </w:t>
      </w:r>
      <w:r w:rsidRPr="0094013E">
        <w:rPr>
          <w:rFonts w:ascii="Times New Roman" w:hAnsi="Times New Roman"/>
          <w:sz w:val="28"/>
        </w:rPr>
        <w:t>(далее – заявление) по форме согласно Приложения 1 к административному регламенту либо заявление об исправлении допущенных опечаток и (или) ошибок (далее – заявление об исправлении ошибок) по форме согласно Приложению 3 к регламенту, с приложением следующих документов:</w:t>
      </w:r>
    </w:p>
    <w:p w:rsidR="0094013E" w:rsidRPr="0094013E" w:rsidRDefault="0094013E" w:rsidP="0094013E">
      <w:pPr>
        <w:autoSpaceDE w:val="0"/>
        <w:autoSpaceDN w:val="0"/>
        <w:adjustRightInd w:val="0"/>
        <w:spacing w:after="0" w:line="240" w:lineRule="auto"/>
        <w:ind w:firstLine="567"/>
        <w:jc w:val="both"/>
        <w:rPr>
          <w:rFonts w:eastAsia="Calibri"/>
          <w:szCs w:val="28"/>
          <w:lang w:eastAsia="en-US"/>
        </w:rPr>
      </w:pPr>
      <w:r w:rsidRPr="0094013E">
        <w:rPr>
          <w:rFonts w:eastAsia="Calibri"/>
          <w:szCs w:val="28"/>
          <w:lang w:eastAsia="en-US"/>
        </w:rPr>
        <w:t>1) копии документов, удостоверяющие личность гражданина и членов его семьи, а также документы подтверждающие родственные отношения или иные отношения гражданина, подавшего заявление, с совместно проживающим с ним членами семьи, в том числе свидетельство о заключении брака, свидетельство о рождении;</w:t>
      </w:r>
    </w:p>
    <w:p w:rsidR="0094013E" w:rsidRPr="0094013E" w:rsidRDefault="0094013E" w:rsidP="0094013E">
      <w:pPr>
        <w:autoSpaceDE w:val="0"/>
        <w:autoSpaceDN w:val="0"/>
        <w:adjustRightInd w:val="0"/>
        <w:spacing w:after="0" w:line="240" w:lineRule="auto"/>
        <w:ind w:firstLine="567"/>
        <w:jc w:val="both"/>
        <w:rPr>
          <w:rFonts w:eastAsia="Calibri"/>
          <w:szCs w:val="28"/>
          <w:lang w:eastAsia="en-US"/>
        </w:rPr>
      </w:pPr>
      <w:r w:rsidRPr="0094013E">
        <w:rPr>
          <w:rFonts w:eastAsia="Calibri"/>
          <w:szCs w:val="28"/>
          <w:lang w:eastAsia="en-US"/>
        </w:rPr>
        <w:t xml:space="preserve">2) </w:t>
      </w:r>
      <w:r w:rsidRPr="0094013E">
        <w:rPr>
          <w:rFonts w:eastAsia="Calibri"/>
        </w:rPr>
        <w:t>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94013E" w:rsidRPr="0094013E" w:rsidRDefault="00786CD6" w:rsidP="0094013E">
      <w:pPr>
        <w:spacing w:after="0" w:line="240" w:lineRule="auto"/>
        <w:ind w:firstLine="567"/>
        <w:jc w:val="both"/>
        <w:rPr>
          <w:rFonts w:eastAsia="Calibri"/>
        </w:rPr>
      </w:pPr>
      <w:r>
        <w:rPr>
          <w:rFonts w:eastAsia="Calibri"/>
        </w:rPr>
        <w:t>3</w:t>
      </w:r>
      <w:r w:rsidR="0094013E" w:rsidRPr="0094013E">
        <w:rPr>
          <w:rFonts w:eastAsia="Calibri"/>
        </w:rPr>
        <w:t>) копии документов, подтверждающи</w:t>
      </w:r>
      <w:r w:rsidR="0094013E">
        <w:rPr>
          <w:rFonts w:eastAsia="Calibri"/>
        </w:rPr>
        <w:t>х</w:t>
      </w:r>
      <w:r w:rsidR="0094013E" w:rsidRPr="0094013E">
        <w:rPr>
          <w:rFonts w:eastAsia="Calibri"/>
        </w:rPr>
        <w:t xml:space="preserve"> право гражданина (граждан) на пользование жилым помещением (договор социального найма жилого помещения);</w:t>
      </w:r>
    </w:p>
    <w:p w:rsidR="0094013E" w:rsidRDefault="00786CD6" w:rsidP="0094013E">
      <w:pPr>
        <w:spacing w:after="0" w:line="240" w:lineRule="auto"/>
        <w:ind w:firstLine="567"/>
        <w:jc w:val="both"/>
        <w:rPr>
          <w:rFonts w:eastAsia="Calibri"/>
        </w:rPr>
      </w:pPr>
      <w:r>
        <w:rPr>
          <w:rFonts w:eastAsia="Calibri"/>
        </w:rPr>
        <w:t>4</w:t>
      </w:r>
      <w:r w:rsidR="0094013E" w:rsidRPr="0094013E">
        <w:rPr>
          <w:rFonts w:eastAsia="Calibri"/>
        </w:rPr>
        <w:t>) копия документа, подтверждающего отсутствие задолженности по оплате за занимаемое заявителем жилое помещение;</w:t>
      </w:r>
    </w:p>
    <w:p w:rsidR="00786CD6" w:rsidRPr="00786CD6" w:rsidRDefault="00786CD6" w:rsidP="00786CD6">
      <w:pPr>
        <w:spacing w:after="0" w:line="240" w:lineRule="auto"/>
        <w:ind w:firstLine="567"/>
        <w:jc w:val="both"/>
        <w:rPr>
          <w:rFonts w:eastAsia="Calibri"/>
        </w:rPr>
      </w:pPr>
      <w:r>
        <w:rPr>
          <w:rFonts w:eastAsia="Calibri"/>
        </w:rPr>
        <w:t xml:space="preserve">5) </w:t>
      </w:r>
      <w:r w:rsidRPr="00786CD6">
        <w:rPr>
          <w:rFonts w:eastAsia="Calibri"/>
        </w:rPr>
        <w:t>заявление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о согласии на передачу жилого помещения в порядке приватизации без их участия, удостоверенное нотариально или удостоверенное:</w:t>
      </w:r>
    </w:p>
    <w:p w:rsidR="00786CD6" w:rsidRPr="00786CD6" w:rsidRDefault="00786CD6" w:rsidP="00786CD6">
      <w:pPr>
        <w:spacing w:after="0" w:line="240" w:lineRule="auto"/>
        <w:ind w:firstLine="567"/>
        <w:jc w:val="both"/>
        <w:rPr>
          <w:rFonts w:eastAsia="Calibri"/>
        </w:rPr>
      </w:pPr>
      <w:r w:rsidRPr="00786CD6">
        <w:rPr>
          <w:rFonts w:eastAsia="Calibri"/>
        </w:rPr>
        <w:t>начальником, заместителем начальника медицинского учреждения (для военнослужащих и других лиц, находящихся на излечении в госпиталях, санаториях и других военно-лечебных учреждениях)</w:t>
      </w:r>
      <w:r>
        <w:rPr>
          <w:rFonts w:eastAsia="Calibri"/>
        </w:rPr>
        <w:t>;</w:t>
      </w:r>
    </w:p>
    <w:p w:rsidR="00786CD6" w:rsidRPr="00786CD6" w:rsidRDefault="00786CD6" w:rsidP="00786CD6">
      <w:pPr>
        <w:spacing w:after="0" w:line="240" w:lineRule="auto"/>
        <w:ind w:firstLine="567"/>
        <w:jc w:val="both"/>
        <w:rPr>
          <w:rFonts w:eastAsia="Calibri"/>
        </w:rPr>
      </w:pPr>
      <w:r w:rsidRPr="00786CD6">
        <w:rPr>
          <w:rFonts w:eastAsia="Calibri"/>
        </w:rPr>
        <w:t>командиром (начальником) воинской части, соединения, учреждения или заведения (для военнослужащих)</w:t>
      </w:r>
      <w:r>
        <w:rPr>
          <w:rFonts w:eastAsia="Calibri"/>
        </w:rPr>
        <w:t>;</w:t>
      </w:r>
    </w:p>
    <w:p w:rsidR="00786CD6" w:rsidRPr="0094013E" w:rsidRDefault="00786CD6" w:rsidP="00786CD6">
      <w:pPr>
        <w:spacing w:after="0" w:line="240" w:lineRule="auto"/>
        <w:ind w:firstLine="567"/>
        <w:jc w:val="both"/>
        <w:rPr>
          <w:rFonts w:eastAsia="Calibri"/>
        </w:rPr>
      </w:pPr>
      <w:r w:rsidRPr="00786CD6">
        <w:rPr>
          <w:rFonts w:eastAsia="Calibri"/>
        </w:rPr>
        <w:t>руководителем (его заместителем) органа социальной защиты населения (для совершеннолетних дееспособных граждан, находящихся в соответствующих учреждениях социальной защиты населения)</w:t>
      </w:r>
      <w:r>
        <w:rPr>
          <w:rFonts w:eastAsia="Calibri"/>
        </w:rPr>
        <w:t>;</w:t>
      </w:r>
    </w:p>
    <w:p w:rsidR="0094013E" w:rsidRDefault="00786CD6" w:rsidP="0094013E">
      <w:pPr>
        <w:spacing w:after="0" w:line="240" w:lineRule="auto"/>
        <w:ind w:firstLine="567"/>
        <w:jc w:val="both"/>
        <w:rPr>
          <w:rFonts w:eastAsia="Calibri"/>
        </w:rPr>
      </w:pPr>
      <w:r>
        <w:rPr>
          <w:rFonts w:eastAsia="Calibri"/>
        </w:rPr>
        <w:t>6</w:t>
      </w:r>
      <w:r w:rsidR="0094013E" w:rsidRPr="0094013E">
        <w:rPr>
          <w:rFonts w:eastAsia="Calibri"/>
        </w:rPr>
        <w:t>) справка органа государственной регистрации о наличии или отсутствии жилых помещений на праве собственности у заявителя и всех совместно проживающих членов семьи (с информацией о сделках с недвижимостью за последние 5 лет);</w:t>
      </w:r>
    </w:p>
    <w:p w:rsidR="0094013E" w:rsidRDefault="00786CD6" w:rsidP="0094013E">
      <w:pPr>
        <w:spacing w:after="0" w:line="240" w:lineRule="auto"/>
        <w:ind w:firstLine="567"/>
        <w:jc w:val="both"/>
        <w:rPr>
          <w:rFonts w:eastAsia="Calibri"/>
        </w:rPr>
      </w:pPr>
      <w:r>
        <w:rPr>
          <w:rFonts w:eastAsia="Calibri"/>
        </w:rPr>
        <w:t>7</w:t>
      </w:r>
      <w:r w:rsidR="0094013E">
        <w:rPr>
          <w:rFonts w:eastAsia="Calibri"/>
        </w:rPr>
        <w:t xml:space="preserve">) </w:t>
      </w:r>
      <w:r w:rsidR="0094013E" w:rsidRPr="0094013E">
        <w:rPr>
          <w:rFonts w:eastAsia="Calibri"/>
        </w:rPr>
        <w:t>согласие опекунов, попечителей, родителей (усыновителей), разрешение органов опеки и попечительства в случаях, предусмотренных действующим законодательством;</w:t>
      </w:r>
    </w:p>
    <w:p w:rsidR="0094013E" w:rsidRPr="0094013E" w:rsidRDefault="00786CD6" w:rsidP="0094013E">
      <w:pPr>
        <w:spacing w:after="0" w:line="240" w:lineRule="auto"/>
        <w:ind w:firstLine="567"/>
        <w:jc w:val="both"/>
        <w:rPr>
          <w:rFonts w:eastAsia="Calibri"/>
        </w:rPr>
      </w:pPr>
      <w:r>
        <w:rPr>
          <w:rFonts w:eastAsia="Calibri"/>
        </w:rPr>
        <w:t>8</w:t>
      </w:r>
      <w:r w:rsidR="0094013E">
        <w:rPr>
          <w:rFonts w:eastAsia="Calibri"/>
        </w:rPr>
        <w:t xml:space="preserve">) </w:t>
      </w:r>
      <w:r w:rsidR="0094013E" w:rsidRPr="0094013E">
        <w:rPr>
          <w:rFonts w:eastAsia="Calibri"/>
        </w:rPr>
        <w:t xml:space="preserve">если в квартире зарегистрированы осужденные граждане, необходимо предоставить справку о нахождении их в местах лишения свободы из </w:t>
      </w:r>
      <w:r w:rsidR="0094013E" w:rsidRPr="0094013E">
        <w:rPr>
          <w:rFonts w:eastAsia="Calibri"/>
        </w:rPr>
        <w:lastRenderedPageBreak/>
        <w:t>соответствующего исправительного учреждения, а также доверенность, заверенную в установленном законом порядке, от осужденных граждан (если они желают участвовать в приватизации) либо заявление об отказе от участия в приватизации, заверенное в установленном законом порядке, или доверенность на оформление отказа от участия в приватизации, заверенную в установленном законом порядке, от осужденных граждан (если они не желают участвовать в приватизации);</w:t>
      </w:r>
    </w:p>
    <w:p w:rsidR="0094013E" w:rsidRPr="0094013E" w:rsidRDefault="00786CD6" w:rsidP="0094013E">
      <w:pPr>
        <w:spacing w:after="0" w:line="240" w:lineRule="auto"/>
        <w:ind w:firstLine="567"/>
        <w:jc w:val="both"/>
        <w:rPr>
          <w:rFonts w:eastAsia="Calibri"/>
        </w:rPr>
      </w:pPr>
      <w:r>
        <w:rPr>
          <w:rFonts w:eastAsia="Calibri"/>
        </w:rPr>
        <w:t>9</w:t>
      </w:r>
      <w:r w:rsidR="0094013E" w:rsidRPr="0094013E">
        <w:rPr>
          <w:rFonts w:eastAsia="Calibri"/>
        </w:rPr>
        <w:t>) документы, обосновывающие доводы заявителя о наличии опечаток и (или) ошибок в выданных документах, а также содержащие правильные сведения;</w:t>
      </w:r>
    </w:p>
    <w:p w:rsidR="0094013E" w:rsidRPr="0094013E" w:rsidRDefault="00786CD6" w:rsidP="0094013E">
      <w:pPr>
        <w:spacing w:after="0" w:line="240" w:lineRule="auto"/>
        <w:ind w:firstLine="567"/>
        <w:jc w:val="both"/>
        <w:rPr>
          <w:rFonts w:eastAsia="Calibri"/>
        </w:rPr>
      </w:pPr>
      <w:r>
        <w:rPr>
          <w:rFonts w:eastAsia="Calibri"/>
        </w:rPr>
        <w:t>10</w:t>
      </w:r>
      <w:r w:rsidR="0094013E" w:rsidRPr="0094013E">
        <w:rPr>
          <w:rFonts w:eastAsia="Calibri"/>
        </w:rPr>
        <w:t>) согласие на обработку персональных данных.</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12. Заявитель или его представитель представляет в уполномоченный орган заявление, а также прилагаемые к нему документы одним из следующих способов:</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94013E" w:rsidRDefault="00786CD6" w:rsidP="00786CD6">
      <w:pPr>
        <w:pStyle w:val="ConsPlusNormal"/>
        <w:ind w:firstLine="567"/>
        <w:jc w:val="both"/>
        <w:rPr>
          <w:rFonts w:ascii="Times New Roman" w:hAnsi="Times New Roman"/>
          <w:sz w:val="28"/>
        </w:rPr>
      </w:pPr>
      <w:r w:rsidRPr="00786CD6">
        <w:rPr>
          <w:rFonts w:ascii="Times New Roman" w:hAnsi="Times New Roman"/>
          <w:sz w:val="28"/>
        </w:rPr>
        <w:t>2) на бумажном носителе посредством обращения в уполномоченный орган местного самоуправления.</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13. Сведения, позволяющие идентифицировать заявителя, содержатся в документе, предусмотренном подпунктом 1 пункта 11 административного регламента.</w:t>
      </w:r>
    </w:p>
    <w:p w:rsid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14. Сведения, позволяющие идентифицировать представителя, содержатся в документах, предусмотренных подпунктом 2 пункта 11</w:t>
      </w:r>
      <w:r>
        <w:rPr>
          <w:rFonts w:ascii="Times New Roman" w:hAnsi="Times New Roman"/>
          <w:sz w:val="28"/>
        </w:rPr>
        <w:t xml:space="preserve"> </w:t>
      </w:r>
      <w:r w:rsidRPr="00786CD6">
        <w:rPr>
          <w:rFonts w:ascii="Times New Roman" w:hAnsi="Times New Roman"/>
          <w:sz w:val="28"/>
        </w:rPr>
        <w:t>административного регламента.</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15.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для предоставления услуги, которые находятся в распоряжении иных органов и организаций, участвующих в предоставлении услуги, и которые запрашиваются в режиме межведомственного информационного взаимодействия для варианта 1 предоставления услуги:</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 в Росреестр с целью получения выписки из Единого государственного реестра недвижимости об основных характеристиках и зарегистрированных правах на объект недвижимости и о правах отдельного лица на имевшиеся (имеющиеся) у него объекты недвижимости (на заявителя (ей) и членов семьи);</w:t>
      </w:r>
    </w:p>
    <w:p w:rsidR="00786CD6" w:rsidRDefault="00786CD6" w:rsidP="00786CD6">
      <w:pPr>
        <w:pStyle w:val="ConsPlusNormal"/>
        <w:ind w:firstLine="567"/>
        <w:jc w:val="both"/>
        <w:rPr>
          <w:rFonts w:ascii="Times New Roman" w:hAnsi="Times New Roman"/>
          <w:sz w:val="28"/>
        </w:rPr>
      </w:pPr>
      <w:r>
        <w:rPr>
          <w:rFonts w:ascii="Times New Roman" w:hAnsi="Times New Roman"/>
          <w:sz w:val="28"/>
        </w:rPr>
        <w:t xml:space="preserve">2) </w:t>
      </w:r>
      <w:r w:rsidRPr="00786CD6">
        <w:rPr>
          <w:rFonts w:ascii="Times New Roman" w:hAnsi="Times New Roman"/>
          <w:sz w:val="28"/>
        </w:rPr>
        <w:t>в  отдел МВД  с целью получения сведений о регистрации по месту жительства заявителя и членов его семьи.</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16. Документы, указанные в пункте 15 административного регламента заявитель вправе представить лично по собственной инициативе.</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17. Дополнительные сведения, необходимые для предоставления муниципальной услуги.</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Дополнительные сведения, необходимые для предоставления муниципальной услуги заявитель предоставляет по своему усмотрению (документы, которые, по его мнению, имеют значение для предоставления муниципальной услуги).</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18. 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 указанные в пункте 11 административного регламента.</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lastRenderedPageBreak/>
        <w:t>Заявление на приобретение жилого помещения, заявление об исправлении ошибок и прилагаемые к ним документы представляются на русском или ином языке. В случае представления документов на ином языке к уведомлению прилагается их перевод на русский язык.</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Все предоставляемые документы должны иметь четко читаемый текст.</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19. 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Документы, необходимые для предоставления услуги в соответствии с нормативными правовыми актами и представляемых заявителями по собственной инициативе приведены в пункте 15 административного регламента.</w:t>
      </w:r>
    </w:p>
    <w:p w:rsidR="0094013E" w:rsidRDefault="00786CD6" w:rsidP="00786CD6">
      <w:pPr>
        <w:pStyle w:val="ConsPlusNormal"/>
        <w:ind w:firstLine="567"/>
        <w:jc w:val="both"/>
        <w:rPr>
          <w:rFonts w:ascii="Times New Roman" w:hAnsi="Times New Roman"/>
          <w:sz w:val="28"/>
        </w:rPr>
      </w:pPr>
      <w:r w:rsidRPr="00786CD6">
        <w:rPr>
          <w:rFonts w:ascii="Times New Roman" w:hAnsi="Times New Roman"/>
          <w:sz w:val="28"/>
        </w:rPr>
        <w:t>К указанным документам также предъявляются требования, предусмотренные пунктом 18 административного регламента.</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20. Исчерпывающий перечень оснований для отказа в приеме документов, необходимых для предоставления муниципальной услуги.</w:t>
      </w:r>
    </w:p>
    <w:p w:rsidR="00786CD6" w:rsidRPr="00786CD6" w:rsidRDefault="00786CD6" w:rsidP="00786CD6">
      <w:pPr>
        <w:pStyle w:val="ConsPlusNormal"/>
        <w:ind w:firstLine="567"/>
        <w:jc w:val="both"/>
        <w:rPr>
          <w:rFonts w:ascii="Times New Roman" w:hAnsi="Times New Roman"/>
          <w:sz w:val="28"/>
        </w:rPr>
      </w:pPr>
      <w:r>
        <w:rPr>
          <w:rFonts w:ascii="Times New Roman" w:hAnsi="Times New Roman"/>
          <w:sz w:val="28"/>
        </w:rPr>
        <w:t>В</w:t>
      </w:r>
      <w:r w:rsidRPr="00786CD6">
        <w:rPr>
          <w:rFonts w:ascii="Times New Roman" w:hAnsi="Times New Roman"/>
          <w:sz w:val="28"/>
        </w:rPr>
        <w:t xml:space="preserve"> приеме документов, необходимых для пред</w:t>
      </w:r>
      <w:r>
        <w:rPr>
          <w:rFonts w:ascii="Times New Roman" w:hAnsi="Times New Roman"/>
          <w:sz w:val="28"/>
        </w:rPr>
        <w:t>оставления муниципальной услуги отказывается, если представленные документы содержат подчистки и исправления текста</w:t>
      </w:r>
      <w:r w:rsidRPr="00786CD6">
        <w:rPr>
          <w:rFonts w:ascii="Times New Roman" w:hAnsi="Times New Roman"/>
          <w:sz w:val="28"/>
        </w:rPr>
        <w:t>.</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6CD6" w:rsidRP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786CD6" w:rsidRDefault="00786CD6" w:rsidP="00786CD6">
      <w:pPr>
        <w:pStyle w:val="ConsPlusNormal"/>
        <w:ind w:firstLine="567"/>
        <w:jc w:val="both"/>
        <w:rPr>
          <w:rFonts w:ascii="Times New Roman" w:hAnsi="Times New Roman"/>
          <w:sz w:val="28"/>
        </w:rPr>
      </w:pPr>
      <w:r w:rsidRPr="00786CD6">
        <w:rPr>
          <w:rFonts w:ascii="Times New Roman" w:hAnsi="Times New Roman"/>
          <w:sz w:val="28"/>
        </w:rPr>
        <w:t>22. В предоставлении муниципальной услуги отказывается при наличии следующих оснований:</w:t>
      </w:r>
    </w:p>
    <w:p w:rsidR="007A7763" w:rsidRDefault="00786CD6">
      <w:pPr>
        <w:spacing w:after="0" w:line="240" w:lineRule="auto"/>
        <w:ind w:firstLine="567"/>
        <w:jc w:val="both"/>
      </w:pPr>
      <w:r>
        <w:t xml:space="preserve">1) </w:t>
      </w:r>
      <w:r w:rsidR="00A777BD">
        <w:t>отсутствие у заявителя гражданства Российской Федерации;</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2) </w:t>
      </w:r>
      <w:r w:rsidR="00A777BD">
        <w:rPr>
          <w:rFonts w:ascii="Times New Roman" w:hAnsi="Times New Roman"/>
          <w:sz w:val="28"/>
        </w:rPr>
        <w:t xml:space="preserve">отсутствие документов, необходимых для предоставления муниципальной услуги, указанных в </w:t>
      </w:r>
      <w:r w:rsidRPr="00786CD6">
        <w:rPr>
          <w:rFonts w:ascii="Times New Roman" w:hAnsi="Times New Roman"/>
          <w:sz w:val="28"/>
          <w:szCs w:val="28"/>
        </w:rPr>
        <w:t>пункте 11</w:t>
      </w:r>
      <w:r>
        <w:t xml:space="preserve"> </w:t>
      </w:r>
      <w:r w:rsidR="00A777BD">
        <w:rPr>
          <w:rFonts w:ascii="Times New Roman" w:hAnsi="Times New Roman"/>
          <w:sz w:val="28"/>
        </w:rPr>
        <w:t>настоящего административного регламента;</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3) </w:t>
      </w:r>
      <w:r w:rsidR="00A777BD">
        <w:rPr>
          <w:rFonts w:ascii="Times New Roman" w:hAnsi="Times New Roman"/>
          <w:sz w:val="28"/>
        </w:rPr>
        <w:t>заявитель ранее использовал право на однократную бесплатную приватизацию жилого помещения в государственном, либо муниципальном жилищном фонде, за исключением граждан, которые стали собственниками жилого помещения в порядке его приватизации в период своего несовершеннолетия;</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4) </w:t>
      </w:r>
      <w:r w:rsidR="00A777BD">
        <w:rPr>
          <w:rFonts w:ascii="Times New Roman" w:hAnsi="Times New Roman"/>
          <w:sz w:val="28"/>
        </w:rPr>
        <w:t>предоставление заявителем документов, содержащих противоречивые сведения;</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5) </w:t>
      </w:r>
      <w:r w:rsidR="00A777BD">
        <w:rPr>
          <w:rFonts w:ascii="Times New Roman" w:hAnsi="Times New Roman"/>
          <w:sz w:val="28"/>
        </w:rPr>
        <w:t>заявление подано лицом, не уполномоченным совершать такого рода действия;</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6) </w:t>
      </w:r>
      <w:r w:rsidR="00A777BD">
        <w:rPr>
          <w:rFonts w:ascii="Times New Roman" w:hAnsi="Times New Roman"/>
          <w:sz w:val="28"/>
        </w:rPr>
        <w:t>наличие судебных актов, препятствующих предоставлению муниципальной услуги;</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7) </w:t>
      </w:r>
      <w:r w:rsidR="00A777BD">
        <w:rPr>
          <w:rFonts w:ascii="Times New Roman" w:hAnsi="Times New Roman"/>
          <w:sz w:val="28"/>
        </w:rPr>
        <w:t>жилое помещение не является муниципальной собственностью;</w:t>
      </w:r>
    </w:p>
    <w:p w:rsidR="007A7763" w:rsidRDefault="00786CD6">
      <w:pPr>
        <w:pStyle w:val="ConsPlusNormal"/>
        <w:ind w:firstLine="540"/>
        <w:jc w:val="both"/>
        <w:rPr>
          <w:rFonts w:ascii="Times New Roman" w:hAnsi="Times New Roman"/>
          <w:sz w:val="28"/>
        </w:rPr>
      </w:pPr>
      <w:r>
        <w:rPr>
          <w:rFonts w:ascii="Times New Roman" w:hAnsi="Times New Roman"/>
          <w:sz w:val="28"/>
        </w:rPr>
        <w:t xml:space="preserve">8) </w:t>
      </w:r>
      <w:r w:rsidR="00A777BD">
        <w:rPr>
          <w:rFonts w:ascii="Times New Roman" w:hAnsi="Times New Roman"/>
          <w:sz w:val="28"/>
        </w:rPr>
        <w:t>отсутствие согласия всех совместно проживающих членов семьи на приобретение в собственность жилого помещения в порядке приватизации;</w:t>
      </w:r>
    </w:p>
    <w:p w:rsidR="007A7763" w:rsidRDefault="00786CD6">
      <w:pPr>
        <w:pStyle w:val="ConsPlusNormal"/>
        <w:ind w:firstLine="540"/>
        <w:jc w:val="both"/>
        <w:rPr>
          <w:rFonts w:ascii="Times New Roman" w:hAnsi="Times New Roman"/>
          <w:sz w:val="28"/>
          <w:szCs w:val="28"/>
        </w:rPr>
      </w:pPr>
      <w:r>
        <w:rPr>
          <w:rFonts w:ascii="Times New Roman" w:hAnsi="Times New Roman"/>
          <w:sz w:val="28"/>
        </w:rPr>
        <w:t xml:space="preserve">9) </w:t>
      </w:r>
      <w:r w:rsidR="00A777BD">
        <w:rPr>
          <w:rFonts w:ascii="Times New Roman" w:hAnsi="Times New Roman"/>
          <w:sz w:val="28"/>
        </w:rPr>
        <w:t>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 в котором находится жилое помещение, аварийным и подлежащим сносу или реконструкции</w:t>
      </w:r>
      <w:r w:rsidR="00A777BD" w:rsidRPr="00786CD6">
        <w:rPr>
          <w:rFonts w:ascii="Times New Roman" w:hAnsi="Times New Roman"/>
          <w:sz w:val="28"/>
          <w:szCs w:val="28"/>
        </w:rPr>
        <w:t>.</w:t>
      </w:r>
    </w:p>
    <w:p w:rsidR="00786CD6" w:rsidRPr="00786CD6" w:rsidRDefault="00786CD6" w:rsidP="00786CD6">
      <w:pPr>
        <w:spacing w:after="0" w:line="240" w:lineRule="auto"/>
        <w:ind w:firstLine="567"/>
        <w:jc w:val="both"/>
        <w:rPr>
          <w:szCs w:val="28"/>
        </w:rPr>
      </w:pPr>
      <w:r w:rsidRPr="00786CD6">
        <w:rPr>
          <w:szCs w:val="28"/>
        </w:rPr>
        <w:t>23. Размер платы, взимаемой с заявителя при предоставлении муниципальной услуги, и способы ее взимания.</w:t>
      </w:r>
    </w:p>
    <w:p w:rsidR="00786CD6" w:rsidRPr="00786CD6" w:rsidRDefault="00786CD6" w:rsidP="00786CD6">
      <w:pPr>
        <w:spacing w:after="0" w:line="240" w:lineRule="auto"/>
        <w:ind w:firstLine="567"/>
        <w:jc w:val="both"/>
        <w:rPr>
          <w:szCs w:val="28"/>
        </w:rPr>
      </w:pPr>
      <w:r w:rsidRPr="00786CD6">
        <w:rPr>
          <w:szCs w:val="28"/>
        </w:rPr>
        <w:lastRenderedPageBreak/>
        <w:tab/>
        <w:t>Предоставление муниципальной услуги осуществляется без взимания платы.</w:t>
      </w:r>
    </w:p>
    <w:p w:rsidR="00786CD6" w:rsidRPr="00786CD6" w:rsidRDefault="00786CD6" w:rsidP="00786CD6">
      <w:pPr>
        <w:spacing w:after="0" w:line="240" w:lineRule="auto"/>
        <w:ind w:firstLine="567"/>
        <w:jc w:val="both"/>
        <w:rPr>
          <w:szCs w:val="28"/>
        </w:rPr>
      </w:pPr>
      <w:r w:rsidRPr="00786CD6">
        <w:rPr>
          <w:szCs w:val="28"/>
        </w:rPr>
        <w:tab/>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отдела имущества и, плата с заявителя не взимается.</w:t>
      </w:r>
    </w:p>
    <w:p w:rsidR="00786CD6" w:rsidRPr="00786CD6" w:rsidRDefault="00786CD6" w:rsidP="00786CD6">
      <w:pPr>
        <w:spacing w:after="0" w:line="240" w:lineRule="auto"/>
        <w:ind w:firstLine="567"/>
        <w:jc w:val="both"/>
        <w:rPr>
          <w:szCs w:val="28"/>
        </w:rPr>
      </w:pPr>
      <w:r w:rsidRPr="00786CD6">
        <w:rPr>
          <w:szCs w:val="28"/>
        </w:rPr>
        <w:t>24. Максимальный срок ожидания в очереди при подаче заявителем запроса о предоставлении муниципальной услуги (далее – запрос) и при получении результата предоставления муниципальной услуги.</w:t>
      </w:r>
    </w:p>
    <w:p w:rsidR="00786CD6" w:rsidRPr="00786CD6" w:rsidRDefault="00786CD6" w:rsidP="00786CD6">
      <w:pPr>
        <w:spacing w:after="0" w:line="240" w:lineRule="auto"/>
        <w:ind w:firstLine="567"/>
        <w:jc w:val="both"/>
        <w:rPr>
          <w:szCs w:val="28"/>
        </w:rPr>
      </w:pPr>
      <w:r w:rsidRPr="00786CD6">
        <w:rPr>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w:t>
      </w:r>
    </w:p>
    <w:p w:rsidR="00786CD6" w:rsidRPr="00786CD6" w:rsidRDefault="00786CD6" w:rsidP="00786CD6">
      <w:pPr>
        <w:spacing w:after="0" w:line="240" w:lineRule="auto"/>
        <w:ind w:firstLine="567"/>
        <w:jc w:val="both"/>
        <w:rPr>
          <w:szCs w:val="28"/>
        </w:rPr>
      </w:pPr>
      <w:r w:rsidRPr="00786CD6">
        <w:rPr>
          <w:szCs w:val="28"/>
        </w:rPr>
        <w:tab/>
        <w:t>25. Срок регистрации запроса.</w:t>
      </w:r>
    </w:p>
    <w:p w:rsidR="00786CD6" w:rsidRPr="00786CD6" w:rsidRDefault="00786CD6" w:rsidP="00786CD6">
      <w:pPr>
        <w:spacing w:after="0" w:line="240" w:lineRule="auto"/>
        <w:ind w:firstLine="567"/>
        <w:jc w:val="both"/>
        <w:rPr>
          <w:szCs w:val="28"/>
        </w:rPr>
      </w:pPr>
      <w:r w:rsidRPr="00786CD6">
        <w:rPr>
          <w:szCs w:val="28"/>
        </w:rPr>
        <w:tab/>
        <w:t>Запрос заявителя о предоставлении муниципальной услуги регистрируется в день его поступления в информационную систему, используемую для регистрации заявлений администрации Ипатовского муниципального округа.</w:t>
      </w:r>
    </w:p>
    <w:p w:rsidR="00786CD6" w:rsidRPr="00786CD6" w:rsidRDefault="00786CD6" w:rsidP="00786CD6">
      <w:pPr>
        <w:spacing w:after="0" w:line="240" w:lineRule="auto"/>
        <w:ind w:firstLine="567"/>
        <w:jc w:val="both"/>
        <w:rPr>
          <w:szCs w:val="28"/>
        </w:rPr>
      </w:pPr>
      <w:r w:rsidRPr="00786CD6">
        <w:rPr>
          <w:szCs w:val="28"/>
        </w:rPr>
        <w:t>26. Требования к помещениям, в которых предоставляется муниципальная услуга.</w:t>
      </w:r>
    </w:p>
    <w:p w:rsidR="00786CD6" w:rsidRPr="00786CD6" w:rsidRDefault="00786CD6" w:rsidP="00786CD6">
      <w:pPr>
        <w:spacing w:after="0" w:line="240" w:lineRule="auto"/>
        <w:ind w:firstLine="567"/>
        <w:jc w:val="both"/>
        <w:rPr>
          <w:szCs w:val="28"/>
        </w:rPr>
      </w:pPr>
      <w:r w:rsidRPr="00786CD6">
        <w:rPr>
          <w:szCs w:val="28"/>
        </w:rPr>
        <w:t>Помещения должны соответствовать санитарным правилам и нормативам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 181-ФЗ «О социальной защите инвалидов в Российской Федерации».</w:t>
      </w:r>
    </w:p>
    <w:p w:rsidR="00786CD6" w:rsidRPr="00786CD6" w:rsidRDefault="00786CD6" w:rsidP="00786CD6">
      <w:pPr>
        <w:spacing w:after="0" w:line="240" w:lineRule="auto"/>
        <w:ind w:firstLine="567"/>
        <w:jc w:val="both"/>
        <w:rPr>
          <w:szCs w:val="28"/>
        </w:rPr>
      </w:pPr>
      <w:r w:rsidRPr="00786CD6">
        <w:rPr>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786CD6" w:rsidRPr="00786CD6" w:rsidRDefault="00786CD6" w:rsidP="00786CD6">
      <w:pPr>
        <w:spacing w:after="0" w:line="240" w:lineRule="auto"/>
        <w:ind w:firstLine="567"/>
        <w:jc w:val="both"/>
        <w:rPr>
          <w:szCs w:val="28"/>
        </w:rPr>
      </w:pPr>
      <w:r w:rsidRPr="00786CD6">
        <w:rPr>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786CD6" w:rsidRPr="00786CD6" w:rsidRDefault="00786CD6" w:rsidP="00786CD6">
      <w:pPr>
        <w:spacing w:after="0" w:line="240" w:lineRule="auto"/>
        <w:ind w:firstLine="567"/>
        <w:jc w:val="both"/>
        <w:rPr>
          <w:szCs w:val="28"/>
        </w:rPr>
      </w:pPr>
      <w:r w:rsidRPr="00786CD6">
        <w:rPr>
          <w:szCs w:val="28"/>
        </w:rPr>
        <w:t>Центральный вход в здание должен быть оборудован пандусом, удобным для въезда в здание инвалидных кресел-колясок.</w:t>
      </w:r>
    </w:p>
    <w:p w:rsidR="00786CD6" w:rsidRPr="00786CD6" w:rsidRDefault="00786CD6" w:rsidP="00786CD6">
      <w:pPr>
        <w:spacing w:after="0" w:line="240" w:lineRule="auto"/>
        <w:ind w:firstLine="567"/>
        <w:jc w:val="both"/>
        <w:rPr>
          <w:szCs w:val="28"/>
        </w:rPr>
      </w:pPr>
      <w:r w:rsidRPr="00786CD6">
        <w:rPr>
          <w:szCs w:val="28"/>
        </w:rPr>
        <w:t>Вход и выход из помещений оборудуются соответствующими указателями.</w:t>
      </w:r>
    </w:p>
    <w:p w:rsidR="00786CD6" w:rsidRPr="00786CD6" w:rsidRDefault="00786CD6" w:rsidP="00786CD6">
      <w:pPr>
        <w:spacing w:after="0" w:line="240" w:lineRule="auto"/>
        <w:ind w:firstLine="567"/>
        <w:jc w:val="both"/>
        <w:rPr>
          <w:szCs w:val="28"/>
        </w:rPr>
      </w:pPr>
      <w:r w:rsidRPr="00786CD6">
        <w:rPr>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786CD6" w:rsidRPr="00786CD6" w:rsidRDefault="00786CD6" w:rsidP="00786CD6">
      <w:pPr>
        <w:spacing w:after="0" w:line="240" w:lineRule="auto"/>
        <w:ind w:firstLine="567"/>
        <w:jc w:val="both"/>
        <w:rPr>
          <w:szCs w:val="28"/>
        </w:rPr>
      </w:pPr>
      <w:r w:rsidRPr="00786CD6">
        <w:rPr>
          <w:szCs w:val="28"/>
        </w:rPr>
        <w:t>почтовый адрес отдела имущества и его вышестоящего органа;</w:t>
      </w:r>
    </w:p>
    <w:p w:rsidR="00786CD6" w:rsidRPr="00786CD6" w:rsidRDefault="00786CD6" w:rsidP="00786CD6">
      <w:pPr>
        <w:spacing w:after="0" w:line="240" w:lineRule="auto"/>
        <w:ind w:firstLine="567"/>
        <w:jc w:val="both"/>
        <w:rPr>
          <w:szCs w:val="28"/>
        </w:rPr>
      </w:pPr>
      <w:r w:rsidRPr="00786CD6">
        <w:rPr>
          <w:szCs w:val="28"/>
        </w:rPr>
        <w:t>адрес сайта администрации Ипатовского городского округа Ставропольского края;</w:t>
      </w:r>
    </w:p>
    <w:p w:rsidR="00786CD6" w:rsidRPr="00786CD6" w:rsidRDefault="00786CD6" w:rsidP="00786CD6">
      <w:pPr>
        <w:spacing w:after="0" w:line="240" w:lineRule="auto"/>
        <w:ind w:firstLine="567"/>
        <w:jc w:val="both"/>
        <w:rPr>
          <w:szCs w:val="28"/>
        </w:rPr>
      </w:pPr>
      <w:r w:rsidRPr="00786CD6">
        <w:rPr>
          <w:szCs w:val="28"/>
        </w:rPr>
        <w:lastRenderedPageBreak/>
        <w:t>справочный номер телефона отдела имущества, номер телефона – автоинформатора (при наличии);</w:t>
      </w:r>
    </w:p>
    <w:p w:rsidR="00786CD6" w:rsidRPr="00786CD6" w:rsidRDefault="00786CD6" w:rsidP="00786CD6">
      <w:pPr>
        <w:spacing w:after="0" w:line="240" w:lineRule="auto"/>
        <w:ind w:firstLine="567"/>
        <w:jc w:val="both"/>
        <w:rPr>
          <w:szCs w:val="28"/>
        </w:rPr>
      </w:pPr>
      <w:r w:rsidRPr="00786CD6">
        <w:rPr>
          <w:szCs w:val="28"/>
        </w:rPr>
        <w:t>режим работы отдела имущества;</w:t>
      </w:r>
    </w:p>
    <w:p w:rsidR="00786CD6" w:rsidRPr="00786CD6" w:rsidRDefault="00786CD6" w:rsidP="00786CD6">
      <w:pPr>
        <w:spacing w:after="0" w:line="240" w:lineRule="auto"/>
        <w:ind w:firstLine="567"/>
        <w:jc w:val="both"/>
        <w:rPr>
          <w:szCs w:val="28"/>
        </w:rPr>
      </w:pPr>
      <w:r w:rsidRPr="00786CD6">
        <w:rPr>
          <w:szCs w:val="28"/>
        </w:rPr>
        <w:t>выдержки из муниципальных правовых актов содержащих нормы, регулирующие деятельность по предоставлению муниципальной услуги;</w:t>
      </w:r>
    </w:p>
    <w:p w:rsidR="00786CD6" w:rsidRPr="00786CD6" w:rsidRDefault="00786CD6" w:rsidP="00786CD6">
      <w:pPr>
        <w:spacing w:after="0" w:line="240" w:lineRule="auto"/>
        <w:ind w:firstLine="567"/>
        <w:jc w:val="both"/>
        <w:rPr>
          <w:szCs w:val="28"/>
        </w:rPr>
      </w:pPr>
      <w:r w:rsidRPr="00786CD6">
        <w:rPr>
          <w:szCs w:val="28"/>
        </w:rPr>
        <w:t>перечень категорий граждан, имеющих право на получение муниципальной услуги;</w:t>
      </w:r>
    </w:p>
    <w:p w:rsidR="00786CD6" w:rsidRPr="00786CD6" w:rsidRDefault="00786CD6" w:rsidP="00786CD6">
      <w:pPr>
        <w:spacing w:after="0" w:line="240" w:lineRule="auto"/>
        <w:ind w:firstLine="567"/>
        <w:jc w:val="both"/>
        <w:rPr>
          <w:szCs w:val="28"/>
        </w:rPr>
      </w:pPr>
      <w:r w:rsidRPr="00786CD6">
        <w:rPr>
          <w:szCs w:val="28"/>
        </w:rPr>
        <w:t>перечень документов, необходимых для получения муниципальной услуги;</w:t>
      </w:r>
    </w:p>
    <w:p w:rsidR="00786CD6" w:rsidRPr="00786CD6" w:rsidRDefault="00786CD6" w:rsidP="00786CD6">
      <w:pPr>
        <w:spacing w:after="0" w:line="240" w:lineRule="auto"/>
        <w:ind w:firstLine="567"/>
        <w:jc w:val="both"/>
        <w:rPr>
          <w:szCs w:val="28"/>
        </w:rPr>
      </w:pPr>
      <w:r w:rsidRPr="00786CD6">
        <w:rPr>
          <w:szCs w:val="28"/>
        </w:rPr>
        <w:t>формы заявлений и образцы их заполнения.</w:t>
      </w:r>
    </w:p>
    <w:p w:rsidR="00786CD6" w:rsidRPr="00786CD6" w:rsidRDefault="00786CD6" w:rsidP="00786CD6">
      <w:pPr>
        <w:spacing w:after="0" w:line="240" w:lineRule="auto"/>
        <w:ind w:firstLine="567"/>
        <w:jc w:val="both"/>
        <w:rPr>
          <w:szCs w:val="28"/>
        </w:rPr>
      </w:pPr>
      <w:r w:rsidRPr="00786CD6">
        <w:rPr>
          <w:szCs w:val="28"/>
        </w:rPr>
        <w:t>27. Помещения для приема заявителей должны быть оборудованы информационными табличками (вывесками) с указанием:</w:t>
      </w:r>
    </w:p>
    <w:p w:rsidR="00786CD6" w:rsidRPr="00786CD6" w:rsidRDefault="00786CD6" w:rsidP="00786CD6">
      <w:pPr>
        <w:spacing w:after="0" w:line="240" w:lineRule="auto"/>
        <w:ind w:firstLine="567"/>
        <w:jc w:val="both"/>
        <w:rPr>
          <w:szCs w:val="28"/>
        </w:rPr>
      </w:pPr>
      <w:r w:rsidRPr="00786CD6">
        <w:rPr>
          <w:szCs w:val="28"/>
        </w:rPr>
        <w:t>номера кабинета;</w:t>
      </w:r>
    </w:p>
    <w:p w:rsidR="00786CD6" w:rsidRPr="00786CD6" w:rsidRDefault="00786CD6" w:rsidP="00786CD6">
      <w:pPr>
        <w:spacing w:after="0" w:line="240" w:lineRule="auto"/>
        <w:ind w:firstLine="567"/>
        <w:jc w:val="both"/>
        <w:rPr>
          <w:szCs w:val="28"/>
        </w:rPr>
      </w:pPr>
      <w:r w:rsidRPr="00786CD6">
        <w:rPr>
          <w:szCs w:val="28"/>
        </w:rPr>
        <w:t>фамилии, имени, отчества и должности специалиста, осуществляющего предоставление муниципальной услуги;</w:t>
      </w:r>
    </w:p>
    <w:p w:rsidR="00786CD6" w:rsidRPr="00786CD6" w:rsidRDefault="00786CD6" w:rsidP="00786CD6">
      <w:pPr>
        <w:spacing w:after="0" w:line="240" w:lineRule="auto"/>
        <w:ind w:firstLine="567"/>
        <w:jc w:val="both"/>
        <w:rPr>
          <w:szCs w:val="28"/>
        </w:rPr>
      </w:pPr>
      <w:r w:rsidRPr="00786CD6">
        <w:rPr>
          <w:szCs w:val="28"/>
        </w:rPr>
        <w:t>режим работы.</w:t>
      </w:r>
    </w:p>
    <w:p w:rsidR="00786CD6" w:rsidRPr="00786CD6" w:rsidRDefault="00786CD6" w:rsidP="00786CD6">
      <w:pPr>
        <w:spacing w:after="0" w:line="240" w:lineRule="auto"/>
        <w:ind w:firstLine="567"/>
        <w:jc w:val="both"/>
        <w:rPr>
          <w:szCs w:val="28"/>
        </w:rPr>
      </w:pPr>
      <w:r w:rsidRPr="00786CD6">
        <w:rPr>
          <w:szCs w:val="28"/>
        </w:rPr>
        <w:t>Места ожидания должны соответствовать комфортным условиям для заявителей и оптимальным условиям работы должностных лиц отдела имущества, в том числе необходимо наличие доступных мест общего пользования (туалет).</w:t>
      </w:r>
    </w:p>
    <w:p w:rsidR="00786CD6" w:rsidRPr="00786CD6" w:rsidRDefault="00786CD6" w:rsidP="00786CD6">
      <w:pPr>
        <w:spacing w:after="0" w:line="240" w:lineRule="auto"/>
        <w:ind w:firstLine="567"/>
        <w:jc w:val="both"/>
        <w:rPr>
          <w:szCs w:val="28"/>
        </w:rPr>
      </w:pPr>
      <w:r w:rsidRPr="00786CD6">
        <w:rPr>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786CD6" w:rsidRPr="00786CD6" w:rsidRDefault="00786CD6" w:rsidP="00786CD6">
      <w:pPr>
        <w:spacing w:after="0" w:line="240" w:lineRule="auto"/>
        <w:ind w:firstLine="567"/>
        <w:jc w:val="both"/>
        <w:rPr>
          <w:szCs w:val="28"/>
        </w:rPr>
      </w:pPr>
      <w:r w:rsidRPr="00786CD6">
        <w:rPr>
          <w:szCs w:val="28"/>
        </w:rPr>
        <w:t>Места для заполнения заявлений для предоставления муниципальной услуги размещаются в отделе имущества, и оборудуются образцами заполнения документов, бланками заявлений, стульями и столами.</w:t>
      </w:r>
    </w:p>
    <w:p w:rsidR="00786CD6" w:rsidRPr="00786CD6" w:rsidRDefault="00786CD6" w:rsidP="00786CD6">
      <w:pPr>
        <w:spacing w:after="0" w:line="240" w:lineRule="auto"/>
        <w:ind w:firstLine="567"/>
        <w:jc w:val="both"/>
        <w:rPr>
          <w:szCs w:val="28"/>
        </w:rPr>
      </w:pPr>
      <w:r w:rsidRPr="00786CD6">
        <w:rPr>
          <w:szCs w:val="28"/>
        </w:rPr>
        <w:t>Визуальная, текстовая и мультимедийная информация о порядке предоставления муниципальной услуги размещается в отделе имущества,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Ипатовского муниципального округа https://ipatovo26.gosuslugi.ru/.</w:t>
      </w:r>
    </w:p>
    <w:p w:rsidR="00786CD6" w:rsidRPr="00786CD6" w:rsidRDefault="00786CD6" w:rsidP="00786CD6">
      <w:pPr>
        <w:spacing w:after="0" w:line="240" w:lineRule="auto"/>
        <w:ind w:firstLine="567"/>
        <w:jc w:val="both"/>
        <w:rPr>
          <w:szCs w:val="28"/>
        </w:rPr>
      </w:pPr>
      <w:r w:rsidRPr="00786CD6">
        <w:rPr>
          <w:szCs w:val="28"/>
        </w:rPr>
        <w:t>Рабочие места специалистов отдела имущества,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86CD6" w:rsidRPr="00786CD6" w:rsidRDefault="00786CD6" w:rsidP="00786CD6">
      <w:pPr>
        <w:spacing w:after="0" w:line="240" w:lineRule="auto"/>
        <w:ind w:firstLine="567"/>
        <w:jc w:val="both"/>
        <w:rPr>
          <w:szCs w:val="28"/>
        </w:rPr>
      </w:pPr>
      <w:r w:rsidRPr="00786CD6">
        <w:rPr>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786CD6" w:rsidRPr="00786CD6" w:rsidRDefault="00786CD6" w:rsidP="00786CD6">
      <w:pPr>
        <w:spacing w:after="0" w:line="240" w:lineRule="auto"/>
        <w:ind w:firstLine="567"/>
        <w:jc w:val="both"/>
        <w:rPr>
          <w:szCs w:val="28"/>
        </w:rPr>
      </w:pPr>
      <w:r w:rsidRPr="00786CD6">
        <w:rPr>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786CD6" w:rsidRPr="00786CD6" w:rsidRDefault="00786CD6" w:rsidP="00786CD6">
      <w:pPr>
        <w:spacing w:after="0" w:line="240" w:lineRule="auto"/>
        <w:ind w:firstLine="567"/>
        <w:jc w:val="both"/>
        <w:rPr>
          <w:szCs w:val="28"/>
        </w:rPr>
      </w:pPr>
      <w:r w:rsidRPr="00786CD6">
        <w:rPr>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786CD6" w:rsidRPr="00786CD6" w:rsidRDefault="00786CD6" w:rsidP="00786CD6">
      <w:pPr>
        <w:spacing w:after="0" w:line="240" w:lineRule="auto"/>
        <w:ind w:firstLine="567"/>
        <w:jc w:val="both"/>
        <w:rPr>
          <w:szCs w:val="28"/>
        </w:rPr>
      </w:pPr>
      <w:r w:rsidRPr="00786CD6">
        <w:rPr>
          <w:szCs w:val="28"/>
        </w:rPr>
        <w:t>сопровождение инвалидов, имеющих стойкие расстройства функции зрения и самостоятельного передвижения, и оказание им помощи;</w:t>
      </w:r>
    </w:p>
    <w:p w:rsidR="00786CD6" w:rsidRPr="00786CD6" w:rsidRDefault="00786CD6" w:rsidP="00786CD6">
      <w:pPr>
        <w:spacing w:after="0" w:line="240" w:lineRule="auto"/>
        <w:ind w:firstLine="567"/>
        <w:jc w:val="both"/>
        <w:rPr>
          <w:szCs w:val="28"/>
        </w:rPr>
      </w:pPr>
      <w:r w:rsidRPr="00786CD6">
        <w:rPr>
          <w:szCs w:val="28"/>
        </w:rPr>
        <w:lastRenderedPageBreak/>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786CD6" w:rsidRPr="00786CD6" w:rsidRDefault="00786CD6" w:rsidP="00786CD6">
      <w:pPr>
        <w:spacing w:after="0" w:line="240" w:lineRule="auto"/>
        <w:ind w:firstLine="567"/>
        <w:jc w:val="both"/>
        <w:rPr>
          <w:szCs w:val="28"/>
        </w:rPr>
      </w:pPr>
      <w:r w:rsidRPr="00786CD6">
        <w:rPr>
          <w:szCs w:val="28"/>
        </w:rPr>
        <w:t>оказание должностными лицами и специалистами отдела имущества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86CD6" w:rsidRPr="00786CD6" w:rsidRDefault="00786CD6" w:rsidP="00786CD6">
      <w:pPr>
        <w:spacing w:after="0" w:line="240" w:lineRule="auto"/>
        <w:ind w:firstLine="567"/>
        <w:jc w:val="both"/>
        <w:rPr>
          <w:szCs w:val="28"/>
        </w:rPr>
      </w:pPr>
      <w:r w:rsidRPr="00786CD6">
        <w:rPr>
          <w:szCs w:val="28"/>
        </w:rPr>
        <w:t>предоставление, при необходимости, муниципальной услуги по месту жительства инвалида или в дистанционном режиме.</w:t>
      </w:r>
    </w:p>
    <w:p w:rsidR="00786CD6" w:rsidRPr="00786CD6" w:rsidRDefault="00786CD6" w:rsidP="00786CD6">
      <w:pPr>
        <w:spacing w:after="0" w:line="240" w:lineRule="auto"/>
        <w:ind w:firstLine="567"/>
        <w:jc w:val="both"/>
        <w:rPr>
          <w:szCs w:val="28"/>
        </w:rPr>
      </w:pPr>
      <w:r w:rsidRPr="00786CD6">
        <w:rPr>
          <w:szCs w:val="28"/>
        </w:rPr>
        <w:t>В отделе имущества,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786CD6" w:rsidRPr="00786CD6" w:rsidRDefault="00786CD6" w:rsidP="00786CD6">
      <w:pPr>
        <w:spacing w:after="0" w:line="240" w:lineRule="auto"/>
        <w:ind w:firstLine="567"/>
        <w:jc w:val="both"/>
        <w:rPr>
          <w:szCs w:val="28"/>
        </w:rPr>
      </w:pPr>
      <w:r w:rsidRPr="00786CD6">
        <w:rPr>
          <w:szCs w:val="28"/>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786CD6" w:rsidRPr="00786CD6" w:rsidRDefault="00786CD6" w:rsidP="00786CD6">
      <w:pPr>
        <w:spacing w:after="0" w:line="240" w:lineRule="auto"/>
        <w:ind w:firstLine="567"/>
        <w:jc w:val="both"/>
        <w:rPr>
          <w:szCs w:val="28"/>
        </w:rPr>
      </w:pPr>
      <w:r w:rsidRPr="00786CD6">
        <w:rPr>
          <w:szCs w:val="28"/>
        </w:rPr>
        <w:t>28. Показатели доступности и качества муниципальной услуги.</w:t>
      </w:r>
    </w:p>
    <w:p w:rsidR="00786CD6" w:rsidRPr="00786CD6" w:rsidRDefault="00786CD6" w:rsidP="00786CD6">
      <w:pPr>
        <w:spacing w:after="0" w:line="240" w:lineRule="auto"/>
        <w:ind w:firstLine="567"/>
        <w:jc w:val="both"/>
        <w:rPr>
          <w:szCs w:val="28"/>
        </w:rPr>
      </w:pPr>
      <w:r w:rsidRPr="00786CD6">
        <w:rPr>
          <w:szCs w:val="28"/>
        </w:rPr>
        <w:tab/>
        <w:t>Показатели доступности и качества предоставляемой муниципальной услуги подразделяется на количественные и качественные.</w:t>
      </w:r>
    </w:p>
    <w:p w:rsidR="00786CD6" w:rsidRPr="00786CD6" w:rsidRDefault="00786CD6" w:rsidP="00786CD6">
      <w:pPr>
        <w:spacing w:after="0" w:line="240" w:lineRule="auto"/>
        <w:ind w:firstLine="567"/>
        <w:jc w:val="both"/>
        <w:rPr>
          <w:szCs w:val="28"/>
        </w:rPr>
      </w:pPr>
      <w:r w:rsidRPr="00786CD6">
        <w:rPr>
          <w:szCs w:val="28"/>
        </w:rPr>
        <w:tab/>
        <w:t>В число количественных показателей доступности входят:</w:t>
      </w:r>
    </w:p>
    <w:p w:rsidR="00786CD6" w:rsidRPr="00786CD6" w:rsidRDefault="00786CD6" w:rsidP="00786CD6">
      <w:pPr>
        <w:spacing w:after="0" w:line="240" w:lineRule="auto"/>
        <w:ind w:firstLine="567"/>
        <w:jc w:val="both"/>
        <w:rPr>
          <w:szCs w:val="28"/>
        </w:rPr>
      </w:pPr>
      <w:r w:rsidRPr="00786CD6">
        <w:rPr>
          <w:szCs w:val="28"/>
        </w:rPr>
        <w:tab/>
        <w:t>изменение количества получателей государственной услуги (в процентном отношении к предыдущему году);</w:t>
      </w:r>
    </w:p>
    <w:p w:rsidR="00786CD6" w:rsidRPr="00786CD6" w:rsidRDefault="00786CD6" w:rsidP="00786CD6">
      <w:pPr>
        <w:spacing w:after="0" w:line="240" w:lineRule="auto"/>
        <w:ind w:firstLine="567"/>
        <w:jc w:val="both"/>
        <w:rPr>
          <w:szCs w:val="28"/>
        </w:rPr>
      </w:pPr>
      <w:r w:rsidRPr="00786CD6">
        <w:rPr>
          <w:szCs w:val="28"/>
        </w:rPr>
        <w:tab/>
        <w:t>доля заявителей, удовлетворенных качеством предоставления муниципальной услуги;</w:t>
      </w:r>
    </w:p>
    <w:p w:rsidR="00786CD6" w:rsidRPr="00786CD6" w:rsidRDefault="00786CD6" w:rsidP="00786CD6">
      <w:pPr>
        <w:spacing w:after="0" w:line="240" w:lineRule="auto"/>
        <w:ind w:firstLine="567"/>
        <w:jc w:val="both"/>
        <w:rPr>
          <w:szCs w:val="28"/>
        </w:rPr>
      </w:pPr>
      <w:r w:rsidRPr="00786CD6">
        <w:rPr>
          <w:szCs w:val="28"/>
        </w:rPr>
        <w:tab/>
        <w:t>количество выявленных нарушений своевременности, полноты и качества предоставления муниципальной услуги по результатам проверок;</w:t>
      </w:r>
    </w:p>
    <w:p w:rsidR="00786CD6" w:rsidRPr="00786CD6" w:rsidRDefault="00786CD6" w:rsidP="00786CD6">
      <w:pPr>
        <w:spacing w:after="0" w:line="240" w:lineRule="auto"/>
        <w:ind w:firstLine="567"/>
        <w:jc w:val="both"/>
        <w:rPr>
          <w:szCs w:val="28"/>
        </w:rPr>
      </w:pPr>
      <w:r w:rsidRPr="00786CD6">
        <w:rPr>
          <w:szCs w:val="28"/>
        </w:rPr>
        <w:tab/>
        <w:t>сокращение затрат времени получателей муниципальной услуги при ее реализации;</w:t>
      </w:r>
    </w:p>
    <w:p w:rsidR="00786CD6" w:rsidRPr="00786CD6" w:rsidRDefault="00786CD6" w:rsidP="00786CD6">
      <w:pPr>
        <w:spacing w:after="0" w:line="240" w:lineRule="auto"/>
        <w:ind w:firstLine="567"/>
        <w:jc w:val="both"/>
        <w:rPr>
          <w:szCs w:val="28"/>
        </w:rPr>
      </w:pPr>
      <w:r w:rsidRPr="00786CD6">
        <w:rPr>
          <w:szCs w:val="28"/>
        </w:rPr>
        <w:tab/>
        <w:t>уровень удовлетворенности заявителей муниципальной услуги ее качеством и доступностью.</w:t>
      </w:r>
    </w:p>
    <w:p w:rsidR="00786CD6" w:rsidRPr="00786CD6" w:rsidRDefault="00786CD6" w:rsidP="00786CD6">
      <w:pPr>
        <w:spacing w:after="0" w:line="240" w:lineRule="auto"/>
        <w:ind w:firstLine="567"/>
        <w:jc w:val="both"/>
        <w:rPr>
          <w:szCs w:val="28"/>
        </w:rPr>
      </w:pPr>
      <w:r w:rsidRPr="00786CD6">
        <w:rPr>
          <w:szCs w:val="28"/>
        </w:rPr>
        <w:tab/>
        <w:t>В число качественных показателей доступности входят:</w:t>
      </w:r>
    </w:p>
    <w:p w:rsidR="00786CD6" w:rsidRPr="00786CD6" w:rsidRDefault="00786CD6" w:rsidP="00786CD6">
      <w:pPr>
        <w:spacing w:after="0" w:line="240" w:lineRule="auto"/>
        <w:ind w:firstLine="567"/>
        <w:jc w:val="both"/>
        <w:rPr>
          <w:szCs w:val="28"/>
        </w:rPr>
      </w:pPr>
      <w:r w:rsidRPr="00786CD6">
        <w:rPr>
          <w:szCs w:val="28"/>
        </w:rPr>
        <w:tab/>
        <w:t>территориальная приближенность предоставления муниципальной услуги к заявителю;</w:t>
      </w:r>
    </w:p>
    <w:p w:rsidR="00786CD6" w:rsidRPr="00786CD6" w:rsidRDefault="00786CD6" w:rsidP="00786CD6">
      <w:pPr>
        <w:spacing w:after="0" w:line="240" w:lineRule="auto"/>
        <w:ind w:firstLine="567"/>
        <w:jc w:val="both"/>
        <w:rPr>
          <w:szCs w:val="28"/>
        </w:rPr>
      </w:pPr>
      <w:r w:rsidRPr="00786CD6">
        <w:rPr>
          <w:szCs w:val="28"/>
        </w:rPr>
        <w:tab/>
        <w:t>возможность получения государственной услуги с использованием информационно-телекоммуникационных технологий;</w:t>
      </w:r>
    </w:p>
    <w:p w:rsidR="00786CD6" w:rsidRPr="00786CD6" w:rsidRDefault="00786CD6" w:rsidP="00786CD6">
      <w:pPr>
        <w:spacing w:after="0" w:line="240" w:lineRule="auto"/>
        <w:ind w:firstLine="567"/>
        <w:jc w:val="both"/>
        <w:rPr>
          <w:szCs w:val="28"/>
        </w:rPr>
      </w:pPr>
      <w:r w:rsidRPr="00786CD6">
        <w:rPr>
          <w:szCs w:val="28"/>
        </w:rPr>
        <w:tab/>
        <w:t>своевременность и доступность оказания государственной услуги.</w:t>
      </w:r>
    </w:p>
    <w:p w:rsidR="00786CD6" w:rsidRPr="00786CD6" w:rsidRDefault="00786CD6" w:rsidP="00786CD6">
      <w:pPr>
        <w:spacing w:after="0" w:line="240" w:lineRule="auto"/>
        <w:ind w:firstLine="567"/>
        <w:jc w:val="both"/>
        <w:rPr>
          <w:szCs w:val="28"/>
        </w:rPr>
      </w:pPr>
      <w:r w:rsidRPr="00786CD6">
        <w:rPr>
          <w:szCs w:val="28"/>
        </w:rPr>
        <w:tab/>
        <w:t>Количество взаимодействий заявителя с должностными лицами отдела имущества при предоставлении муниципальной услуги не ограничено.</w:t>
      </w:r>
    </w:p>
    <w:p w:rsidR="00786CD6" w:rsidRPr="00786CD6" w:rsidRDefault="00786CD6" w:rsidP="00786CD6">
      <w:pPr>
        <w:spacing w:after="0" w:line="240" w:lineRule="auto"/>
        <w:ind w:firstLine="567"/>
        <w:jc w:val="both"/>
        <w:rPr>
          <w:szCs w:val="28"/>
        </w:rPr>
      </w:pPr>
      <w:r w:rsidRPr="00786CD6">
        <w:rPr>
          <w:szCs w:val="28"/>
        </w:rPr>
        <w:tab/>
        <w:t>Предоставление муниципальной услуги по экстерриториальному принципу не осуществляется.</w:t>
      </w:r>
    </w:p>
    <w:p w:rsidR="007A7763" w:rsidRDefault="007A7763">
      <w:pPr>
        <w:spacing w:after="0" w:line="240" w:lineRule="auto"/>
        <w:ind w:firstLine="567"/>
        <w:jc w:val="both"/>
      </w:pPr>
    </w:p>
    <w:p w:rsidR="007A7763" w:rsidRDefault="007A7763">
      <w:pPr>
        <w:spacing w:after="0" w:line="240" w:lineRule="auto"/>
        <w:ind w:firstLine="567"/>
        <w:jc w:val="both"/>
      </w:pPr>
    </w:p>
    <w:p w:rsidR="00665A53" w:rsidRDefault="00A777BD" w:rsidP="00786CD6">
      <w:pPr>
        <w:pStyle w:val="a3"/>
        <w:numPr>
          <w:ilvl w:val="0"/>
          <w:numId w:val="2"/>
        </w:numPr>
        <w:spacing w:after="0" w:line="240" w:lineRule="auto"/>
        <w:ind w:left="0" w:firstLine="0"/>
        <w:jc w:val="center"/>
        <w:rPr>
          <w:b/>
        </w:rPr>
      </w:pPr>
      <w:r w:rsidRPr="00665A53">
        <w:rPr>
          <w:b/>
        </w:rPr>
        <w:t>С</w:t>
      </w:r>
      <w:r w:rsidR="00665A53" w:rsidRPr="00665A53">
        <w:rPr>
          <w:b/>
        </w:rPr>
        <w:t xml:space="preserve">остав, </w:t>
      </w:r>
    </w:p>
    <w:p w:rsidR="007A7763" w:rsidRPr="00665A53" w:rsidRDefault="00665A53" w:rsidP="00665A53">
      <w:pPr>
        <w:pStyle w:val="a3"/>
        <w:spacing w:after="0" w:line="240" w:lineRule="auto"/>
        <w:ind w:left="0"/>
        <w:jc w:val="center"/>
        <w:rPr>
          <w:b/>
        </w:rPr>
      </w:pPr>
      <w:r w:rsidRPr="00665A53">
        <w:rPr>
          <w:b/>
        </w:rPr>
        <w:t>последовательность и сроки выполнения административных процедур</w:t>
      </w:r>
    </w:p>
    <w:p w:rsidR="007A7763" w:rsidRDefault="007A7763">
      <w:pPr>
        <w:spacing w:after="0" w:line="240" w:lineRule="auto"/>
        <w:jc w:val="center"/>
      </w:pPr>
    </w:p>
    <w:p w:rsidR="00665A53" w:rsidRPr="00665A53" w:rsidRDefault="00665A53" w:rsidP="00665A53">
      <w:pPr>
        <w:tabs>
          <w:tab w:val="left" w:pos="0"/>
        </w:tabs>
        <w:spacing w:after="0" w:line="240" w:lineRule="auto"/>
        <w:ind w:firstLine="567"/>
        <w:jc w:val="both"/>
        <w:rPr>
          <w:rFonts w:eastAsia="Calibri"/>
        </w:rPr>
      </w:pPr>
      <w:r w:rsidRPr="00665A53">
        <w:rPr>
          <w:rFonts w:eastAsia="Calibri"/>
        </w:rPr>
        <w:lastRenderedPageBreak/>
        <w:t>29</w:t>
      </w:r>
      <w:r>
        <w:rPr>
          <w:rFonts w:eastAsia="Calibri"/>
        </w:rPr>
        <w:t>.</w:t>
      </w:r>
      <w:r w:rsidRPr="00665A53">
        <w:rPr>
          <w:rFonts w:eastAsia="Calibri"/>
        </w:rPr>
        <w:t xml:space="preserve"> Перечень вариантов предоставления государственной услуги, включающей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без рассмотрения (при необходимости).</w:t>
      </w:r>
    </w:p>
    <w:p w:rsidR="00665A53" w:rsidRPr="00665A53" w:rsidRDefault="00665A53" w:rsidP="00665A53">
      <w:pPr>
        <w:tabs>
          <w:tab w:val="left" w:pos="0"/>
        </w:tabs>
        <w:spacing w:after="0" w:line="240" w:lineRule="auto"/>
        <w:ind w:firstLine="567"/>
        <w:contextualSpacing/>
        <w:jc w:val="both"/>
        <w:rPr>
          <w:rFonts w:eastAsia="Calibri"/>
        </w:rPr>
      </w:pPr>
      <w:r w:rsidRPr="00665A53">
        <w:rPr>
          <w:rFonts w:eastAsia="Calibri"/>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муниципальных услуг:</w:t>
      </w:r>
    </w:p>
    <w:p w:rsidR="00665A53" w:rsidRPr="00665A53" w:rsidRDefault="00665A53" w:rsidP="00665A53">
      <w:pPr>
        <w:numPr>
          <w:ilvl w:val="0"/>
          <w:numId w:val="19"/>
        </w:numPr>
        <w:tabs>
          <w:tab w:val="left" w:pos="426"/>
          <w:tab w:val="left" w:pos="709"/>
        </w:tabs>
        <w:suppressAutoHyphens/>
        <w:autoSpaceDE w:val="0"/>
        <w:spacing w:after="0" w:line="240" w:lineRule="auto"/>
        <w:ind w:left="0" w:firstLine="567"/>
        <w:contextualSpacing/>
        <w:jc w:val="both"/>
        <w:rPr>
          <w:szCs w:val="28"/>
        </w:rPr>
      </w:pPr>
      <w:r w:rsidRPr="00665A53">
        <w:rPr>
          <w:szCs w:val="28"/>
        </w:rPr>
        <w:t>передача в собственность граждан занимаемых ими жилых помещений;</w:t>
      </w:r>
    </w:p>
    <w:p w:rsidR="00665A53" w:rsidRPr="00665A53" w:rsidRDefault="00665A53" w:rsidP="00665A53">
      <w:pPr>
        <w:numPr>
          <w:ilvl w:val="0"/>
          <w:numId w:val="19"/>
        </w:numPr>
        <w:tabs>
          <w:tab w:val="left" w:pos="426"/>
          <w:tab w:val="left" w:pos="709"/>
        </w:tabs>
        <w:suppressAutoHyphens/>
        <w:autoSpaceDE w:val="0"/>
        <w:spacing w:after="0" w:line="240" w:lineRule="auto"/>
        <w:ind w:left="0" w:firstLine="567"/>
        <w:contextualSpacing/>
        <w:jc w:val="both"/>
        <w:rPr>
          <w:szCs w:val="28"/>
        </w:rPr>
      </w:pPr>
      <w:r w:rsidRPr="00665A53">
        <w:rPr>
          <w:szCs w:val="28"/>
        </w:rPr>
        <w:t>исправление допущенных опечаток и (или) ошибок в договоре купли-продажи.</w:t>
      </w:r>
    </w:p>
    <w:p w:rsidR="00665A53" w:rsidRPr="00665A53" w:rsidRDefault="00665A53" w:rsidP="00665A53">
      <w:pPr>
        <w:tabs>
          <w:tab w:val="left" w:pos="426"/>
          <w:tab w:val="left" w:pos="709"/>
        </w:tabs>
        <w:suppressAutoHyphens/>
        <w:autoSpaceDE w:val="0"/>
        <w:spacing w:after="0" w:line="240" w:lineRule="auto"/>
        <w:jc w:val="both"/>
        <w:rPr>
          <w:szCs w:val="28"/>
        </w:rPr>
      </w:pPr>
    </w:p>
    <w:p w:rsidR="00665A53" w:rsidRPr="00665A53" w:rsidRDefault="00665A53" w:rsidP="00665A53">
      <w:pPr>
        <w:tabs>
          <w:tab w:val="left" w:pos="360"/>
          <w:tab w:val="left" w:pos="426"/>
        </w:tabs>
        <w:suppressAutoHyphens/>
        <w:autoSpaceDE w:val="0"/>
        <w:spacing w:after="0" w:line="240" w:lineRule="auto"/>
        <w:ind w:left="735" w:hanging="168"/>
        <w:contextualSpacing/>
        <w:jc w:val="both"/>
        <w:rPr>
          <w:szCs w:val="28"/>
        </w:rPr>
      </w:pPr>
      <w:r w:rsidRPr="00665A53">
        <w:rPr>
          <w:szCs w:val="28"/>
        </w:rPr>
        <w:t>30. Описание административной процедуры профилирования</w:t>
      </w: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r w:rsidRPr="00665A53">
        <w:rPr>
          <w:b/>
          <w:szCs w:val="28"/>
        </w:rPr>
        <w:t>Вариант предоставления услуги определяется в зависимости от результата предоставления услуги, за предоставлением которой обратился заявитель.</w:t>
      </w:r>
    </w:p>
    <w:p w:rsidR="00665A53" w:rsidRPr="00665A53" w:rsidRDefault="00665A53" w:rsidP="00665A53">
      <w:pPr>
        <w:tabs>
          <w:tab w:val="left" w:pos="426"/>
          <w:tab w:val="left" w:pos="709"/>
        </w:tabs>
        <w:suppressAutoHyphens/>
        <w:autoSpaceDE w:val="0"/>
        <w:spacing w:after="0" w:line="240" w:lineRule="auto"/>
        <w:ind w:firstLine="567"/>
        <w:jc w:val="both"/>
        <w:rPr>
          <w:szCs w:val="28"/>
        </w:rPr>
      </w:pP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r w:rsidRPr="00665A53">
        <w:rPr>
          <w:b/>
          <w:szCs w:val="28"/>
        </w:rPr>
        <w:t>Подразделы, содержащие описание вариантов предоставления муниципальной услуги</w:t>
      </w: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r w:rsidRPr="00665A53">
        <w:rPr>
          <w:b/>
          <w:szCs w:val="28"/>
        </w:rPr>
        <w:t>Вариант 1</w:t>
      </w:r>
    </w:p>
    <w:p w:rsidR="00665A53" w:rsidRPr="00665A53" w:rsidRDefault="00665A53" w:rsidP="00665A53">
      <w:pPr>
        <w:numPr>
          <w:ilvl w:val="0"/>
          <w:numId w:val="20"/>
        </w:numPr>
        <w:tabs>
          <w:tab w:val="left" w:pos="360"/>
          <w:tab w:val="left" w:pos="426"/>
        </w:tabs>
        <w:suppressAutoHyphens/>
        <w:autoSpaceDE w:val="0"/>
        <w:spacing w:after="0" w:line="240" w:lineRule="auto"/>
        <w:ind w:left="0" w:firstLine="567"/>
        <w:contextualSpacing/>
        <w:jc w:val="both"/>
        <w:rPr>
          <w:szCs w:val="28"/>
        </w:rPr>
      </w:pPr>
      <w:r w:rsidRPr="00665A53">
        <w:rPr>
          <w:szCs w:val="28"/>
        </w:rPr>
        <w:t>Результат предоставления муниципальной услуги указан в подпункте 1, пункта 8 административного регламента.</w:t>
      </w:r>
    </w:p>
    <w:p w:rsidR="00665A53" w:rsidRPr="00665A53" w:rsidRDefault="00665A53" w:rsidP="00665A53">
      <w:pPr>
        <w:tabs>
          <w:tab w:val="left" w:pos="360"/>
          <w:tab w:val="left" w:pos="426"/>
        </w:tabs>
        <w:suppressAutoHyphens/>
        <w:autoSpaceDE w:val="0"/>
        <w:spacing w:after="0" w:line="240" w:lineRule="auto"/>
        <w:ind w:left="567"/>
        <w:contextualSpacing/>
        <w:jc w:val="both"/>
        <w:rPr>
          <w:szCs w:val="28"/>
        </w:rPr>
      </w:pPr>
    </w:p>
    <w:p w:rsidR="00665A53" w:rsidRPr="00665A53" w:rsidRDefault="00665A53" w:rsidP="00665A53">
      <w:pPr>
        <w:tabs>
          <w:tab w:val="left" w:pos="360"/>
          <w:tab w:val="left" w:pos="426"/>
        </w:tabs>
        <w:suppressAutoHyphens/>
        <w:autoSpaceDE w:val="0"/>
        <w:spacing w:after="0" w:line="240" w:lineRule="auto"/>
        <w:ind w:left="567"/>
        <w:contextualSpacing/>
        <w:jc w:val="center"/>
        <w:rPr>
          <w:b/>
          <w:szCs w:val="28"/>
        </w:rPr>
      </w:pPr>
      <w:r w:rsidRPr="00665A53">
        <w:rPr>
          <w:b/>
          <w:szCs w:val="28"/>
        </w:rPr>
        <w:t>Перечень и описание административных процедур предоставления услуги</w:t>
      </w:r>
    </w:p>
    <w:p w:rsidR="00665A53" w:rsidRPr="00665A53" w:rsidRDefault="00665A53" w:rsidP="00665A53">
      <w:pPr>
        <w:tabs>
          <w:tab w:val="left" w:pos="360"/>
          <w:tab w:val="left" w:pos="426"/>
        </w:tabs>
        <w:suppressAutoHyphens/>
        <w:autoSpaceDE w:val="0"/>
        <w:spacing w:after="0" w:line="240" w:lineRule="auto"/>
        <w:ind w:firstLine="567"/>
        <w:jc w:val="center"/>
        <w:rPr>
          <w:b/>
          <w:szCs w:val="28"/>
        </w:rPr>
      </w:pPr>
      <w:r w:rsidRPr="00665A53">
        <w:rPr>
          <w:b/>
          <w:szCs w:val="28"/>
        </w:rPr>
        <w:t>Прием запроса и документов и (или) информации, необходимых для предоставления муниципальной услуги</w:t>
      </w:r>
    </w:p>
    <w:p w:rsidR="00665A53" w:rsidRPr="00665A53" w:rsidRDefault="00665A53" w:rsidP="00665A53">
      <w:pPr>
        <w:numPr>
          <w:ilvl w:val="0"/>
          <w:numId w:val="20"/>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t xml:space="preserve">Основанием для начала административной процедуры является поступление в уполномоченный орган местного самоуправления (далее в настоящем разделе - уполномоченный орган) </w:t>
      </w:r>
      <w:hyperlink r:id="rId5" w:history="1">
        <w:r w:rsidRPr="00665A53">
          <w:rPr>
            <w:rFonts w:eastAsia="Calibri"/>
            <w:szCs w:val="28"/>
            <w:lang w:eastAsia="en-US"/>
          </w:rPr>
          <w:t>заявления</w:t>
        </w:r>
      </w:hyperlink>
      <w:r w:rsidRPr="00665A53">
        <w:rPr>
          <w:rFonts w:eastAsia="Calibri"/>
        </w:rPr>
        <w:t xml:space="preserve"> </w:t>
      </w:r>
      <w:r w:rsidRPr="00665A53">
        <w:rPr>
          <w:rFonts w:eastAsia="Calibri"/>
          <w:szCs w:val="28"/>
          <w:lang w:eastAsia="en-US"/>
        </w:rPr>
        <w:t xml:space="preserve">на приобретение жилого помещения (далее в настоящем подразделе - заявление) по рекомендуемой форме согласно Приложению 1 к административному регламенту и документов, предусмотренных </w:t>
      </w:r>
      <w:hyperlink r:id="rId6" w:history="1">
        <w:r w:rsidRPr="00665A53">
          <w:rPr>
            <w:rFonts w:eastAsia="Calibri"/>
            <w:szCs w:val="28"/>
            <w:lang w:eastAsia="en-US"/>
          </w:rPr>
          <w:t>пунктом</w:t>
        </w:r>
      </w:hyperlink>
      <w:r w:rsidRPr="00665A53">
        <w:rPr>
          <w:rFonts w:eastAsia="Calibri"/>
        </w:rPr>
        <w:t xml:space="preserve"> </w:t>
      </w:r>
      <w:r w:rsidRPr="00665A53">
        <w:rPr>
          <w:rFonts w:eastAsia="Calibri"/>
          <w:szCs w:val="28"/>
          <w:lang w:eastAsia="en-US"/>
        </w:rPr>
        <w:t>11 административного регламента, одним из способов, установленных пунктом 12 административного регламента.</w:t>
      </w:r>
    </w:p>
    <w:p w:rsidR="00665A53" w:rsidRPr="00665A53" w:rsidRDefault="00665A53" w:rsidP="00665A53">
      <w:pPr>
        <w:numPr>
          <w:ilvl w:val="0"/>
          <w:numId w:val="20"/>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t>Способы установления личности заявителя (представителя заявителя) и документов и (или) информации, необходимых для предоставления муниципальной услуги.</w:t>
      </w:r>
    </w:p>
    <w:p w:rsidR="00665A53" w:rsidRPr="00665A53" w:rsidRDefault="00665A53" w:rsidP="00665A53">
      <w:pPr>
        <w:autoSpaceDE w:val="0"/>
        <w:autoSpaceDN w:val="0"/>
        <w:adjustRightInd w:val="0"/>
        <w:spacing w:after="0" w:line="240" w:lineRule="auto"/>
        <w:ind w:firstLine="567"/>
        <w:jc w:val="both"/>
        <w:rPr>
          <w:rFonts w:eastAsia="Calibri"/>
          <w:szCs w:val="28"/>
          <w:lang w:eastAsia="en-US"/>
        </w:rPr>
      </w:pPr>
      <w:r w:rsidRPr="00665A53">
        <w:rPr>
          <w:rFonts w:eastAsia="Calibri"/>
          <w:szCs w:val="28"/>
          <w:lang w:eastAsia="en-US"/>
        </w:rPr>
        <w:t xml:space="preserve">В целях установления личности физическое лицо представляет в уполномоченный орган документ, предусмотренный </w:t>
      </w:r>
      <w:hyperlink r:id="rId7" w:history="1">
        <w:r w:rsidRPr="00665A53">
          <w:rPr>
            <w:rFonts w:eastAsia="Calibri"/>
            <w:szCs w:val="28"/>
            <w:lang w:eastAsia="en-US"/>
          </w:rPr>
          <w:t>пунктом</w:t>
        </w:r>
      </w:hyperlink>
      <w:r w:rsidRPr="00665A53">
        <w:rPr>
          <w:rFonts w:eastAsia="Calibri"/>
        </w:rPr>
        <w:t xml:space="preserve"> </w:t>
      </w:r>
      <w:r w:rsidRPr="00665A53">
        <w:rPr>
          <w:rFonts w:eastAsia="Calibri"/>
          <w:szCs w:val="28"/>
          <w:lang w:eastAsia="en-US"/>
        </w:rPr>
        <w:t>11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подпунктом 2 пункта 11 административного регламента.</w:t>
      </w:r>
    </w:p>
    <w:p w:rsidR="00665A53" w:rsidRPr="00665A53" w:rsidRDefault="00665A53" w:rsidP="00665A53">
      <w:pPr>
        <w:numPr>
          <w:ilvl w:val="0"/>
          <w:numId w:val="20"/>
        </w:numPr>
        <w:tabs>
          <w:tab w:val="left" w:pos="360"/>
          <w:tab w:val="left" w:pos="426"/>
        </w:tabs>
        <w:suppressAutoHyphens/>
        <w:autoSpaceDE w:val="0"/>
        <w:spacing w:after="0" w:line="240" w:lineRule="auto"/>
        <w:ind w:left="0" w:firstLine="567"/>
        <w:contextualSpacing/>
        <w:jc w:val="both"/>
        <w:rPr>
          <w:szCs w:val="28"/>
        </w:rPr>
      </w:pPr>
      <w:r w:rsidRPr="00665A53">
        <w:rPr>
          <w:szCs w:val="28"/>
        </w:rPr>
        <w:t>Оснований для принятия решения об отказе в приеме документов, не предусмотрено.</w:t>
      </w:r>
    </w:p>
    <w:p w:rsidR="00665A53" w:rsidRPr="00665A53" w:rsidRDefault="00665A53" w:rsidP="00665A53">
      <w:pPr>
        <w:numPr>
          <w:ilvl w:val="0"/>
          <w:numId w:val="20"/>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t>Заявление подается в администрацию Ипатовского муниципального округа, отдел имущества.</w:t>
      </w:r>
    </w:p>
    <w:p w:rsidR="00665A53" w:rsidRPr="00665A53" w:rsidRDefault="00665A53" w:rsidP="00665A53">
      <w:pPr>
        <w:numPr>
          <w:ilvl w:val="0"/>
          <w:numId w:val="20"/>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lastRenderedPageBreak/>
        <w:t>Предоставление заявителю муниципальной услуги в многофункциональных центрах предоставления государственных и муниципальных услуг (далее - МФЦ) не предусмотрено.</w:t>
      </w:r>
    </w:p>
    <w:p w:rsidR="00665A53" w:rsidRPr="00665A53" w:rsidRDefault="00665A53" w:rsidP="00665A53">
      <w:pPr>
        <w:numPr>
          <w:ilvl w:val="0"/>
          <w:numId w:val="20"/>
        </w:numPr>
        <w:tabs>
          <w:tab w:val="left" w:pos="360"/>
          <w:tab w:val="left" w:pos="426"/>
        </w:tabs>
        <w:suppressAutoHyphens/>
        <w:autoSpaceDE w:val="0"/>
        <w:spacing w:after="0" w:line="240" w:lineRule="auto"/>
        <w:ind w:left="0" w:firstLine="567"/>
        <w:contextualSpacing/>
        <w:jc w:val="both"/>
        <w:rPr>
          <w:szCs w:val="28"/>
        </w:rPr>
      </w:pPr>
      <w:r w:rsidRPr="00665A53">
        <w:rPr>
          <w:szCs w:val="28"/>
        </w:rPr>
        <w:t>Срок регистрации заявления и документов указан в пункте 25 административного регламента.</w:t>
      </w:r>
    </w:p>
    <w:p w:rsidR="00665A53" w:rsidRPr="00665A53" w:rsidRDefault="00665A53" w:rsidP="00665A53">
      <w:pPr>
        <w:widowControl w:val="0"/>
        <w:numPr>
          <w:ilvl w:val="0"/>
          <w:numId w:val="20"/>
        </w:numPr>
        <w:autoSpaceDE w:val="0"/>
        <w:autoSpaceDN w:val="0"/>
        <w:spacing w:after="0" w:line="240" w:lineRule="auto"/>
        <w:ind w:left="0" w:firstLine="567"/>
        <w:outlineLvl w:val="2"/>
        <w:rPr>
          <w:rFonts w:eastAsiaTheme="minorEastAsia"/>
          <w:szCs w:val="28"/>
        </w:rPr>
      </w:pPr>
      <w:r w:rsidRPr="00665A53">
        <w:rPr>
          <w:rFonts w:eastAsiaTheme="minorEastAsia"/>
          <w:szCs w:val="28"/>
        </w:rPr>
        <w:t>Межведомственное информационное взаимодействие</w:t>
      </w:r>
    </w:p>
    <w:p w:rsidR="00665A53" w:rsidRPr="00665A53" w:rsidRDefault="00665A53" w:rsidP="00665A53">
      <w:pPr>
        <w:widowControl w:val="0"/>
        <w:suppressAutoHyphens/>
        <w:autoSpaceDE w:val="0"/>
        <w:spacing w:after="0" w:line="240" w:lineRule="auto"/>
        <w:ind w:firstLine="539"/>
        <w:jc w:val="both"/>
        <w:rPr>
          <w:rFonts w:eastAsia="Calibri"/>
          <w:szCs w:val="28"/>
          <w:lang w:eastAsia="ar-SA"/>
        </w:rPr>
      </w:pPr>
      <w:r w:rsidRPr="00665A53">
        <w:rPr>
          <w:rFonts w:eastAsia="Calibri"/>
          <w:szCs w:val="28"/>
          <w:lang w:eastAsia="ar-SA"/>
        </w:rPr>
        <w:t>Основанием для начала административной процедуры межведомственного информационного взаимодействия является прием заявления и документов, указанных в п.11</w:t>
      </w:r>
      <w:hyperlink w:anchor="P151"/>
      <w:r w:rsidRPr="00665A53">
        <w:rPr>
          <w:rFonts w:eastAsia="Calibri"/>
          <w:szCs w:val="28"/>
          <w:lang w:eastAsia="ar-SA"/>
        </w:rPr>
        <w:t xml:space="preserve"> административного регламента.</w:t>
      </w:r>
    </w:p>
    <w:p w:rsidR="00665A53" w:rsidRPr="00665A53" w:rsidRDefault="00665A53" w:rsidP="00665A53">
      <w:pPr>
        <w:widowControl w:val="0"/>
        <w:suppressAutoHyphens/>
        <w:autoSpaceDE w:val="0"/>
        <w:spacing w:after="0" w:line="240" w:lineRule="auto"/>
        <w:ind w:firstLine="539"/>
        <w:jc w:val="both"/>
        <w:rPr>
          <w:rFonts w:eastAsia="Calibri"/>
          <w:szCs w:val="28"/>
          <w:lang w:eastAsia="ar-SA"/>
        </w:rPr>
      </w:pPr>
      <w:r w:rsidRPr="00665A53">
        <w:rPr>
          <w:rFonts w:eastAsia="Calibri"/>
          <w:szCs w:val="28"/>
          <w:lang w:eastAsia="ar-SA"/>
        </w:rPr>
        <w:t>Перечень запрашиваемых документов, необходимых для предоставления муниципальной услуги указан в пункте 15</w:t>
      </w:r>
      <w:hyperlink w:anchor="P169"/>
      <w:r w:rsidRPr="00665A53">
        <w:rPr>
          <w:rFonts w:eastAsia="Calibri"/>
          <w:szCs w:val="28"/>
          <w:lang w:eastAsia="ar-SA"/>
        </w:rPr>
        <w:t xml:space="preserve"> административного регламента.</w:t>
      </w:r>
    </w:p>
    <w:p w:rsidR="00665A53" w:rsidRPr="00665A53" w:rsidRDefault="00665A53" w:rsidP="00665A53">
      <w:pPr>
        <w:widowControl w:val="0"/>
        <w:suppressAutoHyphens/>
        <w:autoSpaceDE w:val="0"/>
        <w:spacing w:after="0" w:line="240" w:lineRule="auto"/>
        <w:ind w:firstLine="539"/>
        <w:jc w:val="both"/>
        <w:rPr>
          <w:rFonts w:eastAsia="Calibri"/>
          <w:szCs w:val="28"/>
          <w:lang w:eastAsia="ar-SA"/>
        </w:rPr>
      </w:pPr>
      <w:r w:rsidRPr="00665A53">
        <w:rPr>
          <w:rFonts w:eastAsia="Calibri"/>
          <w:szCs w:val="28"/>
          <w:lang w:eastAsia="ar-SA"/>
        </w:rPr>
        <w:t>Для предоставления муниципальной услуги уполномоченный орган направляется запрос в Федеральную кадастровую палату Федеральной службы</w:t>
      </w:r>
      <w:r w:rsidRPr="00665A53">
        <w:rPr>
          <w:rFonts w:eastAsia="Calibri"/>
          <w:szCs w:val="28"/>
          <w:lang w:eastAsia="ar-SA"/>
        </w:rPr>
        <w:br/>
        <w:t>государственной регистрации, кадастра и картографии (далее – ФКП «Росреестра»).</w:t>
      </w:r>
    </w:p>
    <w:p w:rsidR="00665A53" w:rsidRPr="00665A53" w:rsidRDefault="00665A53" w:rsidP="00665A53">
      <w:pPr>
        <w:widowControl w:val="0"/>
        <w:suppressAutoHyphens/>
        <w:autoSpaceDE w:val="0"/>
        <w:spacing w:after="0" w:line="240" w:lineRule="auto"/>
        <w:ind w:firstLine="539"/>
        <w:jc w:val="both"/>
        <w:rPr>
          <w:rFonts w:eastAsia="Calibri"/>
          <w:szCs w:val="28"/>
          <w:lang w:eastAsia="ar-SA"/>
        </w:rPr>
      </w:pPr>
      <w:r w:rsidRPr="00665A53">
        <w:rPr>
          <w:rFonts w:eastAsia="Calibri"/>
          <w:szCs w:val="28"/>
          <w:lang w:eastAsia="ar-SA"/>
        </w:rPr>
        <w:t>Запрашиваемые в запросах сведения направляются ФКП «Росреестра» с целью принятия решений о предоставлении услуги.</w:t>
      </w:r>
    </w:p>
    <w:p w:rsidR="00665A53" w:rsidRPr="00665A53" w:rsidRDefault="00665A53" w:rsidP="00665A53">
      <w:pPr>
        <w:widowControl w:val="0"/>
        <w:suppressAutoHyphens/>
        <w:autoSpaceDE w:val="0"/>
        <w:spacing w:after="0" w:line="240" w:lineRule="auto"/>
        <w:ind w:firstLine="540"/>
        <w:jc w:val="both"/>
        <w:rPr>
          <w:rFonts w:eastAsia="Calibri"/>
          <w:szCs w:val="28"/>
          <w:lang w:eastAsia="ar-SA"/>
        </w:rPr>
      </w:pPr>
      <w:r w:rsidRPr="00665A53">
        <w:rPr>
          <w:rFonts w:eastAsia="Calibri"/>
          <w:szCs w:val="28"/>
          <w:lang w:eastAsia="ar-SA"/>
        </w:rPr>
        <w:t>Основание для информационного запроса, срок его направления.</w:t>
      </w:r>
    </w:p>
    <w:p w:rsidR="00665A53" w:rsidRPr="00665A53" w:rsidRDefault="00665A53" w:rsidP="00665A53">
      <w:pPr>
        <w:widowControl w:val="0"/>
        <w:suppressAutoHyphens/>
        <w:autoSpaceDE w:val="0"/>
        <w:spacing w:after="0" w:line="240" w:lineRule="auto"/>
        <w:ind w:firstLine="539"/>
        <w:jc w:val="both"/>
        <w:rPr>
          <w:rFonts w:eastAsia="Calibri"/>
          <w:szCs w:val="28"/>
          <w:lang w:eastAsia="ar-SA"/>
        </w:rPr>
      </w:pPr>
      <w:r w:rsidRPr="00665A53">
        <w:rPr>
          <w:rFonts w:eastAsia="Calibri"/>
          <w:szCs w:val="28"/>
          <w:lang w:eastAsia="ar-SA"/>
        </w:rPr>
        <w:t xml:space="preserve">39. Основанием для направления запроса, указанного в </w:t>
      </w:r>
      <w:hyperlink w:anchor="P169">
        <w:r w:rsidRPr="00665A53">
          <w:rPr>
            <w:rFonts w:eastAsia="Calibri"/>
            <w:szCs w:val="28"/>
            <w:lang w:eastAsia="ar-SA"/>
          </w:rPr>
          <w:t>пункте 1</w:t>
        </w:r>
      </w:hyperlink>
      <w:r w:rsidRPr="00665A53">
        <w:rPr>
          <w:rFonts w:eastAsia="Calibri"/>
          <w:szCs w:val="28"/>
          <w:lang w:eastAsia="ar-SA"/>
        </w:rPr>
        <w:t>5 административного регламента является заявление с приложением следующих документов:</w:t>
      </w:r>
    </w:p>
    <w:p w:rsidR="00665A53" w:rsidRPr="0094013E" w:rsidRDefault="00665A53" w:rsidP="00665A53">
      <w:pPr>
        <w:autoSpaceDE w:val="0"/>
        <w:autoSpaceDN w:val="0"/>
        <w:adjustRightInd w:val="0"/>
        <w:spacing w:after="0" w:line="240" w:lineRule="auto"/>
        <w:ind w:firstLine="567"/>
        <w:jc w:val="both"/>
        <w:rPr>
          <w:rFonts w:eastAsia="Calibri"/>
          <w:szCs w:val="28"/>
          <w:lang w:eastAsia="en-US"/>
        </w:rPr>
      </w:pPr>
      <w:r w:rsidRPr="0094013E">
        <w:rPr>
          <w:rFonts w:eastAsia="Calibri"/>
          <w:szCs w:val="28"/>
          <w:lang w:eastAsia="en-US"/>
        </w:rPr>
        <w:t>1) копии документов, удостоверяющие личность гражданина и членов его семьи, а также документы подтверждающие родственные отношения или иные отношения гражданина, подавшего заявление, с совместно проживающим с ним членами семьи, в том числе свидетельство о заключении брака, свидетельство о рождении;</w:t>
      </w:r>
    </w:p>
    <w:p w:rsidR="00665A53" w:rsidRPr="0094013E" w:rsidRDefault="00665A53" w:rsidP="00665A53">
      <w:pPr>
        <w:autoSpaceDE w:val="0"/>
        <w:autoSpaceDN w:val="0"/>
        <w:adjustRightInd w:val="0"/>
        <w:spacing w:after="0" w:line="240" w:lineRule="auto"/>
        <w:ind w:firstLine="567"/>
        <w:jc w:val="both"/>
        <w:rPr>
          <w:rFonts w:eastAsia="Calibri"/>
          <w:szCs w:val="28"/>
          <w:lang w:eastAsia="en-US"/>
        </w:rPr>
      </w:pPr>
      <w:r w:rsidRPr="0094013E">
        <w:rPr>
          <w:rFonts w:eastAsia="Calibri"/>
          <w:szCs w:val="28"/>
          <w:lang w:eastAsia="en-US"/>
        </w:rPr>
        <w:t xml:space="preserve">2) </w:t>
      </w:r>
      <w:r w:rsidRPr="0094013E">
        <w:rPr>
          <w:rFonts w:eastAsia="Calibri"/>
        </w:rPr>
        <w:t>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665A53" w:rsidRPr="0094013E" w:rsidRDefault="00665A53" w:rsidP="00665A53">
      <w:pPr>
        <w:spacing w:after="0" w:line="240" w:lineRule="auto"/>
        <w:ind w:firstLine="567"/>
        <w:jc w:val="both"/>
        <w:rPr>
          <w:rFonts w:eastAsia="Calibri"/>
        </w:rPr>
      </w:pPr>
      <w:r>
        <w:rPr>
          <w:rFonts w:eastAsia="Calibri"/>
        </w:rPr>
        <w:t>3</w:t>
      </w:r>
      <w:r w:rsidRPr="0094013E">
        <w:rPr>
          <w:rFonts w:eastAsia="Calibri"/>
        </w:rPr>
        <w:t>) копии документов, подтверждающи</w:t>
      </w:r>
      <w:r>
        <w:rPr>
          <w:rFonts w:eastAsia="Calibri"/>
        </w:rPr>
        <w:t>х</w:t>
      </w:r>
      <w:r w:rsidRPr="0094013E">
        <w:rPr>
          <w:rFonts w:eastAsia="Calibri"/>
        </w:rPr>
        <w:t xml:space="preserve"> право гражданина (граждан) на пользование жилым помещением (договор социального найма жилого помещения);</w:t>
      </w:r>
    </w:p>
    <w:p w:rsidR="00665A53" w:rsidRDefault="00665A53" w:rsidP="00665A53">
      <w:pPr>
        <w:spacing w:after="0" w:line="240" w:lineRule="auto"/>
        <w:ind w:firstLine="567"/>
        <w:jc w:val="both"/>
        <w:rPr>
          <w:rFonts w:eastAsia="Calibri"/>
        </w:rPr>
      </w:pPr>
      <w:r>
        <w:rPr>
          <w:rFonts w:eastAsia="Calibri"/>
        </w:rPr>
        <w:t>4</w:t>
      </w:r>
      <w:r w:rsidRPr="0094013E">
        <w:rPr>
          <w:rFonts w:eastAsia="Calibri"/>
        </w:rPr>
        <w:t>) копия документа, подтверждающего отсутствие задолженности по оплате за занимаемое заявителем жилое помещение;</w:t>
      </w:r>
    </w:p>
    <w:p w:rsidR="00665A53" w:rsidRPr="00786CD6" w:rsidRDefault="00665A53" w:rsidP="00665A53">
      <w:pPr>
        <w:spacing w:after="0" w:line="240" w:lineRule="auto"/>
        <w:ind w:firstLine="567"/>
        <w:jc w:val="both"/>
        <w:rPr>
          <w:rFonts w:eastAsia="Calibri"/>
        </w:rPr>
      </w:pPr>
      <w:r>
        <w:rPr>
          <w:rFonts w:eastAsia="Calibri"/>
        </w:rPr>
        <w:t xml:space="preserve">5) </w:t>
      </w:r>
      <w:r w:rsidRPr="00786CD6">
        <w:rPr>
          <w:rFonts w:eastAsia="Calibri"/>
        </w:rPr>
        <w:t>заявление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о согласии на передачу жилого помещения в порядке приватизации без их участия, удостоверенное нотариально или удостоверенное:</w:t>
      </w:r>
    </w:p>
    <w:p w:rsidR="00665A53" w:rsidRPr="00786CD6" w:rsidRDefault="00665A53" w:rsidP="00665A53">
      <w:pPr>
        <w:spacing w:after="0" w:line="240" w:lineRule="auto"/>
        <w:ind w:firstLine="567"/>
        <w:jc w:val="both"/>
        <w:rPr>
          <w:rFonts w:eastAsia="Calibri"/>
        </w:rPr>
      </w:pPr>
      <w:r w:rsidRPr="00786CD6">
        <w:rPr>
          <w:rFonts w:eastAsia="Calibri"/>
        </w:rPr>
        <w:t>начальником, заместителем начальника медицинского учреждения (для военнослужащих и других лиц, находящихся на излечении в госпиталях, санаториях и других военно-лечебных учреждениях)</w:t>
      </w:r>
      <w:r>
        <w:rPr>
          <w:rFonts w:eastAsia="Calibri"/>
        </w:rPr>
        <w:t>;</w:t>
      </w:r>
    </w:p>
    <w:p w:rsidR="00665A53" w:rsidRPr="00786CD6" w:rsidRDefault="00665A53" w:rsidP="00665A53">
      <w:pPr>
        <w:spacing w:after="0" w:line="240" w:lineRule="auto"/>
        <w:ind w:firstLine="567"/>
        <w:jc w:val="both"/>
        <w:rPr>
          <w:rFonts w:eastAsia="Calibri"/>
        </w:rPr>
      </w:pPr>
      <w:r w:rsidRPr="00786CD6">
        <w:rPr>
          <w:rFonts w:eastAsia="Calibri"/>
        </w:rPr>
        <w:t>командиром (начальником) воинской части, соединения, учреждения или заведения (для военнослужащих)</w:t>
      </w:r>
      <w:r>
        <w:rPr>
          <w:rFonts w:eastAsia="Calibri"/>
        </w:rPr>
        <w:t>;</w:t>
      </w:r>
    </w:p>
    <w:p w:rsidR="00665A53" w:rsidRPr="0094013E" w:rsidRDefault="00665A53" w:rsidP="00665A53">
      <w:pPr>
        <w:spacing w:after="0" w:line="240" w:lineRule="auto"/>
        <w:ind w:firstLine="567"/>
        <w:jc w:val="both"/>
        <w:rPr>
          <w:rFonts w:eastAsia="Calibri"/>
        </w:rPr>
      </w:pPr>
      <w:r w:rsidRPr="00786CD6">
        <w:rPr>
          <w:rFonts w:eastAsia="Calibri"/>
        </w:rPr>
        <w:t>руководителем (его заместителем) органа социальной защиты населения (для совершеннолетних дееспособных граждан, находящихся в соответствующих учреждениях социальной защиты населения)</w:t>
      </w:r>
      <w:r>
        <w:rPr>
          <w:rFonts w:eastAsia="Calibri"/>
        </w:rPr>
        <w:t>;</w:t>
      </w:r>
    </w:p>
    <w:p w:rsidR="00665A53" w:rsidRDefault="00665A53" w:rsidP="00665A53">
      <w:pPr>
        <w:spacing w:after="0" w:line="240" w:lineRule="auto"/>
        <w:ind w:firstLine="567"/>
        <w:jc w:val="both"/>
        <w:rPr>
          <w:rFonts w:eastAsia="Calibri"/>
        </w:rPr>
      </w:pPr>
      <w:r>
        <w:rPr>
          <w:rFonts w:eastAsia="Calibri"/>
        </w:rPr>
        <w:t>6</w:t>
      </w:r>
      <w:r w:rsidRPr="0094013E">
        <w:rPr>
          <w:rFonts w:eastAsia="Calibri"/>
        </w:rPr>
        <w:t xml:space="preserve">) справка органа государственной регистрации о наличии или отсутствии жилых помещений на праве собственности у заявителя и всех совместно </w:t>
      </w:r>
      <w:r w:rsidRPr="0094013E">
        <w:rPr>
          <w:rFonts w:eastAsia="Calibri"/>
        </w:rPr>
        <w:lastRenderedPageBreak/>
        <w:t>проживающих членов семьи (с информацией о сделках с недвижимостью за последние 5 лет);</w:t>
      </w:r>
    </w:p>
    <w:p w:rsidR="00665A53" w:rsidRDefault="00665A53" w:rsidP="00665A53">
      <w:pPr>
        <w:spacing w:after="0" w:line="240" w:lineRule="auto"/>
        <w:ind w:firstLine="567"/>
        <w:jc w:val="both"/>
        <w:rPr>
          <w:rFonts w:eastAsia="Calibri"/>
        </w:rPr>
      </w:pPr>
      <w:r>
        <w:rPr>
          <w:rFonts w:eastAsia="Calibri"/>
        </w:rPr>
        <w:t xml:space="preserve">7) </w:t>
      </w:r>
      <w:r w:rsidRPr="0094013E">
        <w:rPr>
          <w:rFonts w:eastAsia="Calibri"/>
        </w:rPr>
        <w:t>согласие опекунов, попечителей, родителей (усыновителей), разрешение органов опеки и попечительства в случаях, предусмотренных действующим законодательством;</w:t>
      </w:r>
    </w:p>
    <w:p w:rsidR="00665A53" w:rsidRPr="0094013E" w:rsidRDefault="00665A53" w:rsidP="00665A53">
      <w:pPr>
        <w:spacing w:after="0" w:line="240" w:lineRule="auto"/>
        <w:ind w:firstLine="567"/>
        <w:jc w:val="both"/>
        <w:rPr>
          <w:rFonts w:eastAsia="Calibri"/>
        </w:rPr>
      </w:pPr>
      <w:r>
        <w:rPr>
          <w:rFonts w:eastAsia="Calibri"/>
        </w:rPr>
        <w:t xml:space="preserve">8) </w:t>
      </w:r>
      <w:r w:rsidRPr="0094013E">
        <w:rPr>
          <w:rFonts w:eastAsia="Calibri"/>
        </w:rPr>
        <w:t>если в квартире зарегистрированы осужденные граждане, необходимо предоставить справку о нахождении их в местах лишения свободы из соответствующего исправительного учреждения, а также доверенность, заверенную в установленном законом порядке, от осужденных граждан (если они желают участвовать в приватизации) либо заявление об отказе от участия в приватизации, заверенное в установленном законом порядке, или доверенность на оформление отказа от участия в приватизации, заверенную в установленном законом порядке, от осужденных граждан (если они не желают участвовать в приватизации);</w:t>
      </w:r>
    </w:p>
    <w:p w:rsidR="00665A53" w:rsidRPr="0094013E" w:rsidRDefault="00665A53" w:rsidP="00665A53">
      <w:pPr>
        <w:spacing w:after="0" w:line="240" w:lineRule="auto"/>
        <w:ind w:firstLine="567"/>
        <w:jc w:val="both"/>
        <w:rPr>
          <w:rFonts w:eastAsia="Calibri"/>
        </w:rPr>
      </w:pPr>
      <w:r>
        <w:rPr>
          <w:rFonts w:eastAsia="Calibri"/>
        </w:rPr>
        <w:t>9</w:t>
      </w:r>
      <w:r w:rsidRPr="0094013E">
        <w:rPr>
          <w:rFonts w:eastAsia="Calibri"/>
        </w:rPr>
        <w:t>) согласие на обработку персональных данных.</w:t>
      </w:r>
    </w:p>
    <w:p w:rsidR="00665A53" w:rsidRDefault="00665A53" w:rsidP="00665A53">
      <w:pPr>
        <w:spacing w:after="0" w:line="240" w:lineRule="auto"/>
        <w:ind w:firstLine="567"/>
        <w:jc w:val="both"/>
      </w:pPr>
      <w:r>
        <w:t>Срок направления межведомственного запроса составляет один рабочий день со дня регистрация заявления и документов, указанных в пункте 11 пункта административного регламента.</w:t>
      </w:r>
    </w:p>
    <w:p w:rsidR="00665A53" w:rsidRDefault="00665A53" w:rsidP="00665A53">
      <w:pPr>
        <w:spacing w:after="0" w:line="240" w:lineRule="auto"/>
        <w:ind w:firstLine="567"/>
        <w:jc w:val="both"/>
      </w:pPr>
      <w:r>
        <w:t>Срок, в течение которого результат запроса должен поступить в уполномоченный  орган - 3 рабочих дня.</w:t>
      </w:r>
    </w:p>
    <w:p w:rsidR="00665A53" w:rsidRDefault="00665A53" w:rsidP="00665A53">
      <w:pPr>
        <w:spacing w:after="0" w:line="240" w:lineRule="auto"/>
        <w:ind w:firstLine="567"/>
        <w:jc w:val="both"/>
      </w:pPr>
      <w:r>
        <w:t>Административная процедура в уполномоченном органе заканчивается получением документов, предусмотренных пунктом 15 административного регламента.</w:t>
      </w:r>
    </w:p>
    <w:p w:rsidR="00665A53" w:rsidRDefault="00665A53" w:rsidP="00665A53">
      <w:pPr>
        <w:spacing w:after="0" w:line="240" w:lineRule="auto"/>
        <w:ind w:firstLine="567"/>
        <w:jc w:val="both"/>
      </w:pPr>
      <w:r>
        <w:t>40.</w:t>
      </w:r>
      <w:r>
        <w:tab/>
        <w:t>Срок предоставления заявителю результата муниципальной услуги, исчисляемый со дня принятия решения о предоставлении муниципальной услуги.</w:t>
      </w:r>
    </w:p>
    <w:p w:rsidR="00665A53" w:rsidRDefault="00665A53" w:rsidP="00665A53">
      <w:pPr>
        <w:spacing w:after="0" w:line="240" w:lineRule="auto"/>
        <w:ind w:firstLine="567"/>
        <w:jc w:val="both"/>
      </w:pPr>
      <w:r>
        <w:t>Срок принятия решения о предоставлении муниципальной услуги не может превышать 60 календарных дней со дня регистрации заявления и документов и (или) информации, необходимых для предоставления муниципальной услуги.</w:t>
      </w:r>
    </w:p>
    <w:p w:rsidR="00665A53" w:rsidRPr="00665A53" w:rsidRDefault="00665A53" w:rsidP="00665A53">
      <w:pPr>
        <w:numPr>
          <w:ilvl w:val="0"/>
          <w:numId w:val="21"/>
        </w:numPr>
        <w:tabs>
          <w:tab w:val="left" w:pos="360"/>
          <w:tab w:val="left" w:pos="426"/>
        </w:tabs>
        <w:suppressAutoHyphens/>
        <w:autoSpaceDE w:val="0"/>
        <w:spacing w:after="0" w:line="240" w:lineRule="auto"/>
        <w:ind w:left="0" w:firstLine="567"/>
        <w:contextualSpacing/>
        <w:jc w:val="both"/>
        <w:rPr>
          <w:szCs w:val="28"/>
        </w:rPr>
      </w:pPr>
      <w:r w:rsidRPr="00665A53">
        <w:rPr>
          <w:szCs w:val="28"/>
        </w:rPr>
        <w:t>Принятие решения об отказе в предоставлении муниципальной услуги.</w:t>
      </w:r>
    </w:p>
    <w:p w:rsidR="00665A53" w:rsidRPr="00665A53" w:rsidRDefault="00665A53" w:rsidP="00665A53">
      <w:pPr>
        <w:tabs>
          <w:tab w:val="left" w:pos="0"/>
          <w:tab w:val="left" w:pos="360"/>
        </w:tabs>
        <w:suppressAutoHyphens/>
        <w:autoSpaceDE w:val="0"/>
        <w:spacing w:after="0" w:line="240" w:lineRule="auto"/>
        <w:ind w:firstLine="426"/>
        <w:contextualSpacing/>
        <w:jc w:val="both"/>
        <w:rPr>
          <w:szCs w:val="28"/>
        </w:rPr>
      </w:pPr>
      <w:r w:rsidRPr="00665A53">
        <w:rPr>
          <w:szCs w:val="28"/>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 предусмотренных в пункте 21 административного регламента.</w:t>
      </w:r>
    </w:p>
    <w:p w:rsidR="00665A53" w:rsidRPr="00665A53" w:rsidRDefault="00665A53" w:rsidP="00665A53">
      <w:pPr>
        <w:tabs>
          <w:tab w:val="left" w:pos="0"/>
          <w:tab w:val="left" w:pos="360"/>
        </w:tabs>
        <w:suppressAutoHyphens/>
        <w:autoSpaceDE w:val="0"/>
        <w:spacing w:after="0" w:line="240" w:lineRule="auto"/>
        <w:ind w:firstLine="426"/>
        <w:contextualSpacing/>
        <w:jc w:val="both"/>
        <w:rPr>
          <w:szCs w:val="28"/>
        </w:rPr>
      </w:pPr>
      <w:r w:rsidRPr="00665A53">
        <w:rPr>
          <w:szCs w:val="28"/>
        </w:rPr>
        <w:t>В рамках рассмотрения заявления и документов, предусмотренных пунктом 11 административного регламента, осуществляется проверка наличия и правильности оформления документов.</w:t>
      </w:r>
    </w:p>
    <w:p w:rsidR="00665A53" w:rsidRPr="00665A53" w:rsidRDefault="00665A53" w:rsidP="00665A53">
      <w:pPr>
        <w:tabs>
          <w:tab w:val="left" w:pos="0"/>
          <w:tab w:val="left" w:pos="360"/>
        </w:tabs>
        <w:suppressAutoHyphens/>
        <w:autoSpaceDE w:val="0"/>
        <w:spacing w:after="0" w:line="240" w:lineRule="auto"/>
        <w:ind w:firstLine="426"/>
        <w:contextualSpacing/>
        <w:jc w:val="both"/>
        <w:rPr>
          <w:szCs w:val="28"/>
        </w:rPr>
      </w:pPr>
      <w:r w:rsidRPr="00665A53">
        <w:rPr>
          <w:szCs w:val="28"/>
        </w:rPr>
        <w:t>42</w:t>
      </w:r>
      <w:r w:rsidRPr="00665A53">
        <w:rPr>
          <w:rFonts w:eastAsia="Calibri"/>
          <w:szCs w:val="28"/>
          <w:lang w:eastAsia="en-US"/>
        </w:rPr>
        <w:t xml:space="preserve">. Специалист отдела имущества течение 6 рабочих дней со дня поступления заявления и документов, указанных в </w:t>
      </w:r>
      <w:hyperlink r:id="rId8" w:history="1">
        <w:r w:rsidRPr="00665A53">
          <w:rPr>
            <w:rFonts w:eastAsia="Calibri"/>
            <w:szCs w:val="28"/>
            <w:lang w:eastAsia="en-US"/>
          </w:rPr>
          <w:t>пункте 1</w:t>
        </w:r>
      </w:hyperlink>
      <w:r w:rsidRPr="00665A53">
        <w:rPr>
          <w:rFonts w:eastAsia="Calibri"/>
          <w:szCs w:val="28"/>
          <w:lang w:eastAsia="en-US"/>
        </w:rPr>
        <w:t xml:space="preserve">1 </w:t>
      </w:r>
      <w:r w:rsidRPr="00665A53">
        <w:rPr>
          <w:rFonts w:eastAsia="Calibri"/>
          <w:szCs w:val="28"/>
        </w:rPr>
        <w:t>а</w:t>
      </w:r>
      <w:r w:rsidRPr="00665A53">
        <w:rPr>
          <w:rFonts w:eastAsia="Calibri"/>
          <w:szCs w:val="28"/>
          <w:lang w:eastAsia="en-US"/>
        </w:rPr>
        <w:t>дминистративного регламента, осуществляет:</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t>а) проверку наличия и соответствия требованиям действующего законодательства и административного регламента документов, необходимых для предоставления услуги, в том числе представленных в порядке межведомственного информационного взаимодействия;</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t xml:space="preserve">б) подготовку уведомления об отказе в предоставлении муниципальной услуги при наличии оснований для отказа в предоставлении услуги, изложенных в </w:t>
      </w:r>
      <w:hyperlink r:id="rId9" w:history="1">
        <w:r w:rsidRPr="00665A53">
          <w:rPr>
            <w:rFonts w:eastAsia="Calibri"/>
            <w:szCs w:val="28"/>
            <w:lang w:eastAsia="en-US"/>
          </w:rPr>
          <w:t>пункте 2</w:t>
        </w:r>
      </w:hyperlink>
      <w:r w:rsidRPr="00665A53">
        <w:rPr>
          <w:rFonts w:eastAsia="Calibri"/>
          <w:szCs w:val="28"/>
          <w:lang w:eastAsia="en-US"/>
        </w:rPr>
        <w:t>1 административного регламента.</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bookmarkStart w:id="1" w:name="Par36"/>
      <w:bookmarkEnd w:id="1"/>
      <w:r w:rsidRPr="00665A53">
        <w:rPr>
          <w:rFonts w:eastAsia="Calibri"/>
          <w:szCs w:val="28"/>
          <w:lang w:eastAsia="en-US"/>
        </w:rPr>
        <w:t>43. Основанием для начала исполнения данной административной процедуры является регистрация уведомления об отказе в предоставлении муниципальной услуги.</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lastRenderedPageBreak/>
        <w:t>44. Уведомление об отказе в предоставлении муниципальной услуги направляются (выдаются) заявителю способом, указанным в заявлении.</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t>Все перечисленные в настоящем пункте административного регламента документы направляются (выдаются) заявителю в одном экземпляре.</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bookmarkStart w:id="2" w:name="Par39"/>
      <w:bookmarkEnd w:id="2"/>
      <w:r w:rsidRPr="00665A53">
        <w:rPr>
          <w:rFonts w:eastAsia="Calibri"/>
          <w:szCs w:val="28"/>
          <w:lang w:eastAsia="en-US"/>
        </w:rPr>
        <w:t>45. Специалист отдела имущества в день регистрации уведомления об отказе в предоставлении муниципальной услуги, осуществляет:</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t>1) выдачу заявителю уведомления об отказе в предоставлении муниципальной услуги в отделе имущества;</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t>2) направление уведомления об отказе в предоставлении муниципальной услуги по почтовому адресу заявителя.</w:t>
      </w:r>
    </w:p>
    <w:p w:rsidR="00665A53" w:rsidRPr="00665A53" w:rsidRDefault="00665A53" w:rsidP="00665A53">
      <w:pPr>
        <w:widowControl w:val="0"/>
        <w:numPr>
          <w:ilvl w:val="0"/>
          <w:numId w:val="22"/>
        </w:numPr>
        <w:autoSpaceDE w:val="0"/>
        <w:autoSpaceDN w:val="0"/>
        <w:spacing w:after="0" w:line="240" w:lineRule="auto"/>
        <w:ind w:left="0" w:firstLine="567"/>
        <w:jc w:val="both"/>
        <w:outlineLvl w:val="2"/>
        <w:rPr>
          <w:rFonts w:eastAsiaTheme="minorEastAsia"/>
          <w:szCs w:val="28"/>
        </w:rPr>
      </w:pPr>
      <w:r w:rsidRPr="00665A53">
        <w:rPr>
          <w:rFonts w:eastAsiaTheme="minorEastAsia"/>
          <w:szCs w:val="28"/>
        </w:rPr>
        <w:t>Возможность (невозможность) предоставления органом администрации муниципального округа,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5A53" w:rsidRPr="00665A53" w:rsidRDefault="00665A53" w:rsidP="00665A53">
      <w:pPr>
        <w:widowControl w:val="0"/>
        <w:autoSpaceDE w:val="0"/>
        <w:autoSpaceDN w:val="0"/>
        <w:spacing w:after="0" w:line="240" w:lineRule="auto"/>
        <w:ind w:firstLine="567"/>
        <w:jc w:val="both"/>
        <w:outlineLvl w:val="2"/>
        <w:rPr>
          <w:rFonts w:eastAsiaTheme="minorEastAsia"/>
          <w:szCs w:val="28"/>
        </w:rPr>
      </w:pPr>
      <w:r w:rsidRPr="00665A53">
        <w:rPr>
          <w:rFonts w:eastAsiaTheme="minorEastAsia"/>
          <w:szCs w:val="28"/>
        </w:rPr>
        <w:t>Заявитель получает результат муниципальной услуги по месту его жительства.</w:t>
      </w:r>
    </w:p>
    <w:p w:rsidR="00665A53" w:rsidRPr="00665A53" w:rsidRDefault="00665A53" w:rsidP="00665A53">
      <w:pPr>
        <w:numPr>
          <w:ilvl w:val="0"/>
          <w:numId w:val="22"/>
        </w:numPr>
        <w:tabs>
          <w:tab w:val="left" w:pos="360"/>
          <w:tab w:val="left" w:pos="426"/>
        </w:tabs>
        <w:suppressAutoHyphens/>
        <w:autoSpaceDE w:val="0"/>
        <w:spacing w:after="0" w:line="240" w:lineRule="auto"/>
        <w:ind w:left="0" w:firstLine="567"/>
        <w:contextualSpacing/>
        <w:jc w:val="both"/>
        <w:rPr>
          <w:szCs w:val="28"/>
        </w:rPr>
      </w:pPr>
      <w:r w:rsidRPr="00665A53">
        <w:rPr>
          <w:szCs w:val="28"/>
        </w:rPr>
        <w:t>Получение дополнительных сведений от заявителя.</w:t>
      </w:r>
    </w:p>
    <w:p w:rsidR="00665A53" w:rsidRPr="00665A53" w:rsidRDefault="00665A53" w:rsidP="00665A53">
      <w:pPr>
        <w:tabs>
          <w:tab w:val="left" w:pos="0"/>
        </w:tabs>
        <w:suppressAutoHyphens/>
        <w:autoSpaceDE w:val="0"/>
        <w:spacing w:after="0" w:line="240" w:lineRule="auto"/>
        <w:ind w:firstLine="567"/>
        <w:jc w:val="both"/>
        <w:rPr>
          <w:szCs w:val="28"/>
        </w:rPr>
      </w:pPr>
      <w:r w:rsidRPr="00665A53">
        <w:rPr>
          <w:szCs w:val="28"/>
        </w:rPr>
        <w:t>Получение дополнительных сведений от заявителя не предусмотрено.</w:t>
      </w:r>
    </w:p>
    <w:p w:rsidR="00665A53" w:rsidRPr="00665A53" w:rsidRDefault="00665A53" w:rsidP="00665A53">
      <w:pPr>
        <w:numPr>
          <w:ilvl w:val="0"/>
          <w:numId w:val="22"/>
        </w:numPr>
        <w:tabs>
          <w:tab w:val="left" w:pos="0"/>
        </w:tabs>
        <w:suppressAutoHyphens/>
        <w:autoSpaceDE w:val="0"/>
        <w:spacing w:after="0" w:line="240" w:lineRule="auto"/>
        <w:ind w:left="0" w:firstLine="567"/>
        <w:contextualSpacing/>
        <w:jc w:val="both"/>
        <w:rPr>
          <w:szCs w:val="28"/>
        </w:rPr>
      </w:pPr>
      <w:r w:rsidRPr="00665A53">
        <w:rPr>
          <w:szCs w:val="28"/>
        </w:rPr>
        <w:t>Случаи и порядок предоставления услуги в упреждающем (проактивном) режиме не предусмотрены.</w:t>
      </w:r>
    </w:p>
    <w:p w:rsidR="00665A53" w:rsidRPr="00665A53" w:rsidRDefault="00665A53" w:rsidP="00665A53">
      <w:pPr>
        <w:autoSpaceDE w:val="0"/>
        <w:autoSpaceDN w:val="0"/>
        <w:adjustRightInd w:val="0"/>
        <w:spacing w:after="0" w:line="240" w:lineRule="auto"/>
        <w:ind w:firstLine="540"/>
        <w:jc w:val="both"/>
        <w:rPr>
          <w:rFonts w:eastAsia="Calibri"/>
          <w:bCs/>
          <w:szCs w:val="28"/>
          <w:lang w:eastAsia="en-US"/>
        </w:rPr>
      </w:pPr>
      <w:r w:rsidRPr="00665A53">
        <w:rPr>
          <w:rFonts w:eastAsia="Calibri"/>
          <w:bCs/>
          <w:szCs w:val="28"/>
          <w:lang w:eastAsia="en-US"/>
        </w:rPr>
        <w:t>Возможность (невозможность) приема органом администрации муниципального округа,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5A53" w:rsidRDefault="00665A53" w:rsidP="00665A53">
      <w:pPr>
        <w:spacing w:after="0" w:line="240" w:lineRule="auto"/>
        <w:ind w:firstLine="567"/>
        <w:jc w:val="both"/>
      </w:pPr>
      <w:r w:rsidRPr="00665A53">
        <w:rPr>
          <w:rFonts w:eastAsia="Calibri"/>
          <w:szCs w:val="28"/>
          <w:lang w:eastAsia="en-US"/>
        </w:rPr>
        <w:t>49.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w:t>
      </w:r>
    </w:p>
    <w:p w:rsidR="00665A53" w:rsidRDefault="00665A53" w:rsidP="00665A53">
      <w:pPr>
        <w:tabs>
          <w:tab w:val="left" w:pos="0"/>
        </w:tabs>
        <w:suppressAutoHyphens/>
        <w:autoSpaceDE w:val="0"/>
        <w:spacing w:after="0" w:line="240" w:lineRule="auto"/>
        <w:jc w:val="center"/>
        <w:rPr>
          <w:b/>
          <w:szCs w:val="28"/>
        </w:rPr>
      </w:pPr>
    </w:p>
    <w:p w:rsidR="00665A53" w:rsidRPr="00665A53" w:rsidRDefault="00665A53" w:rsidP="00665A53">
      <w:pPr>
        <w:tabs>
          <w:tab w:val="left" w:pos="0"/>
        </w:tabs>
        <w:suppressAutoHyphens/>
        <w:autoSpaceDE w:val="0"/>
        <w:spacing w:after="0" w:line="240" w:lineRule="auto"/>
        <w:jc w:val="center"/>
        <w:rPr>
          <w:b/>
          <w:szCs w:val="28"/>
        </w:rPr>
      </w:pPr>
      <w:r w:rsidRPr="00665A53">
        <w:rPr>
          <w:b/>
          <w:szCs w:val="28"/>
        </w:rPr>
        <w:t>Вариант 2</w:t>
      </w:r>
    </w:p>
    <w:p w:rsidR="00665A53" w:rsidRPr="00665A53" w:rsidRDefault="00665A53" w:rsidP="00665A53">
      <w:pPr>
        <w:tabs>
          <w:tab w:val="left" w:pos="0"/>
        </w:tabs>
        <w:suppressAutoHyphens/>
        <w:autoSpaceDE w:val="0"/>
        <w:spacing w:after="0" w:line="240" w:lineRule="auto"/>
        <w:jc w:val="center"/>
        <w:rPr>
          <w:szCs w:val="28"/>
        </w:rPr>
      </w:pPr>
    </w:p>
    <w:p w:rsidR="00665A53" w:rsidRPr="00665A53" w:rsidRDefault="00665A53" w:rsidP="00665A53">
      <w:pPr>
        <w:pStyle w:val="a3"/>
        <w:numPr>
          <w:ilvl w:val="0"/>
          <w:numId w:val="24"/>
        </w:numPr>
        <w:autoSpaceDE w:val="0"/>
        <w:autoSpaceDN w:val="0"/>
        <w:adjustRightInd w:val="0"/>
        <w:spacing w:after="0" w:line="240" w:lineRule="auto"/>
        <w:ind w:left="0" w:firstLine="567"/>
        <w:jc w:val="both"/>
        <w:rPr>
          <w:rFonts w:eastAsia="Calibri"/>
          <w:szCs w:val="28"/>
          <w:lang w:eastAsia="en-US"/>
        </w:rPr>
      </w:pPr>
      <w:r w:rsidRPr="00665A53">
        <w:rPr>
          <w:rFonts w:eastAsia="Calibri"/>
          <w:szCs w:val="28"/>
          <w:lang w:eastAsia="en-US"/>
        </w:rPr>
        <w:t xml:space="preserve">Основанием для начала административной процедуры является поступление в уполномоченный орган заявления об исправлении ошибок в договор передачи жилого помещения в собственность (приватизация жилого помещения) по форме согласно </w:t>
      </w:r>
      <w:hyperlink w:anchor="P840">
        <w:r w:rsidRPr="00665A53">
          <w:rPr>
            <w:rFonts w:eastAsia="Calibri"/>
            <w:szCs w:val="28"/>
            <w:lang w:eastAsia="en-US"/>
          </w:rPr>
          <w:t>Приложению 3</w:t>
        </w:r>
      </w:hyperlink>
      <w:r w:rsidRPr="00665A53">
        <w:rPr>
          <w:rFonts w:eastAsia="Calibri"/>
          <w:szCs w:val="28"/>
          <w:lang w:eastAsia="en-US"/>
        </w:rPr>
        <w:t xml:space="preserve"> к административному регламенту и документов:</w:t>
      </w:r>
    </w:p>
    <w:p w:rsidR="00665A53" w:rsidRPr="00665A53" w:rsidRDefault="00665A53" w:rsidP="00665A53">
      <w:pPr>
        <w:autoSpaceDE w:val="0"/>
        <w:autoSpaceDN w:val="0"/>
        <w:adjustRightInd w:val="0"/>
        <w:spacing w:after="0" w:line="240" w:lineRule="auto"/>
        <w:ind w:firstLine="567"/>
        <w:jc w:val="both"/>
        <w:rPr>
          <w:rFonts w:eastAsia="Calibri"/>
          <w:szCs w:val="28"/>
          <w:lang w:eastAsia="en-US"/>
        </w:rPr>
      </w:pPr>
      <w:r w:rsidRPr="00665A53">
        <w:rPr>
          <w:rFonts w:eastAsia="Calibri"/>
          <w:szCs w:val="28"/>
          <w:lang w:eastAsia="en-US"/>
        </w:rPr>
        <w:t>1) копии документов, удостоверяющие личность гражданина и членов его семьи, а также документы подтверждающие родственные отношения или иные отношения гражданина, подавшего заявление, с совместно проживающим с ним членами семьи, в том числе свидетельство о заключении брака, свидетельство о рождении;</w:t>
      </w:r>
    </w:p>
    <w:p w:rsidR="00665A53" w:rsidRPr="00665A53" w:rsidRDefault="00665A53" w:rsidP="00665A53">
      <w:pPr>
        <w:autoSpaceDE w:val="0"/>
        <w:autoSpaceDN w:val="0"/>
        <w:adjustRightInd w:val="0"/>
        <w:spacing w:after="0" w:line="240" w:lineRule="auto"/>
        <w:ind w:firstLine="567"/>
        <w:jc w:val="both"/>
        <w:rPr>
          <w:rFonts w:eastAsia="Calibri"/>
          <w:szCs w:val="28"/>
          <w:lang w:eastAsia="en-US"/>
        </w:rPr>
      </w:pPr>
      <w:r w:rsidRPr="00665A53">
        <w:rPr>
          <w:rFonts w:eastAsia="Calibri"/>
          <w:szCs w:val="28"/>
          <w:lang w:eastAsia="en-US"/>
        </w:rPr>
        <w:t xml:space="preserve">2) </w:t>
      </w:r>
      <w:r w:rsidRPr="00665A53">
        <w:rPr>
          <w:rFonts w:eastAsia="Calibri"/>
        </w:rPr>
        <w:t>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665A53" w:rsidRPr="00665A53" w:rsidRDefault="00665A53" w:rsidP="00665A53">
      <w:pPr>
        <w:autoSpaceDE w:val="0"/>
        <w:autoSpaceDN w:val="0"/>
        <w:adjustRightInd w:val="0"/>
        <w:spacing w:after="0" w:line="240" w:lineRule="auto"/>
        <w:ind w:firstLine="567"/>
        <w:contextualSpacing/>
        <w:jc w:val="both"/>
        <w:rPr>
          <w:rFonts w:eastAsia="Calibri"/>
          <w:szCs w:val="28"/>
          <w:lang w:eastAsia="en-US"/>
        </w:rPr>
      </w:pPr>
      <w:r w:rsidRPr="00665A53">
        <w:rPr>
          <w:rFonts w:eastAsia="Calibri"/>
          <w:szCs w:val="28"/>
          <w:lang w:eastAsia="en-US"/>
        </w:rPr>
        <w:lastRenderedPageBreak/>
        <w:t>3) документы, обосновывающие доводы заявителя о наличии опечаток и (или) ошибок в выданных документах, а также содержащие правильные сведения.</w:t>
      </w:r>
    </w:p>
    <w:p w:rsidR="00665A53" w:rsidRPr="00665A53" w:rsidRDefault="00665A53" w:rsidP="00665A53">
      <w:pPr>
        <w:autoSpaceDE w:val="0"/>
        <w:autoSpaceDN w:val="0"/>
        <w:adjustRightInd w:val="0"/>
        <w:spacing w:after="0" w:line="240" w:lineRule="auto"/>
        <w:ind w:firstLine="539"/>
        <w:jc w:val="both"/>
        <w:rPr>
          <w:rFonts w:eastAsia="Calibri"/>
          <w:szCs w:val="28"/>
          <w:lang w:eastAsia="en-US"/>
        </w:rPr>
      </w:pPr>
      <w:r w:rsidRPr="00665A53">
        <w:rPr>
          <w:rFonts w:eastAsia="Calibri"/>
          <w:szCs w:val="28"/>
          <w:lang w:eastAsia="en-US"/>
        </w:rPr>
        <w:t>В целях установления личности заявитель представляет в уполномоченный орган оригинал паспорта гражданина Российской Федерации, либо его представитель - доверенность, оформленную в соответствии с требованиями гражданского законодательства Российской Федерации.</w:t>
      </w:r>
    </w:p>
    <w:p w:rsidR="00665A53" w:rsidRPr="00665A53" w:rsidRDefault="00665A53" w:rsidP="00665A53">
      <w:pPr>
        <w:numPr>
          <w:ilvl w:val="0"/>
          <w:numId w:val="24"/>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t>Результатом административной процедуры является соответственно подписание договор передачи жилого помещения в собственность (приватизация жилого помещения)</w:t>
      </w:r>
      <w:r>
        <w:rPr>
          <w:rFonts w:eastAsia="Calibri"/>
          <w:szCs w:val="28"/>
          <w:lang w:eastAsia="en-US"/>
        </w:rPr>
        <w:t xml:space="preserve"> </w:t>
      </w:r>
      <w:r w:rsidRPr="00665A53">
        <w:rPr>
          <w:rFonts w:eastAsia="Calibri"/>
          <w:szCs w:val="28"/>
          <w:lang w:eastAsia="en-US"/>
        </w:rPr>
        <w:t>с внесенными исправлениями допущенных опечаток и ошибок или подписание решения об отказе во внесении исправлений в договор передачи жилого помещения в собственность (приватизация жилого помещения).</w:t>
      </w:r>
    </w:p>
    <w:p w:rsidR="00665A53" w:rsidRPr="00665A53" w:rsidRDefault="00665A53" w:rsidP="00665A53">
      <w:pPr>
        <w:numPr>
          <w:ilvl w:val="0"/>
          <w:numId w:val="24"/>
        </w:numPr>
        <w:tabs>
          <w:tab w:val="left" w:pos="360"/>
          <w:tab w:val="left" w:pos="426"/>
        </w:tabs>
        <w:suppressAutoHyphens/>
        <w:autoSpaceDE w:val="0"/>
        <w:spacing w:after="0" w:line="240" w:lineRule="auto"/>
        <w:ind w:left="0" w:firstLine="567"/>
        <w:contextualSpacing/>
        <w:jc w:val="both"/>
        <w:rPr>
          <w:szCs w:val="28"/>
        </w:rPr>
      </w:pPr>
      <w:r w:rsidRPr="00665A53">
        <w:rPr>
          <w:szCs w:val="28"/>
        </w:rPr>
        <w:t>Оснований для принятия решения об отказе в приеме документов, не предусмотрено.</w:t>
      </w:r>
    </w:p>
    <w:p w:rsidR="00665A53" w:rsidRPr="00665A53" w:rsidRDefault="00665A53" w:rsidP="00665A53">
      <w:pPr>
        <w:numPr>
          <w:ilvl w:val="0"/>
          <w:numId w:val="24"/>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t>Заявление подается в администрацию Ипатовского муниципального округа, отдел имущества.</w:t>
      </w:r>
    </w:p>
    <w:p w:rsidR="00665A53" w:rsidRPr="00665A53" w:rsidRDefault="00665A53" w:rsidP="00665A53">
      <w:pPr>
        <w:numPr>
          <w:ilvl w:val="0"/>
          <w:numId w:val="24"/>
        </w:numPr>
        <w:autoSpaceDE w:val="0"/>
        <w:autoSpaceDN w:val="0"/>
        <w:adjustRightInd w:val="0"/>
        <w:spacing w:after="0" w:line="240" w:lineRule="auto"/>
        <w:ind w:left="0" w:firstLine="567"/>
        <w:contextualSpacing/>
        <w:jc w:val="both"/>
        <w:rPr>
          <w:rFonts w:eastAsia="Calibri"/>
          <w:szCs w:val="28"/>
          <w:lang w:eastAsia="en-US"/>
        </w:rPr>
      </w:pPr>
      <w:r w:rsidRPr="00665A53">
        <w:rPr>
          <w:rFonts w:eastAsia="Calibri"/>
          <w:szCs w:val="28"/>
          <w:lang w:eastAsia="en-US"/>
        </w:rPr>
        <w:t>Предоставление заявителю муниципальной услуги в многофункциональных центрах предоставления государственных и муниципальных услуг (далее - МФЦ) не предусмотрено.</w:t>
      </w:r>
    </w:p>
    <w:p w:rsidR="00665A53" w:rsidRPr="00665A53" w:rsidRDefault="00665A53" w:rsidP="00665A53">
      <w:pPr>
        <w:numPr>
          <w:ilvl w:val="0"/>
          <w:numId w:val="24"/>
        </w:numPr>
        <w:tabs>
          <w:tab w:val="left" w:pos="360"/>
          <w:tab w:val="left" w:pos="426"/>
        </w:tabs>
        <w:suppressAutoHyphens/>
        <w:autoSpaceDE w:val="0"/>
        <w:spacing w:after="0" w:line="240" w:lineRule="auto"/>
        <w:ind w:left="0" w:firstLine="567"/>
        <w:contextualSpacing/>
        <w:jc w:val="both"/>
        <w:rPr>
          <w:szCs w:val="28"/>
        </w:rPr>
      </w:pPr>
      <w:r w:rsidRPr="00665A53">
        <w:rPr>
          <w:szCs w:val="28"/>
        </w:rPr>
        <w:t>Срок регистрации заявления и документов указан в пункте 25 административного регламента.</w:t>
      </w:r>
    </w:p>
    <w:p w:rsidR="00665A53" w:rsidRPr="00665A53" w:rsidRDefault="00665A53" w:rsidP="00665A53">
      <w:pPr>
        <w:numPr>
          <w:ilvl w:val="0"/>
          <w:numId w:val="24"/>
        </w:numPr>
        <w:autoSpaceDE w:val="0"/>
        <w:autoSpaceDN w:val="0"/>
        <w:adjustRightInd w:val="0"/>
        <w:spacing w:after="0" w:line="240" w:lineRule="auto"/>
        <w:ind w:left="0" w:firstLine="567"/>
        <w:contextualSpacing/>
        <w:rPr>
          <w:rFonts w:eastAsia="Calibri"/>
          <w:szCs w:val="28"/>
          <w:lang w:eastAsia="en-US"/>
        </w:rPr>
      </w:pPr>
      <w:r w:rsidRPr="00665A53">
        <w:rPr>
          <w:rFonts w:eastAsia="Calibri"/>
          <w:szCs w:val="28"/>
          <w:lang w:eastAsia="en-US"/>
        </w:rPr>
        <w:t>Межведомственное информационное взаимодействие</w:t>
      </w:r>
    </w:p>
    <w:p w:rsidR="00665A53" w:rsidRPr="00665A53" w:rsidRDefault="00665A53" w:rsidP="00665A53">
      <w:pPr>
        <w:autoSpaceDE w:val="0"/>
        <w:autoSpaceDN w:val="0"/>
        <w:adjustRightInd w:val="0"/>
        <w:spacing w:after="0" w:line="240" w:lineRule="auto"/>
        <w:ind w:firstLine="567"/>
        <w:jc w:val="both"/>
        <w:rPr>
          <w:rFonts w:eastAsia="Calibri"/>
          <w:szCs w:val="28"/>
          <w:lang w:eastAsia="en-US"/>
        </w:rPr>
      </w:pPr>
      <w:r w:rsidRPr="00665A53">
        <w:rPr>
          <w:rFonts w:eastAsia="Calibri"/>
          <w:szCs w:val="28"/>
          <w:lang w:eastAsia="en-US"/>
        </w:rPr>
        <w:t>Направление межведомственных информационных запросов не осуществляется.</w:t>
      </w:r>
    </w:p>
    <w:p w:rsidR="00665A53" w:rsidRPr="00665A53" w:rsidRDefault="00665A53" w:rsidP="00665A53">
      <w:pPr>
        <w:numPr>
          <w:ilvl w:val="0"/>
          <w:numId w:val="24"/>
        </w:numPr>
        <w:autoSpaceDE w:val="0"/>
        <w:autoSpaceDN w:val="0"/>
        <w:adjustRightInd w:val="0"/>
        <w:spacing w:after="0" w:line="240" w:lineRule="auto"/>
        <w:ind w:left="0" w:firstLine="567"/>
        <w:contextualSpacing/>
        <w:rPr>
          <w:rFonts w:eastAsia="Calibri"/>
          <w:szCs w:val="28"/>
          <w:lang w:eastAsia="en-US"/>
        </w:rPr>
      </w:pPr>
      <w:r w:rsidRPr="00665A53">
        <w:rPr>
          <w:rFonts w:eastAsia="Calibri"/>
          <w:szCs w:val="28"/>
          <w:lang w:eastAsia="en-US"/>
        </w:rPr>
        <w:t>Приостановление предоставления государственной услуги</w:t>
      </w:r>
    </w:p>
    <w:p w:rsidR="00665A53" w:rsidRPr="00665A53" w:rsidRDefault="00665A53" w:rsidP="00665A53">
      <w:pPr>
        <w:autoSpaceDE w:val="0"/>
        <w:autoSpaceDN w:val="0"/>
        <w:adjustRightInd w:val="0"/>
        <w:spacing w:after="0" w:line="240" w:lineRule="auto"/>
        <w:ind w:firstLine="567"/>
        <w:jc w:val="both"/>
        <w:rPr>
          <w:rFonts w:eastAsia="Calibri"/>
          <w:szCs w:val="28"/>
          <w:lang w:eastAsia="en-US"/>
        </w:rPr>
      </w:pPr>
      <w:r w:rsidRPr="00665A53">
        <w:rPr>
          <w:rFonts w:eastAsia="Calibri"/>
          <w:szCs w:val="28"/>
          <w:lang w:eastAsia="en-US"/>
        </w:rPr>
        <w:t>Приостановление предоставления государственной услуги не предусмотрено.</w:t>
      </w:r>
    </w:p>
    <w:p w:rsidR="00665A53" w:rsidRPr="00665A53" w:rsidRDefault="00665A53" w:rsidP="00665A53">
      <w:pPr>
        <w:numPr>
          <w:ilvl w:val="0"/>
          <w:numId w:val="24"/>
        </w:numPr>
        <w:autoSpaceDE w:val="0"/>
        <w:autoSpaceDN w:val="0"/>
        <w:adjustRightInd w:val="0"/>
        <w:spacing w:after="0" w:line="240" w:lineRule="auto"/>
        <w:ind w:left="0" w:firstLine="567"/>
        <w:contextualSpacing/>
        <w:outlineLvl w:val="0"/>
        <w:rPr>
          <w:rFonts w:eastAsia="Calibri"/>
          <w:bCs/>
          <w:szCs w:val="28"/>
          <w:lang w:eastAsia="en-US"/>
        </w:rPr>
      </w:pPr>
      <w:r w:rsidRPr="00665A53">
        <w:rPr>
          <w:rFonts w:eastAsia="Calibri"/>
          <w:bCs/>
          <w:szCs w:val="28"/>
          <w:lang w:eastAsia="en-US"/>
        </w:rPr>
        <w:t>Получение дополнительных сведений от заявителя</w:t>
      </w:r>
    </w:p>
    <w:p w:rsidR="00665A53" w:rsidRPr="00665A53" w:rsidRDefault="00665A53" w:rsidP="00665A53">
      <w:pPr>
        <w:autoSpaceDE w:val="0"/>
        <w:autoSpaceDN w:val="0"/>
        <w:adjustRightInd w:val="0"/>
        <w:spacing w:after="0" w:line="240" w:lineRule="auto"/>
        <w:ind w:firstLine="567"/>
        <w:jc w:val="both"/>
        <w:rPr>
          <w:rFonts w:eastAsia="Calibri"/>
          <w:szCs w:val="28"/>
          <w:lang w:eastAsia="en-US"/>
        </w:rPr>
      </w:pPr>
      <w:r w:rsidRPr="00665A53">
        <w:rPr>
          <w:rFonts w:eastAsia="Calibri"/>
          <w:szCs w:val="28"/>
          <w:lang w:eastAsia="en-US"/>
        </w:rPr>
        <w:t>Получение дополнительных сведений от заявителя не предусмотрено.</w:t>
      </w:r>
    </w:p>
    <w:p w:rsidR="00665A53" w:rsidRPr="00665A53" w:rsidRDefault="00665A53" w:rsidP="00665A53">
      <w:pPr>
        <w:numPr>
          <w:ilvl w:val="0"/>
          <w:numId w:val="24"/>
        </w:numPr>
        <w:autoSpaceDE w:val="0"/>
        <w:autoSpaceDN w:val="0"/>
        <w:adjustRightInd w:val="0"/>
        <w:spacing w:after="0" w:line="240" w:lineRule="auto"/>
        <w:ind w:left="0" w:firstLine="567"/>
        <w:contextualSpacing/>
        <w:outlineLvl w:val="0"/>
        <w:rPr>
          <w:rFonts w:eastAsia="Calibri"/>
          <w:bCs/>
          <w:szCs w:val="28"/>
          <w:lang w:eastAsia="en-US"/>
        </w:rPr>
      </w:pPr>
      <w:r w:rsidRPr="00665A53">
        <w:rPr>
          <w:rFonts w:eastAsia="Calibri"/>
          <w:bCs/>
          <w:szCs w:val="28"/>
          <w:lang w:eastAsia="en-US"/>
        </w:rPr>
        <w:t>Максимальный срок предоставления муниципальной услуги</w:t>
      </w:r>
    </w:p>
    <w:p w:rsidR="00665A53" w:rsidRDefault="00665A53" w:rsidP="00665A53">
      <w:pPr>
        <w:spacing w:after="0" w:line="240" w:lineRule="auto"/>
        <w:ind w:firstLine="567"/>
      </w:pPr>
      <w:r w:rsidRPr="00665A53">
        <w:rPr>
          <w:rFonts w:eastAsia="Calibri"/>
          <w:szCs w:val="28"/>
          <w:lang w:eastAsia="en-US"/>
        </w:rPr>
        <w:t>Срок предоставления муниципальной услуги не превышает пяти рабочих дней с даты поступления заявления.</w:t>
      </w:r>
    </w:p>
    <w:p w:rsidR="00665A53" w:rsidRDefault="00665A53">
      <w:pPr>
        <w:spacing w:after="0" w:line="240" w:lineRule="auto"/>
        <w:jc w:val="center"/>
      </w:pPr>
    </w:p>
    <w:p w:rsidR="00665A53" w:rsidRPr="00665A53" w:rsidRDefault="00665A53" w:rsidP="00665A53">
      <w:pPr>
        <w:spacing w:after="0" w:line="240" w:lineRule="auto"/>
        <w:ind w:firstLine="567"/>
        <w:jc w:val="both"/>
        <w:rPr>
          <w:rFonts w:eastAsia="Calibri"/>
        </w:rPr>
      </w:pPr>
    </w:p>
    <w:p w:rsidR="00665A53" w:rsidRPr="00665A53" w:rsidRDefault="00665A53" w:rsidP="00665A53">
      <w:pPr>
        <w:spacing w:after="0" w:line="240" w:lineRule="auto"/>
        <w:ind w:firstLine="567"/>
        <w:jc w:val="center"/>
        <w:rPr>
          <w:b/>
          <w:szCs w:val="28"/>
        </w:rPr>
      </w:pPr>
      <w:r w:rsidRPr="00665A53">
        <w:rPr>
          <w:b/>
          <w:szCs w:val="28"/>
        </w:rPr>
        <w:t>IV. Формы контроля за исполнением административного регламента</w:t>
      </w:r>
    </w:p>
    <w:p w:rsidR="00665A53" w:rsidRPr="00665A53" w:rsidRDefault="00665A53" w:rsidP="00665A53">
      <w:pPr>
        <w:spacing w:after="0" w:line="240" w:lineRule="auto"/>
        <w:ind w:firstLine="567"/>
        <w:rPr>
          <w:b/>
          <w:szCs w:val="28"/>
        </w:rPr>
      </w:pPr>
    </w:p>
    <w:p w:rsidR="00665A53" w:rsidRPr="00665A53" w:rsidRDefault="00665A53" w:rsidP="00665A53">
      <w:pPr>
        <w:widowControl w:val="0"/>
        <w:autoSpaceDE w:val="0"/>
        <w:autoSpaceDN w:val="0"/>
        <w:spacing w:after="0" w:line="240" w:lineRule="auto"/>
        <w:jc w:val="center"/>
        <w:outlineLvl w:val="2"/>
        <w:rPr>
          <w:rFonts w:eastAsiaTheme="minorEastAsia"/>
          <w:b/>
          <w:szCs w:val="28"/>
        </w:rPr>
      </w:pPr>
      <w:r w:rsidRPr="00665A53">
        <w:rPr>
          <w:rFonts w:eastAsiaTheme="minorEastAsia"/>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65A53" w:rsidRPr="00665A53" w:rsidRDefault="00665A53" w:rsidP="00665A53">
      <w:pPr>
        <w:widowControl w:val="0"/>
        <w:autoSpaceDE w:val="0"/>
        <w:autoSpaceDN w:val="0"/>
        <w:spacing w:after="0" w:line="240" w:lineRule="auto"/>
        <w:jc w:val="both"/>
        <w:rPr>
          <w:rFonts w:eastAsiaTheme="minorEastAsia"/>
          <w:szCs w:val="28"/>
        </w:rPr>
      </w:pPr>
    </w:p>
    <w:p w:rsidR="00665A53" w:rsidRPr="00665A53" w:rsidRDefault="00665A53" w:rsidP="00665A53">
      <w:pPr>
        <w:tabs>
          <w:tab w:val="left" w:pos="709"/>
        </w:tabs>
        <w:spacing w:after="0" w:line="240" w:lineRule="auto"/>
        <w:ind w:firstLine="567"/>
        <w:jc w:val="both"/>
        <w:rPr>
          <w:szCs w:val="28"/>
        </w:rPr>
      </w:pPr>
      <w:r w:rsidRPr="00665A53">
        <w:rPr>
          <w:szCs w:val="28"/>
        </w:rPr>
        <w:t>6</w:t>
      </w:r>
      <w:r>
        <w:rPr>
          <w:szCs w:val="28"/>
        </w:rPr>
        <w:t>0</w:t>
      </w:r>
      <w:r w:rsidRPr="00665A53">
        <w:rPr>
          <w:szCs w:val="28"/>
        </w:rPr>
        <w:t>.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Ипатовского муниципального округа Ставропольского края,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в процессе исполнения административных процедур.</w:t>
      </w:r>
    </w:p>
    <w:p w:rsidR="00665A53" w:rsidRPr="00665A53" w:rsidRDefault="00665A53" w:rsidP="00665A53">
      <w:pPr>
        <w:tabs>
          <w:tab w:val="left" w:pos="709"/>
        </w:tabs>
        <w:spacing w:after="0" w:line="240" w:lineRule="auto"/>
        <w:ind w:firstLine="567"/>
        <w:jc w:val="both"/>
        <w:rPr>
          <w:szCs w:val="28"/>
        </w:rPr>
      </w:pPr>
    </w:p>
    <w:p w:rsidR="00665A53" w:rsidRPr="00665A53" w:rsidRDefault="00665A53" w:rsidP="00665A53">
      <w:pPr>
        <w:tabs>
          <w:tab w:val="left" w:pos="709"/>
        </w:tabs>
        <w:spacing w:after="0" w:line="240" w:lineRule="auto"/>
        <w:jc w:val="both"/>
        <w:rPr>
          <w:b/>
          <w:szCs w:val="28"/>
        </w:rPr>
      </w:pPr>
      <w:r w:rsidRPr="00665A53">
        <w:rPr>
          <w:b/>
          <w:szCs w:val="28"/>
        </w:rPr>
        <w:lastRenderedPageBreak/>
        <w:tab/>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65A53" w:rsidRPr="00665A53" w:rsidRDefault="00665A53" w:rsidP="00665A53">
      <w:pPr>
        <w:tabs>
          <w:tab w:val="left" w:pos="0"/>
        </w:tabs>
        <w:spacing w:after="0" w:line="240" w:lineRule="auto"/>
        <w:ind w:firstLine="567"/>
        <w:jc w:val="both"/>
        <w:rPr>
          <w:szCs w:val="28"/>
        </w:rPr>
      </w:pPr>
    </w:p>
    <w:p w:rsidR="00665A53" w:rsidRPr="00665A53" w:rsidRDefault="00665A53" w:rsidP="00665A53">
      <w:pPr>
        <w:spacing w:after="0" w:line="240" w:lineRule="auto"/>
        <w:ind w:firstLine="708"/>
        <w:jc w:val="both"/>
        <w:rPr>
          <w:szCs w:val="28"/>
        </w:rPr>
      </w:pPr>
      <w:r w:rsidRPr="00665A53">
        <w:rPr>
          <w:szCs w:val="28"/>
        </w:rPr>
        <w:t>6</w:t>
      </w:r>
      <w:r>
        <w:rPr>
          <w:szCs w:val="28"/>
        </w:rPr>
        <w:t>1</w:t>
      </w:r>
      <w:r w:rsidRPr="00665A53">
        <w:rPr>
          <w:szCs w:val="28"/>
        </w:rPr>
        <w:t>. Контроль за полнотой и качеством предоставления услуги осуществляется уполномоченным органом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отдела имущества по предоставлению услуги.</w:t>
      </w:r>
    </w:p>
    <w:p w:rsidR="00665A53" w:rsidRPr="00665A53" w:rsidRDefault="00665A53" w:rsidP="00665A53">
      <w:pPr>
        <w:spacing w:after="0" w:line="240" w:lineRule="auto"/>
        <w:ind w:firstLine="567"/>
        <w:jc w:val="both"/>
        <w:rPr>
          <w:szCs w:val="28"/>
        </w:rPr>
      </w:pPr>
      <w:r w:rsidRPr="00665A53">
        <w:rPr>
          <w:szCs w:val="28"/>
        </w:rPr>
        <w:t>6</w:t>
      </w:r>
      <w:r>
        <w:rPr>
          <w:szCs w:val="28"/>
        </w:rPr>
        <w:t>2</w:t>
      </w:r>
      <w:r w:rsidRPr="00665A53">
        <w:rPr>
          <w:szCs w:val="28"/>
        </w:rPr>
        <w:t>.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p>
    <w:p w:rsidR="00665A53" w:rsidRPr="00665A53" w:rsidRDefault="00665A53" w:rsidP="00665A53">
      <w:pPr>
        <w:spacing w:after="0" w:line="240" w:lineRule="auto"/>
        <w:ind w:firstLine="567"/>
        <w:jc w:val="both"/>
        <w:rPr>
          <w:szCs w:val="28"/>
        </w:rPr>
      </w:pPr>
      <w:r w:rsidRPr="00665A53">
        <w:rPr>
          <w:szCs w:val="28"/>
        </w:rPr>
        <w:t>6</w:t>
      </w:r>
      <w:r>
        <w:rPr>
          <w:szCs w:val="28"/>
        </w:rPr>
        <w:t>3</w:t>
      </w:r>
      <w:r w:rsidRPr="00665A53">
        <w:rPr>
          <w:szCs w:val="28"/>
        </w:rPr>
        <w:t>.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665A53" w:rsidRPr="00665A53" w:rsidRDefault="00665A53" w:rsidP="00665A53">
      <w:pPr>
        <w:spacing w:after="0" w:line="240" w:lineRule="auto"/>
        <w:ind w:firstLine="567"/>
        <w:jc w:val="both"/>
        <w:rPr>
          <w:szCs w:val="28"/>
        </w:rPr>
      </w:pPr>
      <w:r w:rsidRPr="00665A53">
        <w:rPr>
          <w:szCs w:val="28"/>
        </w:rPr>
        <w:t>6</w:t>
      </w:r>
      <w:r>
        <w:rPr>
          <w:szCs w:val="28"/>
        </w:rPr>
        <w:t>4</w:t>
      </w:r>
      <w:r w:rsidRPr="00665A53">
        <w:rPr>
          <w:szCs w:val="28"/>
        </w:rPr>
        <w:t>. Для проведения проверки полноты и качества предоставления услуги уполномоченным органом отдела имущества формируется комиссия в составе должностных лиц администрации, отдела имущества.</w:t>
      </w:r>
    </w:p>
    <w:p w:rsidR="00665A53" w:rsidRPr="00665A53" w:rsidRDefault="00665A53" w:rsidP="00665A53">
      <w:pPr>
        <w:spacing w:after="0" w:line="240" w:lineRule="auto"/>
        <w:ind w:firstLine="567"/>
        <w:jc w:val="both"/>
        <w:rPr>
          <w:szCs w:val="28"/>
        </w:rPr>
      </w:pPr>
      <w:r w:rsidRPr="00665A53">
        <w:rPr>
          <w:szCs w:val="28"/>
        </w:rPr>
        <w:t>6</w:t>
      </w:r>
      <w:r>
        <w:rPr>
          <w:szCs w:val="28"/>
        </w:rPr>
        <w:t>5</w:t>
      </w:r>
      <w:r w:rsidRPr="00665A53">
        <w:rPr>
          <w:szCs w:val="28"/>
        </w:rPr>
        <w:t>. Периодичность проведения плановых проверок полноты и качества предоставления услуги определяется уполномоченным органом администрации Ипатовского муниципального округа, но не реже одного раза в год.</w:t>
      </w:r>
    </w:p>
    <w:p w:rsidR="00665A53" w:rsidRPr="00665A53" w:rsidRDefault="00665A53" w:rsidP="00665A53">
      <w:pPr>
        <w:spacing w:after="0" w:line="240" w:lineRule="auto"/>
        <w:ind w:firstLine="567"/>
        <w:jc w:val="both"/>
        <w:rPr>
          <w:szCs w:val="28"/>
        </w:rPr>
      </w:pPr>
      <w:r w:rsidRPr="00665A53">
        <w:rPr>
          <w:szCs w:val="28"/>
        </w:rPr>
        <w:t>6</w:t>
      </w:r>
      <w:r>
        <w:rPr>
          <w:szCs w:val="28"/>
        </w:rPr>
        <w:t>6</w:t>
      </w:r>
      <w:r w:rsidRPr="00665A53">
        <w:rPr>
          <w:szCs w:val="28"/>
        </w:rPr>
        <w:t>.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665A53" w:rsidRPr="00665A53" w:rsidRDefault="00665A53" w:rsidP="00665A53">
      <w:pPr>
        <w:spacing w:after="0" w:line="240" w:lineRule="auto"/>
        <w:ind w:firstLine="567"/>
        <w:jc w:val="both"/>
        <w:rPr>
          <w:szCs w:val="28"/>
        </w:rPr>
      </w:pPr>
      <w:r w:rsidRPr="00665A53">
        <w:rPr>
          <w:szCs w:val="28"/>
        </w:rPr>
        <w:t>6</w:t>
      </w:r>
      <w:r>
        <w:rPr>
          <w:szCs w:val="28"/>
        </w:rPr>
        <w:t>7</w:t>
      </w:r>
      <w:r w:rsidRPr="00665A53">
        <w:rPr>
          <w:szCs w:val="28"/>
        </w:rPr>
        <w:t>. В ходе плановых и внеплановых проверок:</w:t>
      </w:r>
    </w:p>
    <w:p w:rsidR="00665A53" w:rsidRPr="00665A53" w:rsidRDefault="00665A53" w:rsidP="00665A53">
      <w:pPr>
        <w:spacing w:after="0" w:line="240" w:lineRule="auto"/>
        <w:ind w:firstLine="567"/>
        <w:jc w:val="both"/>
        <w:rPr>
          <w:szCs w:val="28"/>
        </w:rPr>
      </w:pPr>
      <w:r w:rsidRPr="00665A53">
        <w:rPr>
          <w:szCs w:val="28"/>
        </w:rPr>
        <w:t>1) проверяется соблюдение сроков и последовательности исполнения административных процедур;</w:t>
      </w:r>
    </w:p>
    <w:p w:rsidR="00665A53" w:rsidRPr="00665A53" w:rsidRDefault="00665A53" w:rsidP="00665A53">
      <w:pPr>
        <w:spacing w:after="0" w:line="240" w:lineRule="auto"/>
        <w:ind w:firstLine="567"/>
        <w:jc w:val="both"/>
        <w:rPr>
          <w:szCs w:val="28"/>
        </w:rPr>
      </w:pPr>
      <w:r w:rsidRPr="00665A53">
        <w:rPr>
          <w:szCs w:val="28"/>
        </w:rPr>
        <w:t>2) выявляются нарушения прав заявителей, недостатки, допущенные в ходе предоставления услуги.</w:t>
      </w:r>
    </w:p>
    <w:p w:rsidR="00665A53" w:rsidRPr="00665A53" w:rsidRDefault="00665A53" w:rsidP="00665A53">
      <w:pPr>
        <w:spacing w:after="0" w:line="240" w:lineRule="auto"/>
        <w:ind w:firstLine="567"/>
        <w:jc w:val="both"/>
        <w:rPr>
          <w:szCs w:val="28"/>
        </w:rPr>
      </w:pPr>
      <w:r>
        <w:rPr>
          <w:szCs w:val="28"/>
        </w:rPr>
        <w:t>68</w:t>
      </w:r>
      <w:r w:rsidRPr="00665A53">
        <w:rPr>
          <w:szCs w:val="28"/>
        </w:rPr>
        <w:t>. Результаты проверок оформляются в виде справки, в которой отмечаются выявленные недостатки и предложения по их устранению.</w:t>
      </w:r>
    </w:p>
    <w:p w:rsidR="00665A53" w:rsidRPr="00665A53" w:rsidRDefault="00665A53" w:rsidP="00665A53">
      <w:pPr>
        <w:spacing w:after="0" w:line="240" w:lineRule="auto"/>
        <w:ind w:firstLine="567"/>
        <w:jc w:val="both"/>
        <w:rPr>
          <w:szCs w:val="28"/>
        </w:rPr>
      </w:pPr>
      <w:r>
        <w:rPr>
          <w:szCs w:val="28"/>
        </w:rPr>
        <w:t>69</w:t>
      </w:r>
      <w:r w:rsidRPr="00665A53">
        <w:rPr>
          <w:szCs w:val="28"/>
        </w:rPr>
        <w:t>. Отдел имущества может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665A53" w:rsidRPr="00665A53" w:rsidRDefault="00665A53" w:rsidP="00665A53">
      <w:pPr>
        <w:autoSpaceDE w:val="0"/>
        <w:autoSpaceDN w:val="0"/>
        <w:adjustRightInd w:val="0"/>
        <w:spacing w:after="0" w:line="240" w:lineRule="auto"/>
        <w:ind w:firstLine="567"/>
        <w:jc w:val="center"/>
        <w:outlineLvl w:val="0"/>
        <w:rPr>
          <w:rFonts w:eastAsia="Calibri"/>
          <w:bCs/>
          <w:szCs w:val="28"/>
          <w:lang w:eastAsia="en-US"/>
        </w:rPr>
      </w:pPr>
    </w:p>
    <w:p w:rsidR="00665A53" w:rsidRPr="00665A53" w:rsidRDefault="00665A53" w:rsidP="00665A53">
      <w:pPr>
        <w:autoSpaceDE w:val="0"/>
        <w:autoSpaceDN w:val="0"/>
        <w:adjustRightInd w:val="0"/>
        <w:spacing w:after="0" w:line="240" w:lineRule="auto"/>
        <w:ind w:firstLine="567"/>
        <w:jc w:val="center"/>
        <w:outlineLvl w:val="0"/>
        <w:rPr>
          <w:rFonts w:eastAsia="Calibri"/>
          <w:b/>
          <w:bCs/>
          <w:szCs w:val="28"/>
          <w:lang w:eastAsia="en-US"/>
        </w:rPr>
      </w:pPr>
      <w:r w:rsidRPr="00665A53">
        <w:rPr>
          <w:rFonts w:eastAsia="Calibri"/>
          <w:b/>
          <w:bCs/>
          <w:szCs w:val="28"/>
          <w:lang w:eastAsia="en-US"/>
        </w:rPr>
        <w:t>Ответственность должностных лиц отдела имущества, за решения и действия (бездействие), принимаемые (осуществляемые)ими в ходе предоставления услуги</w:t>
      </w:r>
    </w:p>
    <w:p w:rsidR="00665A53" w:rsidRPr="00665A53" w:rsidRDefault="00665A53" w:rsidP="00665A53">
      <w:pPr>
        <w:autoSpaceDE w:val="0"/>
        <w:autoSpaceDN w:val="0"/>
        <w:adjustRightInd w:val="0"/>
        <w:spacing w:after="0" w:line="240" w:lineRule="auto"/>
        <w:jc w:val="both"/>
        <w:rPr>
          <w:rFonts w:eastAsia="Calibri"/>
          <w:szCs w:val="28"/>
          <w:lang w:eastAsia="en-US"/>
        </w:rPr>
      </w:pPr>
    </w:p>
    <w:p w:rsidR="00665A53" w:rsidRPr="00665A53" w:rsidRDefault="00665A53" w:rsidP="00665A53">
      <w:pPr>
        <w:autoSpaceDE w:val="0"/>
        <w:autoSpaceDN w:val="0"/>
        <w:adjustRightInd w:val="0"/>
        <w:spacing w:after="0" w:line="240" w:lineRule="auto"/>
        <w:ind w:firstLine="539"/>
        <w:jc w:val="both"/>
        <w:rPr>
          <w:rFonts w:eastAsia="Calibri"/>
          <w:szCs w:val="28"/>
          <w:lang w:eastAsia="en-US"/>
        </w:rPr>
      </w:pPr>
      <w:r w:rsidRPr="00665A53">
        <w:rPr>
          <w:rFonts w:eastAsia="Calibri"/>
          <w:szCs w:val="28"/>
          <w:lang w:eastAsia="en-US"/>
        </w:rPr>
        <w:t>7</w:t>
      </w:r>
      <w:r>
        <w:rPr>
          <w:rFonts w:eastAsia="Calibri"/>
          <w:szCs w:val="28"/>
          <w:lang w:eastAsia="en-US"/>
        </w:rPr>
        <w:t>0</w:t>
      </w:r>
      <w:r w:rsidRPr="00665A53">
        <w:rPr>
          <w:rFonts w:eastAsia="Calibri"/>
          <w:szCs w:val="28"/>
          <w:lang w:eastAsia="en-US"/>
        </w:rPr>
        <w:t xml:space="preserve">. Должностные лица, муниципальные служащие, специалисты отдела имущества, ответственные за осуществление административных процедур, указанных в </w:t>
      </w:r>
      <w:hyperlink r:id="rId10" w:history="1">
        <w:r w:rsidRPr="00665A53">
          <w:rPr>
            <w:rFonts w:eastAsia="Calibri"/>
            <w:szCs w:val="28"/>
            <w:lang w:eastAsia="en-US"/>
          </w:rPr>
          <w:t>разделе 3</w:t>
        </w:r>
      </w:hyperlink>
      <w:r w:rsidRPr="00665A53">
        <w:rPr>
          <w:rFonts w:eastAsia="Calibri"/>
          <w:szCs w:val="28"/>
          <w:lang w:eastAsia="en-US"/>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665A53" w:rsidRPr="00665A53" w:rsidRDefault="00665A53" w:rsidP="00665A53">
      <w:pPr>
        <w:autoSpaceDE w:val="0"/>
        <w:autoSpaceDN w:val="0"/>
        <w:adjustRightInd w:val="0"/>
        <w:spacing w:after="0" w:line="240" w:lineRule="auto"/>
        <w:ind w:firstLine="539"/>
        <w:jc w:val="both"/>
        <w:rPr>
          <w:rFonts w:eastAsia="Calibri"/>
          <w:szCs w:val="28"/>
          <w:lang w:eastAsia="en-US"/>
        </w:rPr>
      </w:pPr>
      <w:r w:rsidRPr="00665A53">
        <w:rPr>
          <w:rFonts w:eastAsia="Calibri"/>
          <w:szCs w:val="28"/>
          <w:lang w:eastAsia="en-US"/>
        </w:rPr>
        <w:lastRenderedPageBreak/>
        <w:t>7</w:t>
      </w:r>
      <w:r>
        <w:rPr>
          <w:rFonts w:eastAsia="Calibri"/>
          <w:szCs w:val="28"/>
          <w:lang w:eastAsia="en-US"/>
        </w:rPr>
        <w:t>1</w:t>
      </w:r>
      <w:r w:rsidRPr="00665A53">
        <w:rPr>
          <w:rFonts w:eastAsia="Calibri"/>
          <w:szCs w:val="28"/>
          <w:lang w:eastAsia="en-US"/>
        </w:rPr>
        <w:t>. В случае допущенных нарушений должностные лица, муниципальные служащие, специалисты отдела имущества несут ответственность в соответствии с законодательством Российской Федерации.</w:t>
      </w:r>
    </w:p>
    <w:p w:rsidR="00665A53" w:rsidRPr="00665A53" w:rsidRDefault="00665A53" w:rsidP="00665A53">
      <w:pPr>
        <w:autoSpaceDE w:val="0"/>
        <w:autoSpaceDN w:val="0"/>
        <w:adjustRightInd w:val="0"/>
        <w:spacing w:after="0" w:line="240" w:lineRule="auto"/>
        <w:ind w:firstLine="567"/>
        <w:jc w:val="both"/>
        <w:outlineLvl w:val="0"/>
        <w:rPr>
          <w:rFonts w:eastAsia="Calibri"/>
          <w:bCs/>
          <w:szCs w:val="28"/>
          <w:lang w:eastAsia="en-US"/>
        </w:rPr>
      </w:pPr>
      <w:r w:rsidRPr="00665A53">
        <w:rPr>
          <w:rFonts w:eastAsia="Calibri"/>
          <w:bCs/>
          <w:szCs w:val="28"/>
          <w:lang w:eastAsia="en-US"/>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665A53" w:rsidRPr="00665A53" w:rsidRDefault="00665A53" w:rsidP="00665A53">
      <w:pPr>
        <w:autoSpaceDE w:val="0"/>
        <w:autoSpaceDN w:val="0"/>
        <w:adjustRightInd w:val="0"/>
        <w:spacing w:after="0" w:line="240" w:lineRule="auto"/>
        <w:ind w:firstLine="540"/>
        <w:jc w:val="both"/>
        <w:rPr>
          <w:rFonts w:eastAsia="Calibri"/>
          <w:szCs w:val="28"/>
          <w:lang w:eastAsia="en-US"/>
        </w:rPr>
      </w:pPr>
      <w:r w:rsidRPr="00665A53">
        <w:rPr>
          <w:rFonts w:eastAsia="Calibri"/>
          <w:szCs w:val="28"/>
          <w:lang w:eastAsia="en-US"/>
        </w:rPr>
        <w:t>7</w:t>
      </w:r>
      <w:r>
        <w:rPr>
          <w:rFonts w:eastAsia="Calibri"/>
          <w:szCs w:val="28"/>
          <w:lang w:eastAsia="en-US"/>
        </w:rPr>
        <w:t>2</w:t>
      </w:r>
      <w:r w:rsidRPr="00665A53">
        <w:rPr>
          <w:rFonts w:eastAsia="Calibri"/>
          <w:szCs w:val="28"/>
          <w:lang w:eastAsia="en-US"/>
        </w:rPr>
        <w:t>.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665A53" w:rsidRPr="00665A53" w:rsidRDefault="00665A53" w:rsidP="00665A53">
      <w:pPr>
        <w:spacing w:before="200" w:after="0" w:line="240" w:lineRule="auto"/>
        <w:jc w:val="center"/>
        <w:rPr>
          <w:b/>
          <w:szCs w:val="28"/>
        </w:rPr>
      </w:pPr>
      <w:bookmarkStart w:id="3" w:name="OLE_LINK40"/>
      <w:bookmarkStart w:id="4" w:name="OLE_LINK39"/>
      <w:r w:rsidRPr="00665A53">
        <w:rPr>
          <w:b/>
          <w:szCs w:val="28"/>
        </w:rPr>
        <w:t>V. Досудебный (внесудебный) порядок обжалования решений и действий (бездействия) органа администрации муниципального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bookmarkEnd w:id="3"/>
    <w:bookmarkEnd w:id="4"/>
    <w:p w:rsidR="00665A53" w:rsidRPr="00665A53" w:rsidRDefault="00665A53" w:rsidP="00665A53">
      <w:pPr>
        <w:spacing w:after="0" w:line="240" w:lineRule="auto"/>
        <w:ind w:firstLine="708"/>
        <w:jc w:val="both"/>
        <w:rPr>
          <w:kern w:val="1"/>
          <w:szCs w:val="28"/>
        </w:rPr>
      </w:pPr>
    </w:p>
    <w:p w:rsidR="00665A53" w:rsidRPr="00665A53" w:rsidRDefault="00665A53" w:rsidP="00665A53">
      <w:pPr>
        <w:spacing w:after="0" w:line="240" w:lineRule="auto"/>
        <w:ind w:firstLine="567"/>
        <w:jc w:val="both"/>
        <w:rPr>
          <w:kern w:val="1"/>
          <w:szCs w:val="28"/>
        </w:rPr>
      </w:pPr>
      <w:r w:rsidRPr="00665A53">
        <w:rPr>
          <w:kern w:val="1"/>
          <w:szCs w:val="28"/>
        </w:rPr>
        <w:t>7</w:t>
      </w:r>
      <w:r>
        <w:rPr>
          <w:kern w:val="1"/>
          <w:szCs w:val="28"/>
        </w:rPr>
        <w:t>3</w:t>
      </w:r>
      <w:r w:rsidRPr="00665A53">
        <w:rPr>
          <w:kern w:val="1"/>
          <w:szCs w:val="28"/>
        </w:rPr>
        <w:t>. Заявители имеют право на обжалование решения и действий (бездействия) отдела имущества, муниципального служащего отдела имущества в досудебном (внесудебном) порядке.</w:t>
      </w:r>
    </w:p>
    <w:p w:rsidR="00665A53" w:rsidRPr="00665A53" w:rsidRDefault="00665A53" w:rsidP="00665A53">
      <w:pPr>
        <w:spacing w:after="0" w:line="240" w:lineRule="auto"/>
        <w:ind w:firstLine="567"/>
        <w:jc w:val="both"/>
        <w:rPr>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Предмет жалобы</w:t>
      </w:r>
    </w:p>
    <w:p w:rsidR="00665A53" w:rsidRPr="00665A53" w:rsidRDefault="00665A53" w:rsidP="00665A53">
      <w:pPr>
        <w:spacing w:after="0" w:line="240" w:lineRule="auto"/>
        <w:ind w:firstLine="567"/>
        <w:jc w:val="both"/>
        <w:rPr>
          <w:kern w:val="1"/>
          <w:szCs w:val="28"/>
        </w:rPr>
      </w:pPr>
      <w:r w:rsidRPr="00665A53">
        <w:rPr>
          <w:kern w:val="1"/>
          <w:szCs w:val="28"/>
        </w:rPr>
        <w:t>7</w:t>
      </w:r>
      <w:r>
        <w:rPr>
          <w:kern w:val="1"/>
          <w:szCs w:val="28"/>
        </w:rPr>
        <w:t>4</w:t>
      </w:r>
      <w:r w:rsidRPr="00665A53">
        <w:rPr>
          <w:kern w:val="1"/>
          <w:szCs w:val="28"/>
        </w:rPr>
        <w:t>. Заявитель может обратиться с жалобой, в том числе в следующих случаях:</w:t>
      </w:r>
    </w:p>
    <w:p w:rsidR="00665A53" w:rsidRPr="00665A53" w:rsidRDefault="00665A53" w:rsidP="00665A53">
      <w:pPr>
        <w:spacing w:after="0" w:line="240" w:lineRule="auto"/>
        <w:ind w:firstLine="567"/>
        <w:jc w:val="both"/>
        <w:rPr>
          <w:kern w:val="1"/>
          <w:szCs w:val="28"/>
        </w:rPr>
      </w:pPr>
      <w:r w:rsidRPr="00665A53">
        <w:rPr>
          <w:kern w:val="1"/>
          <w:szCs w:val="28"/>
        </w:rPr>
        <w:t>1) нарушение срока регистрации заявления о приобретении по договору купли-продажи освободившегося жилого помещения в коммунальной квартире, заявления об исправлении допущенных опечаток и (или) ошибок;</w:t>
      </w:r>
    </w:p>
    <w:p w:rsidR="00665A53" w:rsidRPr="00665A53" w:rsidRDefault="00665A53" w:rsidP="00665A53">
      <w:pPr>
        <w:spacing w:after="0" w:line="240" w:lineRule="auto"/>
        <w:ind w:firstLine="567"/>
        <w:jc w:val="both"/>
        <w:rPr>
          <w:kern w:val="1"/>
          <w:szCs w:val="28"/>
        </w:rPr>
      </w:pPr>
      <w:r w:rsidRPr="00665A53">
        <w:rPr>
          <w:kern w:val="1"/>
          <w:szCs w:val="28"/>
        </w:rPr>
        <w:t>2) нарушение должностным лицом отдела имущества срока предоставления услуги;</w:t>
      </w:r>
    </w:p>
    <w:p w:rsidR="00665A53" w:rsidRPr="00665A53" w:rsidRDefault="00665A53" w:rsidP="00665A53">
      <w:pPr>
        <w:spacing w:after="0" w:line="240" w:lineRule="auto"/>
        <w:ind w:firstLine="567"/>
        <w:jc w:val="both"/>
        <w:rPr>
          <w:kern w:val="1"/>
          <w:szCs w:val="28"/>
        </w:rPr>
      </w:pPr>
      <w:r w:rsidRPr="00665A53">
        <w:rPr>
          <w:kern w:val="1"/>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Ипатовского муниципального округа для предоставления услуги;</w:t>
      </w:r>
    </w:p>
    <w:p w:rsidR="00665A53" w:rsidRPr="00665A53" w:rsidRDefault="00665A53" w:rsidP="00665A53">
      <w:pPr>
        <w:spacing w:after="0" w:line="240" w:lineRule="auto"/>
        <w:ind w:firstLine="567"/>
        <w:jc w:val="both"/>
        <w:rPr>
          <w:kern w:val="1"/>
          <w:szCs w:val="28"/>
        </w:rPr>
      </w:pPr>
      <w:r w:rsidRPr="00665A53">
        <w:rPr>
          <w:kern w:val="1"/>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Ипатовского муниципального округа для предоставления услуги, у заявителя;</w:t>
      </w:r>
    </w:p>
    <w:p w:rsidR="00665A53" w:rsidRPr="00665A53" w:rsidRDefault="00665A53" w:rsidP="00665A53">
      <w:pPr>
        <w:spacing w:after="0" w:line="240" w:lineRule="auto"/>
        <w:ind w:firstLine="567"/>
        <w:jc w:val="both"/>
        <w:rPr>
          <w:kern w:val="1"/>
          <w:szCs w:val="28"/>
        </w:rPr>
      </w:pPr>
      <w:r w:rsidRPr="00665A53">
        <w:rPr>
          <w:kern w:val="1"/>
          <w:szCs w:val="28"/>
        </w:rPr>
        <w:t>5) 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Ипатовского муниципального округа;</w:t>
      </w:r>
    </w:p>
    <w:p w:rsidR="00665A53" w:rsidRPr="00665A53" w:rsidRDefault="00665A53" w:rsidP="00665A53">
      <w:pPr>
        <w:spacing w:after="0" w:line="240" w:lineRule="auto"/>
        <w:ind w:firstLine="567"/>
        <w:jc w:val="both"/>
        <w:rPr>
          <w:kern w:val="1"/>
          <w:szCs w:val="28"/>
        </w:rPr>
      </w:pPr>
      <w:r w:rsidRPr="00665A53">
        <w:rPr>
          <w:kern w:val="1"/>
          <w:szCs w:val="28"/>
        </w:rPr>
        <w:t>6) истребование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Ипатовского муниципального округа;</w:t>
      </w:r>
    </w:p>
    <w:p w:rsidR="00665A53" w:rsidRPr="00665A53" w:rsidRDefault="00665A53" w:rsidP="00665A53">
      <w:pPr>
        <w:spacing w:after="0" w:line="240" w:lineRule="auto"/>
        <w:ind w:firstLine="567"/>
        <w:jc w:val="both"/>
        <w:rPr>
          <w:kern w:val="1"/>
          <w:szCs w:val="28"/>
        </w:rPr>
      </w:pPr>
      <w:r w:rsidRPr="00665A53">
        <w:rPr>
          <w:kern w:val="1"/>
          <w:szCs w:val="28"/>
        </w:rPr>
        <w:t>7)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65A53" w:rsidRPr="00665A53" w:rsidRDefault="00665A53" w:rsidP="00665A53">
      <w:pPr>
        <w:spacing w:after="0" w:line="240" w:lineRule="auto"/>
        <w:ind w:firstLine="567"/>
        <w:jc w:val="both"/>
        <w:rPr>
          <w:kern w:val="1"/>
          <w:szCs w:val="28"/>
        </w:rPr>
      </w:pPr>
      <w:r w:rsidRPr="00665A53">
        <w:rPr>
          <w:kern w:val="1"/>
          <w:szCs w:val="28"/>
        </w:rPr>
        <w:lastRenderedPageBreak/>
        <w:t>8) нарушение срока или порядка выдачи документов по результатам предоставления услуги;</w:t>
      </w:r>
    </w:p>
    <w:p w:rsidR="00665A53" w:rsidRPr="00665A53" w:rsidRDefault="00665A53" w:rsidP="00665A53">
      <w:pPr>
        <w:spacing w:after="0" w:line="240" w:lineRule="auto"/>
        <w:ind w:firstLine="567"/>
        <w:jc w:val="both"/>
        <w:rPr>
          <w:kern w:val="1"/>
          <w:szCs w:val="28"/>
        </w:rPr>
      </w:pPr>
      <w:r w:rsidRPr="00665A53">
        <w:rPr>
          <w:kern w:val="1"/>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Ипатовского муниципального округа;</w:t>
      </w:r>
    </w:p>
    <w:p w:rsidR="00665A53" w:rsidRPr="00665A53" w:rsidRDefault="00665A53" w:rsidP="00665A53">
      <w:pPr>
        <w:spacing w:after="0" w:line="240" w:lineRule="auto"/>
        <w:ind w:firstLine="567"/>
        <w:jc w:val="both"/>
        <w:rPr>
          <w:kern w:val="1"/>
          <w:szCs w:val="28"/>
        </w:rPr>
      </w:pPr>
      <w:r w:rsidRPr="00665A53">
        <w:rPr>
          <w:kern w:val="1"/>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665A53" w:rsidRPr="00665A53" w:rsidRDefault="00665A53" w:rsidP="00665A53">
      <w:pPr>
        <w:spacing w:after="0" w:line="240" w:lineRule="auto"/>
        <w:ind w:firstLine="567"/>
        <w:jc w:val="both"/>
        <w:rPr>
          <w:b/>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Порядок подачи и рассмотрения жалобы</w:t>
      </w:r>
    </w:p>
    <w:p w:rsidR="00665A53" w:rsidRPr="00665A53" w:rsidRDefault="00665A53" w:rsidP="00665A53">
      <w:pPr>
        <w:spacing w:after="0" w:line="240" w:lineRule="auto"/>
        <w:ind w:firstLine="567"/>
        <w:jc w:val="both"/>
        <w:rPr>
          <w:kern w:val="1"/>
          <w:szCs w:val="28"/>
        </w:rPr>
      </w:pPr>
      <w:r w:rsidRPr="00665A53">
        <w:rPr>
          <w:kern w:val="1"/>
          <w:szCs w:val="28"/>
        </w:rPr>
        <w:t>7</w:t>
      </w:r>
      <w:r>
        <w:rPr>
          <w:kern w:val="1"/>
          <w:szCs w:val="28"/>
        </w:rPr>
        <w:t>5</w:t>
      </w:r>
      <w:r w:rsidRPr="00665A53">
        <w:rPr>
          <w:kern w:val="1"/>
          <w:szCs w:val="28"/>
        </w:rPr>
        <w:t>. Жалоба подается в письменной форме на бумажном носителе или в электронной форме.</w:t>
      </w:r>
    </w:p>
    <w:p w:rsidR="00665A53" w:rsidRPr="00665A53" w:rsidRDefault="00665A53" w:rsidP="00665A53">
      <w:pPr>
        <w:spacing w:after="0" w:line="240" w:lineRule="auto"/>
        <w:ind w:firstLine="567"/>
        <w:jc w:val="both"/>
        <w:rPr>
          <w:kern w:val="1"/>
          <w:szCs w:val="28"/>
        </w:rPr>
      </w:pPr>
      <w:r w:rsidRPr="00665A53">
        <w:rPr>
          <w:kern w:val="1"/>
          <w:szCs w:val="28"/>
        </w:rPr>
        <w:t>7</w:t>
      </w:r>
      <w:r>
        <w:rPr>
          <w:kern w:val="1"/>
          <w:szCs w:val="28"/>
        </w:rPr>
        <w:t>6</w:t>
      </w:r>
      <w:r w:rsidRPr="00665A53">
        <w:rPr>
          <w:kern w:val="1"/>
          <w:szCs w:val="28"/>
        </w:rPr>
        <w:t>. Жалоба может быть направлена по почте, с использованием информационно-телекоммуникационной сети «Интернет», официального сайта органа, предоставляющего услугу, а также может быть принята при личном приеме заявителя.</w:t>
      </w:r>
    </w:p>
    <w:p w:rsidR="00665A53" w:rsidRPr="00665A53" w:rsidRDefault="00665A53" w:rsidP="00665A53">
      <w:pPr>
        <w:spacing w:after="0" w:line="240" w:lineRule="auto"/>
        <w:ind w:firstLine="567"/>
        <w:jc w:val="both"/>
        <w:rPr>
          <w:kern w:val="1"/>
          <w:szCs w:val="28"/>
        </w:rPr>
      </w:pPr>
      <w:r w:rsidRPr="00665A53">
        <w:rPr>
          <w:kern w:val="1"/>
          <w:szCs w:val="28"/>
        </w:rPr>
        <w:t>7</w:t>
      </w:r>
      <w:r>
        <w:rPr>
          <w:kern w:val="1"/>
          <w:szCs w:val="28"/>
        </w:rPr>
        <w:t>7</w:t>
      </w:r>
      <w:r w:rsidRPr="00665A53">
        <w:rPr>
          <w:kern w:val="1"/>
          <w:szCs w:val="28"/>
        </w:rPr>
        <w:t>. Жалоба должна содержать:</w:t>
      </w:r>
    </w:p>
    <w:p w:rsidR="00665A53" w:rsidRPr="00665A53" w:rsidRDefault="00665A53" w:rsidP="00665A53">
      <w:pPr>
        <w:spacing w:after="0" w:line="240" w:lineRule="auto"/>
        <w:ind w:firstLine="567"/>
        <w:jc w:val="both"/>
        <w:rPr>
          <w:kern w:val="1"/>
          <w:szCs w:val="28"/>
        </w:rPr>
      </w:pPr>
      <w:r w:rsidRPr="00665A53">
        <w:rPr>
          <w:kern w:val="1"/>
          <w:szCs w:val="28"/>
        </w:rPr>
        <w:t>1) наименование органа, наименование должности, фамилию, имя, отчество должностного лица, муниципального служащего, руководителя решения и действия (бездействие) которых обжалуются;</w:t>
      </w:r>
    </w:p>
    <w:p w:rsidR="00665A53" w:rsidRPr="00665A53" w:rsidRDefault="00665A53" w:rsidP="00665A53">
      <w:pPr>
        <w:spacing w:after="0" w:line="240" w:lineRule="auto"/>
        <w:ind w:firstLine="567"/>
        <w:jc w:val="both"/>
        <w:rPr>
          <w:kern w:val="1"/>
          <w:szCs w:val="28"/>
        </w:rPr>
      </w:pPr>
      <w:r w:rsidRPr="00665A53">
        <w:rPr>
          <w:kern w:val="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и почтовый адрес, по которым должен быть направлен ответ заявителю;</w:t>
      </w:r>
    </w:p>
    <w:p w:rsidR="00665A53" w:rsidRPr="00665A53" w:rsidRDefault="00665A53" w:rsidP="00665A53">
      <w:pPr>
        <w:spacing w:after="0" w:line="240" w:lineRule="auto"/>
        <w:ind w:firstLine="567"/>
        <w:jc w:val="both"/>
        <w:rPr>
          <w:kern w:val="1"/>
          <w:szCs w:val="28"/>
        </w:rPr>
      </w:pPr>
      <w:r w:rsidRPr="00665A53">
        <w:rPr>
          <w:kern w:val="1"/>
          <w:szCs w:val="28"/>
        </w:rPr>
        <w:t>3) сведения об обжалуемых решениях и действиях (бездействии) муниципального служащего отдела имущества;</w:t>
      </w:r>
    </w:p>
    <w:p w:rsidR="00665A53" w:rsidRPr="00665A53" w:rsidRDefault="00665A53" w:rsidP="00665A53">
      <w:pPr>
        <w:spacing w:after="0" w:line="240" w:lineRule="auto"/>
        <w:ind w:firstLine="567"/>
        <w:jc w:val="both"/>
        <w:rPr>
          <w:kern w:val="1"/>
          <w:szCs w:val="28"/>
        </w:rPr>
      </w:pPr>
      <w:r w:rsidRPr="00665A53">
        <w:rPr>
          <w:kern w:val="1"/>
          <w:szCs w:val="28"/>
        </w:rPr>
        <w:t>4) доводы, на основании которых заявитель не согласен с решением и действием (бездействием), муниципального служащего, руководителя, специалиста отдела имущества. Заявителем могут быть представлены документы (при наличии), подтверждающие доводы заявителя, либо их копии.</w:t>
      </w:r>
    </w:p>
    <w:p w:rsidR="00665A53" w:rsidRPr="00665A53" w:rsidRDefault="00665A53" w:rsidP="00665A53">
      <w:pPr>
        <w:spacing w:after="0" w:line="240" w:lineRule="auto"/>
        <w:ind w:firstLine="567"/>
        <w:jc w:val="both"/>
        <w:rPr>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Сроки рассмотрения жалобы</w:t>
      </w:r>
    </w:p>
    <w:p w:rsidR="00665A53" w:rsidRPr="00665A53" w:rsidRDefault="00665A53" w:rsidP="00665A53">
      <w:pPr>
        <w:spacing w:after="0" w:line="240" w:lineRule="auto"/>
        <w:ind w:firstLine="567"/>
        <w:jc w:val="both"/>
        <w:rPr>
          <w:kern w:val="1"/>
          <w:szCs w:val="28"/>
        </w:rPr>
      </w:pPr>
      <w:r>
        <w:rPr>
          <w:kern w:val="1"/>
          <w:szCs w:val="28"/>
        </w:rPr>
        <w:t>78</w:t>
      </w:r>
      <w:r w:rsidRPr="00665A53">
        <w:rPr>
          <w:kern w:val="1"/>
          <w:szCs w:val="28"/>
        </w:rPr>
        <w:t>. Жалоба регистрируется в день ее поступления в администрацию, отдел имущества.</w:t>
      </w:r>
    </w:p>
    <w:p w:rsidR="00665A53" w:rsidRPr="00665A53" w:rsidRDefault="00665A53" w:rsidP="00665A53">
      <w:pPr>
        <w:spacing w:after="0" w:line="240" w:lineRule="auto"/>
        <w:ind w:firstLine="567"/>
        <w:jc w:val="both"/>
        <w:rPr>
          <w:kern w:val="1"/>
          <w:szCs w:val="28"/>
        </w:rPr>
      </w:pPr>
      <w:r>
        <w:rPr>
          <w:kern w:val="1"/>
          <w:szCs w:val="28"/>
        </w:rPr>
        <w:t>79</w:t>
      </w:r>
      <w:r w:rsidRPr="00665A53">
        <w:rPr>
          <w:kern w:val="1"/>
          <w:szCs w:val="28"/>
        </w:rPr>
        <w:t>. Жалоба, поступившая в администрацию, отдел имущества,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5A53" w:rsidRPr="00665A53" w:rsidRDefault="00665A53" w:rsidP="00665A53">
      <w:pPr>
        <w:spacing w:after="0" w:line="240" w:lineRule="auto"/>
        <w:ind w:firstLine="708"/>
        <w:jc w:val="both"/>
        <w:rPr>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Результат рассмотрения жалобы</w:t>
      </w:r>
    </w:p>
    <w:p w:rsidR="00665A53" w:rsidRPr="00665A53" w:rsidRDefault="00665A53" w:rsidP="00665A53">
      <w:pPr>
        <w:spacing w:after="0" w:line="240" w:lineRule="auto"/>
        <w:ind w:firstLine="567"/>
        <w:jc w:val="both"/>
        <w:rPr>
          <w:kern w:val="1"/>
          <w:szCs w:val="28"/>
        </w:rPr>
      </w:pPr>
      <w:r w:rsidRPr="00665A53">
        <w:rPr>
          <w:kern w:val="1"/>
          <w:szCs w:val="28"/>
        </w:rPr>
        <w:lastRenderedPageBreak/>
        <w:t>8</w:t>
      </w:r>
      <w:r>
        <w:rPr>
          <w:kern w:val="1"/>
          <w:szCs w:val="28"/>
        </w:rPr>
        <w:t>0</w:t>
      </w:r>
      <w:r w:rsidRPr="00665A53">
        <w:rPr>
          <w:kern w:val="1"/>
          <w:szCs w:val="28"/>
        </w:rPr>
        <w:t>. По результатам рассмотрения жалобы принимается одно из следующих решений:</w:t>
      </w:r>
    </w:p>
    <w:p w:rsidR="00665A53" w:rsidRPr="00665A53" w:rsidRDefault="00665A53" w:rsidP="00665A53">
      <w:pPr>
        <w:spacing w:after="0" w:line="240" w:lineRule="auto"/>
        <w:ind w:firstLine="567"/>
        <w:jc w:val="both"/>
        <w:rPr>
          <w:kern w:val="1"/>
          <w:szCs w:val="28"/>
        </w:rPr>
      </w:pPr>
      <w:r w:rsidRPr="00665A53">
        <w:rPr>
          <w:kern w:val="1"/>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Ипатовского муниципального округа;</w:t>
      </w:r>
    </w:p>
    <w:p w:rsidR="00665A53" w:rsidRPr="00665A53" w:rsidRDefault="00665A53" w:rsidP="00665A53">
      <w:pPr>
        <w:spacing w:after="0" w:line="240" w:lineRule="auto"/>
        <w:ind w:firstLine="567"/>
        <w:jc w:val="both"/>
        <w:rPr>
          <w:kern w:val="1"/>
          <w:szCs w:val="28"/>
        </w:rPr>
      </w:pPr>
      <w:r w:rsidRPr="00665A53">
        <w:rPr>
          <w:kern w:val="1"/>
          <w:szCs w:val="28"/>
        </w:rPr>
        <w:t>2) отказ в удовлетворении жалобы.</w:t>
      </w:r>
    </w:p>
    <w:p w:rsidR="00665A53" w:rsidRPr="00665A53" w:rsidRDefault="00665A53" w:rsidP="00665A53">
      <w:pPr>
        <w:spacing w:after="0" w:line="240" w:lineRule="auto"/>
        <w:ind w:firstLine="567"/>
        <w:jc w:val="both"/>
        <w:rPr>
          <w:kern w:val="1"/>
          <w:szCs w:val="28"/>
        </w:rPr>
      </w:pPr>
      <w:r w:rsidRPr="00665A53">
        <w:rPr>
          <w:kern w:val="1"/>
          <w:szCs w:val="28"/>
        </w:rPr>
        <w:t>8</w:t>
      </w:r>
      <w:r>
        <w:rPr>
          <w:kern w:val="1"/>
          <w:szCs w:val="28"/>
        </w:rPr>
        <w:t>1</w:t>
      </w:r>
      <w:r w:rsidRPr="00665A53">
        <w:rPr>
          <w:kern w:val="1"/>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65A53" w:rsidRPr="00665A53" w:rsidRDefault="00665A53" w:rsidP="00665A53">
      <w:pPr>
        <w:spacing w:after="0" w:line="240" w:lineRule="auto"/>
        <w:ind w:firstLine="567"/>
        <w:jc w:val="both"/>
        <w:rPr>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Порядок информирования заявителя о результатах рассмотрения жалобы</w:t>
      </w:r>
    </w:p>
    <w:p w:rsidR="00665A53" w:rsidRPr="00665A53" w:rsidRDefault="00665A53" w:rsidP="00665A53">
      <w:pPr>
        <w:spacing w:after="0" w:line="240" w:lineRule="auto"/>
        <w:ind w:firstLine="567"/>
        <w:jc w:val="both"/>
        <w:rPr>
          <w:kern w:val="1"/>
          <w:szCs w:val="28"/>
        </w:rPr>
      </w:pPr>
      <w:bookmarkStart w:id="5" w:name="Par52"/>
      <w:bookmarkEnd w:id="5"/>
      <w:r w:rsidRPr="00665A53">
        <w:rPr>
          <w:kern w:val="1"/>
          <w:szCs w:val="28"/>
        </w:rPr>
        <w:t>8</w:t>
      </w:r>
      <w:r>
        <w:rPr>
          <w:kern w:val="1"/>
          <w:szCs w:val="28"/>
        </w:rPr>
        <w:t>2</w:t>
      </w:r>
      <w:r w:rsidRPr="00665A53">
        <w:rPr>
          <w:kern w:val="1"/>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665A53" w:rsidRPr="00665A53" w:rsidRDefault="00665A53" w:rsidP="00665A53">
      <w:pPr>
        <w:spacing w:after="0" w:line="240" w:lineRule="auto"/>
        <w:ind w:firstLine="567"/>
        <w:jc w:val="both"/>
        <w:rPr>
          <w:kern w:val="1"/>
          <w:szCs w:val="28"/>
        </w:rPr>
      </w:pPr>
      <w:r w:rsidRPr="00665A53">
        <w:rPr>
          <w:kern w:val="1"/>
          <w:szCs w:val="28"/>
        </w:rPr>
        <w:t>8</w:t>
      </w:r>
      <w:r>
        <w:rPr>
          <w:kern w:val="1"/>
          <w:szCs w:val="28"/>
        </w:rPr>
        <w:t>3</w:t>
      </w:r>
      <w:r w:rsidRPr="00665A53">
        <w:rPr>
          <w:kern w:val="1"/>
          <w:szCs w:val="28"/>
        </w:rPr>
        <w:t xml:space="preserve">. В случае признания жалобы подлежащей удовлетворению в ответе заявителю, указанном в </w:t>
      </w:r>
      <w:hyperlink w:anchor="Par52" w:history="1">
        <w:r w:rsidRPr="00665A53">
          <w:rPr>
            <w:kern w:val="1"/>
            <w:szCs w:val="28"/>
          </w:rPr>
          <w:t xml:space="preserve">пункте </w:t>
        </w:r>
      </w:hyperlink>
      <w:r w:rsidRPr="00665A53">
        <w:rPr>
          <w:kern w:val="1"/>
          <w:szCs w:val="28"/>
        </w:rPr>
        <w:t>7</w:t>
      </w:r>
      <w:r w:rsidR="006C5B7D">
        <w:rPr>
          <w:kern w:val="1"/>
          <w:szCs w:val="28"/>
        </w:rPr>
        <w:t>6</w:t>
      </w:r>
      <w:r w:rsidRPr="00665A53">
        <w:rPr>
          <w:kern w:val="1"/>
          <w:szCs w:val="28"/>
        </w:rPr>
        <w:t xml:space="preserve"> административного регламента, дается информация о действиях, осуществляемых отделом имущества,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65A53" w:rsidRPr="00665A53" w:rsidRDefault="00665A53" w:rsidP="00665A53">
      <w:pPr>
        <w:spacing w:after="0" w:line="240" w:lineRule="auto"/>
        <w:ind w:firstLine="567"/>
        <w:jc w:val="both"/>
        <w:rPr>
          <w:kern w:val="1"/>
          <w:szCs w:val="28"/>
        </w:rPr>
      </w:pPr>
      <w:r w:rsidRPr="00665A53">
        <w:rPr>
          <w:kern w:val="1"/>
          <w:szCs w:val="28"/>
        </w:rPr>
        <w:t xml:space="preserve">В случае признания жалобы не подлежащей удовлетворению в ответе заявителю, указанном в </w:t>
      </w:r>
      <w:hyperlink w:anchor="Par52" w:history="1">
        <w:r w:rsidRPr="00665A53">
          <w:rPr>
            <w:kern w:val="1"/>
            <w:szCs w:val="28"/>
          </w:rPr>
          <w:t xml:space="preserve">пункте </w:t>
        </w:r>
      </w:hyperlink>
      <w:r w:rsidRPr="00665A53">
        <w:rPr>
          <w:kern w:val="1"/>
          <w:szCs w:val="28"/>
        </w:rPr>
        <w:t>8</w:t>
      </w:r>
      <w:r w:rsidR="006C5B7D">
        <w:rPr>
          <w:kern w:val="1"/>
          <w:szCs w:val="28"/>
        </w:rPr>
        <w:t>0</w:t>
      </w:r>
      <w:r w:rsidRPr="00665A53">
        <w:rPr>
          <w:kern w:val="1"/>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5A53" w:rsidRPr="00665A53" w:rsidRDefault="00665A53" w:rsidP="00665A53">
      <w:pPr>
        <w:spacing w:after="0" w:line="240" w:lineRule="auto"/>
        <w:ind w:firstLine="567"/>
        <w:jc w:val="both"/>
        <w:rPr>
          <w:kern w:val="1"/>
          <w:szCs w:val="28"/>
        </w:rPr>
      </w:pPr>
      <w:r w:rsidRPr="00665A53">
        <w:rPr>
          <w:kern w:val="1"/>
          <w:szCs w:val="28"/>
        </w:rPr>
        <w:t>8</w:t>
      </w:r>
      <w:r>
        <w:rPr>
          <w:kern w:val="1"/>
          <w:szCs w:val="28"/>
        </w:rPr>
        <w:t>4</w:t>
      </w:r>
      <w:r w:rsidRPr="00665A53">
        <w:rPr>
          <w:kern w:val="1"/>
          <w:szCs w:val="28"/>
        </w:rPr>
        <w:t>. Информация о порядке обжалования действий (бездействия), а также решений отдела имущества, должностных лиц, муниципальных служащих, специалистов размещается на информационных стендах в местах предоставления услуги в отделе имущества, на официальном сайте, Едином портале, а также Портале государственных и муниципальных услуг Ставропольского края.</w:t>
      </w:r>
    </w:p>
    <w:p w:rsidR="00665A53" w:rsidRPr="00665A53" w:rsidRDefault="00665A53" w:rsidP="00665A53">
      <w:pPr>
        <w:spacing w:after="0" w:line="240" w:lineRule="auto"/>
        <w:ind w:firstLine="567"/>
        <w:jc w:val="both"/>
        <w:rPr>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Порядок обжалования решения по жалобе</w:t>
      </w:r>
    </w:p>
    <w:p w:rsidR="00665A53" w:rsidRPr="00665A53" w:rsidRDefault="00665A53" w:rsidP="00665A53">
      <w:pPr>
        <w:spacing w:after="0" w:line="240" w:lineRule="auto"/>
        <w:ind w:firstLine="567"/>
        <w:jc w:val="both"/>
        <w:rPr>
          <w:kern w:val="1"/>
          <w:szCs w:val="28"/>
        </w:rPr>
      </w:pPr>
      <w:r w:rsidRPr="00665A53">
        <w:rPr>
          <w:kern w:val="1"/>
          <w:szCs w:val="28"/>
        </w:rPr>
        <w:t>8</w:t>
      </w:r>
      <w:r>
        <w:rPr>
          <w:kern w:val="1"/>
          <w:szCs w:val="28"/>
        </w:rPr>
        <w:t>5</w:t>
      </w:r>
      <w:r w:rsidRPr="00665A53">
        <w:rPr>
          <w:kern w:val="1"/>
          <w:szCs w:val="28"/>
        </w:rPr>
        <w:t>. Решение по жалобе может быть обжаловано в порядке, установленном законодательством Российской Федерации.</w:t>
      </w:r>
    </w:p>
    <w:p w:rsidR="00665A53" w:rsidRPr="00665A53" w:rsidRDefault="00665A53" w:rsidP="00665A53">
      <w:pPr>
        <w:spacing w:after="0" w:line="240" w:lineRule="auto"/>
        <w:ind w:firstLine="567"/>
        <w:jc w:val="both"/>
        <w:rPr>
          <w:kern w:val="1"/>
          <w:szCs w:val="28"/>
        </w:rPr>
      </w:pPr>
    </w:p>
    <w:p w:rsidR="00665A53" w:rsidRPr="00665A53" w:rsidRDefault="00665A53" w:rsidP="00665A53">
      <w:pPr>
        <w:spacing w:after="0" w:line="240" w:lineRule="auto"/>
        <w:ind w:firstLine="567"/>
        <w:rPr>
          <w:bCs/>
          <w:kern w:val="1"/>
          <w:szCs w:val="28"/>
        </w:rPr>
      </w:pPr>
      <w:r w:rsidRPr="00665A53">
        <w:rPr>
          <w:bCs/>
          <w:kern w:val="1"/>
          <w:szCs w:val="28"/>
        </w:rPr>
        <w:t>Право заявителя на получение информации и документов, необходимых для обоснования и рассмотрения жалобы</w:t>
      </w:r>
    </w:p>
    <w:p w:rsidR="00665A53" w:rsidRPr="00665A53" w:rsidRDefault="00665A53" w:rsidP="00665A53">
      <w:pPr>
        <w:spacing w:after="0" w:line="240" w:lineRule="auto"/>
        <w:ind w:firstLine="567"/>
        <w:jc w:val="both"/>
        <w:rPr>
          <w:kern w:val="1"/>
          <w:szCs w:val="28"/>
        </w:rPr>
      </w:pPr>
      <w:r w:rsidRPr="00665A53">
        <w:rPr>
          <w:kern w:val="1"/>
          <w:szCs w:val="28"/>
        </w:rPr>
        <w:t>8</w:t>
      </w:r>
      <w:r>
        <w:rPr>
          <w:kern w:val="1"/>
          <w:szCs w:val="28"/>
        </w:rPr>
        <w:t>6</w:t>
      </w:r>
      <w:r w:rsidRPr="00665A53">
        <w:rPr>
          <w:kern w:val="1"/>
          <w:szCs w:val="28"/>
        </w:rPr>
        <w:t>.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65A53" w:rsidRPr="00665A53" w:rsidRDefault="00665A53" w:rsidP="00665A53">
      <w:pPr>
        <w:spacing w:after="0" w:line="240" w:lineRule="auto"/>
        <w:ind w:firstLine="567"/>
        <w:jc w:val="both"/>
        <w:rPr>
          <w:kern w:val="1"/>
          <w:szCs w:val="28"/>
        </w:rPr>
      </w:pPr>
    </w:p>
    <w:p w:rsidR="00665A53" w:rsidRPr="00665A53" w:rsidRDefault="00665A53" w:rsidP="00665A53">
      <w:pPr>
        <w:spacing w:after="0" w:line="240" w:lineRule="auto"/>
        <w:ind w:firstLine="567"/>
        <w:jc w:val="center"/>
        <w:rPr>
          <w:b/>
          <w:bCs/>
          <w:kern w:val="1"/>
          <w:szCs w:val="28"/>
        </w:rPr>
      </w:pPr>
      <w:r w:rsidRPr="00665A53">
        <w:rPr>
          <w:b/>
          <w:bCs/>
          <w:kern w:val="1"/>
          <w:szCs w:val="28"/>
        </w:rPr>
        <w:t>Способы информирования заявителей о порядке подачи и рассмотрения жалобы</w:t>
      </w:r>
    </w:p>
    <w:p w:rsidR="00665A53" w:rsidRPr="00665A53" w:rsidRDefault="00665A53" w:rsidP="00665A53">
      <w:pPr>
        <w:spacing w:after="0" w:line="240" w:lineRule="auto"/>
        <w:ind w:firstLine="567"/>
        <w:jc w:val="both"/>
        <w:rPr>
          <w:kern w:val="1"/>
          <w:szCs w:val="28"/>
        </w:rPr>
      </w:pPr>
      <w:r w:rsidRPr="00665A53">
        <w:rPr>
          <w:kern w:val="1"/>
          <w:szCs w:val="28"/>
        </w:rPr>
        <w:lastRenderedPageBreak/>
        <w:t>8</w:t>
      </w:r>
      <w:r>
        <w:rPr>
          <w:kern w:val="1"/>
          <w:szCs w:val="28"/>
        </w:rPr>
        <w:t>7</w:t>
      </w:r>
      <w:r w:rsidRPr="00665A53">
        <w:rPr>
          <w:kern w:val="1"/>
          <w:szCs w:val="28"/>
        </w:rPr>
        <w:t>. Информация о порядке подачи и рассмотрения жалобы размещается на официальном сайте, Едином портале, а также предоставляется непосредственно должностными лицами отдела имущества по телефонам для справок, а также электронным сообщением по адресу, указанному заявителем в обращении.</w:t>
      </w:r>
    </w:p>
    <w:p w:rsidR="00665A53" w:rsidRPr="00665A53" w:rsidRDefault="00665A53" w:rsidP="00665A53">
      <w:pPr>
        <w:spacing w:after="0" w:line="240" w:lineRule="auto"/>
        <w:ind w:firstLine="708"/>
        <w:jc w:val="both"/>
        <w:rPr>
          <w:kern w:val="1"/>
          <w:szCs w:val="28"/>
        </w:rPr>
      </w:pPr>
    </w:p>
    <w:p w:rsidR="00665A53" w:rsidRPr="00665A53" w:rsidRDefault="00665A53" w:rsidP="00665A53">
      <w:pPr>
        <w:spacing w:after="0" w:line="240" w:lineRule="auto"/>
        <w:ind w:firstLine="708"/>
        <w:jc w:val="center"/>
        <w:rPr>
          <w:rFonts w:eastAsia="Calibri"/>
        </w:rPr>
      </w:pPr>
      <w:r w:rsidRPr="00665A53">
        <w:rPr>
          <w:rFonts w:eastAsia="Calibri"/>
        </w:rPr>
        <w:t>_____________________________</w:t>
      </w:r>
    </w:p>
    <w:p w:rsidR="00665A53" w:rsidRPr="00665A53" w:rsidRDefault="00665A53" w:rsidP="00665A53">
      <w:pPr>
        <w:spacing w:after="0" w:line="240" w:lineRule="auto"/>
        <w:ind w:firstLine="567"/>
        <w:jc w:val="both"/>
        <w:rPr>
          <w:szCs w:val="28"/>
        </w:rPr>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tbl>
      <w:tblPr>
        <w:tblpPr w:leftFromText="180" w:rightFromText="180" w:vertAnchor="text" w:horzAnchor="margin" w:tblpXSpec="right" w:tblpY="72"/>
        <w:tblW w:w="0" w:type="auto"/>
        <w:tblLook w:val="04A0" w:firstRow="1" w:lastRow="0" w:firstColumn="1" w:lastColumn="0" w:noHBand="0" w:noVBand="1"/>
      </w:tblPr>
      <w:tblGrid>
        <w:gridCol w:w="4824"/>
      </w:tblGrid>
      <w:tr w:rsidR="00A777BD" w:rsidTr="006C5B7D">
        <w:trPr>
          <w:trHeight w:val="2835"/>
        </w:trPr>
        <w:tc>
          <w:tcPr>
            <w:tcW w:w="4824" w:type="dxa"/>
            <w:tcBorders>
              <w:top w:val="nil"/>
              <w:left w:val="nil"/>
              <w:bottom w:val="nil"/>
              <w:right w:val="nil"/>
            </w:tcBorders>
          </w:tcPr>
          <w:p w:rsidR="00A777BD" w:rsidRDefault="00A777BD" w:rsidP="00A777BD">
            <w:pPr>
              <w:widowControl w:val="0"/>
              <w:suppressAutoHyphens/>
              <w:spacing w:after="0" w:line="240" w:lineRule="auto"/>
              <w:ind w:left="-105"/>
              <w:jc w:val="right"/>
            </w:pPr>
            <w:r>
              <w:t>Приложение 1</w:t>
            </w:r>
          </w:p>
          <w:p w:rsidR="00A777BD" w:rsidRDefault="00A777BD" w:rsidP="00A777BD">
            <w:pPr>
              <w:widowControl w:val="0"/>
              <w:suppressAutoHyphens/>
              <w:spacing w:after="0" w:line="240" w:lineRule="auto"/>
              <w:ind w:left="-105"/>
              <w:jc w:val="right"/>
            </w:pPr>
            <w:r>
              <w:t>к административному регламенту</w:t>
            </w:r>
          </w:p>
          <w:p w:rsidR="00A777BD" w:rsidRDefault="00A777BD" w:rsidP="006C5B7D">
            <w:pPr>
              <w:widowControl w:val="0"/>
              <w:suppressAutoHyphens/>
              <w:spacing w:after="0" w:line="240" w:lineRule="auto"/>
              <w:jc w:val="right"/>
            </w:pPr>
            <w:r>
              <w:t>предоставления муниципальной услуги «</w:t>
            </w:r>
            <w:r w:rsidR="006C5B7D" w:rsidRPr="006C5B7D">
              <w:t xml:space="preserve"> Передача в собственность граждан занимаемых ими жилых помещений жилищного фонда (приватизация жилищного фонда)</w:t>
            </w:r>
            <w:r>
              <w:t>»</w:t>
            </w:r>
          </w:p>
          <w:p w:rsidR="00A777BD" w:rsidRDefault="00A777BD" w:rsidP="00A777BD">
            <w:pPr>
              <w:suppressAutoHyphens/>
              <w:spacing w:after="0" w:line="240" w:lineRule="auto"/>
              <w:ind w:left="-105"/>
              <w:jc w:val="right"/>
            </w:pPr>
            <w:r>
              <w:rPr>
                <w:color w:val="000000"/>
              </w:rPr>
              <w:t xml:space="preserve"> от </w:t>
            </w:r>
            <w:r w:rsidR="006C5B7D">
              <w:rPr>
                <w:color w:val="000000"/>
              </w:rPr>
              <w:t>_______2024</w:t>
            </w:r>
            <w:r>
              <w:rPr>
                <w:color w:val="000000"/>
              </w:rPr>
              <w:t xml:space="preserve"> г. №</w:t>
            </w:r>
            <w:r w:rsidR="00893187">
              <w:rPr>
                <w:color w:val="000000"/>
              </w:rPr>
              <w:t xml:space="preserve"> </w:t>
            </w:r>
            <w:r w:rsidR="006C5B7D">
              <w:rPr>
                <w:color w:val="000000"/>
              </w:rPr>
              <w:t>___</w:t>
            </w:r>
          </w:p>
          <w:p w:rsidR="00A777BD" w:rsidRDefault="00A777BD" w:rsidP="00A777BD">
            <w:pPr>
              <w:widowControl w:val="0"/>
              <w:suppressAutoHyphens/>
              <w:spacing w:after="0" w:line="240" w:lineRule="auto"/>
              <w:jc w:val="right"/>
            </w:pPr>
          </w:p>
        </w:tc>
      </w:tr>
    </w:tbl>
    <w:p w:rsidR="007A7763" w:rsidRDefault="007A7763">
      <w:pPr>
        <w:spacing w:after="160" w:line="259" w:lineRule="auto"/>
      </w:pPr>
    </w:p>
    <w:p w:rsidR="007A7763" w:rsidRDefault="007A7763">
      <w:pPr>
        <w:spacing w:after="160" w:line="259" w:lineRule="auto"/>
      </w:pPr>
    </w:p>
    <w:p w:rsidR="007A7763" w:rsidRDefault="007A7763">
      <w:pPr>
        <w:spacing w:after="160" w:line="259" w:lineRule="auto"/>
      </w:pPr>
    </w:p>
    <w:p w:rsidR="007A7763" w:rsidRDefault="007A7763">
      <w:pPr>
        <w:widowControl w:val="0"/>
        <w:suppressAutoHyphens/>
        <w:spacing w:after="0"/>
        <w:jc w:val="right"/>
      </w:pPr>
    </w:p>
    <w:p w:rsidR="007A7763" w:rsidRDefault="007A7763">
      <w:pPr>
        <w:widowControl w:val="0"/>
        <w:suppressAutoHyphens/>
        <w:spacing w:after="0"/>
        <w:jc w:val="center"/>
      </w:pPr>
    </w:p>
    <w:p w:rsidR="00893187" w:rsidRDefault="00893187">
      <w:pPr>
        <w:widowControl w:val="0"/>
        <w:suppressAutoHyphens/>
        <w:spacing w:after="0"/>
        <w:jc w:val="center"/>
      </w:pPr>
    </w:p>
    <w:p w:rsidR="00893187" w:rsidRDefault="00893187">
      <w:pPr>
        <w:widowControl w:val="0"/>
        <w:suppressAutoHyphens/>
        <w:spacing w:after="0"/>
        <w:jc w:val="center"/>
      </w:pPr>
    </w:p>
    <w:p w:rsidR="00A777BD" w:rsidRDefault="00A777BD" w:rsidP="006C5B7D">
      <w:pPr>
        <w:tabs>
          <w:tab w:val="left" w:pos="7332"/>
        </w:tabs>
      </w:pPr>
    </w:p>
    <w:p w:rsidR="007A7763" w:rsidRDefault="00A777BD">
      <w:pPr>
        <w:widowControl w:val="0"/>
        <w:suppressAutoHyphens/>
        <w:spacing w:after="0"/>
        <w:jc w:val="right"/>
      </w:pPr>
      <w:r>
        <w:t>В _________________________________</w:t>
      </w:r>
    </w:p>
    <w:p w:rsidR="007A7763" w:rsidRDefault="00A777BD">
      <w:pPr>
        <w:widowControl w:val="0"/>
        <w:suppressAutoHyphens/>
        <w:spacing w:after="0"/>
        <w:ind w:firstLine="5103"/>
        <w:rPr>
          <w:sz w:val="18"/>
        </w:rPr>
      </w:pPr>
      <w:r>
        <w:rPr>
          <w:sz w:val="18"/>
        </w:rPr>
        <w:t xml:space="preserve">                          орган, предоставляющий  муниципальную услугу</w:t>
      </w:r>
    </w:p>
    <w:p w:rsidR="007A7763" w:rsidRDefault="00A777BD">
      <w:pPr>
        <w:widowControl w:val="0"/>
        <w:suppressAutoHyphens/>
        <w:spacing w:after="0"/>
        <w:jc w:val="right"/>
      </w:pPr>
      <w:r>
        <w:t>от  ________________________________</w:t>
      </w:r>
    </w:p>
    <w:p w:rsidR="007A7763" w:rsidRDefault="00A777BD">
      <w:pPr>
        <w:widowControl w:val="0"/>
        <w:suppressAutoHyphens/>
        <w:spacing w:after="0"/>
        <w:ind w:left="5103"/>
        <w:jc w:val="right"/>
        <w:rPr>
          <w:sz w:val="18"/>
        </w:rPr>
      </w:pPr>
      <w:r>
        <w:rPr>
          <w:sz w:val="18"/>
        </w:rPr>
        <w:t xml:space="preserve">(наименование (ФИО) заявителя  (пишется полностью), </w:t>
      </w:r>
    </w:p>
    <w:p w:rsidR="007A7763" w:rsidRDefault="00A777BD">
      <w:pPr>
        <w:widowControl w:val="0"/>
        <w:suppressAutoHyphens/>
        <w:spacing w:after="0" w:line="240" w:lineRule="auto"/>
        <w:jc w:val="right"/>
      </w:pPr>
      <w:r>
        <w:rPr>
          <w:sz w:val="18"/>
        </w:rPr>
        <w:t xml:space="preserve">адрес места нахождения (места жительства) </w:t>
      </w:r>
    </w:p>
    <w:p w:rsidR="007A7763" w:rsidRDefault="00A777BD">
      <w:pPr>
        <w:pStyle w:val="ConsPlusNormal"/>
        <w:jc w:val="right"/>
        <w:rPr>
          <w:rFonts w:ascii="Times New Roman" w:hAnsi="Times New Roman"/>
          <w:color w:val="000000"/>
          <w:sz w:val="27"/>
        </w:rPr>
      </w:pPr>
      <w:r>
        <w:rPr>
          <w:rFonts w:ascii="Times New Roman" w:hAnsi="Times New Roman"/>
          <w:sz w:val="28"/>
        </w:rPr>
        <w:t xml:space="preserve">                             </w:t>
      </w:r>
      <w:r>
        <w:rPr>
          <w:rFonts w:ascii="Times New Roman" w:hAnsi="Times New Roman"/>
          <w:color w:val="000000"/>
          <w:sz w:val="27"/>
        </w:rPr>
        <w:t>номера телефона____________________</w:t>
      </w:r>
    </w:p>
    <w:p w:rsidR="007A7763" w:rsidRDefault="00A777BD">
      <w:pPr>
        <w:spacing w:line="240" w:lineRule="auto"/>
        <w:jc w:val="right"/>
      </w:pPr>
      <w:r>
        <w:rPr>
          <w:color w:val="000000"/>
          <w:sz w:val="27"/>
        </w:rPr>
        <w:t>адрес электронной почты: ___________</w:t>
      </w:r>
    </w:p>
    <w:p w:rsidR="007A7763" w:rsidRDefault="007A7763">
      <w:pPr>
        <w:pStyle w:val="ConsPlusNormal"/>
        <w:ind w:firstLine="540"/>
        <w:jc w:val="both"/>
        <w:rPr>
          <w:rFonts w:ascii="Times New Roman" w:hAnsi="Times New Roman"/>
          <w:sz w:val="28"/>
        </w:rPr>
      </w:pPr>
    </w:p>
    <w:p w:rsidR="007A7763" w:rsidRDefault="00A777BD">
      <w:pPr>
        <w:widowControl w:val="0"/>
        <w:spacing w:after="0" w:line="240" w:lineRule="auto"/>
        <w:jc w:val="center"/>
        <w:rPr>
          <w:sz w:val="24"/>
        </w:rPr>
      </w:pPr>
      <w:bookmarkStart w:id="6" w:name="P390"/>
      <w:bookmarkEnd w:id="6"/>
      <w:r>
        <w:rPr>
          <w:sz w:val="24"/>
        </w:rPr>
        <w:t>Заявление</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"____" _____________ 20___ год</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Прошу оформить договор передачи _______________________________________</w:t>
      </w:r>
    </w:p>
    <w:p w:rsidR="007A7763" w:rsidRDefault="00A777BD">
      <w:pPr>
        <w:widowControl w:val="0"/>
        <w:spacing w:after="0" w:line="240" w:lineRule="auto"/>
        <w:jc w:val="both"/>
        <w:rPr>
          <w:sz w:val="24"/>
        </w:rPr>
      </w:pPr>
      <w:r>
        <w:rPr>
          <w:sz w:val="24"/>
        </w:rPr>
        <w:t>___________________________________________________________________________</w:t>
      </w:r>
    </w:p>
    <w:p w:rsidR="007A7763" w:rsidRDefault="00A777BD">
      <w:pPr>
        <w:widowControl w:val="0"/>
        <w:spacing w:after="0" w:line="240" w:lineRule="auto"/>
        <w:jc w:val="both"/>
        <w:rPr>
          <w:sz w:val="24"/>
        </w:rPr>
      </w:pPr>
      <w:r>
        <w:rPr>
          <w:sz w:val="24"/>
        </w:rPr>
        <w:t xml:space="preserve">    (квартиры, части квартиры, жилого помещения, комнаты, адрес)</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a:fillRect/>
                    </a:stretch>
                  </pic:blipFill>
                  <pic:spPr>
                    <a:xfrm>
                      <a:off x="0" y="0"/>
                      <a:ext cx="170815" cy="231775"/>
                    </a:xfrm>
                    <a:prstGeom prst="rect">
                      <a:avLst/>
                    </a:prstGeom>
                    <a:noFill/>
                  </pic:spPr>
                </pic:pic>
              </a:graphicData>
            </a:graphic>
          </wp:inline>
        </w:drawing>
      </w:r>
      <w:r>
        <w:rPr>
          <w:sz w:val="24"/>
        </w:rPr>
        <w:t xml:space="preserve"> в собственность</w:t>
      </w:r>
    </w:p>
    <w:p w:rsidR="007A7763" w:rsidRDefault="00A777BD">
      <w:pPr>
        <w:widowControl w:val="0"/>
        <w:spacing w:after="0" w:line="240" w:lineRule="auto"/>
        <w:jc w:val="both"/>
        <w:rPr>
          <w:sz w:val="24"/>
        </w:rPr>
      </w:pPr>
      <w:r>
        <w:rPr>
          <w:sz w:val="24"/>
        </w:rPr>
        <w:t>___________________________________________________________________________</w:t>
      </w:r>
    </w:p>
    <w:p w:rsidR="007A7763" w:rsidRDefault="00A777BD">
      <w:pPr>
        <w:widowControl w:val="0"/>
        <w:spacing w:after="0" w:line="240" w:lineRule="auto"/>
        <w:jc w:val="both"/>
        <w:rPr>
          <w:sz w:val="24"/>
        </w:rPr>
      </w:pPr>
      <w:r>
        <w:rPr>
          <w:sz w:val="24"/>
        </w:rPr>
        <w:t xml:space="preserve">    (указать  полностью  фамилию,  имя,  отчество (последнее - при наличии)</w:t>
      </w:r>
    </w:p>
    <w:p w:rsidR="007A7763" w:rsidRDefault="00A777BD">
      <w:pPr>
        <w:widowControl w:val="0"/>
        <w:spacing w:after="0" w:line="240" w:lineRule="auto"/>
        <w:jc w:val="both"/>
        <w:rPr>
          <w:sz w:val="24"/>
        </w:rPr>
      </w:pPr>
      <w:r>
        <w:rPr>
          <w:sz w:val="24"/>
        </w:rPr>
        <w:t>лица, в чью собственность предлагается передать жилое помещение)</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a:fillRect/>
                    </a:stretch>
                  </pic:blipFill>
                  <pic:spPr>
                    <a:xfrm>
                      <a:off x="0" y="0"/>
                      <a:ext cx="170815" cy="231775"/>
                    </a:xfrm>
                    <a:prstGeom prst="rect">
                      <a:avLst/>
                    </a:prstGeom>
                    <a:noFill/>
                  </pic:spPr>
                </pic:pic>
              </a:graphicData>
            </a:graphic>
          </wp:inline>
        </w:drawing>
      </w:r>
      <w:r>
        <w:rPr>
          <w:sz w:val="24"/>
        </w:rPr>
        <w:t xml:space="preserve"> в общую собственность</w:t>
      </w:r>
    </w:p>
    <w:p w:rsidR="007A7763" w:rsidRDefault="00A777BD">
      <w:pPr>
        <w:widowControl w:val="0"/>
        <w:spacing w:after="0" w:line="240" w:lineRule="auto"/>
        <w:jc w:val="both"/>
        <w:rPr>
          <w:sz w:val="24"/>
        </w:rPr>
      </w:pPr>
      <w:r>
        <w:rPr>
          <w:sz w:val="24"/>
        </w:rPr>
        <w:lastRenderedPageBreak/>
        <w:t>(указываются  фамилия,  имя, отчество (последние - при наличии) заявителя и</w:t>
      </w:r>
    </w:p>
    <w:p w:rsidR="007A7763" w:rsidRDefault="00A777BD">
      <w:pPr>
        <w:widowControl w:val="0"/>
        <w:spacing w:after="0" w:line="240" w:lineRule="auto"/>
        <w:jc w:val="both"/>
        <w:rPr>
          <w:sz w:val="24"/>
        </w:rPr>
      </w:pPr>
      <w:r>
        <w:rPr>
          <w:sz w:val="24"/>
        </w:rPr>
        <w:t>членов   его   семьи   полностью,  родственные  отношения  по  отношению  к</w:t>
      </w:r>
    </w:p>
    <w:p w:rsidR="007A7763" w:rsidRDefault="00A777BD">
      <w:pPr>
        <w:widowControl w:val="0"/>
        <w:spacing w:after="0" w:line="240" w:lineRule="auto"/>
        <w:jc w:val="both"/>
        <w:rPr>
          <w:sz w:val="24"/>
        </w:rPr>
      </w:pPr>
      <w:r>
        <w:rPr>
          <w:sz w:val="24"/>
        </w:rPr>
        <w:t>нанимателю,  в  общую собственность которых предлагается предоставить жилое</w:t>
      </w:r>
    </w:p>
    <w:p w:rsidR="007A7763" w:rsidRDefault="00A777BD">
      <w:pPr>
        <w:widowControl w:val="0"/>
        <w:spacing w:after="0" w:line="240" w:lineRule="auto"/>
        <w:jc w:val="both"/>
        <w:rPr>
          <w:sz w:val="24"/>
        </w:rPr>
      </w:pPr>
      <w:r>
        <w:rPr>
          <w:sz w:val="24"/>
        </w:rPr>
        <w:t>помещение):</w:t>
      </w:r>
    </w:p>
    <w:p w:rsidR="007A7763" w:rsidRDefault="00A777BD">
      <w:pPr>
        <w:widowControl w:val="0"/>
        <w:spacing w:after="0" w:line="240" w:lineRule="auto"/>
        <w:jc w:val="both"/>
        <w:rPr>
          <w:sz w:val="24"/>
        </w:rPr>
      </w:pPr>
      <w:r>
        <w:rPr>
          <w:sz w:val="24"/>
        </w:rPr>
        <w:t>1. _____________________________________________________________ доля ____%</w:t>
      </w:r>
    </w:p>
    <w:p w:rsidR="007A7763" w:rsidRDefault="00A777BD">
      <w:pPr>
        <w:widowControl w:val="0"/>
        <w:spacing w:after="0" w:line="240" w:lineRule="auto"/>
        <w:jc w:val="both"/>
        <w:rPr>
          <w:sz w:val="24"/>
        </w:rPr>
      </w:pPr>
      <w:r>
        <w:rPr>
          <w:sz w:val="24"/>
        </w:rPr>
        <w:t>2. _____________________________________________________________ доля ____%</w:t>
      </w:r>
    </w:p>
    <w:p w:rsidR="007A7763" w:rsidRDefault="00A777BD">
      <w:pPr>
        <w:widowControl w:val="0"/>
        <w:spacing w:after="0" w:line="240" w:lineRule="auto"/>
        <w:jc w:val="both"/>
        <w:rPr>
          <w:sz w:val="24"/>
        </w:rPr>
      </w:pPr>
      <w:r>
        <w:rPr>
          <w:sz w:val="24"/>
        </w:rPr>
        <w:t>3. _____________________________________________________________ доля ____%</w:t>
      </w:r>
    </w:p>
    <w:p w:rsidR="007A7763" w:rsidRDefault="00A777BD">
      <w:pPr>
        <w:widowControl w:val="0"/>
        <w:spacing w:after="0" w:line="240" w:lineRule="auto"/>
        <w:jc w:val="both"/>
        <w:rPr>
          <w:sz w:val="24"/>
        </w:rPr>
      </w:pPr>
      <w:r>
        <w:rPr>
          <w:sz w:val="24"/>
        </w:rPr>
        <w:t>4. _____________________________________________________________ доля ____%</w:t>
      </w:r>
    </w:p>
    <w:p w:rsidR="007A7763" w:rsidRDefault="00A777BD">
      <w:pPr>
        <w:widowControl w:val="0"/>
        <w:spacing w:after="0" w:line="240" w:lineRule="auto"/>
        <w:jc w:val="both"/>
        <w:rPr>
          <w:sz w:val="24"/>
        </w:rPr>
      </w:pPr>
      <w:r>
        <w:rPr>
          <w:sz w:val="24"/>
        </w:rPr>
        <w:t>5. _____________________________________________________________ доля ____%</w:t>
      </w:r>
    </w:p>
    <w:p w:rsidR="007A7763" w:rsidRDefault="00A777BD">
      <w:pPr>
        <w:widowControl w:val="0"/>
        <w:spacing w:after="0" w:line="240" w:lineRule="auto"/>
        <w:jc w:val="both"/>
        <w:rPr>
          <w:sz w:val="24"/>
        </w:rPr>
      </w:pPr>
      <w:r>
        <w:rPr>
          <w:sz w:val="24"/>
        </w:rPr>
        <w:t>Размер долей указывается в случае долевой собственности.</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Состав  семьи,  проживающей  в  жилом  помещении  на момент приватизации, и</w:t>
      </w:r>
    </w:p>
    <w:p w:rsidR="007A7763" w:rsidRDefault="00A777BD">
      <w:pPr>
        <w:widowControl w:val="0"/>
        <w:spacing w:after="0" w:line="240" w:lineRule="auto"/>
        <w:jc w:val="both"/>
        <w:rPr>
          <w:sz w:val="24"/>
        </w:rPr>
      </w:pPr>
      <w:r>
        <w:rPr>
          <w:sz w:val="24"/>
        </w:rPr>
        <w:t>подписи  совершеннолетних  членов  семьи,  свидетельствующие  о  согласии с</w:t>
      </w:r>
    </w:p>
    <w:p w:rsidR="007A7763" w:rsidRDefault="00A777BD">
      <w:pPr>
        <w:widowControl w:val="0"/>
        <w:spacing w:after="0" w:line="240" w:lineRule="auto"/>
        <w:jc w:val="both"/>
        <w:rPr>
          <w:sz w:val="24"/>
        </w:rPr>
      </w:pPr>
      <w:r>
        <w:rPr>
          <w:sz w:val="24"/>
        </w:rPr>
        <w:t>содержанием заявления:</w:t>
      </w:r>
    </w:p>
    <w:p w:rsidR="007A7763" w:rsidRDefault="007A7763">
      <w:pPr>
        <w:widowControl w:val="0"/>
        <w:spacing w:after="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76"/>
        <w:gridCol w:w="1644"/>
        <w:gridCol w:w="1559"/>
        <w:gridCol w:w="1134"/>
        <w:gridCol w:w="1701"/>
        <w:gridCol w:w="1134"/>
      </w:tblGrid>
      <w:tr w:rsidR="007A7763">
        <w:tc>
          <w:tcPr>
            <w:tcW w:w="624" w:type="dxa"/>
          </w:tcPr>
          <w:p w:rsidR="007A7763" w:rsidRDefault="00A777BD">
            <w:pPr>
              <w:widowControl w:val="0"/>
              <w:spacing w:after="0" w:line="240" w:lineRule="auto"/>
              <w:jc w:val="center"/>
              <w:rPr>
                <w:sz w:val="24"/>
              </w:rPr>
            </w:pPr>
            <w:r>
              <w:rPr>
                <w:sz w:val="24"/>
              </w:rPr>
              <w:t>N п/п</w:t>
            </w:r>
          </w:p>
        </w:tc>
        <w:tc>
          <w:tcPr>
            <w:tcW w:w="1276" w:type="dxa"/>
          </w:tcPr>
          <w:p w:rsidR="007A7763" w:rsidRDefault="00A777BD">
            <w:pPr>
              <w:widowControl w:val="0"/>
              <w:spacing w:after="0" w:line="240" w:lineRule="auto"/>
              <w:jc w:val="center"/>
              <w:rPr>
                <w:sz w:val="24"/>
              </w:rPr>
            </w:pPr>
            <w:r>
              <w:rPr>
                <w:sz w:val="24"/>
              </w:rPr>
              <w:t>Ф.И.О.</w:t>
            </w:r>
          </w:p>
        </w:tc>
        <w:tc>
          <w:tcPr>
            <w:tcW w:w="1644" w:type="dxa"/>
          </w:tcPr>
          <w:p w:rsidR="007A7763" w:rsidRDefault="00A777BD">
            <w:pPr>
              <w:widowControl w:val="0"/>
              <w:spacing w:after="0" w:line="240" w:lineRule="auto"/>
              <w:jc w:val="center"/>
              <w:rPr>
                <w:sz w:val="24"/>
              </w:rPr>
            </w:pPr>
            <w:r>
              <w:rPr>
                <w:sz w:val="24"/>
              </w:rPr>
              <w:t>С включением или без включения</w:t>
            </w:r>
          </w:p>
        </w:tc>
        <w:tc>
          <w:tcPr>
            <w:tcW w:w="1559" w:type="dxa"/>
          </w:tcPr>
          <w:p w:rsidR="007A7763" w:rsidRDefault="00A777BD">
            <w:pPr>
              <w:widowControl w:val="0"/>
              <w:spacing w:after="0" w:line="240" w:lineRule="auto"/>
              <w:jc w:val="center"/>
              <w:rPr>
                <w:sz w:val="24"/>
              </w:rPr>
            </w:pPr>
            <w:r>
              <w:rPr>
                <w:sz w:val="24"/>
              </w:rPr>
              <w:t>Родственные отношения</w:t>
            </w:r>
          </w:p>
        </w:tc>
        <w:tc>
          <w:tcPr>
            <w:tcW w:w="1134" w:type="dxa"/>
          </w:tcPr>
          <w:p w:rsidR="007A7763" w:rsidRDefault="00A777BD">
            <w:pPr>
              <w:widowControl w:val="0"/>
              <w:spacing w:after="0" w:line="240" w:lineRule="auto"/>
              <w:jc w:val="center"/>
              <w:rPr>
                <w:sz w:val="24"/>
              </w:rPr>
            </w:pPr>
            <w:r>
              <w:rPr>
                <w:sz w:val="24"/>
              </w:rPr>
              <w:t>Год рождения</w:t>
            </w:r>
          </w:p>
        </w:tc>
        <w:tc>
          <w:tcPr>
            <w:tcW w:w="1701" w:type="dxa"/>
          </w:tcPr>
          <w:p w:rsidR="007A7763" w:rsidRDefault="00A777BD">
            <w:pPr>
              <w:widowControl w:val="0"/>
              <w:spacing w:after="0" w:line="240" w:lineRule="auto"/>
              <w:jc w:val="center"/>
              <w:rPr>
                <w:sz w:val="24"/>
              </w:rPr>
            </w:pPr>
            <w:r>
              <w:rPr>
                <w:sz w:val="24"/>
              </w:rPr>
              <w:t>Номер, серия, дата выдачи паспорта</w:t>
            </w:r>
          </w:p>
        </w:tc>
        <w:tc>
          <w:tcPr>
            <w:tcW w:w="1134" w:type="dxa"/>
          </w:tcPr>
          <w:p w:rsidR="007A7763" w:rsidRDefault="00A777BD">
            <w:pPr>
              <w:widowControl w:val="0"/>
              <w:spacing w:after="0" w:line="240" w:lineRule="auto"/>
              <w:jc w:val="center"/>
              <w:rPr>
                <w:sz w:val="24"/>
              </w:rPr>
            </w:pPr>
            <w:r>
              <w:rPr>
                <w:sz w:val="24"/>
              </w:rPr>
              <w:t>Подпись</w:t>
            </w:r>
          </w:p>
        </w:tc>
      </w:tr>
      <w:tr w:rsidR="007A7763">
        <w:tc>
          <w:tcPr>
            <w:tcW w:w="624" w:type="dxa"/>
          </w:tcPr>
          <w:p w:rsidR="007A7763" w:rsidRDefault="00A777BD">
            <w:pPr>
              <w:widowControl w:val="0"/>
              <w:spacing w:after="0" w:line="240" w:lineRule="auto"/>
              <w:jc w:val="center"/>
              <w:rPr>
                <w:sz w:val="24"/>
              </w:rPr>
            </w:pPr>
            <w:r>
              <w:rPr>
                <w:sz w:val="24"/>
              </w:rPr>
              <w:t>1</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r w:rsidR="007A7763">
        <w:tc>
          <w:tcPr>
            <w:tcW w:w="624" w:type="dxa"/>
          </w:tcPr>
          <w:p w:rsidR="007A7763" w:rsidRDefault="00A777BD">
            <w:pPr>
              <w:widowControl w:val="0"/>
              <w:spacing w:after="0" w:line="240" w:lineRule="auto"/>
              <w:jc w:val="center"/>
              <w:rPr>
                <w:sz w:val="24"/>
              </w:rPr>
            </w:pPr>
            <w:r>
              <w:rPr>
                <w:sz w:val="24"/>
              </w:rPr>
              <w:t>2</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r w:rsidR="007A7763">
        <w:tc>
          <w:tcPr>
            <w:tcW w:w="624" w:type="dxa"/>
          </w:tcPr>
          <w:p w:rsidR="007A7763" w:rsidRDefault="00A777BD">
            <w:pPr>
              <w:widowControl w:val="0"/>
              <w:spacing w:after="0" w:line="240" w:lineRule="auto"/>
              <w:jc w:val="center"/>
              <w:rPr>
                <w:sz w:val="24"/>
              </w:rPr>
            </w:pPr>
            <w:r>
              <w:rPr>
                <w:sz w:val="24"/>
              </w:rPr>
              <w:t>3</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r w:rsidR="007A7763">
        <w:tc>
          <w:tcPr>
            <w:tcW w:w="624" w:type="dxa"/>
          </w:tcPr>
          <w:p w:rsidR="007A7763" w:rsidRDefault="00A777BD">
            <w:pPr>
              <w:widowControl w:val="0"/>
              <w:spacing w:after="0" w:line="240" w:lineRule="auto"/>
              <w:jc w:val="center"/>
              <w:rPr>
                <w:sz w:val="24"/>
              </w:rPr>
            </w:pPr>
            <w:r>
              <w:rPr>
                <w:sz w:val="24"/>
              </w:rPr>
              <w:t>4</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bl>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Настоящим  заявлением  подтверждаю  (ем),  что на территории Российской</w:t>
      </w:r>
    </w:p>
    <w:p w:rsidR="007A7763" w:rsidRDefault="00A777BD">
      <w:pPr>
        <w:widowControl w:val="0"/>
        <w:spacing w:after="0" w:line="240" w:lineRule="auto"/>
        <w:jc w:val="both"/>
        <w:rPr>
          <w:sz w:val="24"/>
        </w:rPr>
      </w:pPr>
      <w:r>
        <w:rPr>
          <w:sz w:val="24"/>
        </w:rPr>
        <w:t>Федерации  мною (нами) не использовано право приватизации жилого помещения,</w:t>
      </w:r>
    </w:p>
    <w:p w:rsidR="007A7763" w:rsidRDefault="00A777BD">
      <w:pPr>
        <w:widowControl w:val="0"/>
        <w:spacing w:after="0" w:line="240" w:lineRule="auto"/>
        <w:jc w:val="both"/>
        <w:rPr>
          <w:sz w:val="24"/>
        </w:rPr>
      </w:pPr>
      <w:r>
        <w:rPr>
          <w:sz w:val="24"/>
        </w:rPr>
        <w:t>находящегося в государственном или муниципальном жилищном фонде.</w:t>
      </w:r>
    </w:p>
    <w:p w:rsidR="007A7763" w:rsidRDefault="00A777BD">
      <w:pPr>
        <w:widowControl w:val="0"/>
        <w:spacing w:after="0" w:line="240" w:lineRule="auto"/>
        <w:jc w:val="both"/>
        <w:rPr>
          <w:sz w:val="24"/>
        </w:rPr>
      </w:pPr>
      <w:r>
        <w:rPr>
          <w:sz w:val="24"/>
        </w:rPr>
        <w:t xml:space="preserve">    К заявлению прилагаются следующие документы:</w:t>
      </w:r>
    </w:p>
    <w:p w:rsidR="007A7763" w:rsidRDefault="00A777BD">
      <w:pPr>
        <w:widowControl w:val="0"/>
        <w:spacing w:after="0" w:line="240" w:lineRule="auto"/>
        <w:jc w:val="both"/>
        <w:rPr>
          <w:sz w:val="24"/>
        </w:rPr>
      </w:pPr>
      <w:r>
        <w:rPr>
          <w:sz w:val="24"/>
        </w:rPr>
        <w:t>1) ________________________________________________________________________</w:t>
      </w:r>
    </w:p>
    <w:p w:rsidR="007A7763" w:rsidRDefault="00A777BD">
      <w:pPr>
        <w:widowControl w:val="0"/>
        <w:spacing w:after="0" w:line="240" w:lineRule="auto"/>
        <w:jc w:val="both"/>
        <w:rPr>
          <w:sz w:val="24"/>
        </w:rPr>
      </w:pPr>
      <w:r>
        <w:rPr>
          <w:sz w:val="24"/>
        </w:rPr>
        <w:t>2) ________________________________________________________________________</w:t>
      </w:r>
    </w:p>
    <w:p w:rsidR="007A7763" w:rsidRDefault="00A777BD">
      <w:pPr>
        <w:widowControl w:val="0"/>
        <w:spacing w:after="0" w:line="240" w:lineRule="auto"/>
        <w:jc w:val="both"/>
        <w:rPr>
          <w:sz w:val="24"/>
        </w:rPr>
      </w:pPr>
      <w:r>
        <w:rPr>
          <w:sz w:val="24"/>
        </w:rPr>
        <w:t>3) ________________________________________________________________________</w:t>
      </w:r>
    </w:p>
    <w:p w:rsidR="007A7763" w:rsidRDefault="00A777BD">
      <w:pPr>
        <w:widowControl w:val="0"/>
        <w:spacing w:after="0" w:line="240" w:lineRule="auto"/>
        <w:jc w:val="both"/>
        <w:rPr>
          <w:sz w:val="24"/>
        </w:rPr>
      </w:pPr>
      <w:r>
        <w:rPr>
          <w:sz w:val="24"/>
        </w:rPr>
        <w:t>4) ________________________________________________________________________</w:t>
      </w:r>
    </w:p>
    <w:p w:rsidR="007A7763" w:rsidRDefault="00A777BD">
      <w:pPr>
        <w:widowControl w:val="0"/>
        <w:spacing w:after="0" w:line="240" w:lineRule="auto"/>
        <w:jc w:val="both"/>
        <w:rPr>
          <w:sz w:val="24"/>
        </w:rPr>
      </w:pPr>
      <w:r>
        <w:rPr>
          <w:sz w:val="24"/>
        </w:rPr>
        <w:t>5) ________________________________________________________________________</w:t>
      </w:r>
    </w:p>
    <w:p w:rsidR="007A7763" w:rsidRDefault="00A777BD">
      <w:pPr>
        <w:widowControl w:val="0"/>
        <w:spacing w:after="0" w:line="240" w:lineRule="auto"/>
        <w:jc w:val="both"/>
        <w:rPr>
          <w:sz w:val="24"/>
        </w:rPr>
      </w:pPr>
      <w:r>
        <w:rPr>
          <w:sz w:val="24"/>
        </w:rPr>
        <w:t>6) ________________________________________________________________________</w:t>
      </w:r>
    </w:p>
    <w:p w:rsidR="007A7763" w:rsidRDefault="00A777BD">
      <w:pPr>
        <w:widowControl w:val="0"/>
        <w:spacing w:after="0" w:line="240" w:lineRule="auto"/>
        <w:jc w:val="both"/>
        <w:rPr>
          <w:sz w:val="24"/>
        </w:rPr>
      </w:pPr>
      <w:r>
        <w:rPr>
          <w:sz w:val="24"/>
        </w:rPr>
        <w:t>7) ________________________________________________________________________</w:t>
      </w:r>
    </w:p>
    <w:p w:rsidR="007A7763" w:rsidRDefault="00A777BD">
      <w:pPr>
        <w:widowControl w:val="0"/>
        <w:spacing w:after="0" w:line="240" w:lineRule="auto"/>
        <w:jc w:val="both"/>
        <w:rPr>
          <w:sz w:val="24"/>
        </w:rPr>
      </w:pPr>
      <w:r>
        <w:rPr>
          <w:sz w:val="24"/>
        </w:rPr>
        <w:t>8) ________________________________________________________________________</w:t>
      </w:r>
    </w:p>
    <w:p w:rsidR="007A7763" w:rsidRDefault="00A777BD">
      <w:pPr>
        <w:widowControl w:val="0"/>
        <w:spacing w:after="0" w:line="240" w:lineRule="auto"/>
        <w:jc w:val="both"/>
        <w:rPr>
          <w:sz w:val="24"/>
        </w:rPr>
      </w:pPr>
      <w:r>
        <w:rPr>
          <w:sz w:val="24"/>
        </w:rPr>
        <w:t>9) ________________________________________________________________________</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Документы,  являющиеся результатом предоставления муниципальной услуги,</w:t>
      </w:r>
    </w:p>
    <w:p w:rsidR="007A7763" w:rsidRDefault="00A777BD">
      <w:pPr>
        <w:widowControl w:val="0"/>
        <w:spacing w:after="0" w:line="240" w:lineRule="auto"/>
        <w:jc w:val="both"/>
        <w:rPr>
          <w:sz w:val="24"/>
        </w:rPr>
      </w:pPr>
      <w:r>
        <w:rPr>
          <w:sz w:val="24"/>
        </w:rPr>
        <w:t>прошу выдать:</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stretch>
                      <a:fillRect/>
                    </a:stretch>
                  </pic:blipFill>
                  <pic:spPr>
                    <a:xfrm>
                      <a:off x="0" y="0"/>
                      <a:ext cx="170815" cy="231775"/>
                    </a:xfrm>
                    <a:prstGeom prst="rect">
                      <a:avLst/>
                    </a:prstGeom>
                    <a:noFill/>
                  </pic:spPr>
                </pic:pic>
              </a:graphicData>
            </a:graphic>
          </wp:inline>
        </w:drawing>
      </w:r>
      <w:r>
        <w:rPr>
          <w:sz w:val="24"/>
        </w:rPr>
        <w:t xml:space="preserve"> лично в учреждении</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stretch>
                      <a:fillRect/>
                    </a:stretch>
                  </pic:blipFill>
                  <pic:spPr>
                    <a:xfrm>
                      <a:off x="0" y="0"/>
                      <a:ext cx="170815" cy="231775"/>
                    </a:xfrm>
                    <a:prstGeom prst="rect">
                      <a:avLst/>
                    </a:prstGeom>
                    <a:noFill/>
                  </pic:spPr>
                </pic:pic>
              </a:graphicData>
            </a:graphic>
          </wp:inline>
        </w:drawing>
      </w:r>
      <w:r>
        <w:rPr>
          <w:sz w:val="24"/>
        </w:rPr>
        <w:t xml:space="preserve"> посредством почтовой связи</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stretch>
                      <a:fillRect/>
                    </a:stretch>
                  </pic:blipFill>
                  <pic:spPr>
                    <a:xfrm>
                      <a:off x="0" y="0"/>
                      <a:ext cx="170815" cy="231775"/>
                    </a:xfrm>
                    <a:prstGeom prst="rect">
                      <a:avLst/>
                    </a:prstGeom>
                    <a:noFill/>
                  </pic:spPr>
                </pic:pic>
              </a:graphicData>
            </a:graphic>
          </wp:inline>
        </w:drawing>
      </w:r>
      <w:r>
        <w:rPr>
          <w:sz w:val="24"/>
        </w:rPr>
        <w:t xml:space="preserve"> в  электронном  виде  путем  направления  на  адрес  электронной  почты,</w:t>
      </w:r>
    </w:p>
    <w:p w:rsidR="007A7763" w:rsidRDefault="00A777BD">
      <w:pPr>
        <w:widowControl w:val="0"/>
        <w:spacing w:after="0" w:line="240" w:lineRule="auto"/>
        <w:jc w:val="both"/>
        <w:rPr>
          <w:sz w:val="24"/>
        </w:rPr>
      </w:pPr>
      <w:r>
        <w:rPr>
          <w:sz w:val="24"/>
        </w:rPr>
        <w:t>указанный  в  настоящем  заявлении  (только  для  уведомления  об  отказе в</w:t>
      </w:r>
    </w:p>
    <w:p w:rsidR="007A7763" w:rsidRDefault="00A777BD">
      <w:pPr>
        <w:widowControl w:val="0"/>
        <w:spacing w:after="0" w:line="240" w:lineRule="auto"/>
        <w:jc w:val="both"/>
        <w:rPr>
          <w:sz w:val="24"/>
        </w:rPr>
      </w:pPr>
      <w:r>
        <w:rPr>
          <w:sz w:val="24"/>
        </w:rPr>
        <w:t>предоставлении муниципальной услуги)</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Дата ___________________ 20___ год</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Заявитель:</w:t>
      </w:r>
    </w:p>
    <w:p w:rsidR="007A7763" w:rsidRDefault="00A777BD">
      <w:pPr>
        <w:widowControl w:val="0"/>
        <w:spacing w:after="0" w:line="240" w:lineRule="auto"/>
        <w:jc w:val="both"/>
        <w:rPr>
          <w:sz w:val="24"/>
        </w:rPr>
      </w:pPr>
      <w:r>
        <w:rPr>
          <w:sz w:val="24"/>
        </w:rPr>
        <w:t>1. __________________________________________________________   ___________</w:t>
      </w:r>
    </w:p>
    <w:p w:rsidR="007A7763" w:rsidRDefault="00A777BD">
      <w:pPr>
        <w:widowControl w:val="0"/>
        <w:spacing w:after="0" w:line="240" w:lineRule="auto"/>
        <w:jc w:val="both"/>
        <w:rPr>
          <w:sz w:val="24"/>
        </w:rPr>
      </w:pPr>
      <w:r>
        <w:rPr>
          <w:sz w:val="24"/>
        </w:rPr>
        <w:t xml:space="preserve">   (фамилия, имя, отчество (последнее - при наличии)</w:t>
      </w:r>
    </w:p>
    <w:p w:rsidR="007A7763" w:rsidRDefault="00A777BD">
      <w:pPr>
        <w:widowControl w:val="0"/>
        <w:spacing w:after="0" w:line="240" w:lineRule="auto"/>
        <w:jc w:val="both"/>
        <w:rPr>
          <w:sz w:val="24"/>
        </w:rPr>
      </w:pPr>
      <w:r>
        <w:rPr>
          <w:sz w:val="24"/>
        </w:rPr>
        <w:t xml:space="preserve">    полностью всех членов семьи или представителей и подписи)</w:t>
      </w:r>
    </w:p>
    <w:p w:rsidR="007A7763" w:rsidRDefault="00A777BD">
      <w:pPr>
        <w:widowControl w:val="0"/>
        <w:spacing w:after="0" w:line="240" w:lineRule="auto"/>
        <w:jc w:val="both"/>
        <w:rPr>
          <w:sz w:val="24"/>
        </w:rPr>
      </w:pPr>
      <w:r>
        <w:rPr>
          <w:sz w:val="24"/>
        </w:rPr>
        <w:lastRenderedPageBreak/>
        <w:t>2. __________________________________________________________   ___________</w:t>
      </w:r>
    </w:p>
    <w:p w:rsidR="007A7763" w:rsidRDefault="00A777BD">
      <w:pPr>
        <w:widowControl w:val="0"/>
        <w:spacing w:after="0" w:line="240" w:lineRule="auto"/>
        <w:jc w:val="both"/>
        <w:rPr>
          <w:sz w:val="24"/>
        </w:rPr>
      </w:pPr>
      <w:r>
        <w:rPr>
          <w:sz w:val="24"/>
        </w:rPr>
        <w:t>3. __________________________________________________________   ___________</w:t>
      </w:r>
    </w:p>
    <w:p w:rsidR="007A7763" w:rsidRDefault="00A777BD">
      <w:pPr>
        <w:widowControl w:val="0"/>
        <w:spacing w:after="0" w:line="240" w:lineRule="auto"/>
        <w:jc w:val="both"/>
        <w:rPr>
          <w:sz w:val="24"/>
        </w:rPr>
      </w:pPr>
      <w:r>
        <w:rPr>
          <w:sz w:val="24"/>
        </w:rPr>
        <w:t>4. __________________________________________________________   ___________</w:t>
      </w:r>
    </w:p>
    <w:p w:rsidR="007A7763" w:rsidRDefault="00A777BD">
      <w:pPr>
        <w:widowControl w:val="0"/>
        <w:spacing w:after="0" w:line="240" w:lineRule="auto"/>
        <w:jc w:val="both"/>
        <w:rPr>
          <w:sz w:val="24"/>
        </w:rPr>
      </w:pPr>
      <w:r>
        <w:rPr>
          <w:sz w:val="24"/>
        </w:rPr>
        <w:t>5. __________________________________________________________   ___________</w:t>
      </w:r>
    </w:p>
    <w:p w:rsidR="007A7763" w:rsidRDefault="00A777BD">
      <w:pPr>
        <w:widowControl w:val="0"/>
        <w:spacing w:after="0" w:line="240" w:lineRule="auto"/>
        <w:jc w:val="both"/>
        <w:rPr>
          <w:sz w:val="24"/>
        </w:rPr>
      </w:pPr>
      <w:r>
        <w:rPr>
          <w:sz w:val="24"/>
        </w:rPr>
        <w:t>6. __________________________________________________________   ___________</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___________________________________________________________________________</w:t>
      </w:r>
    </w:p>
    <w:p w:rsidR="007A7763" w:rsidRDefault="00A777BD">
      <w:pPr>
        <w:widowControl w:val="0"/>
        <w:spacing w:after="0" w:line="240" w:lineRule="auto"/>
        <w:jc w:val="both"/>
        <w:rPr>
          <w:sz w:val="24"/>
        </w:rPr>
      </w:pPr>
      <w:r>
        <w:rPr>
          <w:sz w:val="24"/>
        </w:rPr>
        <w:t xml:space="preserve">    Подлинность подписи (ей) мною удостоверена</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Дата ___________ 20___ год        ___________/_____________________________</w:t>
      </w:r>
    </w:p>
    <w:p w:rsidR="007A7763" w:rsidRDefault="00A777BD">
      <w:pPr>
        <w:widowControl w:val="0"/>
        <w:spacing w:after="0" w:line="240" w:lineRule="auto"/>
        <w:jc w:val="both"/>
        <w:rPr>
          <w:rFonts w:ascii="Courier New" w:hAnsi="Courier New"/>
          <w:sz w:val="20"/>
        </w:rPr>
      </w:pPr>
      <w:r>
        <w:rPr>
          <w:sz w:val="24"/>
        </w:rPr>
        <w:t xml:space="preserve">                                   (подпись)    (фамилия, имя, отчество)</w:t>
      </w:r>
    </w:p>
    <w:p w:rsidR="007A7763" w:rsidRDefault="007A7763">
      <w:pPr>
        <w:pStyle w:val="ConsPlusNormal"/>
        <w:ind w:firstLine="540"/>
        <w:jc w:val="both"/>
        <w:rPr>
          <w:rFonts w:ascii="Times New Roman" w:hAnsi="Times New Roman"/>
          <w:sz w:val="28"/>
        </w:rPr>
      </w:pPr>
    </w:p>
    <w:p w:rsidR="006C5B7D" w:rsidRDefault="006C5B7D">
      <w:pPr>
        <w:pStyle w:val="ConsPlusNormal"/>
        <w:jc w:val="right"/>
        <w:rPr>
          <w:rFonts w:ascii="Times New Roman" w:hAnsi="Times New Roman"/>
          <w:sz w:val="28"/>
        </w:rPr>
      </w:pPr>
    </w:p>
    <w:p w:rsidR="006C5B7D" w:rsidRDefault="006C5B7D">
      <w:pPr>
        <w:spacing w:after="0" w:line="240" w:lineRule="auto"/>
      </w:pPr>
      <w:r>
        <w:br w:type="page"/>
      </w:r>
    </w:p>
    <w:tbl>
      <w:tblPr>
        <w:tblpPr w:leftFromText="180" w:rightFromText="180" w:vertAnchor="text" w:horzAnchor="page" w:tblpX="7535" w:tblpY="-330"/>
        <w:tblW w:w="0" w:type="auto"/>
        <w:tblLook w:val="04A0" w:firstRow="1" w:lastRow="0" w:firstColumn="1" w:lastColumn="0" w:noHBand="0" w:noVBand="1"/>
      </w:tblPr>
      <w:tblGrid>
        <w:gridCol w:w="4077"/>
      </w:tblGrid>
      <w:tr w:rsidR="006C5B7D" w:rsidTr="006C4CC2">
        <w:trPr>
          <w:trHeight w:val="3630"/>
        </w:trPr>
        <w:tc>
          <w:tcPr>
            <w:tcW w:w="4077" w:type="dxa"/>
            <w:tcBorders>
              <w:top w:val="nil"/>
              <w:left w:val="nil"/>
              <w:bottom w:val="nil"/>
              <w:right w:val="nil"/>
            </w:tcBorders>
          </w:tcPr>
          <w:p w:rsidR="006C5B7D" w:rsidRDefault="006C5B7D" w:rsidP="006C5B7D">
            <w:pPr>
              <w:widowControl w:val="0"/>
              <w:suppressAutoHyphens/>
              <w:spacing w:after="0" w:line="240" w:lineRule="auto"/>
              <w:jc w:val="both"/>
            </w:pPr>
            <w:r>
              <w:lastRenderedPageBreak/>
              <w:t>Приложение 2</w:t>
            </w:r>
          </w:p>
          <w:p w:rsidR="006C5B7D" w:rsidRDefault="006C5B7D" w:rsidP="006C5B7D">
            <w:pPr>
              <w:widowControl w:val="0"/>
              <w:suppressAutoHyphens/>
              <w:spacing w:after="0" w:line="240" w:lineRule="auto"/>
              <w:jc w:val="both"/>
            </w:pPr>
            <w:r>
              <w:t>к административному регламенту</w:t>
            </w:r>
          </w:p>
          <w:p w:rsidR="006C5B7D" w:rsidRPr="006C5B7D" w:rsidRDefault="006C5B7D" w:rsidP="006C5B7D">
            <w:pPr>
              <w:widowControl w:val="0"/>
              <w:suppressAutoHyphens/>
              <w:spacing w:after="0" w:line="240" w:lineRule="auto"/>
              <w:jc w:val="both"/>
            </w:pPr>
            <w:r>
              <w:t>предоставления муниципальной услуги «</w:t>
            </w:r>
            <w:r w:rsidRPr="006C5B7D">
              <w:t>Передача в собственность граждан занимаемых ими жилых помещений жилищного фонда (приватизация жилищного фонда)»</w:t>
            </w:r>
          </w:p>
          <w:p w:rsidR="006C5B7D" w:rsidRPr="006C5B7D" w:rsidRDefault="006C5B7D" w:rsidP="006C5B7D">
            <w:pPr>
              <w:widowControl w:val="0"/>
              <w:suppressAutoHyphens/>
              <w:spacing w:after="0" w:line="240" w:lineRule="auto"/>
              <w:jc w:val="both"/>
            </w:pPr>
            <w:r w:rsidRPr="006C5B7D">
              <w:t xml:space="preserve"> от _______2024 г. № ___</w:t>
            </w:r>
          </w:p>
          <w:p w:rsidR="006C5B7D" w:rsidRDefault="006C5B7D" w:rsidP="006C4CC2">
            <w:pPr>
              <w:widowControl w:val="0"/>
              <w:suppressAutoHyphens/>
              <w:spacing w:after="0" w:line="240" w:lineRule="auto"/>
              <w:jc w:val="right"/>
            </w:pPr>
          </w:p>
        </w:tc>
      </w:tr>
    </w:tbl>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987196" w:rsidRDefault="00987196" w:rsidP="00987196">
      <w:pPr>
        <w:spacing w:after="0"/>
        <w:jc w:val="center"/>
      </w:pPr>
      <w:r>
        <w:t xml:space="preserve">                                           </w:t>
      </w:r>
    </w:p>
    <w:p w:rsidR="006C5B7D" w:rsidRDefault="006C5B7D" w:rsidP="00987196">
      <w:pPr>
        <w:spacing w:after="0"/>
        <w:jc w:val="center"/>
      </w:pPr>
      <w:r>
        <w:t>Расписка – уведомление</w:t>
      </w:r>
    </w:p>
    <w:p w:rsidR="006C5B7D" w:rsidRDefault="006C5B7D" w:rsidP="006C5B7D">
      <w:pPr>
        <w:spacing w:after="0"/>
        <w:jc w:val="center"/>
      </w:pPr>
      <w:r>
        <w:t>о приеме документов</w:t>
      </w:r>
    </w:p>
    <w:p w:rsidR="006C5B7D" w:rsidRDefault="006C5B7D" w:rsidP="006C5B7D">
      <w:pPr>
        <w:spacing w:after="0"/>
        <w:jc w:val="center"/>
      </w:pPr>
    </w:p>
    <w:p w:rsidR="006C5B7D" w:rsidRDefault="006C5B7D" w:rsidP="006C5B7D">
      <w:pPr>
        <w:spacing w:after="0"/>
      </w:pPr>
      <w:r>
        <w:t>От гражданина__________________________________________________________</w:t>
      </w:r>
    </w:p>
    <w:p w:rsidR="006C5B7D" w:rsidRDefault="006C5B7D" w:rsidP="006C5B7D">
      <w:pPr>
        <w:spacing w:after="0"/>
        <w:jc w:val="center"/>
      </w:pPr>
      <w:r>
        <w:t>(фамилия, имя, отчество - полностью)</w:t>
      </w:r>
    </w:p>
    <w:p w:rsidR="006C5B7D" w:rsidRDefault="006C5B7D" w:rsidP="006C5B7D">
      <w:pPr>
        <w:spacing w:after="0"/>
        <w:jc w:val="center"/>
      </w:pPr>
    </w:p>
    <w:p w:rsidR="006C5B7D" w:rsidRDefault="006C5B7D" w:rsidP="006C5B7D">
      <w:pPr>
        <w:pStyle w:val="ConsPlusNormal"/>
        <w:jc w:val="both"/>
        <w:rPr>
          <w:rFonts w:ascii="Times New Roman" w:hAnsi="Times New Roman"/>
          <w:sz w:val="28"/>
        </w:rPr>
      </w:pPr>
      <w:r>
        <w:rPr>
          <w:rFonts w:ascii="Times New Roman" w:hAnsi="Times New Roman"/>
          <w:sz w:val="28"/>
        </w:rPr>
        <w:t>получены все документы, необходимые для рассмотрения его заявления о приватизации  жилого помещения в муниципальном жилищном фонде, занимаемых гражданами на условиях социального найма</w:t>
      </w:r>
    </w:p>
    <w:p w:rsidR="006C5B7D" w:rsidRDefault="006C5B7D" w:rsidP="006C5B7D">
      <w:pPr>
        <w:pStyle w:val="ConsPlusNormal"/>
        <w:jc w:val="both"/>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051"/>
        <w:gridCol w:w="1524"/>
        <w:gridCol w:w="1144"/>
        <w:gridCol w:w="1524"/>
        <w:gridCol w:w="1145"/>
        <w:gridCol w:w="1699"/>
      </w:tblGrid>
      <w:tr w:rsidR="006C5B7D" w:rsidTr="006C4CC2">
        <w:tc>
          <w:tcPr>
            <w:tcW w:w="816" w:type="dxa"/>
            <w:vMerge w:val="restart"/>
          </w:tcPr>
          <w:p w:rsidR="006C5B7D" w:rsidRDefault="006C5B7D" w:rsidP="006C4CC2">
            <w:pPr>
              <w:spacing w:after="0" w:line="240" w:lineRule="auto"/>
              <w:jc w:val="center"/>
            </w:pPr>
            <w:r>
              <w:t>№ п/п</w:t>
            </w:r>
          </w:p>
        </w:tc>
        <w:tc>
          <w:tcPr>
            <w:tcW w:w="2135" w:type="dxa"/>
            <w:vMerge w:val="restart"/>
          </w:tcPr>
          <w:p w:rsidR="006C5B7D" w:rsidRDefault="006C5B7D" w:rsidP="006C4CC2">
            <w:pPr>
              <w:spacing w:after="0" w:line="240" w:lineRule="auto"/>
              <w:jc w:val="center"/>
            </w:pPr>
            <w:r>
              <w:t>Наименование и реквизиты документы</w:t>
            </w:r>
          </w:p>
        </w:tc>
        <w:tc>
          <w:tcPr>
            <w:tcW w:w="2730" w:type="dxa"/>
            <w:gridSpan w:val="2"/>
          </w:tcPr>
          <w:p w:rsidR="006C5B7D" w:rsidRDefault="006C5B7D" w:rsidP="006C4CC2">
            <w:pPr>
              <w:spacing w:after="0" w:line="240" w:lineRule="auto"/>
              <w:jc w:val="center"/>
            </w:pPr>
            <w:r>
              <w:t>Количество экземпляров</w:t>
            </w:r>
          </w:p>
        </w:tc>
        <w:tc>
          <w:tcPr>
            <w:tcW w:w="2731" w:type="dxa"/>
            <w:gridSpan w:val="2"/>
          </w:tcPr>
          <w:p w:rsidR="006C5B7D" w:rsidRDefault="006C5B7D" w:rsidP="006C4CC2">
            <w:pPr>
              <w:spacing w:after="0" w:line="240" w:lineRule="auto"/>
              <w:jc w:val="center"/>
            </w:pPr>
            <w:r>
              <w:t xml:space="preserve">Количество листов </w:t>
            </w:r>
            <w:r>
              <w:br/>
              <w:t>(шт.)</w:t>
            </w:r>
          </w:p>
        </w:tc>
        <w:tc>
          <w:tcPr>
            <w:tcW w:w="1381" w:type="dxa"/>
          </w:tcPr>
          <w:p w:rsidR="006C5B7D" w:rsidRDefault="006C5B7D" w:rsidP="006C4CC2">
            <w:pPr>
              <w:spacing w:after="0" w:line="240" w:lineRule="auto"/>
              <w:jc w:val="center"/>
            </w:pPr>
            <w:r>
              <w:t>Примечание</w:t>
            </w:r>
          </w:p>
        </w:tc>
      </w:tr>
      <w:tr w:rsidR="006C5B7D" w:rsidTr="006C4CC2">
        <w:tc>
          <w:tcPr>
            <w:tcW w:w="816" w:type="dxa"/>
            <w:vMerge/>
          </w:tcPr>
          <w:p w:rsidR="006C5B7D" w:rsidRDefault="006C5B7D" w:rsidP="006C4CC2">
            <w:pPr>
              <w:spacing w:after="0" w:line="240" w:lineRule="auto"/>
            </w:pPr>
          </w:p>
        </w:tc>
        <w:tc>
          <w:tcPr>
            <w:tcW w:w="2135" w:type="dxa"/>
            <w:vMerge/>
          </w:tcPr>
          <w:p w:rsidR="006C5B7D" w:rsidRDefault="006C5B7D" w:rsidP="006C4CC2">
            <w:pPr>
              <w:spacing w:after="0" w:line="240" w:lineRule="auto"/>
            </w:pPr>
          </w:p>
        </w:tc>
        <w:tc>
          <w:tcPr>
            <w:tcW w:w="1366" w:type="dxa"/>
          </w:tcPr>
          <w:p w:rsidR="006C5B7D" w:rsidRDefault="006C5B7D" w:rsidP="006C4CC2">
            <w:pPr>
              <w:spacing w:after="0" w:line="240" w:lineRule="auto"/>
              <w:jc w:val="center"/>
            </w:pPr>
            <w:r>
              <w:t>подлинник</w:t>
            </w:r>
          </w:p>
        </w:tc>
        <w:tc>
          <w:tcPr>
            <w:tcW w:w="1364" w:type="dxa"/>
          </w:tcPr>
          <w:p w:rsidR="006C5B7D" w:rsidRDefault="006C5B7D" w:rsidP="006C4CC2">
            <w:pPr>
              <w:spacing w:after="0" w:line="240" w:lineRule="auto"/>
              <w:jc w:val="center"/>
            </w:pPr>
            <w:r>
              <w:t>копия</w:t>
            </w:r>
          </w:p>
        </w:tc>
        <w:tc>
          <w:tcPr>
            <w:tcW w:w="1366" w:type="dxa"/>
          </w:tcPr>
          <w:p w:rsidR="006C5B7D" w:rsidRDefault="006C5B7D" w:rsidP="006C4CC2">
            <w:pPr>
              <w:spacing w:after="0" w:line="240" w:lineRule="auto"/>
              <w:jc w:val="center"/>
            </w:pPr>
            <w:r>
              <w:t>подлинник</w:t>
            </w:r>
          </w:p>
        </w:tc>
        <w:tc>
          <w:tcPr>
            <w:tcW w:w="1365" w:type="dxa"/>
          </w:tcPr>
          <w:p w:rsidR="006C5B7D" w:rsidRDefault="006C5B7D" w:rsidP="006C4CC2">
            <w:pPr>
              <w:spacing w:after="0" w:line="240" w:lineRule="auto"/>
              <w:jc w:val="center"/>
            </w:pPr>
            <w:r>
              <w:t>копия</w:t>
            </w:r>
          </w:p>
        </w:tc>
        <w:tc>
          <w:tcPr>
            <w:tcW w:w="1381" w:type="dxa"/>
          </w:tcPr>
          <w:p w:rsidR="006C5B7D" w:rsidRDefault="006C5B7D" w:rsidP="006C4CC2">
            <w:pPr>
              <w:spacing w:after="0" w:line="240" w:lineRule="auto"/>
            </w:pPr>
          </w:p>
        </w:tc>
      </w:tr>
      <w:tr w:rsidR="006C5B7D" w:rsidTr="006C4CC2">
        <w:tc>
          <w:tcPr>
            <w:tcW w:w="816" w:type="dxa"/>
          </w:tcPr>
          <w:p w:rsidR="006C5B7D" w:rsidRDefault="006C5B7D" w:rsidP="006C4CC2">
            <w:pPr>
              <w:spacing w:after="0" w:line="240" w:lineRule="auto"/>
            </w:pPr>
            <w:r>
              <w:t>1</w:t>
            </w:r>
          </w:p>
        </w:tc>
        <w:tc>
          <w:tcPr>
            <w:tcW w:w="2135" w:type="dxa"/>
          </w:tcPr>
          <w:p w:rsidR="006C5B7D" w:rsidRDefault="006C5B7D" w:rsidP="006C4CC2">
            <w:pPr>
              <w:spacing w:after="0" w:line="240" w:lineRule="auto"/>
            </w:pPr>
          </w:p>
        </w:tc>
        <w:tc>
          <w:tcPr>
            <w:tcW w:w="1366" w:type="dxa"/>
          </w:tcPr>
          <w:p w:rsidR="006C5B7D" w:rsidRDefault="006C5B7D" w:rsidP="006C4CC2">
            <w:pPr>
              <w:spacing w:after="0" w:line="240" w:lineRule="auto"/>
            </w:pPr>
          </w:p>
        </w:tc>
        <w:tc>
          <w:tcPr>
            <w:tcW w:w="1364" w:type="dxa"/>
          </w:tcPr>
          <w:p w:rsidR="006C5B7D" w:rsidRDefault="006C5B7D" w:rsidP="006C4CC2">
            <w:pPr>
              <w:spacing w:after="0" w:line="240" w:lineRule="auto"/>
            </w:pPr>
          </w:p>
        </w:tc>
        <w:tc>
          <w:tcPr>
            <w:tcW w:w="1366" w:type="dxa"/>
          </w:tcPr>
          <w:p w:rsidR="006C5B7D" w:rsidRDefault="006C5B7D" w:rsidP="006C4CC2">
            <w:pPr>
              <w:spacing w:after="0" w:line="240" w:lineRule="auto"/>
            </w:pPr>
          </w:p>
        </w:tc>
        <w:tc>
          <w:tcPr>
            <w:tcW w:w="1365" w:type="dxa"/>
          </w:tcPr>
          <w:p w:rsidR="006C5B7D" w:rsidRDefault="006C5B7D" w:rsidP="006C4CC2">
            <w:pPr>
              <w:spacing w:after="0" w:line="240" w:lineRule="auto"/>
            </w:pPr>
          </w:p>
        </w:tc>
        <w:tc>
          <w:tcPr>
            <w:tcW w:w="1381" w:type="dxa"/>
          </w:tcPr>
          <w:p w:rsidR="006C5B7D" w:rsidRDefault="006C5B7D" w:rsidP="006C4CC2">
            <w:pPr>
              <w:spacing w:after="0" w:line="240" w:lineRule="auto"/>
            </w:pPr>
          </w:p>
        </w:tc>
      </w:tr>
      <w:tr w:rsidR="006C5B7D" w:rsidTr="006C4CC2">
        <w:tc>
          <w:tcPr>
            <w:tcW w:w="816" w:type="dxa"/>
          </w:tcPr>
          <w:p w:rsidR="006C5B7D" w:rsidRDefault="006C5B7D" w:rsidP="006C4CC2">
            <w:pPr>
              <w:spacing w:after="0" w:line="240" w:lineRule="auto"/>
            </w:pPr>
            <w:r>
              <w:t>2</w:t>
            </w:r>
          </w:p>
        </w:tc>
        <w:tc>
          <w:tcPr>
            <w:tcW w:w="2135" w:type="dxa"/>
          </w:tcPr>
          <w:p w:rsidR="006C5B7D" w:rsidRDefault="006C5B7D" w:rsidP="006C4CC2">
            <w:pPr>
              <w:spacing w:after="0" w:line="240" w:lineRule="auto"/>
            </w:pPr>
          </w:p>
        </w:tc>
        <w:tc>
          <w:tcPr>
            <w:tcW w:w="1366" w:type="dxa"/>
          </w:tcPr>
          <w:p w:rsidR="006C5B7D" w:rsidRDefault="006C5B7D" w:rsidP="006C4CC2">
            <w:pPr>
              <w:spacing w:after="0" w:line="240" w:lineRule="auto"/>
            </w:pPr>
          </w:p>
        </w:tc>
        <w:tc>
          <w:tcPr>
            <w:tcW w:w="1364" w:type="dxa"/>
          </w:tcPr>
          <w:p w:rsidR="006C5B7D" w:rsidRDefault="006C5B7D" w:rsidP="006C4CC2">
            <w:pPr>
              <w:spacing w:after="0" w:line="240" w:lineRule="auto"/>
            </w:pPr>
          </w:p>
        </w:tc>
        <w:tc>
          <w:tcPr>
            <w:tcW w:w="1366" w:type="dxa"/>
          </w:tcPr>
          <w:p w:rsidR="006C5B7D" w:rsidRDefault="006C5B7D" w:rsidP="006C4CC2">
            <w:pPr>
              <w:spacing w:after="0" w:line="240" w:lineRule="auto"/>
            </w:pPr>
          </w:p>
        </w:tc>
        <w:tc>
          <w:tcPr>
            <w:tcW w:w="1365" w:type="dxa"/>
          </w:tcPr>
          <w:p w:rsidR="006C5B7D" w:rsidRDefault="006C5B7D" w:rsidP="006C4CC2">
            <w:pPr>
              <w:spacing w:after="0" w:line="240" w:lineRule="auto"/>
            </w:pPr>
          </w:p>
        </w:tc>
        <w:tc>
          <w:tcPr>
            <w:tcW w:w="1381" w:type="dxa"/>
          </w:tcPr>
          <w:p w:rsidR="006C5B7D" w:rsidRDefault="006C5B7D" w:rsidP="006C4CC2">
            <w:pPr>
              <w:spacing w:after="0" w:line="240" w:lineRule="auto"/>
            </w:pPr>
          </w:p>
        </w:tc>
      </w:tr>
      <w:tr w:rsidR="006C5B7D" w:rsidTr="006C4CC2">
        <w:tc>
          <w:tcPr>
            <w:tcW w:w="816" w:type="dxa"/>
          </w:tcPr>
          <w:p w:rsidR="006C5B7D" w:rsidRDefault="006C5B7D" w:rsidP="006C4CC2">
            <w:pPr>
              <w:spacing w:after="0" w:line="240" w:lineRule="auto"/>
            </w:pPr>
            <w:r>
              <w:t>…</w:t>
            </w:r>
          </w:p>
        </w:tc>
        <w:tc>
          <w:tcPr>
            <w:tcW w:w="2135" w:type="dxa"/>
          </w:tcPr>
          <w:p w:rsidR="006C5B7D" w:rsidRDefault="006C5B7D" w:rsidP="006C4CC2">
            <w:pPr>
              <w:spacing w:after="0" w:line="240" w:lineRule="auto"/>
            </w:pPr>
          </w:p>
        </w:tc>
        <w:tc>
          <w:tcPr>
            <w:tcW w:w="1366" w:type="dxa"/>
          </w:tcPr>
          <w:p w:rsidR="006C5B7D" w:rsidRDefault="006C5B7D" w:rsidP="006C4CC2">
            <w:pPr>
              <w:spacing w:after="0" w:line="240" w:lineRule="auto"/>
            </w:pPr>
          </w:p>
        </w:tc>
        <w:tc>
          <w:tcPr>
            <w:tcW w:w="1364" w:type="dxa"/>
          </w:tcPr>
          <w:p w:rsidR="006C5B7D" w:rsidRDefault="006C5B7D" w:rsidP="006C4CC2">
            <w:pPr>
              <w:spacing w:after="0" w:line="240" w:lineRule="auto"/>
            </w:pPr>
          </w:p>
        </w:tc>
        <w:tc>
          <w:tcPr>
            <w:tcW w:w="1366" w:type="dxa"/>
          </w:tcPr>
          <w:p w:rsidR="006C5B7D" w:rsidRDefault="006C5B7D" w:rsidP="006C4CC2">
            <w:pPr>
              <w:spacing w:after="0" w:line="240" w:lineRule="auto"/>
            </w:pPr>
          </w:p>
        </w:tc>
        <w:tc>
          <w:tcPr>
            <w:tcW w:w="1365" w:type="dxa"/>
          </w:tcPr>
          <w:p w:rsidR="006C5B7D" w:rsidRDefault="006C5B7D" w:rsidP="006C4CC2">
            <w:pPr>
              <w:spacing w:after="0" w:line="240" w:lineRule="auto"/>
            </w:pPr>
          </w:p>
        </w:tc>
        <w:tc>
          <w:tcPr>
            <w:tcW w:w="1381" w:type="dxa"/>
          </w:tcPr>
          <w:p w:rsidR="006C5B7D" w:rsidRDefault="006C5B7D" w:rsidP="006C4CC2">
            <w:pPr>
              <w:spacing w:after="0" w:line="240" w:lineRule="auto"/>
            </w:pPr>
          </w:p>
        </w:tc>
      </w:tr>
    </w:tbl>
    <w:p w:rsidR="006C5B7D" w:rsidRDefault="006C5B7D" w:rsidP="006C5B7D">
      <w:pPr>
        <w:spacing w:after="0"/>
      </w:pPr>
    </w:p>
    <w:p w:rsidR="006C5B7D" w:rsidRDefault="006C5B7D" w:rsidP="006C5B7D">
      <w:pPr>
        <w:spacing w:after="0"/>
      </w:pPr>
    </w:p>
    <w:p w:rsidR="006C5B7D" w:rsidRDefault="006C5B7D" w:rsidP="006C5B7D">
      <w:pPr>
        <w:spacing w:after="0"/>
      </w:pPr>
      <w:r>
        <w:tab/>
      </w:r>
      <w:r>
        <w:tab/>
      </w:r>
      <w:r>
        <w:tab/>
      </w:r>
      <w:r>
        <w:tab/>
      </w:r>
      <w:r>
        <w:tab/>
      </w:r>
      <w:r>
        <w:tab/>
      </w:r>
      <w:r>
        <w:tab/>
      </w:r>
      <w:r>
        <w:tab/>
      </w:r>
      <w:r>
        <w:tab/>
      </w:r>
      <w:r>
        <w:tab/>
      </w:r>
      <w:r>
        <w:tab/>
      </w:r>
      <w:r>
        <w:tab/>
      </w:r>
      <w:r>
        <w:tab/>
      </w:r>
      <w:r>
        <w:tab/>
      </w:r>
      <w:r>
        <w:tab/>
        <w:t xml:space="preserve">                                                                                _____________________ </w:t>
      </w:r>
    </w:p>
    <w:p w:rsidR="006C5B7D" w:rsidRDefault="006C5B7D" w:rsidP="006C5B7D">
      <w:pPr>
        <w:spacing w:after="0"/>
        <w:jc w:val="right"/>
      </w:pPr>
      <w:r>
        <w:t>(уполномоченное лицо отдела имущества)</w:t>
      </w:r>
    </w:p>
    <w:p w:rsidR="006C5B7D" w:rsidRDefault="006C5B7D" w:rsidP="006C5B7D">
      <w:pPr>
        <w:spacing w:after="0"/>
      </w:pPr>
      <w:r>
        <w:tab/>
      </w:r>
    </w:p>
    <w:p w:rsidR="006C5B7D" w:rsidRDefault="006C5B7D" w:rsidP="006C5B7D">
      <w:pPr>
        <w:spacing w:after="0"/>
      </w:pPr>
    </w:p>
    <w:p w:rsidR="006C5B7D" w:rsidRDefault="006C5B7D" w:rsidP="006C5B7D">
      <w:pPr>
        <w:spacing w:after="0"/>
      </w:pPr>
      <w:r>
        <w:t>Расписку получил:</w:t>
      </w:r>
    </w:p>
    <w:p w:rsidR="006C5B7D" w:rsidRDefault="006C5B7D" w:rsidP="006C5B7D">
      <w:pPr>
        <w:spacing w:after="0" w:line="240" w:lineRule="auto"/>
      </w:pPr>
      <w:r>
        <w:t>____________________________________________________</w:t>
      </w:r>
    </w:p>
    <w:p w:rsidR="006C5B7D" w:rsidRDefault="006C5B7D" w:rsidP="006C5B7D">
      <w:pPr>
        <w:spacing w:after="0" w:line="240" w:lineRule="auto"/>
        <w:jc w:val="center"/>
      </w:pPr>
      <w:r>
        <w:t>(фамилия, имя, отчество – полностью, подпись)</w:t>
      </w:r>
    </w:p>
    <w:p w:rsidR="006C5B7D" w:rsidRDefault="006C5B7D" w:rsidP="006C5B7D">
      <w:pPr>
        <w:spacing w:after="0"/>
        <w:jc w:val="center"/>
      </w:pPr>
    </w:p>
    <w:p w:rsidR="006C5B7D" w:rsidRDefault="006C5B7D" w:rsidP="006C5B7D">
      <w:pPr>
        <w:spacing w:after="0"/>
        <w:jc w:val="right"/>
      </w:pPr>
      <w:r>
        <w:t>«____»_______ 20__г.</w:t>
      </w:r>
    </w:p>
    <w:p w:rsidR="006C5B7D" w:rsidRDefault="006C5B7D" w:rsidP="006C5B7D">
      <w:pPr>
        <w:spacing w:after="0"/>
        <w:jc w:val="right"/>
      </w:pPr>
      <w:r>
        <w:t>(дата получения)</w:t>
      </w:r>
    </w:p>
    <w:p w:rsidR="007A7763" w:rsidRDefault="007A7763">
      <w:pPr>
        <w:pStyle w:val="ConsPlusNormal"/>
        <w:jc w:val="right"/>
        <w:rPr>
          <w:rFonts w:ascii="Times New Roman" w:hAnsi="Times New Roman"/>
          <w:sz w:val="28"/>
        </w:rPr>
      </w:pPr>
    </w:p>
    <w:tbl>
      <w:tblPr>
        <w:tblpPr w:leftFromText="180" w:rightFromText="180" w:vertAnchor="text" w:horzAnchor="margin" w:tblpXSpec="right" w:tblpY="-48"/>
        <w:tblW w:w="0" w:type="auto"/>
        <w:tblLook w:val="04A0" w:firstRow="1" w:lastRow="0" w:firstColumn="1" w:lastColumn="0" w:noHBand="0" w:noVBand="1"/>
      </w:tblPr>
      <w:tblGrid>
        <w:gridCol w:w="4905"/>
      </w:tblGrid>
      <w:tr w:rsidR="00A777BD" w:rsidTr="00A777BD">
        <w:trPr>
          <w:trHeight w:val="3780"/>
        </w:trPr>
        <w:tc>
          <w:tcPr>
            <w:tcW w:w="4905" w:type="dxa"/>
            <w:tcBorders>
              <w:top w:val="nil"/>
              <w:left w:val="nil"/>
              <w:bottom w:val="nil"/>
              <w:right w:val="nil"/>
            </w:tcBorders>
          </w:tcPr>
          <w:p w:rsidR="00A777BD" w:rsidRDefault="00A777BD" w:rsidP="00A777BD">
            <w:pPr>
              <w:widowControl w:val="0"/>
              <w:suppressAutoHyphens/>
              <w:spacing w:after="0" w:line="240" w:lineRule="auto"/>
              <w:jc w:val="right"/>
            </w:pPr>
            <w:r>
              <w:lastRenderedPageBreak/>
              <w:t>Приложение 3</w:t>
            </w:r>
          </w:p>
          <w:p w:rsidR="00A777BD" w:rsidRDefault="00A777BD" w:rsidP="00A777BD">
            <w:pPr>
              <w:widowControl w:val="0"/>
              <w:suppressAutoHyphens/>
              <w:spacing w:after="0" w:line="240" w:lineRule="auto"/>
              <w:jc w:val="right"/>
            </w:pPr>
            <w:r>
              <w:t>к административному регламенту</w:t>
            </w:r>
          </w:p>
          <w:p w:rsidR="006C5B7D" w:rsidRPr="006C5B7D" w:rsidRDefault="00A777BD" w:rsidP="006C5B7D">
            <w:pPr>
              <w:widowControl w:val="0"/>
              <w:suppressAutoHyphens/>
              <w:spacing w:after="0" w:line="240" w:lineRule="auto"/>
              <w:jc w:val="right"/>
            </w:pPr>
            <w:r>
              <w:t>предоставления муниципальной услуги «</w:t>
            </w:r>
            <w:r w:rsidR="006C5B7D" w:rsidRPr="006C5B7D">
              <w:t>Передача в собственность граждан занимаемых ими жилых помещений жилищного фонда (приватизация жилищного фонда)»</w:t>
            </w:r>
          </w:p>
          <w:p w:rsidR="006C5B7D" w:rsidRPr="006C5B7D" w:rsidRDefault="006C5B7D" w:rsidP="006C5B7D">
            <w:pPr>
              <w:widowControl w:val="0"/>
              <w:suppressAutoHyphens/>
              <w:spacing w:after="0" w:line="240" w:lineRule="auto"/>
              <w:jc w:val="right"/>
            </w:pPr>
            <w:r w:rsidRPr="006C5B7D">
              <w:t xml:space="preserve"> от _______2024 г. № ___</w:t>
            </w:r>
          </w:p>
          <w:p w:rsidR="00A777BD" w:rsidRDefault="00A777BD" w:rsidP="00893187">
            <w:pPr>
              <w:suppressAutoHyphens/>
              <w:spacing w:after="0" w:line="240" w:lineRule="auto"/>
              <w:jc w:val="right"/>
            </w:pPr>
          </w:p>
        </w:tc>
      </w:tr>
    </w:tbl>
    <w:p w:rsidR="007A7763" w:rsidRDefault="007A7763">
      <w:pPr>
        <w:pStyle w:val="ConsPlusNormal"/>
        <w:ind w:firstLine="0"/>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pStyle w:val="ConsPlusNormal"/>
        <w:ind w:firstLine="0"/>
        <w:jc w:val="right"/>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1"/>
        <w:gridCol w:w="1134"/>
        <w:gridCol w:w="4111"/>
      </w:tblGrid>
      <w:tr w:rsidR="007A7763">
        <w:tc>
          <w:tcPr>
            <w:tcW w:w="4361" w:type="dxa"/>
          </w:tcPr>
          <w:p w:rsidR="007A7763" w:rsidRDefault="007A7763">
            <w:pPr>
              <w:pStyle w:val="ConsPlusNormal"/>
              <w:ind w:firstLine="0"/>
              <w:jc w:val="both"/>
              <w:rPr>
                <w:rFonts w:ascii="Times New Roman" w:hAnsi="Times New Roman"/>
                <w:sz w:val="28"/>
              </w:rPr>
            </w:pPr>
          </w:p>
        </w:tc>
        <w:tc>
          <w:tcPr>
            <w:tcW w:w="1134" w:type="dxa"/>
          </w:tcPr>
          <w:p w:rsidR="007A7763" w:rsidRDefault="00A777BD">
            <w:pPr>
              <w:pStyle w:val="ConsPlusNormal"/>
              <w:ind w:firstLine="0"/>
              <w:jc w:val="both"/>
              <w:rPr>
                <w:rFonts w:ascii="Times New Roman" w:hAnsi="Times New Roman"/>
                <w:sz w:val="28"/>
              </w:rPr>
            </w:pPr>
            <w:r>
              <w:rPr>
                <w:rFonts w:ascii="Times New Roman" w:hAnsi="Times New Roman"/>
                <w:sz w:val="28"/>
              </w:rPr>
              <w:t>Кому</w:t>
            </w:r>
          </w:p>
        </w:tc>
        <w:tc>
          <w:tcPr>
            <w:tcW w:w="4111" w:type="dxa"/>
            <w:tcBorders>
              <w:bottom w:val="single" w:sz="4" w:space="0" w:color="auto"/>
            </w:tcBorders>
          </w:tcPr>
          <w:p w:rsidR="007A7763" w:rsidRDefault="007A7763">
            <w:pPr>
              <w:pStyle w:val="ConsPlusNormal"/>
              <w:jc w:val="both"/>
              <w:rPr>
                <w:rFonts w:ascii="Times New Roman" w:hAnsi="Times New Roman"/>
                <w:sz w:val="28"/>
              </w:rPr>
            </w:pPr>
          </w:p>
        </w:tc>
      </w:tr>
      <w:tr w:rsidR="007A7763">
        <w:tc>
          <w:tcPr>
            <w:tcW w:w="4361" w:type="dxa"/>
          </w:tcPr>
          <w:p w:rsidR="007A7763" w:rsidRDefault="007A7763">
            <w:pPr>
              <w:pStyle w:val="ConsPlusNormal"/>
              <w:jc w:val="both"/>
              <w:rPr>
                <w:rFonts w:ascii="Times New Roman" w:hAnsi="Times New Roman"/>
                <w:sz w:val="28"/>
              </w:rPr>
            </w:pPr>
          </w:p>
        </w:tc>
        <w:tc>
          <w:tcPr>
            <w:tcW w:w="5245" w:type="dxa"/>
            <w:gridSpan w:val="2"/>
            <w:tcBorders>
              <w:bottom w:val="single" w:sz="4" w:space="0" w:color="auto"/>
            </w:tcBorders>
          </w:tcPr>
          <w:p w:rsidR="007A7763" w:rsidRDefault="00A777BD">
            <w:pPr>
              <w:pStyle w:val="ConsPlusNormal"/>
              <w:jc w:val="center"/>
              <w:rPr>
                <w:rFonts w:ascii="Times New Roman" w:hAnsi="Times New Roman"/>
                <w:sz w:val="28"/>
              </w:rPr>
            </w:pPr>
            <w:r>
              <w:rPr>
                <w:rFonts w:ascii="Times New Roman" w:hAnsi="Times New Roman"/>
                <w:sz w:val="28"/>
              </w:rPr>
              <w:t>(фамилия, имя, отчество заявителя)</w:t>
            </w:r>
          </w:p>
          <w:p w:rsidR="007A7763" w:rsidRDefault="007A7763">
            <w:pPr>
              <w:pStyle w:val="ConsPlusNormal"/>
              <w:jc w:val="both"/>
              <w:rPr>
                <w:rFonts w:ascii="Times New Roman" w:hAnsi="Times New Roman"/>
                <w:sz w:val="28"/>
              </w:rPr>
            </w:pPr>
          </w:p>
        </w:tc>
      </w:tr>
      <w:tr w:rsidR="007A7763">
        <w:tc>
          <w:tcPr>
            <w:tcW w:w="4361" w:type="dxa"/>
          </w:tcPr>
          <w:p w:rsidR="007A7763" w:rsidRDefault="007A7763">
            <w:pPr>
              <w:pStyle w:val="ConsPlusNormal"/>
              <w:jc w:val="both"/>
              <w:rPr>
                <w:rFonts w:ascii="Times New Roman" w:hAnsi="Times New Roman"/>
                <w:sz w:val="28"/>
              </w:rPr>
            </w:pPr>
          </w:p>
        </w:tc>
        <w:tc>
          <w:tcPr>
            <w:tcW w:w="5245" w:type="dxa"/>
            <w:gridSpan w:val="2"/>
            <w:tcBorders>
              <w:top w:val="single" w:sz="4" w:space="0" w:color="auto"/>
              <w:bottom w:val="single" w:sz="4" w:space="0" w:color="auto"/>
            </w:tcBorders>
          </w:tcPr>
          <w:p w:rsidR="007A7763" w:rsidRDefault="007A7763">
            <w:pPr>
              <w:pStyle w:val="ConsPlusNormal"/>
              <w:ind w:firstLine="0"/>
              <w:jc w:val="both"/>
              <w:rPr>
                <w:rFonts w:ascii="Times New Roman" w:hAnsi="Times New Roman"/>
                <w:sz w:val="28"/>
              </w:rPr>
            </w:pPr>
          </w:p>
        </w:tc>
      </w:tr>
      <w:tr w:rsidR="007A7763">
        <w:tc>
          <w:tcPr>
            <w:tcW w:w="4361" w:type="dxa"/>
          </w:tcPr>
          <w:p w:rsidR="007A7763" w:rsidRDefault="007A7763">
            <w:pPr>
              <w:pStyle w:val="ConsPlusNormal"/>
              <w:jc w:val="both"/>
              <w:rPr>
                <w:rFonts w:ascii="Times New Roman" w:hAnsi="Times New Roman"/>
                <w:sz w:val="28"/>
              </w:rPr>
            </w:pPr>
          </w:p>
        </w:tc>
        <w:tc>
          <w:tcPr>
            <w:tcW w:w="1134" w:type="dxa"/>
            <w:tcBorders>
              <w:top w:val="single" w:sz="4" w:space="0" w:color="auto"/>
            </w:tcBorders>
          </w:tcPr>
          <w:p w:rsidR="007A7763" w:rsidRDefault="00A777BD">
            <w:pPr>
              <w:pStyle w:val="ConsPlusNormal"/>
              <w:ind w:firstLine="0"/>
              <w:jc w:val="both"/>
              <w:rPr>
                <w:rFonts w:ascii="Times New Roman" w:hAnsi="Times New Roman"/>
                <w:sz w:val="28"/>
              </w:rPr>
            </w:pPr>
            <w:r>
              <w:rPr>
                <w:rFonts w:ascii="Times New Roman" w:hAnsi="Times New Roman"/>
                <w:sz w:val="28"/>
              </w:rPr>
              <w:t>Куда</w:t>
            </w:r>
          </w:p>
        </w:tc>
        <w:tc>
          <w:tcPr>
            <w:tcW w:w="4111" w:type="dxa"/>
            <w:tcBorders>
              <w:top w:val="single" w:sz="4" w:space="0" w:color="auto"/>
              <w:bottom w:val="single" w:sz="4" w:space="0" w:color="auto"/>
            </w:tcBorders>
          </w:tcPr>
          <w:p w:rsidR="007A7763" w:rsidRDefault="007A7763">
            <w:pPr>
              <w:pStyle w:val="ConsPlusNormal"/>
              <w:jc w:val="both"/>
              <w:rPr>
                <w:rFonts w:ascii="Times New Roman" w:hAnsi="Times New Roman"/>
                <w:sz w:val="28"/>
              </w:rPr>
            </w:pPr>
          </w:p>
        </w:tc>
      </w:tr>
      <w:tr w:rsidR="007A7763">
        <w:tc>
          <w:tcPr>
            <w:tcW w:w="4361" w:type="dxa"/>
          </w:tcPr>
          <w:p w:rsidR="007A7763" w:rsidRDefault="007A7763">
            <w:pPr>
              <w:pStyle w:val="ConsPlusNormal"/>
              <w:jc w:val="both"/>
              <w:rPr>
                <w:rFonts w:ascii="Times New Roman" w:hAnsi="Times New Roman"/>
                <w:sz w:val="28"/>
              </w:rPr>
            </w:pPr>
          </w:p>
        </w:tc>
        <w:tc>
          <w:tcPr>
            <w:tcW w:w="5245" w:type="dxa"/>
            <w:gridSpan w:val="2"/>
            <w:tcBorders>
              <w:bottom w:val="single" w:sz="4" w:space="0" w:color="auto"/>
            </w:tcBorders>
          </w:tcPr>
          <w:p w:rsidR="007A7763" w:rsidRDefault="00A777BD">
            <w:pPr>
              <w:pStyle w:val="ConsPlusNormal"/>
              <w:ind w:firstLine="0"/>
              <w:rPr>
                <w:rFonts w:ascii="Times New Roman" w:hAnsi="Times New Roman"/>
                <w:sz w:val="28"/>
              </w:rPr>
            </w:pPr>
            <w:r>
              <w:rPr>
                <w:rFonts w:ascii="Times New Roman" w:hAnsi="Times New Roman"/>
                <w:sz w:val="28"/>
              </w:rPr>
              <w:t>(адрес заявителя согласно заявлению)</w:t>
            </w:r>
          </w:p>
          <w:p w:rsidR="007A7763" w:rsidRDefault="007A7763">
            <w:pPr>
              <w:pStyle w:val="ConsPlusNormal"/>
              <w:jc w:val="both"/>
              <w:rPr>
                <w:rFonts w:ascii="Times New Roman" w:hAnsi="Times New Roman"/>
                <w:sz w:val="28"/>
              </w:rPr>
            </w:pPr>
          </w:p>
        </w:tc>
      </w:tr>
      <w:tr w:rsidR="007A7763">
        <w:tc>
          <w:tcPr>
            <w:tcW w:w="4361" w:type="dxa"/>
          </w:tcPr>
          <w:p w:rsidR="007A7763" w:rsidRDefault="007A7763">
            <w:pPr>
              <w:pStyle w:val="ConsPlusNormal"/>
              <w:jc w:val="both"/>
              <w:rPr>
                <w:rFonts w:ascii="Times New Roman" w:hAnsi="Times New Roman"/>
                <w:sz w:val="28"/>
              </w:rPr>
            </w:pPr>
          </w:p>
        </w:tc>
        <w:tc>
          <w:tcPr>
            <w:tcW w:w="5245" w:type="dxa"/>
            <w:gridSpan w:val="2"/>
            <w:tcBorders>
              <w:top w:val="single" w:sz="4" w:space="0" w:color="auto"/>
              <w:bottom w:val="single" w:sz="4" w:space="0" w:color="auto"/>
            </w:tcBorders>
          </w:tcPr>
          <w:p w:rsidR="007A7763" w:rsidRDefault="007A7763">
            <w:pPr>
              <w:pStyle w:val="ConsPlusNormal"/>
              <w:jc w:val="both"/>
              <w:rPr>
                <w:rFonts w:ascii="Times New Roman" w:hAnsi="Times New Roman"/>
                <w:sz w:val="28"/>
              </w:rPr>
            </w:pPr>
          </w:p>
        </w:tc>
      </w:tr>
    </w:tbl>
    <w:p w:rsidR="007A7763" w:rsidRDefault="007A7763">
      <w:pPr>
        <w:pStyle w:val="ConsPlusNormal"/>
        <w:ind w:firstLine="540"/>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4"/>
        <w:gridCol w:w="9975"/>
        <w:gridCol w:w="144"/>
      </w:tblGrid>
      <w:tr w:rsidR="007A7763">
        <w:tc>
          <w:tcPr>
            <w:tcW w:w="10125" w:type="dxa"/>
            <w:gridSpan w:val="3"/>
            <w:tcBorders>
              <w:bottom w:val="single" w:sz="4" w:space="0" w:color="auto"/>
            </w:tcBorders>
          </w:tcPr>
          <w:p w:rsidR="007A7763" w:rsidRDefault="00A777BD">
            <w:pPr>
              <w:pStyle w:val="ConsPlusNormal"/>
              <w:jc w:val="center"/>
              <w:rPr>
                <w:rFonts w:ascii="Times New Roman" w:hAnsi="Times New Roman"/>
                <w:sz w:val="28"/>
              </w:rPr>
            </w:pPr>
            <w:r>
              <w:rPr>
                <w:rFonts w:ascii="Times New Roman" w:hAnsi="Times New Roman"/>
                <w:sz w:val="28"/>
              </w:rPr>
              <w:t>УВЕДОМЛЕНИЕ</w:t>
            </w:r>
          </w:p>
          <w:p w:rsidR="007A7763" w:rsidRDefault="00A777BD">
            <w:pPr>
              <w:pStyle w:val="ConsPlusNormal"/>
              <w:jc w:val="center"/>
              <w:rPr>
                <w:rFonts w:ascii="Times New Roman" w:hAnsi="Times New Roman"/>
                <w:sz w:val="28"/>
              </w:rPr>
            </w:pPr>
            <w:r>
              <w:rPr>
                <w:rFonts w:ascii="Times New Roman" w:hAnsi="Times New Roman"/>
                <w:sz w:val="28"/>
              </w:rPr>
              <w:t xml:space="preserve">об отказе в приватизации  жилого помещения </w:t>
            </w:r>
          </w:p>
          <w:p w:rsidR="007A7763" w:rsidRDefault="007A7763">
            <w:pPr>
              <w:pStyle w:val="ConsPlusNormal"/>
              <w:jc w:val="center"/>
              <w:rPr>
                <w:rFonts w:ascii="Times New Roman" w:hAnsi="Times New Roman"/>
                <w:sz w:val="28"/>
              </w:rPr>
            </w:pPr>
          </w:p>
        </w:tc>
      </w:tr>
      <w:tr w:rsidR="007A7763">
        <w:trPr>
          <w:trHeight w:val="1065"/>
        </w:trPr>
        <w:tc>
          <w:tcPr>
            <w:tcW w:w="9990" w:type="dxa"/>
            <w:gridSpan w:val="2"/>
            <w:tcBorders>
              <w:top w:val="nil"/>
              <w:left w:val="nil"/>
              <w:bottom w:val="nil"/>
              <w:right w:val="nil"/>
            </w:tcBorders>
          </w:tcPr>
          <w:p w:rsidR="007A7763" w:rsidRDefault="00A777BD">
            <w:pPr>
              <w:pStyle w:val="ConsPlusNormal"/>
              <w:ind w:firstLine="0"/>
              <w:jc w:val="center"/>
              <w:rPr>
                <w:rFonts w:ascii="Times New Roman" w:hAnsi="Times New Roman"/>
                <w:sz w:val="28"/>
              </w:rPr>
            </w:pPr>
            <w:r>
              <w:rPr>
                <w:rFonts w:ascii="Times New Roman" w:hAnsi="Times New Roman"/>
                <w:sz w:val="28"/>
              </w:rPr>
              <w:t>________________________________________________________________</w:t>
            </w:r>
          </w:p>
          <w:p w:rsidR="007A7763" w:rsidRDefault="00A777BD">
            <w:pPr>
              <w:pStyle w:val="ConsPlusNormal"/>
              <w:ind w:firstLine="0"/>
              <w:jc w:val="center"/>
              <w:rPr>
                <w:rFonts w:ascii="Times New Roman" w:hAnsi="Times New Roman"/>
                <w:sz w:val="28"/>
              </w:rPr>
            </w:pPr>
            <w:r>
              <w:rPr>
                <w:rFonts w:ascii="Times New Roman" w:hAnsi="Times New Roman"/>
                <w:sz w:val="28"/>
              </w:rPr>
              <w:t>(наименование органа)</w:t>
            </w:r>
          </w:p>
        </w:tc>
        <w:tc>
          <w:tcPr>
            <w:tcW w:w="135" w:type="dxa"/>
            <w:tcBorders>
              <w:top w:val="single" w:sz="4" w:space="0" w:color="auto"/>
              <w:left w:val="nil"/>
            </w:tcBorders>
          </w:tcPr>
          <w:p w:rsidR="007A7763" w:rsidRDefault="007A7763">
            <w:pPr>
              <w:pStyle w:val="ConsPlusNormal"/>
              <w:ind w:firstLine="0"/>
              <w:jc w:val="both"/>
              <w:rPr>
                <w:rFonts w:ascii="Times New Roman" w:hAnsi="Times New Roman"/>
                <w:sz w:val="28"/>
              </w:rPr>
            </w:pPr>
          </w:p>
        </w:tc>
      </w:tr>
      <w:tr w:rsidR="007A7763">
        <w:tc>
          <w:tcPr>
            <w:tcW w:w="15" w:type="dxa"/>
            <w:tcBorders>
              <w:top w:val="nil"/>
              <w:right w:val="nil"/>
            </w:tcBorders>
          </w:tcPr>
          <w:p w:rsidR="007A7763" w:rsidRDefault="007A7763">
            <w:pPr>
              <w:pStyle w:val="ConsPlusNormal"/>
              <w:ind w:firstLine="0"/>
              <w:jc w:val="both"/>
              <w:rPr>
                <w:rFonts w:ascii="Times New Roman" w:hAnsi="Times New Roman"/>
                <w:sz w:val="28"/>
              </w:rPr>
            </w:pPr>
          </w:p>
        </w:tc>
        <w:tc>
          <w:tcPr>
            <w:tcW w:w="10110" w:type="dxa"/>
            <w:gridSpan w:val="2"/>
            <w:tcBorders>
              <w:top w:val="nil"/>
              <w:left w:val="nil"/>
              <w:bottom w:val="nil"/>
              <w:right w:val="nil"/>
            </w:tcBorders>
          </w:tcPr>
          <w:p w:rsidR="007A7763" w:rsidRDefault="00A777BD">
            <w:pPr>
              <w:pStyle w:val="ConsPlusNormal"/>
              <w:jc w:val="both"/>
              <w:rPr>
                <w:rFonts w:ascii="Times New Roman" w:hAnsi="Times New Roman"/>
                <w:sz w:val="28"/>
              </w:rPr>
            </w:pPr>
            <w:r>
              <w:rPr>
                <w:rFonts w:ascii="Times New Roman" w:hAnsi="Times New Roman"/>
                <w:sz w:val="28"/>
              </w:rPr>
              <w:t>принято решение об отказе в приватизации  жилого помещения в муниципальном жилищном фонде, занимаемых гражданами на условиях социального найма по следующим основаниям:__________________________</w:t>
            </w:r>
          </w:p>
          <w:p w:rsidR="007A7763" w:rsidRDefault="00A777BD">
            <w:pPr>
              <w:pStyle w:val="ConsPlusNormal"/>
              <w:jc w:val="both"/>
              <w:rPr>
                <w:rFonts w:ascii="Times New Roman" w:hAnsi="Times New Roman"/>
                <w:sz w:val="28"/>
              </w:rPr>
            </w:pPr>
            <w:r>
              <w:rPr>
                <w:rFonts w:ascii="Times New Roman" w:hAnsi="Times New Roman"/>
                <w:sz w:val="28"/>
              </w:rPr>
              <w:t>____________________________________________________________</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4"/>
              <w:gridCol w:w="9930"/>
              <w:gridCol w:w="180"/>
            </w:tblGrid>
            <w:tr w:rsidR="007A7763">
              <w:tc>
                <w:tcPr>
                  <w:tcW w:w="9945" w:type="dxa"/>
                  <w:gridSpan w:val="2"/>
                  <w:tcBorders>
                    <w:top w:val="nil"/>
                    <w:left w:val="nil"/>
                    <w:bottom w:val="nil"/>
                    <w:right w:val="nil"/>
                  </w:tcBorders>
                  <w:tcMar>
                    <w:top w:w="102" w:type="dxa"/>
                    <w:left w:w="62" w:type="dxa"/>
                    <w:bottom w:w="102" w:type="dxa"/>
                    <w:right w:w="62" w:type="dxa"/>
                  </w:tcMar>
                </w:tcPr>
                <w:p w:rsidR="007A7763" w:rsidRDefault="00A777BD">
                  <w:pPr>
                    <w:pStyle w:val="ConsPlusNormal"/>
                    <w:ind w:firstLine="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tc>
              <w:tc>
                <w:tcPr>
                  <w:tcW w:w="180" w:type="dxa"/>
                  <w:tcBorders>
                    <w:top w:val="nil"/>
                    <w:left w:val="nil"/>
                    <w:bottom w:val="nil"/>
                    <w:right w:val="nil"/>
                  </w:tcBorders>
                  <w:tcMar>
                    <w:top w:w="102" w:type="dxa"/>
                    <w:left w:w="62" w:type="dxa"/>
                    <w:bottom w:w="102" w:type="dxa"/>
                    <w:right w:w="62" w:type="dxa"/>
                  </w:tcMar>
                </w:tcPr>
                <w:p w:rsidR="007A7763" w:rsidRDefault="007A7763">
                  <w:pPr>
                    <w:pStyle w:val="ConsPlusNormal"/>
                    <w:jc w:val="both"/>
                    <w:rPr>
                      <w:rFonts w:ascii="Times New Roman" w:hAnsi="Times New Roman"/>
                      <w:sz w:val="28"/>
                    </w:rPr>
                  </w:pPr>
                </w:p>
              </w:tc>
            </w:tr>
            <w:tr w:rsidR="007A7763">
              <w:tc>
                <w:tcPr>
                  <w:tcW w:w="15" w:type="dxa"/>
                  <w:tcBorders>
                    <w:top w:val="nil"/>
                    <w:left w:val="nil"/>
                    <w:bottom w:val="nil"/>
                    <w:right w:val="nil"/>
                  </w:tcBorders>
                  <w:tcMar>
                    <w:top w:w="102" w:type="dxa"/>
                    <w:left w:w="62" w:type="dxa"/>
                    <w:bottom w:w="102" w:type="dxa"/>
                    <w:right w:w="62" w:type="dxa"/>
                  </w:tcMar>
                </w:tcPr>
                <w:p w:rsidR="007A7763" w:rsidRDefault="007A7763">
                  <w:pPr>
                    <w:pStyle w:val="ConsPlusNormal"/>
                    <w:jc w:val="both"/>
                    <w:rPr>
                      <w:rFonts w:ascii="Times New Roman" w:hAnsi="Times New Roman"/>
                      <w:sz w:val="28"/>
                    </w:rPr>
                  </w:pPr>
                </w:p>
              </w:tc>
              <w:tc>
                <w:tcPr>
                  <w:tcW w:w="10110" w:type="dxa"/>
                  <w:gridSpan w:val="2"/>
                  <w:tcBorders>
                    <w:top w:val="nil"/>
                    <w:left w:val="nil"/>
                    <w:bottom w:val="nil"/>
                    <w:right w:val="nil"/>
                  </w:tcBorders>
                  <w:tcMar>
                    <w:top w:w="102" w:type="dxa"/>
                    <w:left w:w="62" w:type="dxa"/>
                    <w:bottom w:w="102" w:type="dxa"/>
                    <w:right w:w="62" w:type="dxa"/>
                  </w:tcMar>
                </w:tcPr>
                <w:p w:rsidR="007A7763" w:rsidRDefault="007A7763">
                  <w:pPr>
                    <w:pStyle w:val="ConsPlusNormal"/>
                    <w:ind w:firstLine="0"/>
                    <w:jc w:val="both"/>
                    <w:rPr>
                      <w:rFonts w:ascii="Times New Roman" w:hAnsi="Times New Roman"/>
                      <w:sz w:val="28"/>
                    </w:rPr>
                  </w:pPr>
                </w:p>
              </w:tc>
            </w:tr>
          </w:tbl>
          <w:p w:rsidR="007A7763" w:rsidRDefault="007A7763">
            <w:pPr>
              <w:pStyle w:val="ConsPlusNormal"/>
              <w:jc w:val="both"/>
              <w:rPr>
                <w:rFonts w:ascii="Times New Roman" w:hAnsi="Times New Roman"/>
                <w:sz w:val="28"/>
              </w:rPr>
            </w:pPr>
          </w:p>
        </w:tc>
      </w:tr>
    </w:tbl>
    <w:p w:rsidR="007A7763" w:rsidRDefault="007A7763">
      <w:pPr>
        <w:pStyle w:val="ConsPlusNormal"/>
        <w:ind w:firstLine="540"/>
        <w:jc w:val="both"/>
        <w:rPr>
          <w:rFonts w:ascii="Times New Roman" w:hAnsi="Times New Roman"/>
          <w:sz w:val="28"/>
        </w:rPr>
      </w:pPr>
    </w:p>
    <w:p w:rsidR="007A7763" w:rsidRDefault="00A777BD">
      <w:pPr>
        <w:pStyle w:val="ConsPlusNormal"/>
        <w:ind w:firstLine="540"/>
        <w:jc w:val="both"/>
        <w:rPr>
          <w:rFonts w:ascii="Times New Roman" w:hAnsi="Times New Roman"/>
          <w:sz w:val="28"/>
        </w:rPr>
      </w:pPr>
      <w:r>
        <w:rPr>
          <w:rFonts w:ascii="Times New Roman" w:hAnsi="Times New Roman"/>
          <w:sz w:val="28"/>
        </w:rPr>
        <w:t>Уполномоченное должностное лицо __________ ______________</w:t>
      </w:r>
    </w:p>
    <w:p w:rsidR="007A7763" w:rsidRDefault="00A777BD">
      <w:pPr>
        <w:pStyle w:val="ConsPlusNormal"/>
        <w:spacing w:before="240"/>
        <w:ind w:firstLine="540"/>
        <w:jc w:val="both"/>
        <w:rPr>
          <w:rFonts w:ascii="Times New Roman" w:hAnsi="Times New Roman"/>
          <w:sz w:val="28"/>
        </w:rPr>
      </w:pPr>
      <w:r>
        <w:rPr>
          <w:rFonts w:ascii="Times New Roman" w:hAnsi="Times New Roman"/>
          <w:sz w:val="28"/>
        </w:rPr>
        <w:t>(подпись) (Ф.И.О)</w:t>
      </w:r>
    </w:p>
    <w:p w:rsidR="007A7763" w:rsidRDefault="007A7763">
      <w:pPr>
        <w:widowControl w:val="0"/>
        <w:suppressAutoHyphens/>
        <w:spacing w:after="0" w:line="240" w:lineRule="auto"/>
        <w:jc w:val="center"/>
      </w:pPr>
    </w:p>
    <w:p w:rsidR="007A7763" w:rsidRDefault="007A7763">
      <w:pPr>
        <w:widowControl w:val="0"/>
        <w:suppressAutoHyphens/>
        <w:spacing w:after="0" w:line="240" w:lineRule="auto"/>
        <w:jc w:val="center"/>
      </w:pPr>
    </w:p>
    <w:p w:rsidR="007A7763" w:rsidRDefault="00A777BD">
      <w:pPr>
        <w:spacing w:after="0"/>
        <w:jc w:val="right"/>
      </w:pPr>
      <w:r>
        <w:br w:type="page"/>
      </w:r>
      <w:r>
        <w:lastRenderedPageBreak/>
        <w:t xml:space="preserve">Приложение </w:t>
      </w:r>
      <w:r w:rsidR="006C5B7D">
        <w:t>4</w:t>
      </w:r>
    </w:p>
    <w:p w:rsidR="007A7763" w:rsidRDefault="00A777BD">
      <w:pPr>
        <w:spacing w:after="0"/>
        <w:jc w:val="right"/>
      </w:pPr>
      <w:r>
        <w:t>к административному регламенту</w:t>
      </w:r>
    </w:p>
    <w:p w:rsidR="007A7763" w:rsidRDefault="00A777BD">
      <w:pPr>
        <w:spacing w:after="0"/>
        <w:jc w:val="right"/>
      </w:pPr>
      <w:r>
        <w:t xml:space="preserve">предоставления муниципальной услуги </w:t>
      </w:r>
    </w:p>
    <w:p w:rsidR="006C5B7D" w:rsidRDefault="00A777BD" w:rsidP="006C5B7D">
      <w:pPr>
        <w:spacing w:after="0"/>
        <w:jc w:val="right"/>
      </w:pPr>
      <w:r>
        <w:t>«</w:t>
      </w:r>
      <w:r w:rsidR="006C5B7D" w:rsidRPr="006C5B7D">
        <w:t>Передача в собственность граждан</w:t>
      </w:r>
    </w:p>
    <w:p w:rsidR="006C5B7D" w:rsidRDefault="006C5B7D" w:rsidP="006C5B7D">
      <w:pPr>
        <w:spacing w:after="0"/>
        <w:jc w:val="right"/>
      </w:pPr>
      <w:r w:rsidRPr="006C5B7D">
        <w:t>занимаемых ими жилых помещений</w:t>
      </w:r>
    </w:p>
    <w:p w:rsidR="006C5B7D" w:rsidRDefault="006C5B7D" w:rsidP="006C5B7D">
      <w:pPr>
        <w:spacing w:after="0"/>
        <w:jc w:val="right"/>
      </w:pPr>
      <w:r w:rsidRPr="006C5B7D">
        <w:t xml:space="preserve">жилищного фонда </w:t>
      </w:r>
    </w:p>
    <w:p w:rsidR="006C5B7D" w:rsidRPr="006C5B7D" w:rsidRDefault="006C5B7D" w:rsidP="006C5B7D">
      <w:pPr>
        <w:spacing w:after="0"/>
        <w:jc w:val="right"/>
      </w:pPr>
      <w:r>
        <w:t>(</w:t>
      </w:r>
      <w:r w:rsidRPr="006C5B7D">
        <w:t>приватизация жилищного фонда)»</w:t>
      </w:r>
    </w:p>
    <w:p w:rsidR="006C5B7D" w:rsidRPr="006C5B7D" w:rsidRDefault="006C5B7D" w:rsidP="006C5B7D">
      <w:pPr>
        <w:spacing w:after="0"/>
        <w:jc w:val="right"/>
      </w:pPr>
      <w:r w:rsidRPr="006C5B7D">
        <w:t xml:space="preserve"> от _______2024 г. № ___</w:t>
      </w:r>
    </w:p>
    <w:p w:rsidR="007A7763" w:rsidRDefault="007A7763" w:rsidP="006C5B7D">
      <w:pPr>
        <w:spacing w:after="0"/>
        <w:jc w:val="right"/>
      </w:pPr>
    </w:p>
    <w:p w:rsidR="007A7763" w:rsidRDefault="00A777BD">
      <w:pPr>
        <w:tabs>
          <w:tab w:val="left" w:pos="7332"/>
        </w:tabs>
        <w:spacing w:after="0" w:line="240" w:lineRule="auto"/>
        <w:jc w:val="center"/>
      </w:pPr>
      <w:r>
        <w:t>Согласие</w:t>
      </w:r>
    </w:p>
    <w:p w:rsidR="007A7763" w:rsidRDefault="00A777BD">
      <w:pPr>
        <w:tabs>
          <w:tab w:val="left" w:pos="7332"/>
        </w:tabs>
        <w:spacing w:after="0" w:line="240" w:lineRule="auto"/>
        <w:jc w:val="center"/>
      </w:pPr>
      <w:r>
        <w:t>гражданина на обработку персональных данных</w:t>
      </w:r>
    </w:p>
    <w:p w:rsidR="007A7763" w:rsidRDefault="00A777BD">
      <w:pPr>
        <w:tabs>
          <w:tab w:val="left" w:pos="7332"/>
        </w:tabs>
        <w:spacing w:after="0" w:line="240" w:lineRule="auto"/>
        <w:jc w:val="center"/>
      </w:pPr>
      <w:r>
        <w:t>(в соответствии с Федеральным законом от 27.07.2006 № 152-ФЗ</w:t>
      </w:r>
    </w:p>
    <w:p w:rsidR="007A7763" w:rsidRDefault="00A777BD">
      <w:pPr>
        <w:tabs>
          <w:tab w:val="left" w:pos="7332"/>
        </w:tabs>
        <w:spacing w:after="0" w:line="240" w:lineRule="auto"/>
        <w:jc w:val="center"/>
      </w:pPr>
      <w:r>
        <w:t>"О персональных данных")</w:t>
      </w:r>
    </w:p>
    <w:p w:rsidR="00987196" w:rsidRPr="00987196" w:rsidRDefault="00A777BD" w:rsidP="00987196">
      <w:pPr>
        <w:autoSpaceDE w:val="0"/>
        <w:autoSpaceDN w:val="0"/>
        <w:adjustRightInd w:val="0"/>
        <w:spacing w:after="0" w:line="240" w:lineRule="auto"/>
        <w:jc w:val="both"/>
        <w:rPr>
          <w:color w:val="000000"/>
          <w:szCs w:val="28"/>
        </w:rPr>
      </w:pPr>
      <w:r>
        <w:t xml:space="preserve">    </w:t>
      </w:r>
      <w:r w:rsidR="00987196" w:rsidRPr="00987196">
        <w:rPr>
          <w:color w:val="000000"/>
          <w:szCs w:val="28"/>
        </w:rPr>
        <w:t>Я, ___________________________________</w:t>
      </w:r>
      <w:r w:rsidR="00987196">
        <w:rPr>
          <w:color w:val="000000"/>
          <w:szCs w:val="28"/>
        </w:rPr>
        <w:t>___</w:t>
      </w:r>
      <w:r w:rsidR="00987196" w:rsidRPr="00987196">
        <w:rPr>
          <w:color w:val="000000"/>
          <w:szCs w:val="28"/>
        </w:rPr>
        <w:t>____________________________,</w:t>
      </w:r>
    </w:p>
    <w:p w:rsidR="00987196" w:rsidRPr="00987196" w:rsidRDefault="00987196" w:rsidP="00987196">
      <w:pPr>
        <w:autoSpaceDE w:val="0"/>
        <w:autoSpaceDN w:val="0"/>
        <w:adjustRightInd w:val="0"/>
        <w:spacing w:after="0" w:line="240" w:lineRule="auto"/>
        <w:jc w:val="center"/>
        <w:rPr>
          <w:i/>
          <w:color w:val="000000"/>
          <w:sz w:val="25"/>
          <w:szCs w:val="25"/>
          <w:vertAlign w:val="superscript"/>
        </w:rPr>
      </w:pPr>
      <w:r w:rsidRPr="00987196">
        <w:rPr>
          <w:color w:val="000000"/>
          <w:sz w:val="25"/>
          <w:szCs w:val="25"/>
          <w:vertAlign w:val="superscript"/>
        </w:rPr>
        <w:t>(</w:t>
      </w:r>
      <w:r w:rsidRPr="00987196">
        <w:rPr>
          <w:i/>
          <w:color w:val="000000"/>
          <w:sz w:val="25"/>
          <w:szCs w:val="25"/>
          <w:vertAlign w:val="superscript"/>
        </w:rPr>
        <w:t>ФИО)</w:t>
      </w:r>
    </w:p>
    <w:p w:rsidR="00987196" w:rsidRPr="00987196" w:rsidRDefault="00987196" w:rsidP="00987196">
      <w:pPr>
        <w:autoSpaceDE w:val="0"/>
        <w:autoSpaceDN w:val="0"/>
        <w:adjustRightInd w:val="0"/>
        <w:spacing w:after="0" w:line="240" w:lineRule="auto"/>
        <w:jc w:val="both"/>
        <w:rPr>
          <w:color w:val="000000"/>
          <w:szCs w:val="28"/>
        </w:rPr>
      </w:pPr>
      <w:r w:rsidRPr="00987196">
        <w:rPr>
          <w:color w:val="000000"/>
          <w:szCs w:val="28"/>
        </w:rPr>
        <w:t>паспорт _____________________________________</w:t>
      </w:r>
      <w:r>
        <w:rPr>
          <w:color w:val="000000"/>
          <w:szCs w:val="28"/>
        </w:rPr>
        <w:t>_____</w:t>
      </w:r>
      <w:r w:rsidRPr="00987196">
        <w:rPr>
          <w:color w:val="000000"/>
          <w:szCs w:val="28"/>
        </w:rPr>
        <w:t>______________________</w:t>
      </w:r>
    </w:p>
    <w:p w:rsidR="00987196" w:rsidRPr="00987196" w:rsidRDefault="00987196" w:rsidP="00987196">
      <w:pPr>
        <w:autoSpaceDE w:val="0"/>
        <w:autoSpaceDN w:val="0"/>
        <w:adjustRightInd w:val="0"/>
        <w:spacing w:after="0" w:line="240" w:lineRule="auto"/>
        <w:jc w:val="both"/>
        <w:rPr>
          <w:color w:val="000000"/>
          <w:sz w:val="25"/>
          <w:szCs w:val="25"/>
        </w:rPr>
      </w:pPr>
      <w:r w:rsidRPr="00987196">
        <w:rPr>
          <w:color w:val="000000"/>
          <w:sz w:val="25"/>
          <w:szCs w:val="25"/>
        </w:rPr>
        <w:t>_____________________________________________________</w:t>
      </w:r>
      <w:r>
        <w:rPr>
          <w:color w:val="000000"/>
          <w:sz w:val="25"/>
          <w:szCs w:val="25"/>
        </w:rPr>
        <w:t>_____</w:t>
      </w:r>
      <w:r w:rsidRPr="00987196">
        <w:rPr>
          <w:color w:val="000000"/>
          <w:sz w:val="25"/>
          <w:szCs w:val="25"/>
        </w:rPr>
        <w:t>_____________________,</w:t>
      </w:r>
    </w:p>
    <w:p w:rsidR="00987196" w:rsidRPr="00987196" w:rsidRDefault="00987196" w:rsidP="00987196">
      <w:pPr>
        <w:autoSpaceDE w:val="0"/>
        <w:autoSpaceDN w:val="0"/>
        <w:adjustRightInd w:val="0"/>
        <w:spacing w:after="0" w:line="240" w:lineRule="auto"/>
        <w:jc w:val="both"/>
        <w:rPr>
          <w:i/>
          <w:color w:val="000000"/>
          <w:sz w:val="25"/>
          <w:szCs w:val="25"/>
          <w:vertAlign w:val="superscript"/>
        </w:rPr>
      </w:pPr>
      <w:r w:rsidRPr="00987196">
        <w:rPr>
          <w:i/>
          <w:color w:val="000000"/>
          <w:sz w:val="25"/>
          <w:szCs w:val="25"/>
          <w:vertAlign w:val="superscript"/>
        </w:rPr>
        <w:t xml:space="preserve">         (серия, номер)                                                                        (когда и кем выдан)</w:t>
      </w:r>
    </w:p>
    <w:p w:rsidR="007A7763" w:rsidRDefault="00987196" w:rsidP="00987196">
      <w:pPr>
        <w:tabs>
          <w:tab w:val="left" w:pos="7332"/>
        </w:tabs>
        <w:spacing w:after="0" w:line="240" w:lineRule="auto"/>
        <w:ind w:firstLine="426"/>
        <w:jc w:val="both"/>
      </w:pPr>
      <w:r w:rsidRPr="00987196">
        <w:rPr>
          <w:color w:val="000000"/>
          <w:szCs w:val="28"/>
        </w:rPr>
        <w:t>адрес проживания:__________________________________________________</w:t>
      </w:r>
      <w:r>
        <w:rPr>
          <w:color w:val="000000"/>
          <w:szCs w:val="28"/>
        </w:rPr>
        <w:t>, д</w:t>
      </w:r>
      <w:r w:rsidR="00A777BD">
        <w:t xml:space="preserve">аю согласие на обработку </w:t>
      </w:r>
      <w:r w:rsidRPr="00987196">
        <w:t>администрацию Ипатовского муниципального округа Ставропольского края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обезличивание, блокирование,   уничтожение,   в   том   числе   с  использованием  средств автоматизации  в  соответствии  с  Федеральным  законом  от 27 июля 2006 г. № 152-ФЗ «О персональных данных» относящихся исключительно к перечисленным ниже категориям персональных данных: фамилия, имя, отчество; пол; дата и место рождения; адрес регистрации и места жительства; данные документа, удостоверяющего личность; данные семейного положения; гражданство; контактная информация; иная информация.</w:t>
      </w:r>
    </w:p>
    <w:p w:rsidR="00987196" w:rsidRPr="00987196" w:rsidRDefault="00987196" w:rsidP="00987196">
      <w:pPr>
        <w:tabs>
          <w:tab w:val="left" w:pos="7332"/>
        </w:tabs>
        <w:spacing w:after="0" w:line="240" w:lineRule="auto"/>
        <w:ind w:firstLine="426"/>
        <w:jc w:val="both"/>
      </w:pPr>
      <w:r w:rsidRPr="00987196">
        <w:t>Я даю согласие на использование персональных данных исключительно</w:t>
      </w:r>
      <w:r w:rsidRPr="00987196">
        <w:rPr>
          <w:b/>
        </w:rPr>
        <w:t xml:space="preserve"> </w:t>
      </w:r>
      <w:r w:rsidRPr="00987196">
        <w:t>в целях передачи в собственность граждан занимаемых ими жилых помещений жилищного фонда (приватизации жилищного фонда), а также на хранение данных об этих результатах на электронных носителях.</w:t>
      </w:r>
    </w:p>
    <w:p w:rsidR="00987196" w:rsidRPr="00987196" w:rsidRDefault="00987196" w:rsidP="00987196">
      <w:pPr>
        <w:shd w:val="clear" w:color="auto" w:fill="FFFFFF"/>
        <w:spacing w:after="0"/>
        <w:ind w:firstLine="426"/>
        <w:jc w:val="both"/>
        <w:rPr>
          <w:bCs/>
          <w:color w:val="000000"/>
          <w:szCs w:val="28"/>
          <w:u w:val="single"/>
        </w:rPr>
      </w:pPr>
      <w:r w:rsidRPr="00987196">
        <w:rPr>
          <w:color w:val="000000"/>
          <w:szCs w:val="28"/>
        </w:rPr>
        <w:t xml:space="preserve">Я проинформирован, что </w:t>
      </w:r>
      <w:r w:rsidRPr="00987196">
        <w:rPr>
          <w:bCs/>
          <w:color w:val="000000"/>
          <w:szCs w:val="28"/>
        </w:rPr>
        <w:t>администрация Ипатовского муниципального округа Ставропольского края</w:t>
      </w:r>
      <w:r w:rsidRPr="00987196">
        <w:rPr>
          <w:color w:val="000000"/>
          <w:szCs w:val="28"/>
        </w:rPr>
        <w:t xml:space="preserve"> гарантирует</w:t>
      </w:r>
      <w:r w:rsidRPr="00987196">
        <w:rPr>
          <w:rFonts w:ascii="Calibri" w:hAnsi="Calibri"/>
          <w:i/>
          <w:szCs w:val="28"/>
          <w:vertAlign w:val="superscript"/>
          <w:lang w:eastAsia="en-US"/>
        </w:rPr>
        <w:t xml:space="preserve"> </w:t>
      </w:r>
      <w:r w:rsidRPr="00987196">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Данное мною согласие на обработку вышеуказанных персональных данных действует бессрочно и может быть отозвано в письменной форме.</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Я подтверждаю, что, давая такое согласие, я действую по собственной воле и в своих интересах.</w:t>
      </w:r>
    </w:p>
    <w:p w:rsidR="00987196" w:rsidRPr="00987196" w:rsidRDefault="00987196" w:rsidP="00987196">
      <w:pPr>
        <w:shd w:val="clear" w:color="auto" w:fill="FFFFFF"/>
        <w:spacing w:after="0"/>
        <w:jc w:val="both"/>
        <w:rPr>
          <w:rFonts w:ascii="Verdana" w:hAnsi="Verdana"/>
          <w:color w:val="000000"/>
          <w:sz w:val="25"/>
          <w:szCs w:val="25"/>
        </w:rPr>
      </w:pPr>
    </w:p>
    <w:p w:rsidR="00987196" w:rsidRPr="00987196" w:rsidRDefault="00987196" w:rsidP="00987196">
      <w:pPr>
        <w:shd w:val="clear" w:color="auto" w:fill="FFFFFF"/>
        <w:spacing w:after="0"/>
        <w:jc w:val="both"/>
        <w:rPr>
          <w:color w:val="000000"/>
          <w:szCs w:val="28"/>
        </w:rPr>
      </w:pPr>
      <w:r w:rsidRPr="00987196">
        <w:rPr>
          <w:color w:val="000000"/>
          <w:szCs w:val="28"/>
        </w:rPr>
        <w:t> "______" _________ 2024 г.                     _______________ /_______________/</w:t>
      </w:r>
    </w:p>
    <w:p w:rsidR="00987196" w:rsidRPr="00987196" w:rsidRDefault="00987196" w:rsidP="00987196">
      <w:pPr>
        <w:shd w:val="clear" w:color="auto" w:fill="FFFFFF"/>
        <w:spacing w:after="0"/>
        <w:ind w:firstLine="709"/>
        <w:jc w:val="both"/>
        <w:rPr>
          <w:rFonts w:ascii="Verdana" w:hAnsi="Verdana"/>
          <w:color w:val="000000"/>
          <w:sz w:val="26"/>
          <w:szCs w:val="26"/>
          <w:lang w:val="en-US"/>
        </w:rPr>
      </w:pPr>
      <w:r w:rsidRPr="00987196">
        <w:rPr>
          <w:color w:val="000000"/>
          <w:sz w:val="25"/>
          <w:szCs w:val="25"/>
        </w:rPr>
        <w:t xml:space="preserve">                                                                             </w:t>
      </w:r>
      <w:r w:rsidRPr="00987196">
        <w:rPr>
          <w:bCs/>
          <w:i/>
          <w:color w:val="000000"/>
          <w:sz w:val="16"/>
          <w:szCs w:val="16"/>
        </w:rPr>
        <w:t>Подпись                         Расшифровка подписи</w:t>
      </w:r>
    </w:p>
    <w:p w:rsidR="007A7763" w:rsidRDefault="007A7763">
      <w:pPr>
        <w:tabs>
          <w:tab w:val="left" w:pos="7332"/>
        </w:tabs>
        <w:spacing w:after="0" w:line="240" w:lineRule="auto"/>
        <w:jc w:val="right"/>
      </w:pPr>
    </w:p>
    <w:sectPr w:rsidR="007A7763">
      <w:pgSz w:w="11906" w:h="16838" w:code="9"/>
      <w:pgMar w:top="426" w:right="566" w:bottom="709"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C46"/>
    <w:multiLevelType w:val="multilevel"/>
    <w:tmpl w:val="1BAC0BB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EEB0815"/>
    <w:multiLevelType w:val="multilevel"/>
    <w:tmpl w:val="EDC66A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FEE2B2A"/>
    <w:multiLevelType w:val="multilevel"/>
    <w:tmpl w:val="82AC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632740"/>
    <w:multiLevelType w:val="hybridMultilevel"/>
    <w:tmpl w:val="19A4FE0E"/>
    <w:lvl w:ilvl="0" w:tplc="20A00940">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60FC4"/>
    <w:multiLevelType w:val="multilevel"/>
    <w:tmpl w:val="365A9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3D22AEF"/>
    <w:multiLevelType w:val="hybridMultilevel"/>
    <w:tmpl w:val="C5086532"/>
    <w:lvl w:ilvl="0" w:tplc="89A8816E">
      <w:start w:val="5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3258F2"/>
    <w:multiLevelType w:val="multilevel"/>
    <w:tmpl w:val="68EA6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6D1279"/>
    <w:multiLevelType w:val="multilevel"/>
    <w:tmpl w:val="9DC061F0"/>
    <w:lvl w:ilvl="0">
      <w:start w:val="1"/>
      <w:numFmt w:val="upperRoman"/>
      <w:lvlText w:val="%1."/>
      <w:lvlJc w:val="left"/>
      <w:pPr>
        <w:ind w:left="1080" w:hanging="72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713"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378950AF"/>
    <w:multiLevelType w:val="hybridMultilevel"/>
    <w:tmpl w:val="1F2C56D4"/>
    <w:lvl w:ilvl="0" w:tplc="762C1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31354C"/>
    <w:multiLevelType w:val="multilevel"/>
    <w:tmpl w:val="1BA02A7E"/>
    <w:lvl w:ilvl="0">
      <w:start w:val="1"/>
      <w:numFmt w:val="decimal"/>
      <w:lvlText w:val="%1."/>
      <w:lvlJc w:val="left"/>
      <w:pPr>
        <w:ind w:left="648" w:hanging="648"/>
      </w:pPr>
    </w:lvl>
    <w:lvl w:ilvl="1">
      <w:start w:val="3"/>
      <w:numFmt w:val="decimal"/>
      <w:lvlText w:val="%1.%2."/>
      <w:lvlJc w:val="left"/>
      <w:pPr>
        <w:ind w:left="1216" w:hanging="720"/>
      </w:pPr>
    </w:lvl>
    <w:lvl w:ilvl="2">
      <w:start w:val="3"/>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0" w15:restartNumberingAfterBreak="0">
    <w:nsid w:val="4ED043F1"/>
    <w:multiLevelType w:val="hybridMultilevel"/>
    <w:tmpl w:val="995CEDE2"/>
    <w:lvl w:ilvl="0" w:tplc="76B0D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11273F4"/>
    <w:multiLevelType w:val="multilevel"/>
    <w:tmpl w:val="89C4AE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1382026"/>
    <w:multiLevelType w:val="multilevel"/>
    <w:tmpl w:val="7C647ED2"/>
    <w:lvl w:ilvl="0">
      <w:start w:val="1"/>
      <w:numFmt w:val="decimal"/>
      <w:lvlText w:val="%1."/>
      <w:lvlJc w:val="left"/>
      <w:pPr>
        <w:ind w:left="107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5C184595"/>
    <w:multiLevelType w:val="multilevel"/>
    <w:tmpl w:val="DB8AD434"/>
    <w:lvl w:ilvl="0">
      <w:start w:val="1"/>
      <w:numFmt w:val="decimal"/>
      <w:lvlText w:val="%1."/>
      <w:lvlJc w:val="left"/>
      <w:pPr>
        <w:ind w:left="976" w:hanging="435"/>
      </w:pPr>
      <w:rPr>
        <w:rFonts w:ascii="Times New Roman" w:hAnsi="Times New Roman"/>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14" w15:restartNumberingAfterBreak="0">
    <w:nsid w:val="5DA54309"/>
    <w:multiLevelType w:val="multilevel"/>
    <w:tmpl w:val="47608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CD3DC8"/>
    <w:multiLevelType w:val="hybridMultilevel"/>
    <w:tmpl w:val="5D4A3348"/>
    <w:lvl w:ilvl="0" w:tplc="E0B4DD0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A962F6"/>
    <w:multiLevelType w:val="multilevel"/>
    <w:tmpl w:val="AB7EA02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6E8C3CB6"/>
    <w:multiLevelType w:val="multilevel"/>
    <w:tmpl w:val="248216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FB82C20"/>
    <w:multiLevelType w:val="hybridMultilevel"/>
    <w:tmpl w:val="F738A3B0"/>
    <w:lvl w:ilvl="0" w:tplc="9E2C95AA">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7805A5"/>
    <w:multiLevelType w:val="multilevel"/>
    <w:tmpl w:val="DCBEE16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0" w15:restartNumberingAfterBreak="0">
    <w:nsid w:val="730F5A21"/>
    <w:multiLevelType w:val="multilevel"/>
    <w:tmpl w:val="DA6CFE32"/>
    <w:lvl w:ilvl="0">
      <w:start w:val="2"/>
      <w:numFmt w:val="decimal"/>
      <w:lvlText w:val="%1."/>
      <w:lvlJc w:val="left"/>
      <w:pPr>
        <w:ind w:left="432" w:hanging="432"/>
      </w:pPr>
    </w:lvl>
    <w:lvl w:ilvl="1">
      <w:start w:val="1"/>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164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21" w15:restartNumberingAfterBreak="0">
    <w:nsid w:val="747E5360"/>
    <w:multiLevelType w:val="hybridMultilevel"/>
    <w:tmpl w:val="091E07A6"/>
    <w:lvl w:ilvl="0" w:tplc="2126F2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4F3674F"/>
    <w:multiLevelType w:val="multilevel"/>
    <w:tmpl w:val="5424766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7F967032"/>
    <w:multiLevelType w:val="hybridMultilevel"/>
    <w:tmpl w:val="961C391C"/>
    <w:lvl w:ilvl="0" w:tplc="011604C0">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6"/>
  </w:num>
  <w:num w:numId="5">
    <w:abstractNumId w:val="14"/>
  </w:num>
  <w:num w:numId="6">
    <w:abstractNumId w:val="22"/>
  </w:num>
  <w:num w:numId="7">
    <w:abstractNumId w:val="13"/>
  </w:num>
  <w:num w:numId="8">
    <w:abstractNumId w:val="1"/>
  </w:num>
  <w:num w:numId="9">
    <w:abstractNumId w:val="17"/>
  </w:num>
  <w:num w:numId="10">
    <w:abstractNumId w:val="9"/>
  </w:num>
  <w:num w:numId="11">
    <w:abstractNumId w:val="20"/>
  </w:num>
  <w:num w:numId="12">
    <w:abstractNumId w:val="0"/>
  </w:num>
  <w:num w:numId="13">
    <w:abstractNumId w:val="11"/>
  </w:num>
  <w:num w:numId="14">
    <w:abstractNumId w:val="16"/>
  </w:num>
  <w:num w:numId="15">
    <w:abstractNumId w:val="4"/>
  </w:num>
  <w:num w:numId="16">
    <w:abstractNumId w:val="2"/>
  </w:num>
  <w:num w:numId="17">
    <w:abstractNumId w:val="21"/>
  </w:num>
  <w:num w:numId="18">
    <w:abstractNumId w:val="8"/>
  </w:num>
  <w:num w:numId="19">
    <w:abstractNumId w:val="10"/>
  </w:num>
  <w:num w:numId="20">
    <w:abstractNumId w:val="18"/>
  </w:num>
  <w:num w:numId="21">
    <w:abstractNumId w:val="23"/>
  </w:num>
  <w:num w:numId="22">
    <w:abstractNumId w:val="3"/>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A7763"/>
    <w:rsid w:val="000D0DB6"/>
    <w:rsid w:val="004744DE"/>
    <w:rsid w:val="004A45B0"/>
    <w:rsid w:val="00665A53"/>
    <w:rsid w:val="006C5B7D"/>
    <w:rsid w:val="00786CD6"/>
    <w:rsid w:val="007A7763"/>
    <w:rsid w:val="007B5D24"/>
    <w:rsid w:val="008563F3"/>
    <w:rsid w:val="00893187"/>
    <w:rsid w:val="0094013E"/>
    <w:rsid w:val="00987196"/>
    <w:rsid w:val="00A777BD"/>
    <w:rsid w:val="00C45C3F"/>
    <w:rsid w:val="00D8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A3EA"/>
  <w15:docId w15:val="{944A5C1A-875F-4582-8126-D563DE1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suppressAutoHyphens/>
      <w:ind w:firstLine="720"/>
    </w:pPr>
    <w:rPr>
      <w:rFonts w:ascii="Arial" w:hAnsi="Arial"/>
      <w:sz w:val="22"/>
    </w:rPr>
  </w:style>
  <w:style w:type="paragraph" w:styleId="a3">
    <w:name w:val="List Paragraph"/>
    <w:basedOn w:val="a"/>
    <w:uiPriority w:val="34"/>
    <w:qFormat/>
    <w:pPr>
      <w:ind w:left="720"/>
      <w:contextualSpacing/>
    </w:pPr>
  </w:style>
  <w:style w:type="paragraph" w:styleId="a4">
    <w:name w:val="Balloon Text"/>
    <w:basedOn w:val="a"/>
    <w:link w:val="a5"/>
    <w:pPr>
      <w:spacing w:after="0" w:line="240" w:lineRule="auto"/>
    </w:pPr>
    <w:rPr>
      <w:rFonts w:ascii="Tahoma" w:hAnsi="Tahoma"/>
      <w:sz w:val="16"/>
    </w:r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styleId="aa">
    <w:name w:val="Body Text Indent"/>
    <w:basedOn w:val="a"/>
    <w:link w:val="ab"/>
    <w:pPr>
      <w:spacing w:after="120"/>
      <w:ind w:left="283"/>
    </w:pPr>
  </w:style>
  <w:style w:type="paragraph" w:styleId="HTML">
    <w:name w:val="HTML Preformatted"/>
    <w:basedOn w:val="a"/>
    <w:link w:val="HTML0"/>
    <w:pPr>
      <w:spacing w:after="0" w:line="240" w:lineRule="auto"/>
    </w:pPr>
    <w:rPr>
      <w:rFonts w:ascii="Consolas" w:hAnsi="Consolas"/>
      <w:sz w:val="20"/>
    </w:rPr>
  </w:style>
  <w:style w:type="paragraph" w:styleId="ac">
    <w:name w:val="Normal (Web)"/>
    <w:basedOn w:val="a"/>
    <w:pPr>
      <w:spacing w:before="100" w:beforeAutospacing="1" w:after="100" w:afterAutospacing="1" w:line="240" w:lineRule="auto"/>
    </w:pPr>
    <w:rPr>
      <w:sz w:val="24"/>
    </w:rPr>
  </w:style>
  <w:style w:type="character" w:styleId="ad">
    <w:name w:val="line number"/>
    <w:basedOn w:val="a0"/>
    <w:semiHidden/>
  </w:style>
  <w:style w:type="character" w:styleId="ae">
    <w:name w:val="Hyperlink"/>
    <w:rPr>
      <w:color w:val="0563C1"/>
      <w:u w:val="single"/>
    </w:rPr>
  </w:style>
  <w:style w:type="character" w:styleId="af">
    <w:name w:val="Placeholder Text"/>
    <w:rPr>
      <w:color w:val="808080"/>
    </w:rPr>
  </w:style>
  <w:style w:type="character" w:customStyle="1" w:styleId="a5">
    <w:name w:val="Текст выноски Знак"/>
    <w:link w:val="a4"/>
    <w:rPr>
      <w:rFonts w:ascii="Tahoma" w:hAnsi="Tahoma"/>
      <w:sz w:val="16"/>
    </w:rPr>
  </w:style>
  <w:style w:type="character" w:customStyle="1" w:styleId="a7">
    <w:name w:val="Верхний колонтитул Знак"/>
    <w:link w:val="a6"/>
  </w:style>
  <w:style w:type="character" w:customStyle="1" w:styleId="a9">
    <w:name w:val="Нижний колонтитул Знак"/>
    <w:link w:val="a8"/>
  </w:style>
  <w:style w:type="character" w:customStyle="1" w:styleId="ab">
    <w:name w:val="Основной текст с отступом Знак"/>
    <w:link w:val="aa"/>
  </w:style>
  <w:style w:type="character" w:customStyle="1" w:styleId="ConsPlusNormal0">
    <w:name w:val="ConsPlusNormal Знак"/>
    <w:link w:val="ConsPlusNormal"/>
    <w:rPr>
      <w:rFonts w:ascii="Arial" w:hAnsi="Arial"/>
      <w:sz w:val="22"/>
    </w:rPr>
  </w:style>
  <w:style w:type="character" w:customStyle="1" w:styleId="HTML0">
    <w:name w:val="Стандартный HTML Знак"/>
    <w:link w:val="HTML"/>
    <w:rPr>
      <w:rFonts w:ascii="Consolas" w:hAnsi="Consolas"/>
      <w:sz w:val="20"/>
    </w:rPr>
  </w:style>
  <w:style w:type="character" w:styleId="af0">
    <w:name w:val="Strong"/>
    <w:basedOn w:val="a0"/>
    <w:qFormat/>
    <w:rPr>
      <w:b/>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13229&amp;dst=100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77&amp;n=215781&amp;dst=1000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77&amp;n=215781&amp;dst=100055" TargetMode="External"/><Relationship Id="rId11" Type="http://schemas.openxmlformats.org/officeDocument/2006/relationships/image" Target="media/image1.emf"/><Relationship Id="rId5" Type="http://schemas.openxmlformats.org/officeDocument/2006/relationships/hyperlink" Target="https://login.consultant.ru/link/?req=doc&amp;base=RLAW077&amp;n=215781&amp;dst=100688" TargetMode="External"/><Relationship Id="rId10" Type="http://schemas.openxmlformats.org/officeDocument/2006/relationships/hyperlink" Target="https://login.consultant.ru/link/?req=doc&amp;base=RLAW077&amp;n=217421&amp;dst=100215" TargetMode="External"/><Relationship Id="rId4" Type="http://schemas.openxmlformats.org/officeDocument/2006/relationships/webSettings" Target="webSettings.xml"/><Relationship Id="rId9" Type="http://schemas.openxmlformats.org/officeDocument/2006/relationships/hyperlink" Target="https://login.consultant.ru/link/?req=doc&amp;base=RLAW077&amp;n=213229&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25</Pages>
  <Words>8934</Words>
  <Characters>50929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Станислав</cp:lastModifiedBy>
  <cp:revision>8</cp:revision>
  <cp:lastPrinted>2020-06-04T07:13:00Z</cp:lastPrinted>
  <dcterms:created xsi:type="dcterms:W3CDTF">2020-06-04T06:51:00Z</dcterms:created>
  <dcterms:modified xsi:type="dcterms:W3CDTF">2024-02-27T11:46:00Z</dcterms:modified>
</cp:coreProperties>
</file>