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05" w:rsidRDefault="000D043D">
      <w:pPr>
        <w:jc w:val="right"/>
      </w:pPr>
      <w:r>
        <w:rPr>
          <w:b/>
          <w:sz w:val="40"/>
          <w:szCs w:val="40"/>
        </w:rPr>
        <w:t>проект</w:t>
      </w:r>
    </w:p>
    <w:p w:rsidR="00021505" w:rsidRDefault="000D043D">
      <w:pPr>
        <w:jc w:val="center"/>
      </w:pPr>
      <w:r>
        <w:rPr>
          <w:b/>
          <w:sz w:val="40"/>
          <w:szCs w:val="40"/>
        </w:rPr>
        <w:t xml:space="preserve">ПОСТАНОВЛЕНИЕ     </w:t>
      </w:r>
    </w:p>
    <w:p w:rsidR="00021505" w:rsidRDefault="000D043D">
      <w:pPr>
        <w:jc w:val="center"/>
      </w:pPr>
      <w:r>
        <w:rPr>
          <w:b/>
          <w:sz w:val="26"/>
          <w:szCs w:val="26"/>
        </w:rPr>
        <w:t>АДМИНИСТРАЦИИ ИПАТОВСКОГО ГОРОДСКОГО ОКРУГА</w:t>
      </w:r>
    </w:p>
    <w:p w:rsidR="00021505" w:rsidRDefault="000D043D">
      <w:pPr>
        <w:jc w:val="center"/>
      </w:pPr>
      <w:r>
        <w:rPr>
          <w:b/>
          <w:sz w:val="26"/>
          <w:szCs w:val="26"/>
        </w:rPr>
        <w:t>СТАВРОПОЛЬСКОГО КРАЯ</w:t>
      </w:r>
    </w:p>
    <w:p w:rsidR="00021505" w:rsidRDefault="00021505">
      <w:pPr>
        <w:jc w:val="center"/>
        <w:rPr>
          <w:b/>
          <w:sz w:val="20"/>
          <w:szCs w:val="26"/>
        </w:rPr>
      </w:pPr>
    </w:p>
    <w:p w:rsidR="00021505" w:rsidRDefault="000D043D">
      <w:pPr>
        <w:spacing w:line="240" w:lineRule="exact"/>
      </w:pPr>
      <w:r>
        <w:rPr>
          <w:rFonts w:eastAsia="Times New Roman"/>
          <w:szCs w:val="28"/>
        </w:rPr>
        <w:t xml:space="preserve">                </w:t>
      </w:r>
      <w:r w:rsidR="00262813">
        <w:rPr>
          <w:szCs w:val="28"/>
        </w:rPr>
        <w:t>2023</w:t>
      </w:r>
      <w:r>
        <w:rPr>
          <w:szCs w:val="28"/>
        </w:rPr>
        <w:t xml:space="preserve"> г.                          г. Ипатово                                              № </w:t>
      </w:r>
    </w:p>
    <w:p w:rsidR="00021505" w:rsidRDefault="00021505">
      <w:pPr>
        <w:spacing w:line="240" w:lineRule="exact"/>
        <w:jc w:val="center"/>
        <w:rPr>
          <w:szCs w:val="28"/>
        </w:rPr>
      </w:pPr>
    </w:p>
    <w:p w:rsidR="00021505" w:rsidRDefault="00262813">
      <w:pPr>
        <w:spacing w:line="240" w:lineRule="exact"/>
        <w:jc w:val="both"/>
      </w:pPr>
      <w:bookmarkStart w:id="0" w:name="_GoBack"/>
      <w:r>
        <w:rPr>
          <w:szCs w:val="28"/>
        </w:rPr>
        <w:t>О внесении изменений в постановление о</w:t>
      </w:r>
      <w:r w:rsidR="000D043D">
        <w:rPr>
          <w:szCs w:val="28"/>
        </w:rPr>
        <w:t xml:space="preserve">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Ставропольского края</w:t>
      </w:r>
      <w:r w:rsidR="0065672D">
        <w:rPr>
          <w:szCs w:val="28"/>
        </w:rPr>
        <w:t>, утвержденный постановлением</w:t>
      </w:r>
      <w:r w:rsidR="0065672D" w:rsidRPr="0065672D">
        <w:rPr>
          <w:rFonts w:eastAsia="Times New Roman"/>
          <w:szCs w:val="28"/>
          <w:lang w:eastAsia="ru-RU"/>
        </w:rPr>
        <w:t xml:space="preserve"> </w:t>
      </w:r>
      <w:r w:rsidR="0065672D" w:rsidRPr="005205D3">
        <w:rPr>
          <w:rFonts w:eastAsia="Times New Roman"/>
          <w:szCs w:val="28"/>
          <w:lang w:eastAsia="ru-RU"/>
        </w:rPr>
        <w:t>администрации</w:t>
      </w:r>
      <w:r w:rsidR="0065672D" w:rsidRPr="001523CD">
        <w:rPr>
          <w:rFonts w:eastAsia="Times New Roman"/>
          <w:szCs w:val="28"/>
          <w:lang w:eastAsia="ru-RU"/>
        </w:rPr>
        <w:t xml:space="preserve"> Ипатовского городского округа Ставропольского края</w:t>
      </w:r>
      <w:r w:rsidR="00A40EB9">
        <w:rPr>
          <w:szCs w:val="28"/>
        </w:rPr>
        <w:t xml:space="preserve"> от 13 февраля 2018г. № 111</w:t>
      </w:r>
      <w:r w:rsidR="000D043D">
        <w:rPr>
          <w:szCs w:val="28"/>
        </w:rPr>
        <w:t xml:space="preserve"> </w:t>
      </w:r>
    </w:p>
    <w:bookmarkEnd w:id="0"/>
    <w:p w:rsidR="00021505" w:rsidRPr="00262813" w:rsidRDefault="0002150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2160" w:rsidRDefault="000D043D" w:rsidP="0026281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262813">
        <w:rPr>
          <w:szCs w:val="28"/>
        </w:rPr>
        <w:t xml:space="preserve">  </w:t>
      </w:r>
      <w:r w:rsidR="00262813" w:rsidRPr="00262813">
        <w:rPr>
          <w:szCs w:val="28"/>
        </w:rPr>
        <w:t>В соответствии с</w:t>
      </w:r>
      <w:r w:rsidR="00262813">
        <w:rPr>
          <w:szCs w:val="28"/>
        </w:rPr>
        <w:t xml:space="preserve"> </w:t>
      </w:r>
      <w:r w:rsidR="00262813" w:rsidRPr="00262813">
        <w:rPr>
          <w:rFonts w:eastAsia="Times New Roman"/>
          <w:bCs/>
          <w:szCs w:val="28"/>
          <w:lang w:eastAsia="ru-RU"/>
        </w:rPr>
        <w:t>Постановление</w:t>
      </w:r>
      <w:r w:rsidR="00262813">
        <w:rPr>
          <w:rFonts w:eastAsia="Times New Roman"/>
          <w:bCs/>
          <w:szCs w:val="28"/>
          <w:lang w:eastAsia="ru-RU"/>
        </w:rPr>
        <w:t>м</w:t>
      </w:r>
      <w:r w:rsidR="00262813" w:rsidRPr="00262813">
        <w:rPr>
          <w:rFonts w:eastAsia="Times New Roman"/>
          <w:bCs/>
          <w:szCs w:val="28"/>
          <w:lang w:eastAsia="ru-RU"/>
        </w:rPr>
        <w:t xml:space="preserve"> Правительства Став</w:t>
      </w:r>
      <w:r w:rsidR="00262813">
        <w:rPr>
          <w:rFonts w:eastAsia="Times New Roman"/>
          <w:bCs/>
          <w:szCs w:val="28"/>
          <w:lang w:eastAsia="ru-RU"/>
        </w:rPr>
        <w:t>ропольского края от 20 декабря 2010 г.</w:t>
      </w:r>
      <w:r w:rsidR="00972160">
        <w:rPr>
          <w:rFonts w:eastAsia="Times New Roman"/>
          <w:bCs/>
          <w:szCs w:val="28"/>
          <w:lang w:eastAsia="ru-RU"/>
        </w:rPr>
        <w:t xml:space="preserve"> </w:t>
      </w:r>
      <w:r w:rsidR="00262813">
        <w:rPr>
          <w:rFonts w:eastAsia="Times New Roman"/>
          <w:bCs/>
          <w:szCs w:val="28"/>
          <w:lang w:eastAsia="ru-RU"/>
        </w:rPr>
        <w:t>№</w:t>
      </w:r>
      <w:r w:rsidR="00262813" w:rsidRPr="00262813">
        <w:rPr>
          <w:rFonts w:eastAsia="Times New Roman"/>
          <w:bCs/>
          <w:szCs w:val="28"/>
          <w:lang w:eastAsia="ru-RU"/>
        </w:rPr>
        <w:t xml:space="preserve"> 453-п</w:t>
      </w:r>
      <w:r w:rsidR="00262813">
        <w:rPr>
          <w:rFonts w:eastAsia="Times New Roman"/>
          <w:bCs/>
          <w:szCs w:val="28"/>
          <w:lang w:eastAsia="ru-RU"/>
        </w:rPr>
        <w:t xml:space="preserve"> </w:t>
      </w:r>
      <w:r w:rsidR="00262813" w:rsidRPr="00262813">
        <w:rPr>
          <w:rFonts w:eastAsia="Times New Roman"/>
          <w:bCs/>
          <w:szCs w:val="28"/>
          <w:lang w:eastAsia="ru-RU"/>
        </w:rPr>
        <w:t>(ред</w:t>
      </w:r>
      <w:r w:rsidR="00262813">
        <w:rPr>
          <w:rFonts w:eastAsia="Times New Roman"/>
          <w:bCs/>
          <w:szCs w:val="28"/>
          <w:lang w:eastAsia="ru-RU"/>
        </w:rPr>
        <w:t xml:space="preserve">. от 04 апреля </w:t>
      </w:r>
      <w:r w:rsidR="00262813" w:rsidRPr="00262813">
        <w:rPr>
          <w:rFonts w:eastAsia="Times New Roman"/>
          <w:bCs/>
          <w:szCs w:val="28"/>
          <w:lang w:eastAsia="ru-RU"/>
        </w:rPr>
        <w:t>2023</w:t>
      </w:r>
      <w:r w:rsidR="00262813">
        <w:rPr>
          <w:rFonts w:eastAsia="Times New Roman"/>
          <w:bCs/>
          <w:szCs w:val="28"/>
          <w:lang w:eastAsia="ru-RU"/>
        </w:rPr>
        <w:t>г.</w:t>
      </w:r>
      <w:r w:rsidR="00972160">
        <w:rPr>
          <w:rFonts w:eastAsia="Times New Roman"/>
          <w:bCs/>
          <w:szCs w:val="28"/>
          <w:lang w:eastAsia="ru-RU"/>
        </w:rPr>
        <w:t>№ 184-п</w:t>
      </w:r>
    </w:p>
    <w:p w:rsidR="00021505" w:rsidRPr="00262813" w:rsidRDefault="00262813" w:rsidP="0026281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262813">
        <w:rPr>
          <w:rFonts w:eastAsia="Times New Roman"/>
          <w:bCs/>
          <w:szCs w:val="28"/>
          <w:lang w:eastAsia="ru-RU"/>
        </w:rPr>
        <w:t>)</w:t>
      </w:r>
      <w:r>
        <w:rPr>
          <w:rFonts w:eastAsia="Times New Roman"/>
          <w:bCs/>
          <w:szCs w:val="28"/>
          <w:lang w:eastAsia="ru-RU"/>
        </w:rPr>
        <w:t xml:space="preserve"> «</w:t>
      </w:r>
      <w:r w:rsidRPr="00262813">
        <w:rPr>
          <w:rFonts w:eastAsia="Times New Roman"/>
          <w:bCs/>
          <w:szCs w:val="28"/>
          <w:lang w:eastAsia="ru-RU"/>
        </w:rPr>
        <w:t xml:space="preserve">О краевой межведомственной комиссии по контролю за поступлением в бюджет Ставропольского края </w:t>
      </w:r>
      <w:r>
        <w:rPr>
          <w:rFonts w:eastAsia="Times New Roman"/>
          <w:bCs/>
          <w:szCs w:val="28"/>
          <w:lang w:eastAsia="ru-RU"/>
        </w:rPr>
        <w:t>налоговых и неналоговых доходов» (вместе с «</w:t>
      </w:r>
      <w:r w:rsidRPr="00262813">
        <w:rPr>
          <w:rFonts w:eastAsia="Times New Roman"/>
          <w:bCs/>
          <w:szCs w:val="28"/>
          <w:lang w:eastAsia="ru-RU"/>
        </w:rPr>
        <w:t xml:space="preserve">Положением о краевой межведомственной комиссии по контролю за поступлением в бюджет Ставропольского края </w:t>
      </w:r>
      <w:r>
        <w:rPr>
          <w:rFonts w:eastAsia="Times New Roman"/>
          <w:bCs/>
          <w:szCs w:val="28"/>
          <w:lang w:eastAsia="ru-RU"/>
        </w:rPr>
        <w:t>налоговых и неналоговых доходов»</w:t>
      </w:r>
      <w:r w:rsidRPr="00262813">
        <w:rPr>
          <w:rFonts w:eastAsia="Times New Roman"/>
          <w:bCs/>
          <w:szCs w:val="28"/>
          <w:lang w:eastAsia="ru-RU"/>
        </w:rPr>
        <w:t>)</w:t>
      </w:r>
      <w:r>
        <w:rPr>
          <w:rFonts w:eastAsia="Times New Roman"/>
          <w:bCs/>
          <w:szCs w:val="28"/>
          <w:lang w:eastAsia="ru-RU"/>
        </w:rPr>
        <w:t xml:space="preserve"> и </w:t>
      </w:r>
      <w:r w:rsidR="000D043D">
        <w:rPr>
          <w:szCs w:val="28"/>
        </w:rPr>
        <w:t>связи с произошедшими кадровыми изменениями</w:t>
      </w:r>
      <w:r w:rsidR="003D4FA1">
        <w:rPr>
          <w:szCs w:val="28"/>
        </w:rPr>
        <w:t xml:space="preserve">, </w:t>
      </w:r>
      <w:r w:rsidR="000D043D">
        <w:rPr>
          <w:szCs w:val="28"/>
        </w:rPr>
        <w:t xml:space="preserve">администрация Ипатовского городского округа Ставропольского края </w:t>
      </w:r>
    </w:p>
    <w:p w:rsidR="00F376F8" w:rsidRDefault="00F376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05" w:rsidRDefault="000D0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4176" w:rsidRPr="00DB4176" w:rsidRDefault="00DB4176" w:rsidP="00DB4176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Times New Roman"/>
          <w:szCs w:val="28"/>
          <w:lang w:eastAsia="ru-RU"/>
        </w:rPr>
      </w:pPr>
    </w:p>
    <w:p w:rsidR="00DB4176" w:rsidRDefault="00DB4176" w:rsidP="00DB417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DB4176">
        <w:rPr>
          <w:rFonts w:eastAsia="Times New Roman"/>
          <w:szCs w:val="28"/>
          <w:lang w:eastAsia="ru-RU"/>
        </w:rPr>
        <w:t xml:space="preserve">1. Внести в </w:t>
      </w:r>
      <w:hyperlink r:id="rId6" w:history="1">
        <w:r w:rsidRPr="00DB4176">
          <w:rPr>
            <w:rFonts w:eastAsia="Times New Roman"/>
            <w:szCs w:val="28"/>
            <w:lang w:eastAsia="ru-RU"/>
          </w:rPr>
          <w:t>положение</w:t>
        </w:r>
      </w:hyperlink>
      <w:r>
        <w:rPr>
          <w:rFonts w:eastAsia="Times New Roman"/>
          <w:szCs w:val="28"/>
          <w:lang w:eastAsia="ru-RU"/>
        </w:rPr>
        <w:t xml:space="preserve"> о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Ставропольского края, утвержденное постановлением администрации Ипатовского городского округа Ставропольского края от 13 февраля 2018 г. №111 </w:t>
      </w:r>
      <w:r w:rsidR="00842F4E">
        <w:rPr>
          <w:szCs w:val="28"/>
        </w:rPr>
        <w:t xml:space="preserve">(с изменениями, внесенными постановлениями администрации Ипатовского городского округа Ставропольского края от 04 июля 2019 г. № 1011, от 13 августа 2019 г. №1190, 12 декабря 2019 г. № 1853, от 18 декабря 2020 г. № 1704, от 31 марта 2022 г. № 423, от 11 августа 2022 г. №1183) </w:t>
      </w:r>
      <w:r w:rsidR="00842F4E" w:rsidRPr="00A41C19">
        <w:rPr>
          <w:rFonts w:eastAsia="Times New Roman"/>
          <w:color w:val="000000" w:themeColor="text1"/>
          <w:szCs w:val="28"/>
          <w:lang w:eastAsia="ru-RU"/>
        </w:rPr>
        <w:t>(далее - комиссия), следующие изменения:</w:t>
      </w:r>
    </w:p>
    <w:p w:rsidR="00DB4176" w:rsidRDefault="006E675F" w:rsidP="00DF008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r w:rsidR="00842F4E">
        <w:rPr>
          <w:rFonts w:eastAsia="Times New Roman"/>
          <w:szCs w:val="28"/>
          <w:lang w:eastAsia="ru-RU"/>
        </w:rPr>
        <w:t xml:space="preserve">1.1. Пункт 3. Раздела </w:t>
      </w:r>
      <w:r w:rsidR="00842F4E">
        <w:rPr>
          <w:rFonts w:eastAsia="Times New Roman"/>
          <w:szCs w:val="28"/>
          <w:lang w:val="en-US" w:eastAsia="ru-RU"/>
        </w:rPr>
        <w:t>II</w:t>
      </w:r>
      <w:r w:rsidR="00842F4E">
        <w:rPr>
          <w:rFonts w:eastAsia="Times New Roman"/>
          <w:szCs w:val="28"/>
          <w:lang w:eastAsia="ru-RU"/>
        </w:rPr>
        <w:t xml:space="preserve"> «Основные задачи комиссии»дополнить </w:t>
      </w:r>
      <w:r w:rsidR="002F1398">
        <w:rPr>
          <w:rFonts w:eastAsia="Times New Roman"/>
          <w:szCs w:val="28"/>
          <w:lang w:eastAsia="ru-RU"/>
        </w:rPr>
        <w:t>подпунктами</w:t>
      </w:r>
      <w:r w:rsidR="00842F4E">
        <w:rPr>
          <w:rFonts w:eastAsia="Times New Roman"/>
          <w:szCs w:val="28"/>
          <w:lang w:eastAsia="ru-RU"/>
        </w:rPr>
        <w:t xml:space="preserve"> 3.5.</w:t>
      </w:r>
      <w:r w:rsidR="00842F4E">
        <w:rPr>
          <w:rFonts w:eastAsia="Times New Roman"/>
          <w:szCs w:val="28"/>
          <w:vertAlign w:val="superscript"/>
          <w:lang w:eastAsia="ru-RU"/>
        </w:rPr>
        <w:t xml:space="preserve">2 </w:t>
      </w:r>
      <w:r w:rsidR="00842F4E">
        <w:rPr>
          <w:rFonts w:eastAsia="Times New Roman"/>
          <w:szCs w:val="28"/>
          <w:lang w:eastAsia="ru-RU"/>
        </w:rPr>
        <w:t>и 3.5.</w:t>
      </w:r>
      <w:r w:rsidR="00842F4E">
        <w:rPr>
          <w:rFonts w:eastAsia="Times New Roman"/>
          <w:szCs w:val="28"/>
          <w:vertAlign w:val="superscript"/>
          <w:lang w:eastAsia="ru-RU"/>
        </w:rPr>
        <w:t>3</w:t>
      </w:r>
      <w:r w:rsidR="00842F4E">
        <w:rPr>
          <w:rFonts w:eastAsia="Times New Roman"/>
          <w:szCs w:val="28"/>
          <w:lang w:eastAsia="ru-RU"/>
        </w:rPr>
        <w:t>следующего содержания</w:t>
      </w:r>
      <w:r w:rsidR="00A168B1">
        <w:rPr>
          <w:rFonts w:eastAsia="Times New Roman"/>
          <w:szCs w:val="28"/>
          <w:lang w:eastAsia="ru-RU"/>
        </w:rPr>
        <w:t>:</w:t>
      </w:r>
    </w:p>
    <w:p w:rsidR="00A168B1" w:rsidRPr="00A168B1" w:rsidRDefault="00A168B1" w:rsidP="00DF008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«3.5.</w:t>
      </w:r>
      <w:r>
        <w:rPr>
          <w:rFonts w:eastAsia="Times New Roman"/>
          <w:szCs w:val="28"/>
          <w:vertAlign w:val="superscript"/>
          <w:lang w:eastAsia="ru-RU"/>
        </w:rPr>
        <w:t xml:space="preserve">2 </w:t>
      </w:r>
      <w:r w:rsidR="002F1398">
        <w:rPr>
          <w:rFonts w:eastAsia="Times New Roman"/>
          <w:szCs w:val="28"/>
          <w:lang w:eastAsia="ru-RU"/>
        </w:rPr>
        <w:t>Рассмотрение</w:t>
      </w:r>
      <w:r w:rsidRPr="00907E93">
        <w:rPr>
          <w:bCs/>
          <w:iCs/>
          <w:szCs w:val="28"/>
          <w:u w:color="000000"/>
        </w:rPr>
        <w:t xml:space="preserve"> о</w:t>
      </w:r>
      <w:r w:rsidR="002F1398">
        <w:rPr>
          <w:szCs w:val="28"/>
        </w:rPr>
        <w:t>ценки</w:t>
      </w:r>
      <w:r w:rsidRPr="00907E93">
        <w:rPr>
          <w:szCs w:val="28"/>
        </w:rPr>
        <w:t xml:space="preserve"> эффективности налоговых расходов </w:t>
      </w:r>
      <w:r w:rsidRPr="00907E93">
        <w:rPr>
          <w:bCs/>
          <w:szCs w:val="28"/>
        </w:rPr>
        <w:t>Ипатовского городского округа Ставропольского края</w:t>
      </w:r>
      <w:r w:rsidR="00972160">
        <w:rPr>
          <w:rFonts w:eastAsia="Times New Roman"/>
          <w:szCs w:val="28"/>
          <w:lang w:eastAsia="ru-RU"/>
        </w:rPr>
        <w:t>»</w:t>
      </w:r>
    </w:p>
    <w:p w:rsidR="00DB4176" w:rsidRDefault="00A168B1" w:rsidP="00DF008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«3.5.</w:t>
      </w:r>
      <w:r>
        <w:rPr>
          <w:rFonts w:eastAsia="Times New Roman"/>
          <w:szCs w:val="28"/>
          <w:vertAlign w:val="superscript"/>
          <w:lang w:eastAsia="ru-RU"/>
        </w:rPr>
        <w:t>3</w:t>
      </w:r>
      <w:r w:rsidR="00972160" w:rsidRPr="00972160">
        <w:rPr>
          <w:szCs w:val="28"/>
        </w:rPr>
        <w:t xml:space="preserve"> </w:t>
      </w:r>
      <w:r w:rsidR="00972160">
        <w:rPr>
          <w:rFonts w:eastAsia="Times New Roman"/>
          <w:szCs w:val="28"/>
          <w:lang w:eastAsia="ru-RU"/>
        </w:rPr>
        <w:t>Рассмотрение вопросов</w:t>
      </w:r>
      <w:r w:rsidR="002F1398">
        <w:rPr>
          <w:rFonts w:eastAsia="Times New Roman"/>
          <w:szCs w:val="28"/>
          <w:lang w:eastAsia="ru-RU"/>
        </w:rPr>
        <w:t xml:space="preserve"> уплаты</w:t>
      </w:r>
      <w:r w:rsidR="00972160" w:rsidRPr="00A168B1">
        <w:rPr>
          <w:bCs/>
          <w:iCs/>
          <w:szCs w:val="28"/>
          <w:u w:color="000000"/>
        </w:rPr>
        <w:t xml:space="preserve"> </w:t>
      </w:r>
      <w:r w:rsidR="00972160" w:rsidRPr="00894336">
        <w:rPr>
          <w:szCs w:val="28"/>
        </w:rPr>
        <w:t xml:space="preserve">задолженности по неналоговым платежам, подлежащим </w:t>
      </w:r>
      <w:r w:rsidR="002F1398">
        <w:rPr>
          <w:szCs w:val="28"/>
        </w:rPr>
        <w:t>зачислению</w:t>
      </w:r>
      <w:r w:rsidR="00972160" w:rsidRPr="00894336">
        <w:rPr>
          <w:szCs w:val="28"/>
        </w:rPr>
        <w:t xml:space="preserve"> в бюджет Ипатовского городского округа Ставропольского края»</w:t>
      </w:r>
    </w:p>
    <w:p w:rsidR="0067412B" w:rsidRDefault="001523CD" w:rsidP="00DF008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41C19">
        <w:rPr>
          <w:rFonts w:eastAsia="Times New Roman"/>
          <w:szCs w:val="28"/>
          <w:lang w:eastAsia="ru-RU"/>
        </w:rPr>
        <w:t xml:space="preserve"> </w:t>
      </w:r>
      <w:r w:rsidR="00972160">
        <w:rPr>
          <w:rFonts w:eastAsia="Times New Roman"/>
          <w:szCs w:val="28"/>
          <w:lang w:eastAsia="ru-RU"/>
        </w:rPr>
        <w:tab/>
        <w:t xml:space="preserve">2. </w:t>
      </w:r>
      <w:r w:rsidRPr="00A41C19">
        <w:rPr>
          <w:rFonts w:eastAsia="Times New Roman"/>
          <w:szCs w:val="28"/>
          <w:lang w:eastAsia="ru-RU"/>
        </w:rPr>
        <w:t>Вне</w:t>
      </w:r>
      <w:r w:rsidRPr="00A41C19">
        <w:rPr>
          <w:rFonts w:eastAsia="Times New Roman"/>
          <w:color w:val="000000" w:themeColor="text1"/>
          <w:szCs w:val="28"/>
          <w:lang w:eastAsia="ru-RU"/>
        </w:rPr>
        <w:t xml:space="preserve">сти в </w:t>
      </w:r>
      <w:hyperlink r:id="rId7" w:history="1">
        <w:r w:rsidRPr="00A41C19">
          <w:rPr>
            <w:rFonts w:eastAsia="Times New Roman"/>
            <w:color w:val="000000" w:themeColor="text1"/>
            <w:szCs w:val="28"/>
            <w:lang w:eastAsia="ru-RU"/>
          </w:rPr>
          <w:t>состав</w:t>
        </w:r>
      </w:hyperlink>
      <w:r w:rsidRPr="00A41C19">
        <w:rPr>
          <w:rFonts w:eastAsia="Times New Roman"/>
          <w:color w:val="000000" w:themeColor="text1"/>
          <w:szCs w:val="28"/>
          <w:lang w:eastAsia="ru-RU"/>
        </w:rPr>
        <w:t xml:space="preserve">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13 февраля 2018 г. № 111</w:t>
      </w:r>
      <w:r w:rsidR="0067412B">
        <w:rPr>
          <w:rFonts w:eastAsia="Times New Roman"/>
          <w:szCs w:val="28"/>
          <w:lang w:eastAsia="ru-RU"/>
        </w:rPr>
        <w:t xml:space="preserve"> «О межведомственной комиссии по вопросам увеличения доходного </w:t>
      </w:r>
      <w:r w:rsidR="0067412B">
        <w:rPr>
          <w:rFonts w:eastAsia="Times New Roman"/>
          <w:szCs w:val="28"/>
          <w:lang w:eastAsia="ru-RU"/>
        </w:rPr>
        <w:lastRenderedPageBreak/>
        <w:t>потенциала, контроля за поступлением налоговых и неналоговых доходов в бюджет Ипатовского городского округа Ставропольского края»</w:t>
      </w:r>
      <w:r w:rsidR="0067412B" w:rsidRPr="0067412B">
        <w:rPr>
          <w:szCs w:val="28"/>
        </w:rPr>
        <w:t xml:space="preserve"> </w:t>
      </w:r>
      <w:r w:rsidR="0067412B">
        <w:rPr>
          <w:szCs w:val="28"/>
        </w:rPr>
        <w:t>(с изменениями, внесенными по</w:t>
      </w:r>
      <w:r w:rsidR="00D0056A">
        <w:rPr>
          <w:szCs w:val="28"/>
        </w:rPr>
        <w:t>становлениями</w:t>
      </w:r>
      <w:r w:rsidR="0067412B">
        <w:rPr>
          <w:szCs w:val="28"/>
        </w:rPr>
        <w:t xml:space="preserve"> администрации Ипатовского городского округа Ставропольского края</w:t>
      </w:r>
      <w:r w:rsidR="000D41E2">
        <w:rPr>
          <w:szCs w:val="28"/>
        </w:rPr>
        <w:t xml:space="preserve"> от 04 июля 2019 г.</w:t>
      </w:r>
      <w:r w:rsidR="007C3B58">
        <w:rPr>
          <w:szCs w:val="28"/>
        </w:rPr>
        <w:t xml:space="preserve"> № 1011</w:t>
      </w:r>
      <w:r w:rsidR="000D41E2">
        <w:rPr>
          <w:szCs w:val="28"/>
        </w:rPr>
        <w:t>, от 13 августа 2019 г.</w:t>
      </w:r>
      <w:r w:rsidR="007C3B58">
        <w:rPr>
          <w:szCs w:val="28"/>
        </w:rPr>
        <w:t xml:space="preserve"> №1190, 12 декабря 2019 г. № 1853, </w:t>
      </w:r>
      <w:r w:rsidR="0067412B">
        <w:rPr>
          <w:szCs w:val="28"/>
        </w:rPr>
        <w:t>от</w:t>
      </w:r>
      <w:r w:rsidR="00DF008B">
        <w:rPr>
          <w:szCs w:val="28"/>
        </w:rPr>
        <w:t xml:space="preserve"> 18 декабря 2020 г. №</w:t>
      </w:r>
      <w:r w:rsidR="007C3B58">
        <w:rPr>
          <w:szCs w:val="28"/>
        </w:rPr>
        <w:t xml:space="preserve"> </w:t>
      </w:r>
      <w:r w:rsidR="00DF008B">
        <w:rPr>
          <w:szCs w:val="28"/>
        </w:rPr>
        <w:t>1704</w:t>
      </w:r>
      <w:r w:rsidR="00B61AA8">
        <w:rPr>
          <w:szCs w:val="28"/>
        </w:rPr>
        <w:t>, от 31 марта 2022 г. № 423</w:t>
      </w:r>
      <w:r w:rsidR="00DB4176">
        <w:rPr>
          <w:szCs w:val="28"/>
        </w:rPr>
        <w:t>, от 11 августа 2022 г. №1183</w:t>
      </w:r>
      <w:r w:rsidR="00B61AA8">
        <w:rPr>
          <w:szCs w:val="28"/>
        </w:rPr>
        <w:t>)</w:t>
      </w:r>
      <w:r w:rsidR="00DF008B">
        <w:rPr>
          <w:szCs w:val="28"/>
        </w:rPr>
        <w:t xml:space="preserve"> </w:t>
      </w:r>
      <w:r w:rsidR="00A41C19" w:rsidRPr="00A41C19">
        <w:rPr>
          <w:rFonts w:eastAsia="Times New Roman"/>
          <w:color w:val="000000" w:themeColor="text1"/>
          <w:szCs w:val="28"/>
          <w:lang w:eastAsia="ru-RU"/>
        </w:rPr>
        <w:t>(далее - комиссия), следующие изменения:</w:t>
      </w:r>
    </w:p>
    <w:p w:rsidR="00972160" w:rsidRPr="00972160" w:rsidRDefault="00972160" w:rsidP="00DF008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A60D53" w:rsidRDefault="00972160" w:rsidP="00A60D5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2.1</w:t>
      </w:r>
      <w:r w:rsidR="00A41C19" w:rsidRPr="00D24A66">
        <w:rPr>
          <w:rFonts w:eastAsia="Times New Roman"/>
          <w:color w:val="000000" w:themeColor="text1"/>
          <w:szCs w:val="28"/>
          <w:lang w:eastAsia="ru-RU"/>
        </w:rPr>
        <w:t xml:space="preserve">. Исключить из </w:t>
      </w:r>
      <w:hyperlink r:id="rId8" w:history="1">
        <w:r w:rsidR="00A41C19" w:rsidRPr="00D24A66">
          <w:rPr>
            <w:rFonts w:eastAsia="Times New Roman"/>
            <w:color w:val="000000" w:themeColor="text1"/>
            <w:szCs w:val="28"/>
            <w:lang w:eastAsia="ru-RU"/>
          </w:rPr>
          <w:t>состава</w:t>
        </w:r>
      </w:hyperlink>
      <w:r w:rsidR="00E9257C">
        <w:rPr>
          <w:rFonts w:eastAsia="Times New Roman"/>
          <w:color w:val="000000" w:themeColor="text1"/>
          <w:szCs w:val="28"/>
          <w:lang w:eastAsia="ru-RU"/>
        </w:rPr>
        <w:t xml:space="preserve"> комиссии </w:t>
      </w:r>
      <w:r w:rsidR="00DB4176">
        <w:rPr>
          <w:rFonts w:eastAsia="Times New Roman"/>
          <w:color w:val="000000" w:themeColor="text1"/>
          <w:szCs w:val="28"/>
          <w:lang w:eastAsia="ru-RU"/>
        </w:rPr>
        <w:t>Васюкова С.М., Гриневу С.В</w:t>
      </w:r>
      <w:r w:rsidR="00A60D53">
        <w:rPr>
          <w:rFonts w:eastAsia="Times New Roman"/>
          <w:color w:val="000000" w:themeColor="text1"/>
          <w:szCs w:val="28"/>
          <w:lang w:eastAsia="ru-RU"/>
        </w:rPr>
        <w:t>.</w:t>
      </w:r>
      <w:r w:rsidR="00DB4176">
        <w:rPr>
          <w:rFonts w:eastAsia="Times New Roman"/>
          <w:color w:val="000000" w:themeColor="text1"/>
          <w:szCs w:val="28"/>
          <w:lang w:eastAsia="ru-RU"/>
        </w:rPr>
        <w:t>, Фидорцову О.В.</w:t>
      </w:r>
      <w:r w:rsidR="00A168B1">
        <w:rPr>
          <w:rFonts w:eastAsia="Times New Roman"/>
          <w:color w:val="000000" w:themeColor="text1"/>
          <w:szCs w:val="28"/>
          <w:lang w:eastAsia="ru-RU"/>
        </w:rPr>
        <w:t>, Новицкую</w:t>
      </w:r>
      <w:r w:rsidR="00842F4E">
        <w:rPr>
          <w:rFonts w:eastAsia="Times New Roman"/>
          <w:color w:val="000000" w:themeColor="text1"/>
          <w:szCs w:val="28"/>
          <w:lang w:eastAsia="ru-RU"/>
        </w:rPr>
        <w:t xml:space="preserve"> С.И.</w:t>
      </w:r>
    </w:p>
    <w:p w:rsidR="00972160" w:rsidRDefault="00972160" w:rsidP="00A60D5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A41C19" w:rsidRDefault="00972160" w:rsidP="00A60D5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</w:t>
      </w:r>
      <w:r w:rsidR="00A41C19">
        <w:rPr>
          <w:szCs w:val="28"/>
          <w:lang w:eastAsia="ru-RU"/>
        </w:rPr>
        <w:t>. Включить в состав</w:t>
      </w:r>
      <w:r w:rsidR="00002EDB">
        <w:rPr>
          <w:szCs w:val="28"/>
          <w:lang w:eastAsia="ru-RU"/>
        </w:rPr>
        <w:t xml:space="preserve"> членов</w:t>
      </w:r>
      <w:r w:rsidR="00A41C19">
        <w:rPr>
          <w:szCs w:val="28"/>
          <w:lang w:eastAsia="ru-RU"/>
        </w:rPr>
        <w:t xml:space="preserve"> комиссии следующих лиц:</w:t>
      </w:r>
    </w:p>
    <w:p w:rsidR="00D54492" w:rsidRDefault="00D54492" w:rsidP="00D54492">
      <w:pPr>
        <w:tabs>
          <w:tab w:val="left" w:pos="5760"/>
        </w:tabs>
        <w:spacing w:line="240" w:lineRule="auto"/>
        <w:ind w:firstLine="567"/>
        <w:jc w:val="both"/>
        <w:rPr>
          <w:szCs w:val="28"/>
          <w:lang w:eastAsia="ru-RU"/>
        </w:rPr>
      </w:pPr>
    </w:p>
    <w:tbl>
      <w:tblPr>
        <w:tblW w:w="94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3"/>
        <w:gridCol w:w="4680"/>
      </w:tblGrid>
      <w:tr w:rsidR="002F1398" w:rsidTr="004323AC">
        <w:tc>
          <w:tcPr>
            <w:tcW w:w="4783" w:type="dxa"/>
            <w:shd w:val="clear" w:color="auto" w:fill="auto"/>
          </w:tcPr>
          <w:p w:rsidR="002F1398" w:rsidRDefault="002F1398" w:rsidP="00C949BB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Плисняева Наталья</w:t>
            </w:r>
            <w:r w:rsidRPr="00262813">
              <w:rPr>
                <w:color w:val="000000"/>
                <w:szCs w:val="28"/>
              </w:rPr>
              <w:t xml:space="preserve"> Александровн</w:t>
            </w:r>
            <w:r>
              <w:rPr>
                <w:color w:val="000000"/>
                <w:szCs w:val="28"/>
              </w:rPr>
              <w:t>а</w:t>
            </w:r>
          </w:p>
          <w:p w:rsidR="002F1398" w:rsidRPr="00842F4E" w:rsidRDefault="002F1398" w:rsidP="00C949BB">
            <w:pPr>
              <w:rPr>
                <w:szCs w:val="28"/>
              </w:rPr>
            </w:pPr>
          </w:p>
          <w:p w:rsidR="002F1398" w:rsidRPr="00842F4E" w:rsidRDefault="002F1398" w:rsidP="00C949BB">
            <w:pPr>
              <w:rPr>
                <w:szCs w:val="28"/>
              </w:rPr>
            </w:pPr>
          </w:p>
          <w:p w:rsidR="002F1398" w:rsidRPr="00842F4E" w:rsidRDefault="002F1398" w:rsidP="00C949BB">
            <w:pPr>
              <w:rPr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tbl>
            <w:tblPr>
              <w:tblW w:w="433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4"/>
            </w:tblGrid>
            <w:tr w:rsidR="002F1398" w:rsidRPr="00B804C6" w:rsidTr="00C949BB">
              <w:tc>
                <w:tcPr>
                  <w:tcW w:w="4334" w:type="dxa"/>
                  <w:shd w:val="clear" w:color="auto" w:fill="FFFFFF"/>
                  <w:tcMar>
                    <w:top w:w="50" w:type="dxa"/>
                    <w:left w:w="0" w:type="dxa"/>
                    <w:bottom w:w="50" w:type="dxa"/>
                    <w:right w:w="0" w:type="dxa"/>
                  </w:tcMar>
                  <w:hideMark/>
                </w:tcPr>
                <w:p w:rsidR="002F1398" w:rsidRPr="002F1398" w:rsidRDefault="002F1398" w:rsidP="002F1398">
                  <w:pPr>
                    <w:spacing w:line="250" w:lineRule="atLeast"/>
                    <w:jc w:val="both"/>
                    <w:rPr>
                      <w:bCs/>
                    </w:rPr>
                  </w:pPr>
                  <w:r>
                    <w:rPr>
                      <w:bCs/>
                      <w:iCs/>
                      <w:color w:val="000000"/>
                    </w:rPr>
                    <w:t>С</w:t>
                  </w:r>
                  <w:r w:rsidRPr="00A607F6">
                    <w:rPr>
                      <w:bCs/>
                      <w:iCs/>
                      <w:color w:val="000000"/>
                    </w:rPr>
                    <w:t>уде</w:t>
                  </w:r>
                  <w:r>
                    <w:rPr>
                      <w:bCs/>
                      <w:iCs/>
                      <w:color w:val="000000"/>
                    </w:rPr>
                    <w:t xml:space="preserve">бный пристав исполнитель </w:t>
                  </w:r>
                  <w:r w:rsidRPr="00341D66">
                    <w:rPr>
                      <w:bCs/>
                    </w:rPr>
                    <w:t>Ипатовского</w:t>
                  </w:r>
                  <w:r>
                    <w:rPr>
                      <w:bCs/>
                    </w:rPr>
                    <w:t xml:space="preserve"> районного отделения</w:t>
                  </w:r>
                  <w:r w:rsidRPr="00341D66">
                    <w:rPr>
                      <w:bCs/>
                    </w:rPr>
                    <w:t xml:space="preserve"> судебных прист</w:t>
                  </w:r>
                  <w:r>
                    <w:rPr>
                      <w:bCs/>
                    </w:rPr>
                    <w:t>а</w:t>
                  </w:r>
                  <w:r w:rsidRPr="00341D66">
                    <w:rPr>
                      <w:bCs/>
                    </w:rPr>
                    <w:t>вов УФССП России по Ставропольскому краю</w:t>
                  </w:r>
                  <w:r>
                    <w:rPr>
                      <w:bCs/>
                    </w:rPr>
                    <w:t xml:space="preserve"> </w:t>
                  </w:r>
                  <w:r w:rsidRPr="005E3F87">
                    <w:rPr>
                      <w:bCs/>
                    </w:rPr>
                    <w:t>(по согласованию)</w:t>
                  </w:r>
                  <w:r>
                    <w:rPr>
                      <w:rFonts w:asciiTheme="minorHAnsi" w:hAnsiTheme="minorHAnsi"/>
                      <w:color w:val="868695"/>
                      <w:sz w:val="18"/>
                      <w:szCs w:val="18"/>
                      <w:lang w:eastAsia="ru-RU"/>
                    </w:rPr>
                    <w:tab/>
                  </w:r>
                </w:p>
                <w:p w:rsidR="002F1398" w:rsidRPr="00B804C6" w:rsidRDefault="002F1398" w:rsidP="00C949BB">
                  <w:pPr>
                    <w:spacing w:line="250" w:lineRule="atLeast"/>
                    <w:jc w:val="right"/>
                    <w:rPr>
                      <w:rFonts w:asciiTheme="minorHAnsi" w:hAnsiTheme="minorHAnsi"/>
                      <w:color w:val="86869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1398" w:rsidRPr="00FD2C45" w:rsidRDefault="002F1398" w:rsidP="002F1398">
            <w:pPr>
              <w:spacing w:line="240" w:lineRule="auto"/>
              <w:rPr>
                <w:szCs w:val="28"/>
              </w:rPr>
            </w:pPr>
          </w:p>
        </w:tc>
      </w:tr>
      <w:tr w:rsidR="002F1398" w:rsidRPr="00811D8A" w:rsidTr="00262813">
        <w:tc>
          <w:tcPr>
            <w:tcW w:w="4783" w:type="dxa"/>
            <w:shd w:val="clear" w:color="auto" w:fill="auto"/>
          </w:tcPr>
          <w:p w:rsidR="002F1398" w:rsidRPr="00262813" w:rsidRDefault="002F1398" w:rsidP="00262813">
            <w:pPr>
              <w:spacing w:line="240" w:lineRule="auto"/>
              <w:rPr>
                <w:color w:val="000000"/>
                <w:szCs w:val="28"/>
              </w:rPr>
            </w:pPr>
            <w:r w:rsidRPr="00262813">
              <w:rPr>
                <w:color w:val="000000"/>
                <w:szCs w:val="28"/>
              </w:rPr>
              <w:t>Сухоносова Людмила Алексеевна</w:t>
            </w:r>
          </w:p>
        </w:tc>
        <w:tc>
          <w:tcPr>
            <w:tcW w:w="4680" w:type="dxa"/>
            <w:shd w:val="clear" w:color="auto" w:fill="auto"/>
          </w:tcPr>
          <w:p w:rsidR="002F1398" w:rsidRPr="00262813" w:rsidRDefault="002F1398" w:rsidP="00DB4176">
            <w:pPr>
              <w:spacing w:line="240" w:lineRule="auto"/>
              <w:rPr>
                <w:szCs w:val="28"/>
              </w:rPr>
            </w:pPr>
            <w:r w:rsidRPr="00262813">
              <w:rPr>
                <w:szCs w:val="28"/>
              </w:rPr>
              <w:t>Старший государственный налоговый инспектор отдела взыскания задолженности с физических лиц № 2</w:t>
            </w:r>
            <w:r>
              <w:rPr>
                <w:szCs w:val="28"/>
              </w:rPr>
              <w:t xml:space="preserve"> М</w:t>
            </w:r>
            <w:r w:rsidRPr="005E3F87">
              <w:rPr>
                <w:szCs w:val="28"/>
              </w:rPr>
              <w:t>ежрайонной ИФНС России №14 по Ставропольскому краю</w:t>
            </w:r>
            <w:r>
              <w:rPr>
                <w:szCs w:val="28"/>
              </w:rPr>
              <w:t xml:space="preserve"> </w:t>
            </w:r>
            <w:r w:rsidRPr="005E3F87">
              <w:rPr>
                <w:bCs/>
              </w:rPr>
              <w:t>(по согласованию)</w:t>
            </w:r>
          </w:p>
        </w:tc>
      </w:tr>
      <w:tr w:rsidR="002F1398" w:rsidRPr="00F246D3" w:rsidTr="00262813">
        <w:tc>
          <w:tcPr>
            <w:tcW w:w="4783" w:type="dxa"/>
            <w:shd w:val="clear" w:color="auto" w:fill="auto"/>
          </w:tcPr>
          <w:p w:rsidR="002F1398" w:rsidRPr="00262813" w:rsidRDefault="002F1398" w:rsidP="00262813">
            <w:pPr>
              <w:spacing w:line="240" w:lineRule="auto"/>
              <w:rPr>
                <w:color w:val="000000"/>
                <w:szCs w:val="28"/>
              </w:rPr>
            </w:pPr>
            <w:r w:rsidRPr="00262813">
              <w:rPr>
                <w:color w:val="000000"/>
                <w:szCs w:val="28"/>
              </w:rPr>
              <w:t>Тараканова Анна Викторовна</w:t>
            </w:r>
          </w:p>
        </w:tc>
        <w:tc>
          <w:tcPr>
            <w:tcW w:w="4680" w:type="dxa"/>
            <w:shd w:val="clear" w:color="auto" w:fill="auto"/>
          </w:tcPr>
          <w:p w:rsidR="002F1398" w:rsidRPr="00262813" w:rsidRDefault="002F1398" w:rsidP="00262813">
            <w:pPr>
              <w:spacing w:line="240" w:lineRule="auto"/>
              <w:rPr>
                <w:szCs w:val="28"/>
              </w:rPr>
            </w:pPr>
            <w:r w:rsidRPr="00262813">
              <w:rPr>
                <w:szCs w:val="28"/>
              </w:rPr>
              <w:t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      </w:r>
          </w:p>
        </w:tc>
      </w:tr>
      <w:tr w:rsidR="002F1398" w:rsidRPr="00FD2C45" w:rsidTr="00262813">
        <w:tc>
          <w:tcPr>
            <w:tcW w:w="4783" w:type="dxa"/>
            <w:shd w:val="clear" w:color="auto" w:fill="auto"/>
          </w:tcPr>
          <w:p w:rsidR="00FA5AE8" w:rsidRDefault="00FA5AE8" w:rsidP="00842F4E">
            <w:pPr>
              <w:rPr>
                <w:szCs w:val="28"/>
              </w:rPr>
            </w:pPr>
          </w:p>
          <w:p w:rsidR="002F1398" w:rsidRPr="00842F4E" w:rsidRDefault="002F1398" w:rsidP="00842F4E">
            <w:pPr>
              <w:rPr>
                <w:szCs w:val="28"/>
              </w:rPr>
            </w:pPr>
            <w:r>
              <w:rPr>
                <w:szCs w:val="28"/>
              </w:rPr>
              <w:t>Якуш Елена Алексеевна</w:t>
            </w:r>
          </w:p>
        </w:tc>
        <w:tc>
          <w:tcPr>
            <w:tcW w:w="4680" w:type="dxa"/>
            <w:shd w:val="clear" w:color="auto" w:fill="auto"/>
          </w:tcPr>
          <w:tbl>
            <w:tblPr>
              <w:tblW w:w="433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4"/>
            </w:tblGrid>
            <w:tr w:rsidR="002F1398" w:rsidRPr="00B804C6" w:rsidTr="009C26D7">
              <w:tc>
                <w:tcPr>
                  <w:tcW w:w="4334" w:type="dxa"/>
                  <w:shd w:val="clear" w:color="auto" w:fill="FFFFFF"/>
                  <w:tcMar>
                    <w:top w:w="50" w:type="dxa"/>
                    <w:left w:w="0" w:type="dxa"/>
                    <w:bottom w:w="50" w:type="dxa"/>
                    <w:right w:w="0" w:type="dxa"/>
                  </w:tcMar>
                  <w:hideMark/>
                </w:tcPr>
                <w:p w:rsidR="002F1398" w:rsidRPr="00B804C6" w:rsidRDefault="002F1398" w:rsidP="00FA5AE8">
                  <w:pPr>
                    <w:spacing w:line="250" w:lineRule="atLeast"/>
                    <w:jc w:val="both"/>
                    <w:rPr>
                      <w:rFonts w:asciiTheme="minorHAnsi" w:hAnsiTheme="minorHAnsi"/>
                      <w:color w:val="86869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F1398" w:rsidRDefault="002F1398" w:rsidP="0026281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главный специалист,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</w:t>
            </w:r>
          </w:p>
          <w:p w:rsidR="002F1398" w:rsidRPr="00FD2C45" w:rsidRDefault="002F1398" w:rsidP="00262813">
            <w:pPr>
              <w:spacing w:line="240" w:lineRule="auto"/>
              <w:rPr>
                <w:szCs w:val="28"/>
              </w:rPr>
            </w:pPr>
          </w:p>
        </w:tc>
      </w:tr>
    </w:tbl>
    <w:p w:rsidR="00E62D69" w:rsidRPr="00E62D69" w:rsidRDefault="00A41C19" w:rsidP="00A41C1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lastRenderedPageBreak/>
        <w:t xml:space="preserve">  </w:t>
      </w:r>
      <w:r w:rsidR="00972160">
        <w:rPr>
          <w:rFonts w:eastAsia="Times New Roman"/>
          <w:color w:val="000000" w:themeColor="text1"/>
          <w:szCs w:val="28"/>
          <w:lang w:eastAsia="ru-RU"/>
        </w:rPr>
        <w:t xml:space="preserve">     3</w:t>
      </w:r>
      <w:r w:rsidR="004323AC">
        <w:rPr>
          <w:rFonts w:eastAsia="Times New Roman"/>
          <w:color w:val="000000" w:themeColor="text1"/>
          <w:szCs w:val="28"/>
          <w:lang w:eastAsia="ru-RU"/>
        </w:rPr>
        <w:t xml:space="preserve">. Обнародовать настоящее </w:t>
      </w:r>
      <w:r w:rsidR="002F1398">
        <w:rPr>
          <w:rFonts w:eastAsia="Times New Roman"/>
          <w:color w:val="000000" w:themeColor="text1"/>
          <w:szCs w:val="28"/>
          <w:lang w:eastAsia="ru-RU"/>
        </w:rPr>
        <w:t xml:space="preserve">постановление в </w:t>
      </w:r>
      <w:r>
        <w:rPr>
          <w:rFonts w:eastAsia="Times New Roman"/>
          <w:color w:val="000000" w:themeColor="text1"/>
          <w:szCs w:val="28"/>
          <w:lang w:eastAsia="ru-RU"/>
        </w:rPr>
        <w:t>муниципальном казенном учреждении культ</w:t>
      </w:r>
      <w:r w:rsidR="002F1398">
        <w:rPr>
          <w:rFonts w:eastAsia="Times New Roman"/>
          <w:color w:val="000000" w:themeColor="text1"/>
          <w:szCs w:val="28"/>
          <w:lang w:eastAsia="ru-RU"/>
        </w:rPr>
        <w:t>уры «Ипатовская централизованная библиотечная система</w:t>
      </w:r>
      <w:r>
        <w:rPr>
          <w:rFonts w:eastAsia="Times New Roman"/>
          <w:color w:val="000000" w:themeColor="text1"/>
          <w:szCs w:val="28"/>
          <w:lang w:eastAsia="ru-RU"/>
        </w:rPr>
        <w:t xml:space="preserve">» Ипатовского района </w:t>
      </w:r>
      <w:r w:rsidRPr="001523CD">
        <w:rPr>
          <w:rFonts w:eastAsia="Times New Roman"/>
          <w:szCs w:val="28"/>
          <w:lang w:eastAsia="ru-RU"/>
        </w:rPr>
        <w:t>Ставропольского края</w:t>
      </w:r>
      <w:r w:rsidR="00F92B9D">
        <w:rPr>
          <w:rFonts w:eastAsia="Times New Roman"/>
          <w:szCs w:val="28"/>
          <w:lang w:eastAsia="ru-RU"/>
        </w:rPr>
        <w:t>.</w:t>
      </w:r>
    </w:p>
    <w:p w:rsidR="00F376F8" w:rsidRDefault="00972160" w:rsidP="00F376F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1523CD" w:rsidRPr="005205D3">
        <w:rPr>
          <w:rFonts w:eastAsia="Times New Roman"/>
          <w:szCs w:val="28"/>
          <w:lang w:eastAsia="ru-RU"/>
        </w:rPr>
        <w:t xml:space="preserve">. Отделу по </w:t>
      </w:r>
      <w:r w:rsidR="00002EDB">
        <w:rPr>
          <w:rFonts w:eastAsia="Times New Roman"/>
          <w:szCs w:val="28"/>
          <w:lang w:eastAsia="ru-RU"/>
        </w:rPr>
        <w:t>связям с общественностью</w:t>
      </w:r>
      <w:r w:rsidR="001523CD" w:rsidRPr="005205D3">
        <w:rPr>
          <w:rFonts w:eastAsia="Times New Roman"/>
          <w:szCs w:val="28"/>
          <w:lang w:eastAsia="ru-RU"/>
        </w:rPr>
        <w:t xml:space="preserve">, автоматизации и информационных технологий администрации Ипатовского городского округа </w:t>
      </w:r>
      <w:r w:rsidR="00A337E7" w:rsidRPr="005205D3">
        <w:rPr>
          <w:rFonts w:eastAsia="Times New Roman"/>
          <w:szCs w:val="28"/>
          <w:lang w:eastAsia="ru-RU"/>
        </w:rPr>
        <w:t xml:space="preserve">Ставропольского края </w:t>
      </w:r>
      <w:r w:rsidR="00B70010" w:rsidRPr="005205D3">
        <w:rPr>
          <w:rFonts w:eastAsia="Times New Roman"/>
          <w:szCs w:val="28"/>
          <w:lang w:eastAsia="ru-RU"/>
        </w:rPr>
        <w:t xml:space="preserve">разместить </w:t>
      </w:r>
      <w:r w:rsidR="001523CD" w:rsidRPr="005205D3">
        <w:rPr>
          <w:rFonts w:eastAsia="Times New Roman"/>
          <w:szCs w:val="28"/>
          <w:lang w:eastAsia="ru-RU"/>
        </w:rPr>
        <w:t>настоящее постановление</w:t>
      </w:r>
      <w:r w:rsidR="00914EB5" w:rsidRPr="005205D3">
        <w:rPr>
          <w:rFonts w:eastAsia="Times New Roman"/>
          <w:szCs w:val="28"/>
          <w:lang w:eastAsia="ru-RU"/>
        </w:rPr>
        <w:t xml:space="preserve"> </w:t>
      </w:r>
      <w:r w:rsidR="001523CD" w:rsidRPr="001523CD">
        <w:rPr>
          <w:rFonts w:eastAsia="Times New Roman"/>
          <w:szCs w:val="28"/>
          <w:lang w:eastAsia="ru-RU"/>
        </w:rPr>
        <w:t>на официальном сайте администрации Ипатовского городского округа Ставропольского края в информационно-теле</w:t>
      </w:r>
      <w:r w:rsidR="006B6D6F">
        <w:rPr>
          <w:rFonts w:eastAsia="Times New Roman"/>
          <w:szCs w:val="28"/>
          <w:lang w:eastAsia="ru-RU"/>
        </w:rPr>
        <w:t>коммуникационной сети «Интернет»</w:t>
      </w:r>
      <w:r w:rsidR="001523CD" w:rsidRPr="001523CD">
        <w:rPr>
          <w:rFonts w:eastAsia="Times New Roman"/>
          <w:szCs w:val="28"/>
          <w:lang w:eastAsia="ru-RU"/>
        </w:rPr>
        <w:t>.</w:t>
      </w:r>
    </w:p>
    <w:p w:rsidR="00B804D8" w:rsidRDefault="00972160" w:rsidP="00F376F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B804D8">
        <w:rPr>
          <w:rFonts w:eastAsia="Times New Roman"/>
          <w:szCs w:val="28"/>
          <w:lang w:eastAsia="ru-RU"/>
        </w:rPr>
        <w:t>. Контроль за</w:t>
      </w:r>
      <w:r w:rsidR="00BE056C">
        <w:rPr>
          <w:rFonts w:eastAsia="Times New Roman"/>
          <w:szCs w:val="28"/>
          <w:lang w:eastAsia="ru-RU"/>
        </w:rPr>
        <w:t xml:space="preserve"> выполнением </w:t>
      </w:r>
      <w:r w:rsidR="00B804D8">
        <w:rPr>
          <w:rFonts w:eastAsia="Times New Roman"/>
          <w:szCs w:val="28"/>
          <w:lang w:eastAsia="ru-RU"/>
        </w:rPr>
        <w:t xml:space="preserve"> </w:t>
      </w:r>
      <w:r w:rsidR="00BE056C">
        <w:rPr>
          <w:rFonts w:eastAsia="Times New Roman"/>
          <w:szCs w:val="28"/>
          <w:lang w:eastAsia="ru-RU"/>
        </w:rPr>
        <w:t>настоящего постановления</w:t>
      </w:r>
      <w:r w:rsidR="00B804D8">
        <w:rPr>
          <w:rFonts w:eastAsia="Times New Roman"/>
          <w:szCs w:val="28"/>
          <w:lang w:eastAsia="ru-RU"/>
        </w:rPr>
        <w:t xml:space="preserve"> возложить на</w:t>
      </w:r>
      <w:r w:rsidR="000B5487">
        <w:rPr>
          <w:rFonts w:eastAsia="Times New Roman"/>
          <w:szCs w:val="28"/>
          <w:lang w:eastAsia="ru-RU"/>
        </w:rPr>
        <w:t xml:space="preserve"> первого</w:t>
      </w:r>
      <w:r w:rsidR="00B804D8">
        <w:rPr>
          <w:rFonts w:eastAsia="Times New Roman"/>
          <w:szCs w:val="28"/>
          <w:lang w:eastAsia="ru-RU"/>
        </w:rPr>
        <w:t xml:space="preserve"> заместителя </w:t>
      </w:r>
      <w:r w:rsidR="00B804D8">
        <w:rPr>
          <w:szCs w:val="28"/>
        </w:rPr>
        <w:t>главы администрации</w:t>
      </w:r>
      <w:r w:rsidR="00B804D8">
        <w:t xml:space="preserve"> Ипатовского городского округа Ставропольского края Фоменко Т.А.       </w:t>
      </w:r>
    </w:p>
    <w:p w:rsidR="00964598" w:rsidRPr="00964598" w:rsidRDefault="00972160" w:rsidP="00F376F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1523CD" w:rsidRPr="001523CD">
        <w:rPr>
          <w:rFonts w:eastAsia="Times New Roman"/>
          <w:szCs w:val="28"/>
          <w:lang w:eastAsia="ru-RU"/>
        </w:rPr>
        <w:t>. Настоящее постановление вступает в силу</w:t>
      </w:r>
      <w:r w:rsidR="00B804D8">
        <w:rPr>
          <w:rFonts w:eastAsia="Times New Roman"/>
          <w:szCs w:val="28"/>
          <w:lang w:eastAsia="ru-RU"/>
        </w:rPr>
        <w:t xml:space="preserve"> на следующий день после дня его официального обнародования</w:t>
      </w:r>
      <w:r w:rsidR="001523CD" w:rsidRPr="001523CD">
        <w:rPr>
          <w:rFonts w:eastAsia="Times New Roman"/>
          <w:szCs w:val="28"/>
          <w:lang w:eastAsia="ru-RU"/>
        </w:rPr>
        <w:t>.</w:t>
      </w:r>
    </w:p>
    <w:p w:rsidR="00021505" w:rsidRDefault="00021505">
      <w:pPr>
        <w:pStyle w:val="21"/>
        <w:ind w:left="708"/>
        <w:jc w:val="both"/>
        <w:rPr>
          <w:b/>
          <w:sz w:val="28"/>
          <w:szCs w:val="28"/>
        </w:rPr>
      </w:pPr>
    </w:p>
    <w:p w:rsidR="00796EFB" w:rsidRDefault="00796EFB">
      <w:pPr>
        <w:pStyle w:val="21"/>
        <w:ind w:left="708"/>
        <w:jc w:val="both"/>
        <w:rPr>
          <w:b/>
          <w:sz w:val="28"/>
          <w:szCs w:val="28"/>
        </w:rPr>
      </w:pPr>
    </w:p>
    <w:p w:rsidR="00B31C27" w:rsidRPr="00B31C27" w:rsidRDefault="00E9257C" w:rsidP="00B31C27">
      <w:pPr>
        <w:tabs>
          <w:tab w:val="left" w:pos="0"/>
        </w:tabs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  <w:r w:rsidR="00B31C27" w:rsidRPr="00B31C27">
        <w:rPr>
          <w:szCs w:val="28"/>
        </w:rPr>
        <w:t xml:space="preserve"> Ипатовского </w:t>
      </w:r>
      <w:r>
        <w:rPr>
          <w:szCs w:val="28"/>
        </w:rPr>
        <w:t xml:space="preserve">городского </w:t>
      </w:r>
    </w:p>
    <w:p w:rsidR="00B31C27" w:rsidRPr="00B31C27" w:rsidRDefault="00E9257C" w:rsidP="00B31C2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40" w:lineRule="exact"/>
        <w:rPr>
          <w:szCs w:val="28"/>
        </w:rPr>
      </w:pPr>
      <w:r>
        <w:rPr>
          <w:szCs w:val="28"/>
        </w:rPr>
        <w:t xml:space="preserve">округа </w:t>
      </w:r>
      <w:r w:rsidR="00B31C27">
        <w:rPr>
          <w:szCs w:val="28"/>
        </w:rPr>
        <w:t xml:space="preserve">Ставропольского края                                          </w:t>
      </w:r>
      <w:r>
        <w:rPr>
          <w:szCs w:val="28"/>
        </w:rPr>
        <w:t xml:space="preserve">                 В.Н.Шейкина</w:t>
      </w:r>
    </w:p>
    <w:p w:rsidR="00796EFB" w:rsidRDefault="00796EFB">
      <w:pPr>
        <w:jc w:val="both"/>
        <w:rPr>
          <w:szCs w:val="28"/>
        </w:rPr>
      </w:pPr>
    </w:p>
    <w:p w:rsidR="00021505" w:rsidRDefault="000D043D">
      <w:pPr>
        <w:spacing w:line="240" w:lineRule="exact"/>
        <w:jc w:val="both"/>
      </w:pPr>
      <w:r>
        <w:rPr>
          <w:szCs w:val="28"/>
        </w:rPr>
        <w:t xml:space="preserve">Проект постановления вносит </w:t>
      </w:r>
      <w:r w:rsidR="0055642D">
        <w:rPr>
          <w:szCs w:val="28"/>
        </w:rPr>
        <w:t xml:space="preserve"> первый </w:t>
      </w:r>
      <w:r>
        <w:rPr>
          <w:szCs w:val="28"/>
        </w:rPr>
        <w:t>заместитель главы администрации</w:t>
      </w:r>
      <w:r>
        <w:t xml:space="preserve"> Ипатовского городского округа Ставропольского края                                        </w:t>
      </w:r>
    </w:p>
    <w:p w:rsidR="00021505" w:rsidRDefault="000D043D">
      <w:pPr>
        <w:spacing w:line="240" w:lineRule="exact"/>
        <w:jc w:val="both"/>
      </w:pPr>
      <w:r>
        <w:rPr>
          <w:rFonts w:eastAsia="Times New Roman"/>
        </w:rPr>
        <w:t xml:space="preserve">                                                                                                             </w:t>
      </w:r>
      <w:r w:rsidR="00B31C27">
        <w:t xml:space="preserve">Т.А. Фоменко    </w:t>
      </w:r>
      <w:r>
        <w:t xml:space="preserve">                  </w:t>
      </w:r>
    </w:p>
    <w:p w:rsidR="00021505" w:rsidRDefault="00021505">
      <w:pPr>
        <w:spacing w:line="240" w:lineRule="exact"/>
        <w:jc w:val="both"/>
        <w:rPr>
          <w:szCs w:val="28"/>
        </w:rPr>
      </w:pPr>
    </w:p>
    <w:p w:rsidR="00021505" w:rsidRPr="00DB4176" w:rsidRDefault="000D043D" w:rsidP="00DB4176">
      <w:r>
        <w:t>Визируют</w:t>
      </w:r>
      <w:r w:rsidRPr="001523CD">
        <w:t>:</w:t>
      </w:r>
    </w:p>
    <w:p w:rsidR="00021505" w:rsidRDefault="00021505">
      <w:pPr>
        <w:spacing w:line="240" w:lineRule="exact"/>
        <w:rPr>
          <w:szCs w:val="28"/>
        </w:rPr>
      </w:pPr>
    </w:p>
    <w:p w:rsidR="00021505" w:rsidRDefault="000D043D">
      <w:pPr>
        <w:spacing w:line="240" w:lineRule="exact"/>
      </w:pPr>
      <w:r>
        <w:rPr>
          <w:szCs w:val="28"/>
        </w:rPr>
        <w:t>Начальник отдела правового и кадрового</w:t>
      </w:r>
    </w:p>
    <w:p w:rsidR="00021505" w:rsidRDefault="000D043D">
      <w:pPr>
        <w:spacing w:line="240" w:lineRule="exact"/>
      </w:pPr>
      <w:r>
        <w:rPr>
          <w:szCs w:val="28"/>
        </w:rPr>
        <w:t xml:space="preserve">обеспечения администрации </w:t>
      </w:r>
    </w:p>
    <w:p w:rsidR="00021505" w:rsidRDefault="000D043D">
      <w:pPr>
        <w:spacing w:line="240" w:lineRule="exact"/>
      </w:pPr>
      <w:r>
        <w:rPr>
          <w:szCs w:val="28"/>
        </w:rPr>
        <w:t>Ипатовского городского округа</w:t>
      </w:r>
    </w:p>
    <w:p w:rsidR="00021505" w:rsidRDefault="000D043D">
      <w:pPr>
        <w:spacing w:line="240" w:lineRule="exact"/>
      </w:pPr>
      <w:r>
        <w:rPr>
          <w:szCs w:val="28"/>
        </w:rPr>
        <w:t>Ставропольского края                                                                    М.А. Коваленко</w:t>
      </w:r>
    </w:p>
    <w:p w:rsidR="00021505" w:rsidRDefault="00021505">
      <w:pPr>
        <w:spacing w:line="240" w:lineRule="exact"/>
        <w:rPr>
          <w:szCs w:val="28"/>
        </w:rPr>
      </w:pPr>
    </w:p>
    <w:p w:rsidR="00021505" w:rsidRDefault="000D043D">
      <w:pPr>
        <w:spacing w:line="240" w:lineRule="exact"/>
      </w:pPr>
      <w:r>
        <w:rPr>
          <w:szCs w:val="28"/>
        </w:rPr>
        <w:t xml:space="preserve">Проект постановления подготовлен отделом экономического развития администрации Ипатовского городского округа Ставропольского края  </w:t>
      </w:r>
    </w:p>
    <w:p w:rsidR="00021505" w:rsidRDefault="00021505">
      <w:pPr>
        <w:spacing w:line="240" w:lineRule="exact"/>
        <w:rPr>
          <w:szCs w:val="28"/>
        </w:rPr>
      </w:pPr>
    </w:p>
    <w:p w:rsidR="00021505" w:rsidRDefault="000D043D">
      <w:pPr>
        <w:spacing w:line="240" w:lineRule="exact"/>
      </w:pPr>
      <w:r>
        <w:rPr>
          <w:rFonts w:eastAsia="Times New Roman"/>
          <w:szCs w:val="28"/>
        </w:rPr>
        <w:t xml:space="preserve">                                                                                                               </w:t>
      </w:r>
      <w:r>
        <w:rPr>
          <w:szCs w:val="28"/>
        </w:rPr>
        <w:t>Ж.Н. Кудлай</w:t>
      </w:r>
    </w:p>
    <w:p w:rsidR="00A337E7" w:rsidRDefault="00A337E7">
      <w:pPr>
        <w:spacing w:line="240" w:lineRule="exact"/>
        <w:rPr>
          <w:szCs w:val="28"/>
        </w:rPr>
      </w:pPr>
    </w:p>
    <w:p w:rsidR="00452155" w:rsidRDefault="00452155">
      <w:pPr>
        <w:spacing w:line="240" w:lineRule="exact"/>
        <w:rPr>
          <w:szCs w:val="28"/>
        </w:rPr>
      </w:pPr>
    </w:p>
    <w:p w:rsidR="00452155" w:rsidRDefault="00452155">
      <w:pPr>
        <w:spacing w:line="240" w:lineRule="exact"/>
        <w:rPr>
          <w:szCs w:val="28"/>
        </w:rPr>
      </w:pPr>
    </w:p>
    <w:p w:rsidR="00452155" w:rsidRDefault="00452155">
      <w:pPr>
        <w:spacing w:line="240" w:lineRule="exact"/>
        <w:rPr>
          <w:szCs w:val="28"/>
        </w:rPr>
      </w:pPr>
    </w:p>
    <w:p w:rsidR="00796EFB" w:rsidRDefault="00796EFB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795441" w:rsidRDefault="00795441">
      <w:pPr>
        <w:spacing w:line="240" w:lineRule="exact"/>
        <w:rPr>
          <w:szCs w:val="28"/>
        </w:rPr>
      </w:pPr>
    </w:p>
    <w:p w:rsidR="00021505" w:rsidRPr="00B70010" w:rsidRDefault="000D043D">
      <w:pPr>
        <w:spacing w:line="240" w:lineRule="exact"/>
        <w:rPr>
          <w:szCs w:val="28"/>
        </w:rPr>
      </w:pPr>
      <w:r>
        <w:rPr>
          <w:szCs w:val="28"/>
        </w:rPr>
        <w:t xml:space="preserve">Рассылка:                                                                                                       </w:t>
      </w:r>
    </w:p>
    <w:p w:rsidR="00021505" w:rsidRDefault="000D043D">
      <w:pPr>
        <w:spacing w:line="240" w:lineRule="exact"/>
      </w:pPr>
      <w:r>
        <w:rPr>
          <w:szCs w:val="28"/>
        </w:rPr>
        <w:t>Головинов Н.С.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</w:p>
    <w:p w:rsidR="00021505" w:rsidRDefault="000D043D">
      <w:pPr>
        <w:spacing w:line="240" w:lineRule="exact"/>
        <w:rPr>
          <w:szCs w:val="28"/>
        </w:rPr>
      </w:pPr>
      <w:r>
        <w:rPr>
          <w:szCs w:val="28"/>
        </w:rPr>
        <w:t>Фоменко Т.А.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</w:p>
    <w:p w:rsidR="00002EDB" w:rsidRDefault="00002EDB" w:rsidP="00002EDB">
      <w:pPr>
        <w:tabs>
          <w:tab w:val="left" w:pos="8515"/>
        </w:tabs>
        <w:spacing w:line="240" w:lineRule="exact"/>
      </w:pPr>
      <w:r>
        <w:rPr>
          <w:szCs w:val="28"/>
        </w:rPr>
        <w:t>Клинтух С.И.</w:t>
      </w:r>
      <w:r>
        <w:rPr>
          <w:szCs w:val="28"/>
        </w:rPr>
        <w:tab/>
        <w:t>1</w:t>
      </w:r>
    </w:p>
    <w:p w:rsidR="00021505" w:rsidRDefault="000D043D">
      <w:pPr>
        <w:spacing w:line="240" w:lineRule="exact"/>
      </w:pPr>
      <w:r>
        <w:rPr>
          <w:szCs w:val="28"/>
        </w:rPr>
        <w:t>Отдел правового и кадрового обеспечения АИГО 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</w:p>
    <w:p w:rsidR="00021505" w:rsidRDefault="000D043D">
      <w:pPr>
        <w:spacing w:line="240" w:lineRule="exact"/>
      </w:pPr>
      <w:r>
        <w:rPr>
          <w:szCs w:val="28"/>
        </w:rPr>
        <w:t>Отдел экономического развития АИГО СК</w:t>
      </w:r>
      <w:r w:rsidR="00B70010">
        <w:rPr>
          <w:szCs w:val="28"/>
        </w:rPr>
        <w:t xml:space="preserve">                                                1</w:t>
      </w:r>
    </w:p>
    <w:p w:rsidR="00021505" w:rsidRDefault="000D043D">
      <w:pPr>
        <w:spacing w:line="240" w:lineRule="exact"/>
      </w:pPr>
      <w:r>
        <w:rPr>
          <w:szCs w:val="28"/>
        </w:rPr>
        <w:t>Управление труда и социальной защиты населения АИГО СК</w:t>
      </w:r>
      <w:r>
        <w:rPr>
          <w:szCs w:val="28"/>
        </w:rPr>
        <w:tab/>
      </w:r>
      <w:r>
        <w:rPr>
          <w:szCs w:val="28"/>
        </w:rPr>
        <w:tab/>
        <w:t>1</w:t>
      </w:r>
    </w:p>
    <w:p w:rsidR="00021505" w:rsidRDefault="000D043D">
      <w:pPr>
        <w:spacing w:line="240" w:lineRule="exact"/>
      </w:pPr>
      <w:r>
        <w:rPr>
          <w:szCs w:val="28"/>
        </w:rPr>
        <w:t>Отдел имущественных и земельных отношений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</w:p>
    <w:p w:rsidR="00021505" w:rsidRDefault="000D043D">
      <w:pPr>
        <w:spacing w:line="240" w:lineRule="exact"/>
        <w:rPr>
          <w:szCs w:val="28"/>
        </w:rPr>
      </w:pPr>
      <w:r>
        <w:rPr>
          <w:szCs w:val="28"/>
        </w:rPr>
        <w:t>Финансовое управление АИГО 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</w:p>
    <w:p w:rsidR="00353A99" w:rsidRDefault="00353A99" w:rsidP="00353A99">
      <w:pPr>
        <w:spacing w:line="240" w:lineRule="exact"/>
        <w:ind w:right="707"/>
      </w:pPr>
      <w:r>
        <w:rPr>
          <w:rFonts w:eastAsia="Times New Roman"/>
          <w:szCs w:val="28"/>
          <w:lang w:eastAsia="ru-RU"/>
        </w:rPr>
        <w:t xml:space="preserve">Отдел </w:t>
      </w:r>
      <w:r w:rsidRPr="001523CD">
        <w:rPr>
          <w:rFonts w:eastAsia="Times New Roman"/>
          <w:szCs w:val="28"/>
          <w:lang w:eastAsia="ru-RU"/>
        </w:rPr>
        <w:t xml:space="preserve">по организационным и общим вопросам, автоматизации и информационных технологий </w:t>
      </w:r>
      <w:r>
        <w:rPr>
          <w:rFonts w:eastAsia="Times New Roman"/>
          <w:szCs w:val="28"/>
          <w:lang w:eastAsia="ru-RU"/>
        </w:rPr>
        <w:t>АИГО СК                                                        1</w:t>
      </w:r>
    </w:p>
    <w:p w:rsidR="000D043D" w:rsidRDefault="000D043D">
      <w:pPr>
        <w:spacing w:line="240" w:lineRule="exact"/>
        <w:jc w:val="both"/>
        <w:rPr>
          <w:szCs w:val="28"/>
        </w:rPr>
      </w:pPr>
      <w:r>
        <w:rPr>
          <w:szCs w:val="28"/>
        </w:rPr>
        <w:t>Сайт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</w:t>
      </w:r>
    </w:p>
    <w:p w:rsidR="004323AC" w:rsidRDefault="004323AC" w:rsidP="004323AC">
      <w:pPr>
        <w:tabs>
          <w:tab w:val="left" w:pos="8540"/>
          <w:tab w:val="left" w:pos="8615"/>
        </w:tabs>
        <w:spacing w:line="240" w:lineRule="exact"/>
        <w:jc w:val="both"/>
        <w:rPr>
          <w:szCs w:val="28"/>
        </w:rPr>
      </w:pPr>
      <w:r>
        <w:rPr>
          <w:szCs w:val="28"/>
        </w:rPr>
        <w:t>Библиотека</w:t>
      </w:r>
      <w:r>
        <w:rPr>
          <w:szCs w:val="28"/>
        </w:rPr>
        <w:tab/>
        <w:t>1</w:t>
      </w:r>
    </w:p>
    <w:p w:rsidR="00BE056C" w:rsidRDefault="00BE056C" w:rsidP="00BE056C">
      <w:pPr>
        <w:tabs>
          <w:tab w:val="left" w:pos="8540"/>
        </w:tabs>
        <w:spacing w:line="240" w:lineRule="exact"/>
        <w:jc w:val="both"/>
        <w:rPr>
          <w:szCs w:val="28"/>
        </w:rPr>
      </w:pPr>
      <w:r>
        <w:rPr>
          <w:szCs w:val="28"/>
        </w:rPr>
        <w:t>Реестр</w:t>
      </w:r>
      <w:r>
        <w:rPr>
          <w:szCs w:val="28"/>
        </w:rPr>
        <w:tab/>
        <w:t>1</w:t>
      </w:r>
    </w:p>
    <w:p w:rsidR="00BE056C" w:rsidRDefault="00BE056C" w:rsidP="00BE056C">
      <w:pPr>
        <w:tabs>
          <w:tab w:val="left" w:pos="8540"/>
        </w:tabs>
        <w:spacing w:line="240" w:lineRule="exact"/>
        <w:jc w:val="both"/>
        <w:rPr>
          <w:szCs w:val="28"/>
        </w:rPr>
      </w:pPr>
      <w:r>
        <w:rPr>
          <w:szCs w:val="28"/>
        </w:rPr>
        <w:t>Реестр (Холин)</w:t>
      </w:r>
      <w:r>
        <w:rPr>
          <w:szCs w:val="28"/>
        </w:rPr>
        <w:tab/>
        <w:t>1</w:t>
      </w:r>
    </w:p>
    <w:p w:rsidR="00BE056C" w:rsidRDefault="00BE056C" w:rsidP="00BE056C">
      <w:pPr>
        <w:tabs>
          <w:tab w:val="left" w:pos="8540"/>
        </w:tabs>
        <w:spacing w:line="240" w:lineRule="exact"/>
        <w:jc w:val="both"/>
      </w:pPr>
      <w:r>
        <w:rPr>
          <w:szCs w:val="28"/>
        </w:rPr>
        <w:t>Консультант Плюс</w:t>
      </w:r>
      <w:r>
        <w:rPr>
          <w:szCs w:val="28"/>
        </w:rPr>
        <w:tab/>
        <w:t>1</w:t>
      </w:r>
    </w:p>
    <w:sectPr w:rsidR="00BE056C" w:rsidSect="00796EFB">
      <w:pgSz w:w="11906" w:h="16838"/>
      <w:pgMar w:top="709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66" w:rsidRDefault="00DA3966" w:rsidP="006558DD">
      <w:pPr>
        <w:spacing w:line="240" w:lineRule="auto"/>
      </w:pPr>
      <w:r>
        <w:separator/>
      </w:r>
    </w:p>
  </w:endnote>
  <w:endnote w:type="continuationSeparator" w:id="0">
    <w:p w:rsidR="00DA3966" w:rsidRDefault="00DA3966" w:rsidP="0065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66" w:rsidRDefault="00DA3966" w:rsidP="006558DD">
      <w:pPr>
        <w:spacing w:line="240" w:lineRule="auto"/>
      </w:pPr>
      <w:r>
        <w:separator/>
      </w:r>
    </w:p>
  </w:footnote>
  <w:footnote w:type="continuationSeparator" w:id="0">
    <w:p w:rsidR="00DA3966" w:rsidRDefault="00DA3966" w:rsidP="00655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3CD"/>
    <w:rsid w:val="00002EDB"/>
    <w:rsid w:val="00010A7F"/>
    <w:rsid w:val="00021505"/>
    <w:rsid w:val="000331A2"/>
    <w:rsid w:val="00056AD6"/>
    <w:rsid w:val="0006627C"/>
    <w:rsid w:val="000B5487"/>
    <w:rsid w:val="000D043D"/>
    <w:rsid w:val="000D41E2"/>
    <w:rsid w:val="00113CEE"/>
    <w:rsid w:val="00116D02"/>
    <w:rsid w:val="001523CD"/>
    <w:rsid w:val="00153643"/>
    <w:rsid w:val="001B303D"/>
    <w:rsid w:val="001D20B2"/>
    <w:rsid w:val="00236B21"/>
    <w:rsid w:val="00262813"/>
    <w:rsid w:val="002E5BA3"/>
    <w:rsid w:val="002F1398"/>
    <w:rsid w:val="003328C5"/>
    <w:rsid w:val="00341D66"/>
    <w:rsid w:val="00353A99"/>
    <w:rsid w:val="003D4FA1"/>
    <w:rsid w:val="004019FF"/>
    <w:rsid w:val="004323AC"/>
    <w:rsid w:val="00452155"/>
    <w:rsid w:val="004B1B22"/>
    <w:rsid w:val="005205D3"/>
    <w:rsid w:val="0055642D"/>
    <w:rsid w:val="00570A6A"/>
    <w:rsid w:val="005A4955"/>
    <w:rsid w:val="005E3F87"/>
    <w:rsid w:val="005F2840"/>
    <w:rsid w:val="006558DD"/>
    <w:rsid w:val="0065672D"/>
    <w:rsid w:val="006726E2"/>
    <w:rsid w:val="0067412B"/>
    <w:rsid w:val="00691A90"/>
    <w:rsid w:val="006B6D6F"/>
    <w:rsid w:val="006C5D98"/>
    <w:rsid w:val="006C74F3"/>
    <w:rsid w:val="006D0A5B"/>
    <w:rsid w:val="006E675F"/>
    <w:rsid w:val="00713776"/>
    <w:rsid w:val="007168FC"/>
    <w:rsid w:val="00727CB0"/>
    <w:rsid w:val="00732A45"/>
    <w:rsid w:val="0076554D"/>
    <w:rsid w:val="00795441"/>
    <w:rsid w:val="00796EFB"/>
    <w:rsid w:val="007C3B58"/>
    <w:rsid w:val="0080023C"/>
    <w:rsid w:val="00803A74"/>
    <w:rsid w:val="00842F4E"/>
    <w:rsid w:val="008471FC"/>
    <w:rsid w:val="008D2F0D"/>
    <w:rsid w:val="00914EB5"/>
    <w:rsid w:val="009218BA"/>
    <w:rsid w:val="00964598"/>
    <w:rsid w:val="00972160"/>
    <w:rsid w:val="00980158"/>
    <w:rsid w:val="009A7D87"/>
    <w:rsid w:val="009B32D1"/>
    <w:rsid w:val="009C5340"/>
    <w:rsid w:val="00A15083"/>
    <w:rsid w:val="00A168B1"/>
    <w:rsid w:val="00A2615D"/>
    <w:rsid w:val="00A337E7"/>
    <w:rsid w:val="00A40EB9"/>
    <w:rsid w:val="00A41C19"/>
    <w:rsid w:val="00A60D53"/>
    <w:rsid w:val="00B31C27"/>
    <w:rsid w:val="00B33C42"/>
    <w:rsid w:val="00B61AA8"/>
    <w:rsid w:val="00B70010"/>
    <w:rsid w:val="00B804D8"/>
    <w:rsid w:val="00B92F1E"/>
    <w:rsid w:val="00BB1559"/>
    <w:rsid w:val="00BE056C"/>
    <w:rsid w:val="00C437E5"/>
    <w:rsid w:val="00C53846"/>
    <w:rsid w:val="00C964DA"/>
    <w:rsid w:val="00D0056A"/>
    <w:rsid w:val="00D201CE"/>
    <w:rsid w:val="00D24A66"/>
    <w:rsid w:val="00D54492"/>
    <w:rsid w:val="00D7299B"/>
    <w:rsid w:val="00DA3966"/>
    <w:rsid w:val="00DB4176"/>
    <w:rsid w:val="00DB7415"/>
    <w:rsid w:val="00DF008B"/>
    <w:rsid w:val="00E11ECE"/>
    <w:rsid w:val="00E363AF"/>
    <w:rsid w:val="00E62D69"/>
    <w:rsid w:val="00E9257C"/>
    <w:rsid w:val="00EE1A93"/>
    <w:rsid w:val="00EF5C17"/>
    <w:rsid w:val="00F07258"/>
    <w:rsid w:val="00F376F8"/>
    <w:rsid w:val="00F92B9D"/>
    <w:rsid w:val="00FA5AE8"/>
    <w:rsid w:val="00FB4AFF"/>
    <w:rsid w:val="00FD2791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E249D2-7113-435C-A0F7-046A557B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05"/>
    <w:pPr>
      <w:spacing w:line="276" w:lineRule="auto"/>
    </w:pPr>
    <w:rPr>
      <w:rFonts w:eastAsia="Calibri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1505"/>
  </w:style>
  <w:style w:type="character" w:customStyle="1" w:styleId="2">
    <w:name w:val="Основной текст 2 Знак"/>
    <w:basedOn w:val="1"/>
    <w:rsid w:val="00021505"/>
    <w:rPr>
      <w:rFonts w:eastAsia="Times New Roman"/>
      <w:szCs w:val="24"/>
    </w:rPr>
  </w:style>
  <w:style w:type="character" w:customStyle="1" w:styleId="a3">
    <w:name w:val="Основной текст Знак"/>
    <w:basedOn w:val="1"/>
    <w:rsid w:val="00021505"/>
    <w:rPr>
      <w:sz w:val="28"/>
      <w:szCs w:val="22"/>
    </w:rPr>
  </w:style>
  <w:style w:type="character" w:customStyle="1" w:styleId="a4">
    <w:name w:val="Символ нумерации"/>
    <w:rsid w:val="00021505"/>
  </w:style>
  <w:style w:type="paragraph" w:customStyle="1" w:styleId="10">
    <w:name w:val="Заголовок1"/>
    <w:basedOn w:val="a"/>
    <w:next w:val="a5"/>
    <w:rsid w:val="0002150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021505"/>
    <w:pPr>
      <w:spacing w:after="120"/>
    </w:pPr>
  </w:style>
  <w:style w:type="paragraph" w:styleId="a6">
    <w:name w:val="List"/>
    <w:basedOn w:val="a5"/>
    <w:rsid w:val="00021505"/>
    <w:rPr>
      <w:rFonts w:cs="Arial"/>
    </w:rPr>
  </w:style>
  <w:style w:type="paragraph" w:styleId="a7">
    <w:name w:val="caption"/>
    <w:basedOn w:val="a"/>
    <w:qFormat/>
    <w:rsid w:val="000215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21505"/>
    <w:pPr>
      <w:suppressLineNumbers/>
    </w:pPr>
    <w:rPr>
      <w:rFonts w:cs="Arial"/>
    </w:rPr>
  </w:style>
  <w:style w:type="paragraph" w:customStyle="1" w:styleId="ConsPlusNormal">
    <w:name w:val="ConsPlusNormal"/>
    <w:rsid w:val="0002150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02150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02150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21"/>
    <w:basedOn w:val="a"/>
    <w:rsid w:val="00021505"/>
    <w:pPr>
      <w:spacing w:line="240" w:lineRule="auto"/>
    </w:pPr>
    <w:rPr>
      <w:rFonts w:eastAsia="Times New Roman"/>
      <w:sz w:val="20"/>
      <w:szCs w:val="24"/>
    </w:rPr>
  </w:style>
  <w:style w:type="paragraph" w:styleId="a8">
    <w:name w:val="List Paragraph"/>
    <w:basedOn w:val="a"/>
    <w:qFormat/>
    <w:rsid w:val="00021505"/>
    <w:pPr>
      <w:spacing w:line="240" w:lineRule="auto"/>
      <w:ind w:left="708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021505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2150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9">
    <w:name w:val="Содержимое врезки"/>
    <w:basedOn w:val="a"/>
    <w:rsid w:val="00021505"/>
  </w:style>
  <w:style w:type="paragraph" w:customStyle="1" w:styleId="aa">
    <w:name w:val="Содержимое таблицы"/>
    <w:basedOn w:val="a"/>
    <w:rsid w:val="005205D3"/>
    <w:pPr>
      <w:suppressLineNumbers/>
      <w:spacing w:line="240" w:lineRule="auto"/>
    </w:pPr>
    <w:rPr>
      <w:rFonts w:eastAsia="Times New Roman"/>
      <w:sz w:val="24"/>
      <w:szCs w:val="24"/>
    </w:rPr>
  </w:style>
  <w:style w:type="paragraph" w:customStyle="1" w:styleId="ab">
    <w:name w:val="Заголовок таблицы"/>
    <w:basedOn w:val="aa"/>
    <w:rsid w:val="00E62D69"/>
    <w:pPr>
      <w:spacing w:line="276" w:lineRule="auto"/>
      <w:jc w:val="center"/>
    </w:pPr>
    <w:rPr>
      <w:rFonts w:eastAsia="Calibri"/>
      <w:b/>
      <w:bCs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6EFB"/>
    <w:rPr>
      <w:rFonts w:ascii="Tahoma" w:eastAsia="Calibri" w:hAnsi="Tahoma" w:cs="Tahoma"/>
      <w:sz w:val="16"/>
      <w:szCs w:val="16"/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6558D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558DD"/>
    <w:rPr>
      <w:rFonts w:eastAsia="Calibri"/>
      <w:sz w:val="28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6558D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558DD"/>
    <w:rPr>
      <w:rFonts w:eastAsia="Calibri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8F0806C2BA8E775BCA2239DFB302E33B4BE45EDF00AAAFE355B06105D9D8CFA77154376797BD5619723D2EC161C295BAAAD3ACBEFD3641A3CF066I4l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D8F0806C2BA8E775BCA2239DFB302E33B4BE45EDF00AAAFE355B06105D9D8CFA77154376797BD5619723D2EC161C295BAAAD3ACBEFD3641A3CF066I4l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8924FD9ED795B3B04B0386BA83279DD949BCDBDDBB6735D2B12909CEB8ADFD839DD1F590D72855B2BFFF099A7D1572754CC21EA2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77onetwo77@gmail.com</cp:lastModifiedBy>
  <cp:revision>5</cp:revision>
  <cp:lastPrinted>2023-08-01T08:43:00Z</cp:lastPrinted>
  <dcterms:created xsi:type="dcterms:W3CDTF">2023-08-01T06:42:00Z</dcterms:created>
  <dcterms:modified xsi:type="dcterms:W3CDTF">2023-08-01T10:07:00Z</dcterms:modified>
</cp:coreProperties>
</file>