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ED" w:rsidRDefault="00494BED" w:rsidP="00494B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94BED" w:rsidRDefault="00494BED" w:rsidP="00494BED">
      <w:pPr>
        <w:pStyle w:val="ConsPlusTitle"/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494BED" w:rsidRDefault="00494BED" w:rsidP="00494BED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 Ставропольского края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Ипатово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утвержденное решением Думы Ипатовского муниципального округа Ставропольского края от 13 декабря 2023 г. №</w:t>
      </w:r>
      <w:r w:rsidR="0049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150 </w:t>
      </w:r>
    </w:p>
    <w:p w:rsidR="00494BED" w:rsidRDefault="00494BED" w:rsidP="0049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754079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="00F033DE">
        <w:rPr>
          <w:rFonts w:ascii="Times New Roman" w:hAnsi="Times New Roman" w:cs="Times New Roman"/>
          <w:sz w:val="28"/>
          <w:szCs w:val="28"/>
        </w:rPr>
        <w:t>,</w:t>
      </w:r>
      <w:r w:rsidR="0075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Дума Ипатовского муниципального округа Ставропольского края</w:t>
      </w:r>
    </w:p>
    <w:p w:rsidR="00494BED" w:rsidRDefault="00494BED" w:rsidP="00494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494BED" w:rsidRDefault="00494BED" w:rsidP="00494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4336" w:rsidRDefault="00494BED" w:rsidP="00CE43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изменения, которые вносятся в 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решением  Думы Ипатовского муниципального округа Ставропольского края от 13 декабря 2023 г. №</w:t>
      </w:r>
      <w:r w:rsidR="0049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493583">
        <w:rPr>
          <w:rFonts w:ascii="Times New Roman" w:hAnsi="Times New Roman" w:cs="Times New Roman"/>
          <w:sz w:val="28"/>
          <w:szCs w:val="28"/>
        </w:rPr>
        <w:t xml:space="preserve"> с изменениями, внесенными решением</w:t>
      </w:r>
      <w:r w:rsidR="00493583" w:rsidRPr="00493583">
        <w:rPr>
          <w:rFonts w:ascii="Times New Roman" w:hAnsi="Times New Roman" w:cs="Times New Roman"/>
          <w:sz w:val="28"/>
          <w:szCs w:val="28"/>
        </w:rPr>
        <w:t xml:space="preserve"> </w:t>
      </w:r>
      <w:r w:rsidR="00493583">
        <w:rPr>
          <w:rFonts w:ascii="Times New Roman" w:hAnsi="Times New Roman" w:cs="Times New Roman"/>
          <w:sz w:val="28"/>
          <w:szCs w:val="28"/>
        </w:rPr>
        <w:t>Думы Ипатовского муниципального округа Ставропольского края от 05 марта 2024 г. №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336" w:rsidRDefault="00493583" w:rsidP="00CE43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94BE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94BE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94BE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комитет Думы Ипатовского муниципального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494BED" w:rsidRPr="00CE4336" w:rsidRDefault="00493583" w:rsidP="00CE43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94BE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494BED" w:rsidRDefault="00494BED" w:rsidP="00494BE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4BED" w:rsidRDefault="00754079" w:rsidP="00494BE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494BED">
        <w:rPr>
          <w:rFonts w:ascii="Times New Roman" w:hAnsi="Times New Roman"/>
          <w:sz w:val="28"/>
          <w:szCs w:val="28"/>
        </w:rPr>
        <w:t xml:space="preserve"> Думы </w:t>
      </w:r>
    </w:p>
    <w:p w:rsidR="00494BED" w:rsidRDefault="00494BED" w:rsidP="00494BE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494BED" w:rsidRDefault="00754079" w:rsidP="00494BE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</w:t>
      </w:r>
      <w:r w:rsidR="00494BED">
        <w:rPr>
          <w:rFonts w:ascii="Times New Roman" w:hAnsi="Times New Roman"/>
          <w:sz w:val="28"/>
          <w:szCs w:val="28"/>
        </w:rPr>
        <w:tab/>
      </w:r>
      <w:r w:rsidR="00494BED">
        <w:rPr>
          <w:rFonts w:ascii="Times New Roman" w:hAnsi="Times New Roman"/>
          <w:sz w:val="28"/>
          <w:szCs w:val="28"/>
        </w:rPr>
        <w:tab/>
      </w:r>
      <w:r w:rsidR="00494BED">
        <w:rPr>
          <w:rFonts w:ascii="Times New Roman" w:hAnsi="Times New Roman"/>
          <w:sz w:val="28"/>
          <w:szCs w:val="28"/>
        </w:rPr>
        <w:tab/>
      </w:r>
      <w:r w:rsidR="00494BED">
        <w:rPr>
          <w:rFonts w:ascii="Times New Roman" w:hAnsi="Times New Roman"/>
          <w:sz w:val="28"/>
          <w:szCs w:val="28"/>
        </w:rPr>
        <w:tab/>
      </w:r>
      <w:proofErr w:type="spellStart"/>
      <w:r w:rsidR="00494BED">
        <w:rPr>
          <w:rFonts w:ascii="Times New Roman" w:hAnsi="Times New Roman"/>
          <w:sz w:val="28"/>
          <w:szCs w:val="28"/>
        </w:rPr>
        <w:t>Л.К.Балаба</w:t>
      </w:r>
      <w:proofErr w:type="spellEnd"/>
    </w:p>
    <w:p w:rsidR="00494BED" w:rsidRDefault="00494BED" w:rsidP="00494B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94BED" w:rsidRDefault="00494BED" w:rsidP="00494B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494BED" w:rsidRDefault="00494BED" w:rsidP="00494B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В.Н.Шейкина</w:t>
      </w:r>
    </w:p>
    <w:p w:rsidR="00494BED" w:rsidRDefault="00494BED" w:rsidP="0049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вносит глава Ипатовского муниципального округа Ставропольского края 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В.Н.Шейкина </w:t>
      </w:r>
    </w:p>
    <w:p w:rsidR="00CE4336" w:rsidRDefault="00CE4336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36" w:rsidRDefault="00CE4336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– начальника управления 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территориями администрации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079" w:rsidRDefault="00754079" w:rsidP="0075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54079" w:rsidRDefault="00754079" w:rsidP="0075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754079" w:rsidRDefault="00754079" w:rsidP="0075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54079" w:rsidRDefault="00754079" w:rsidP="0075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754079" w:rsidRDefault="00754079" w:rsidP="0075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079" w:rsidRDefault="00754079" w:rsidP="0075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</w:p>
    <w:p w:rsidR="00754079" w:rsidRDefault="00754079" w:rsidP="0075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54079" w:rsidRDefault="00754079" w:rsidP="0075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754079" w:rsidRDefault="00754079" w:rsidP="0075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</w:t>
      </w:r>
      <w:proofErr w:type="spellStart"/>
      <w:r w:rsidR="00754079">
        <w:rPr>
          <w:rFonts w:ascii="Times New Roman" w:hAnsi="Times New Roman" w:cs="Times New Roman"/>
          <w:sz w:val="28"/>
          <w:szCs w:val="28"/>
        </w:rPr>
        <w:t>Орготдел</w:t>
      </w:r>
      <w:proofErr w:type="spellEnd"/>
      <w:r w:rsidR="00754079">
        <w:rPr>
          <w:rFonts w:ascii="Times New Roman" w:hAnsi="Times New Roman" w:cs="Times New Roman"/>
          <w:sz w:val="28"/>
          <w:szCs w:val="28"/>
        </w:rPr>
        <w:t>)</w:t>
      </w:r>
      <w:r w:rsidR="00754079">
        <w:rPr>
          <w:rFonts w:ascii="Times New Roman" w:hAnsi="Times New Roman" w:cs="Times New Roman"/>
          <w:sz w:val="28"/>
          <w:szCs w:val="28"/>
        </w:rPr>
        <w:tab/>
      </w:r>
      <w:r w:rsidR="00754079">
        <w:rPr>
          <w:rFonts w:ascii="Times New Roman" w:hAnsi="Times New Roman" w:cs="Times New Roman"/>
          <w:sz w:val="28"/>
          <w:szCs w:val="28"/>
        </w:rPr>
        <w:tab/>
      </w:r>
      <w:r w:rsidR="00754079">
        <w:rPr>
          <w:rFonts w:ascii="Times New Roman" w:hAnsi="Times New Roman" w:cs="Times New Roman"/>
          <w:sz w:val="28"/>
          <w:szCs w:val="28"/>
        </w:rPr>
        <w:tab/>
      </w:r>
      <w:r w:rsidR="00754079">
        <w:rPr>
          <w:rFonts w:ascii="Times New Roman" w:hAnsi="Times New Roman" w:cs="Times New Roman"/>
          <w:sz w:val="28"/>
          <w:szCs w:val="28"/>
        </w:rPr>
        <w:tab/>
      </w:r>
      <w:r w:rsidR="00754079">
        <w:rPr>
          <w:rFonts w:ascii="Times New Roman" w:hAnsi="Times New Roman" w:cs="Times New Roman"/>
          <w:sz w:val="28"/>
          <w:szCs w:val="28"/>
        </w:rPr>
        <w:tab/>
      </w:r>
      <w:r w:rsidR="00754079">
        <w:rPr>
          <w:rFonts w:ascii="Times New Roman" w:hAnsi="Times New Roman" w:cs="Times New Roman"/>
          <w:sz w:val="28"/>
          <w:szCs w:val="28"/>
        </w:rPr>
        <w:tab/>
      </w:r>
      <w:r w:rsidR="00754079">
        <w:rPr>
          <w:rFonts w:ascii="Times New Roman" w:hAnsi="Times New Roman" w:cs="Times New Roman"/>
          <w:sz w:val="28"/>
          <w:szCs w:val="28"/>
        </w:rPr>
        <w:tab/>
      </w:r>
      <w:r w:rsidR="00754079">
        <w:rPr>
          <w:rFonts w:ascii="Times New Roman" w:hAnsi="Times New Roman" w:cs="Times New Roman"/>
          <w:sz w:val="28"/>
          <w:szCs w:val="28"/>
        </w:rPr>
        <w:tab/>
      </w:r>
      <w:r w:rsidR="007540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94BED" w:rsidRDefault="00494BED" w:rsidP="0049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организационным вопросам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54079" w:rsidRPr="00493583" w:rsidRDefault="00754079" w:rsidP="004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портал                                                                                            1</w:t>
      </w:r>
    </w:p>
    <w:p w:rsidR="00754079" w:rsidRDefault="00754079" w:rsidP="00494BE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93583" w:rsidRDefault="00493583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93583" w:rsidRDefault="00493583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93583" w:rsidRDefault="00493583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93583" w:rsidRDefault="00493583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93583" w:rsidRDefault="00493583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93583" w:rsidRDefault="00493583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93583" w:rsidRDefault="00493583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4336" w:rsidRDefault="00CE4336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4336" w:rsidRDefault="00CE4336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4336" w:rsidRDefault="00CE4336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4336" w:rsidRDefault="00CE4336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4336" w:rsidRDefault="00CE4336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4336" w:rsidRDefault="00CE4336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4336" w:rsidRDefault="00CE4336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94BED" w:rsidRPr="00754079" w:rsidRDefault="00494BED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4079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494BED" w:rsidRPr="00754079" w:rsidRDefault="00494BED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4079">
        <w:rPr>
          <w:rFonts w:ascii="Times New Roman" w:hAnsi="Times New Roman" w:cs="Times New Roman"/>
          <w:sz w:val="28"/>
          <w:szCs w:val="28"/>
        </w:rPr>
        <w:t>решением Думы Ипатовского</w:t>
      </w:r>
    </w:p>
    <w:p w:rsidR="00494BED" w:rsidRPr="00754079" w:rsidRDefault="00494BED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407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94BED" w:rsidRPr="00754079" w:rsidRDefault="00494BED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407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94BED" w:rsidRPr="00754079" w:rsidRDefault="00494BED" w:rsidP="00494B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4079">
        <w:rPr>
          <w:rFonts w:ascii="Times New Roman" w:hAnsi="Times New Roman" w:cs="Times New Roman"/>
          <w:sz w:val="28"/>
          <w:szCs w:val="28"/>
        </w:rPr>
        <w:t xml:space="preserve">от           № </w:t>
      </w:r>
    </w:p>
    <w:p w:rsidR="00494BED" w:rsidRDefault="00494BED" w:rsidP="00494BE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93583" w:rsidRDefault="00493583" w:rsidP="00494B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3583" w:rsidRDefault="00493583" w:rsidP="00494B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3583" w:rsidRDefault="00493583" w:rsidP="00494B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BED" w:rsidRDefault="00494BED" w:rsidP="00494B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494BED" w:rsidRDefault="00494BED" w:rsidP="00494B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Положение </w:t>
      </w:r>
      <w:r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решением  Думы Ипатовского муниципального округа Ставропольского края от 13 декабря 2023 г. №150</w:t>
      </w:r>
      <w:r w:rsidR="00F61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4BED" w:rsidRDefault="00494BED" w:rsidP="00494B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BED" w:rsidRDefault="00496A3C" w:rsidP="0049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части</w:t>
      </w:r>
      <w:r w:rsidR="00494BED">
        <w:rPr>
          <w:rFonts w:ascii="Times New Roman" w:hAnsi="Times New Roman" w:cs="Times New Roman"/>
          <w:sz w:val="28"/>
          <w:szCs w:val="28"/>
        </w:rPr>
        <w:t xml:space="preserve"> 1 статьи 1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«Градостроительным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добавить словами «Земельным кодексом Российской Федерации». </w:t>
      </w:r>
    </w:p>
    <w:p w:rsidR="00494BED" w:rsidRDefault="00496A3C" w:rsidP="00494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 статьи</w:t>
      </w:r>
      <w:r w:rsidR="00494BED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6 в </w:t>
      </w:r>
      <w:r w:rsidR="00494BED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496A3C" w:rsidRPr="00496A3C" w:rsidRDefault="00496A3C" w:rsidP="00496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A3C">
        <w:rPr>
          <w:rFonts w:ascii="Times New Roman" w:hAnsi="Times New Roman" w:cs="Times New Roman"/>
          <w:sz w:val="28"/>
          <w:szCs w:val="28"/>
        </w:rPr>
        <w:t>«</w:t>
      </w:r>
      <w:r w:rsidR="00193FF4" w:rsidRPr="00496A3C">
        <w:rPr>
          <w:rFonts w:ascii="Times New Roman" w:hAnsi="Times New Roman" w:cs="Times New Roman"/>
          <w:sz w:val="28"/>
          <w:szCs w:val="28"/>
        </w:rPr>
        <w:t>6)  схема расположения земельного участка, на котором расположены многоквартирный дом и иные входящие в состав такого дома объекты недвижимого имущества в порядке, предусмотренном законодательством о градостроительной деятельности для утверждения проекта межевания территории в соответствии с частью 2.1 статьи 11.10.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="00193FF4" w:rsidRPr="00496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A762D" w:rsidRDefault="00496A3C" w:rsidP="00496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62D" w:rsidRPr="00496A3C">
        <w:rPr>
          <w:rFonts w:ascii="Times New Roman" w:hAnsi="Times New Roman" w:cs="Times New Roman"/>
          <w:sz w:val="28"/>
          <w:szCs w:val="28"/>
        </w:rPr>
        <w:t>. Пункт 6 статьи 11</w:t>
      </w:r>
      <w:r w:rsidR="008A76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96A3C" w:rsidRPr="00496A3C" w:rsidRDefault="00496A3C" w:rsidP="00496A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6A3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96A3C">
        <w:rPr>
          <w:rFonts w:ascii="Times New Roman" w:hAnsi="Times New Roman" w:cs="Times New Roman"/>
          <w:sz w:val="28"/>
          <w:szCs w:val="28"/>
        </w:rPr>
        <w:t xml:space="preserve">Глава Ипатовского муниципального округа Ставропольского края с учетом протокола публичных слушаний по проекту планировки территории,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</w:t>
      </w:r>
      <w:r>
        <w:rPr>
          <w:rFonts w:ascii="Times New Roman" w:hAnsi="Times New Roman" w:cs="Times New Roman"/>
          <w:sz w:val="28"/>
          <w:szCs w:val="28"/>
        </w:rPr>
        <w:t>пятна</w:t>
      </w:r>
      <w:r w:rsidRPr="00496A3C">
        <w:rPr>
          <w:rFonts w:ascii="Times New Roman" w:hAnsi="Times New Roman" w:cs="Times New Roman"/>
          <w:sz w:val="28"/>
          <w:szCs w:val="28"/>
        </w:rPr>
        <w:t>дцать рабочих дней со дня опубликования заключения о результатах публичных слушаний, а в случае, если</w:t>
      </w:r>
      <w:proofErr w:type="gramEnd"/>
      <w:r w:rsidRPr="00496A3C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6">
        <w:r w:rsidRPr="00496A3C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496A3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публичные слушания не проводятся, в течение </w:t>
      </w:r>
      <w:r>
        <w:rPr>
          <w:rFonts w:ascii="Times New Roman" w:hAnsi="Times New Roman" w:cs="Times New Roman"/>
          <w:sz w:val="28"/>
          <w:szCs w:val="28"/>
        </w:rPr>
        <w:t>пятна</w:t>
      </w:r>
      <w:r w:rsidRPr="00496A3C">
        <w:rPr>
          <w:rFonts w:ascii="Times New Roman" w:hAnsi="Times New Roman" w:cs="Times New Roman"/>
          <w:sz w:val="28"/>
          <w:szCs w:val="28"/>
        </w:rPr>
        <w:t>дцати рабочих дней со дня поступления документации по планировке территории</w:t>
      </w:r>
      <w:proofErr w:type="gramStart"/>
      <w:r w:rsidRPr="00496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93FF4" w:rsidRPr="00496A3C" w:rsidRDefault="00193FF4" w:rsidP="00494B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193FF4" w:rsidRPr="00496A3C" w:rsidSect="00CE433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4BED"/>
    <w:rsid w:val="00193FF4"/>
    <w:rsid w:val="00493583"/>
    <w:rsid w:val="00494BED"/>
    <w:rsid w:val="00496A3C"/>
    <w:rsid w:val="005E0BAF"/>
    <w:rsid w:val="00754079"/>
    <w:rsid w:val="008A762D"/>
    <w:rsid w:val="00BE344D"/>
    <w:rsid w:val="00CE4336"/>
    <w:rsid w:val="00D32950"/>
    <w:rsid w:val="00F033DE"/>
    <w:rsid w:val="00F6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BED"/>
    <w:rPr>
      <w:color w:val="0000FF"/>
      <w:u w:val="single"/>
    </w:rPr>
  </w:style>
  <w:style w:type="paragraph" w:customStyle="1" w:styleId="ConsPlusTitle">
    <w:name w:val="ConsPlusTitle"/>
    <w:next w:val="a"/>
    <w:rsid w:val="00494BED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19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6A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4297" TargetMode="External"/><Relationship Id="rId5" Type="http://schemas.openxmlformats.org/officeDocument/2006/relationships/hyperlink" Target="https://login.consultant.ru/link/?req=doc&amp;base=LAW&amp;n=450837&amp;dst=2161" TargetMode="External"/><Relationship Id="rId4" Type="http://schemas.openxmlformats.org/officeDocument/2006/relationships/hyperlink" Target="consultantplus://offline/ref=ADE611C7265CDE5A63E3E94F256AD920162FD17E8E17D48B693C91A226C21CFC6C1E695B7734A6C34144766CDD1A6E044AE30CF33BC50F4385CC1F88P8P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2025-04-22T03:37:00Z</cp:lastPrinted>
  <dcterms:created xsi:type="dcterms:W3CDTF">2025-04-11T04:11:00Z</dcterms:created>
  <dcterms:modified xsi:type="dcterms:W3CDTF">2025-04-22T03:38:00Z</dcterms:modified>
</cp:coreProperties>
</file>