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8F" w:rsidRDefault="00E4408F" w:rsidP="00CE7F4E">
      <w:pPr>
        <w:jc w:val="right"/>
        <w:rPr>
          <w:b/>
          <w:szCs w:val="28"/>
          <w:lang w:val="ru-RU"/>
        </w:rPr>
      </w:pPr>
    </w:p>
    <w:p w:rsidR="009214CE" w:rsidRPr="000B08E6" w:rsidRDefault="000B08E6" w:rsidP="00CE7F4E">
      <w:pPr>
        <w:jc w:val="right"/>
        <w:rPr>
          <w:b/>
          <w:color w:val="A6A6A6" w:themeColor="background1" w:themeShade="A6"/>
          <w:sz w:val="40"/>
          <w:szCs w:val="40"/>
          <w:lang w:val="ru-RU"/>
        </w:rPr>
      </w:pPr>
      <w:r w:rsidRPr="000B08E6">
        <w:rPr>
          <w:b/>
          <w:color w:val="A6A6A6" w:themeColor="background1" w:themeShade="A6"/>
          <w:sz w:val="40"/>
          <w:szCs w:val="40"/>
          <w:lang w:val="ru-RU"/>
        </w:rPr>
        <w:t>ПРОЕКТ</w:t>
      </w:r>
    </w:p>
    <w:p w:rsidR="009214CE" w:rsidRDefault="009214CE" w:rsidP="009D19C8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214CE" w:rsidRPr="00256330" w:rsidRDefault="009214CE" w:rsidP="009D19C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9044B3" w:rsidRPr="009044B3">
        <w:rPr>
          <w:b/>
          <w:sz w:val="36"/>
          <w:szCs w:val="36"/>
          <w:lang w:val="ru-RU"/>
        </w:rPr>
        <w:t xml:space="preserve"> </w:t>
      </w:r>
      <w:r w:rsidR="00256330" w:rsidRPr="00256330">
        <w:rPr>
          <w:b/>
          <w:sz w:val="26"/>
          <w:szCs w:val="26"/>
          <w:lang w:val="ru-RU"/>
        </w:rPr>
        <w:t>МУНИЦИПАЛЬНОГО ОКРУГА</w:t>
      </w:r>
    </w:p>
    <w:p w:rsidR="009214CE" w:rsidRPr="00CE7F4E" w:rsidRDefault="009214CE" w:rsidP="00CE7F4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214CE" w:rsidRDefault="009214CE" w:rsidP="009D19C8">
      <w:pPr>
        <w:jc w:val="center"/>
        <w:rPr>
          <w:sz w:val="20"/>
          <w:lang w:val="ru-RU"/>
        </w:rPr>
      </w:pPr>
    </w:p>
    <w:p w:rsidR="009214CE" w:rsidRDefault="009214CE" w:rsidP="009750DF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</w:t>
      </w:r>
    </w:p>
    <w:p w:rsidR="009214CE" w:rsidRDefault="009214CE" w:rsidP="00CE7F4E">
      <w:pPr>
        <w:spacing w:line="240" w:lineRule="exact"/>
        <w:jc w:val="center"/>
        <w:rPr>
          <w:lang w:val="ru-RU"/>
        </w:rPr>
      </w:pPr>
      <w:r>
        <w:rPr>
          <w:szCs w:val="28"/>
          <w:lang w:val="ru-RU"/>
        </w:rPr>
        <w:t>г. Ипатово</w:t>
      </w:r>
    </w:p>
    <w:p w:rsidR="009214CE" w:rsidRDefault="009214CE" w:rsidP="009750DF">
      <w:pPr>
        <w:spacing w:line="240" w:lineRule="exact"/>
        <w:rPr>
          <w:lang w:val="ru-RU"/>
        </w:rPr>
      </w:pPr>
    </w:p>
    <w:p w:rsidR="009214CE" w:rsidRDefault="009214CE" w:rsidP="009750DF">
      <w:pPr>
        <w:spacing w:line="240" w:lineRule="exact"/>
        <w:rPr>
          <w:lang w:val="ru-RU"/>
        </w:rPr>
      </w:pPr>
    </w:p>
    <w:p w:rsidR="009214CE" w:rsidRPr="009750DF" w:rsidRDefault="009214CE" w:rsidP="009750DF">
      <w:pPr>
        <w:spacing w:line="240" w:lineRule="exact"/>
        <w:rPr>
          <w:lang w:val="ru-RU"/>
        </w:rPr>
      </w:pPr>
      <w:r w:rsidRPr="009750DF">
        <w:rPr>
          <w:lang w:val="ru-RU"/>
        </w:rPr>
        <w:t>О</w:t>
      </w:r>
      <w:r w:rsidR="00D363F2">
        <w:rPr>
          <w:lang w:val="ru-RU"/>
        </w:rPr>
        <w:t xml:space="preserve">б оценке готовности </w:t>
      </w:r>
      <w:r w:rsidRPr="009750DF">
        <w:rPr>
          <w:lang w:val="ru-RU"/>
        </w:rPr>
        <w:t xml:space="preserve"> организаций </w:t>
      </w:r>
      <w:proofErr w:type="spellStart"/>
      <w:r w:rsidRPr="009750DF">
        <w:rPr>
          <w:lang w:val="ru-RU"/>
        </w:rPr>
        <w:t>Ипатовского</w:t>
      </w:r>
      <w:proofErr w:type="spellEnd"/>
      <w:r w:rsidRPr="009750DF">
        <w:rPr>
          <w:lang w:val="ru-RU"/>
        </w:rPr>
        <w:t xml:space="preserve"> </w:t>
      </w:r>
      <w:r w:rsidR="00256330">
        <w:rPr>
          <w:lang w:val="ru-RU"/>
        </w:rPr>
        <w:t>муниципального</w:t>
      </w:r>
      <w:r w:rsidR="00721CCE">
        <w:rPr>
          <w:lang w:val="ru-RU"/>
        </w:rPr>
        <w:t xml:space="preserve"> округа </w:t>
      </w:r>
      <w:r w:rsidRPr="009750DF">
        <w:rPr>
          <w:lang w:val="ru-RU"/>
        </w:rPr>
        <w:t>Ст</w:t>
      </w:r>
      <w:r w:rsidR="00464414">
        <w:rPr>
          <w:lang w:val="ru-RU"/>
        </w:rPr>
        <w:t>а</w:t>
      </w:r>
      <w:r w:rsidR="00464414">
        <w:rPr>
          <w:lang w:val="ru-RU"/>
        </w:rPr>
        <w:t>в</w:t>
      </w:r>
      <w:r w:rsidR="00464414">
        <w:rPr>
          <w:lang w:val="ru-RU"/>
        </w:rPr>
        <w:t>ропольского края</w:t>
      </w:r>
      <w:r w:rsidR="0025584B">
        <w:rPr>
          <w:lang w:val="ru-RU"/>
        </w:rPr>
        <w:t>, осуществляющих образовательную деятельность</w:t>
      </w:r>
      <w:r w:rsidR="00016164">
        <w:rPr>
          <w:lang w:val="ru-RU"/>
        </w:rPr>
        <w:t>,</w:t>
      </w:r>
      <w:r w:rsidR="0025584B">
        <w:rPr>
          <w:lang w:val="ru-RU"/>
        </w:rPr>
        <w:t xml:space="preserve"> </w:t>
      </w:r>
      <w:r w:rsidR="00464414">
        <w:rPr>
          <w:lang w:val="ru-RU"/>
        </w:rPr>
        <w:t xml:space="preserve"> к </w:t>
      </w:r>
      <w:r w:rsidR="00D363F2">
        <w:rPr>
          <w:lang w:val="ru-RU"/>
        </w:rPr>
        <w:t>началу</w:t>
      </w:r>
      <w:r w:rsidR="00464414">
        <w:rPr>
          <w:lang w:val="ru-RU"/>
        </w:rPr>
        <w:t xml:space="preserve"> </w:t>
      </w:r>
      <w:r w:rsidR="009539C0">
        <w:rPr>
          <w:lang w:val="ru-RU"/>
        </w:rPr>
        <w:t>202</w:t>
      </w:r>
      <w:r w:rsidR="00256330">
        <w:rPr>
          <w:lang w:val="ru-RU"/>
        </w:rPr>
        <w:t>4</w:t>
      </w:r>
      <w:r w:rsidR="009539C0">
        <w:rPr>
          <w:lang w:val="ru-RU"/>
        </w:rPr>
        <w:t>-202</w:t>
      </w:r>
      <w:r w:rsidR="00256330">
        <w:rPr>
          <w:lang w:val="ru-RU"/>
        </w:rPr>
        <w:t xml:space="preserve">5 </w:t>
      </w:r>
      <w:r w:rsidR="00D363F2">
        <w:rPr>
          <w:lang w:val="ru-RU"/>
        </w:rPr>
        <w:t>учебного года</w:t>
      </w:r>
    </w:p>
    <w:p w:rsidR="009214CE" w:rsidRPr="009750DF" w:rsidRDefault="009214CE" w:rsidP="009750DF">
      <w:pPr>
        <w:rPr>
          <w:lang w:val="ru-RU"/>
        </w:rPr>
      </w:pPr>
    </w:p>
    <w:p w:rsidR="0025584B" w:rsidRPr="0025584B" w:rsidRDefault="002503DF" w:rsidP="0025584B">
      <w:pPr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25584B" w:rsidRPr="0025584B">
        <w:rPr>
          <w:szCs w:val="28"/>
          <w:lang w:val="ru-RU"/>
        </w:rPr>
        <w:t>В соответствии Федеральн</w:t>
      </w:r>
      <w:r w:rsidR="00256330">
        <w:rPr>
          <w:szCs w:val="28"/>
          <w:lang w:val="ru-RU"/>
        </w:rPr>
        <w:t>ым</w:t>
      </w:r>
      <w:r w:rsidR="0025584B" w:rsidRPr="0025584B">
        <w:rPr>
          <w:szCs w:val="28"/>
          <w:lang w:val="ru-RU"/>
        </w:rPr>
        <w:t xml:space="preserve"> закона от 29 декабря 2012 г. </w:t>
      </w:r>
      <w:r w:rsidR="0025584B">
        <w:rPr>
          <w:szCs w:val="28"/>
          <w:lang w:val="ru-RU"/>
        </w:rPr>
        <w:t>№</w:t>
      </w:r>
      <w:r w:rsidR="00016164">
        <w:rPr>
          <w:szCs w:val="28"/>
          <w:lang w:val="ru-RU"/>
        </w:rPr>
        <w:t xml:space="preserve"> 27</w:t>
      </w:r>
      <w:r w:rsidR="001E554D">
        <w:rPr>
          <w:szCs w:val="28"/>
          <w:lang w:val="ru-RU"/>
        </w:rPr>
        <w:t>3</w:t>
      </w:r>
      <w:r w:rsidR="00016164">
        <w:rPr>
          <w:szCs w:val="28"/>
          <w:lang w:val="ru-RU"/>
        </w:rPr>
        <w:t xml:space="preserve"> - ФЗ</w:t>
      </w:r>
      <w:r w:rsidR="0025584B" w:rsidRPr="0025584B">
        <w:rPr>
          <w:szCs w:val="28"/>
          <w:lang w:val="ru-RU"/>
        </w:rPr>
        <w:t xml:space="preserve"> «Об образ</w:t>
      </w:r>
      <w:r w:rsidR="00256330">
        <w:rPr>
          <w:szCs w:val="28"/>
          <w:lang w:val="ru-RU"/>
        </w:rPr>
        <w:t>овании в Российской Федерации»</w:t>
      </w:r>
      <w:r w:rsidR="0025584B" w:rsidRPr="0025584B">
        <w:rPr>
          <w:szCs w:val="28"/>
          <w:lang w:val="ru-RU"/>
        </w:rPr>
        <w:t>, в целях создания безопасных усл</w:t>
      </w:r>
      <w:r w:rsidR="0025584B" w:rsidRPr="0025584B">
        <w:rPr>
          <w:szCs w:val="28"/>
          <w:lang w:val="ru-RU"/>
        </w:rPr>
        <w:t>о</w:t>
      </w:r>
      <w:r w:rsidR="0025584B" w:rsidRPr="0025584B">
        <w:rPr>
          <w:szCs w:val="28"/>
          <w:lang w:val="ru-RU"/>
        </w:rPr>
        <w:t>вий для жизни и здоровья обучающихся и работников образовательных орган</w:t>
      </w:r>
      <w:r w:rsidR="0025584B" w:rsidRPr="0025584B">
        <w:rPr>
          <w:szCs w:val="28"/>
          <w:lang w:val="ru-RU"/>
        </w:rPr>
        <w:t>и</w:t>
      </w:r>
      <w:r w:rsidR="0025584B" w:rsidRPr="0025584B">
        <w:rPr>
          <w:szCs w:val="28"/>
          <w:lang w:val="ru-RU"/>
        </w:rPr>
        <w:t xml:space="preserve">заций </w:t>
      </w:r>
      <w:proofErr w:type="spellStart"/>
      <w:r w:rsidR="0025584B" w:rsidRPr="0025584B">
        <w:rPr>
          <w:szCs w:val="28"/>
          <w:lang w:val="ru-RU"/>
        </w:rPr>
        <w:t>Ипатовского</w:t>
      </w:r>
      <w:proofErr w:type="spellEnd"/>
      <w:r w:rsidR="0025584B" w:rsidRPr="0025584B">
        <w:rPr>
          <w:szCs w:val="28"/>
          <w:lang w:val="ru-RU"/>
        </w:rPr>
        <w:t xml:space="preserve"> </w:t>
      </w:r>
      <w:r w:rsidR="00256330">
        <w:rPr>
          <w:szCs w:val="28"/>
          <w:lang w:val="ru-RU"/>
        </w:rPr>
        <w:t>муниципального</w:t>
      </w:r>
      <w:r w:rsidR="0025584B" w:rsidRPr="0025584B">
        <w:rPr>
          <w:szCs w:val="28"/>
          <w:lang w:val="ru-RU"/>
        </w:rPr>
        <w:t xml:space="preserve"> округа Ставропольского края, админис</w:t>
      </w:r>
      <w:r w:rsidR="0025584B" w:rsidRPr="0025584B">
        <w:rPr>
          <w:szCs w:val="28"/>
          <w:lang w:val="ru-RU"/>
        </w:rPr>
        <w:t>т</w:t>
      </w:r>
      <w:r w:rsidR="0025584B" w:rsidRPr="0025584B">
        <w:rPr>
          <w:szCs w:val="28"/>
          <w:lang w:val="ru-RU"/>
        </w:rPr>
        <w:t xml:space="preserve">рация </w:t>
      </w:r>
      <w:proofErr w:type="spellStart"/>
      <w:r w:rsidR="0025584B" w:rsidRPr="0025584B">
        <w:rPr>
          <w:szCs w:val="28"/>
          <w:lang w:val="ru-RU"/>
        </w:rPr>
        <w:t>Ипатовского</w:t>
      </w:r>
      <w:proofErr w:type="spellEnd"/>
      <w:r w:rsidR="0025584B" w:rsidRPr="0025584B">
        <w:rPr>
          <w:szCs w:val="28"/>
          <w:lang w:val="ru-RU"/>
        </w:rPr>
        <w:t xml:space="preserve"> </w:t>
      </w:r>
      <w:r w:rsidR="00256330">
        <w:rPr>
          <w:szCs w:val="28"/>
          <w:lang w:val="ru-RU"/>
        </w:rPr>
        <w:t>муниципального</w:t>
      </w:r>
      <w:r w:rsidR="0025584B" w:rsidRPr="0025584B">
        <w:rPr>
          <w:szCs w:val="28"/>
          <w:lang w:val="ru-RU"/>
        </w:rPr>
        <w:t xml:space="preserve"> округа Ставропольского края</w:t>
      </w:r>
    </w:p>
    <w:p w:rsidR="009214CE" w:rsidRDefault="009214CE" w:rsidP="009750DF">
      <w:pPr>
        <w:rPr>
          <w:lang w:val="ru-RU"/>
        </w:rPr>
      </w:pPr>
    </w:p>
    <w:p w:rsidR="00364B86" w:rsidRPr="00364B86" w:rsidRDefault="00364B86" w:rsidP="009750DF">
      <w:pPr>
        <w:rPr>
          <w:lang w:val="ru-RU"/>
        </w:rPr>
      </w:pPr>
    </w:p>
    <w:p w:rsidR="009214CE" w:rsidRPr="009750DF" w:rsidRDefault="009214CE" w:rsidP="009750DF">
      <w:pPr>
        <w:rPr>
          <w:lang w:val="ru-RU"/>
        </w:rPr>
      </w:pPr>
      <w:r w:rsidRPr="009750DF">
        <w:rPr>
          <w:lang w:val="ru-RU"/>
        </w:rPr>
        <w:t>ПОСТАНОВЛЯЕТ:</w:t>
      </w:r>
    </w:p>
    <w:p w:rsidR="009214CE" w:rsidRPr="009750DF" w:rsidRDefault="009214CE" w:rsidP="009750DF">
      <w:pPr>
        <w:rPr>
          <w:lang w:val="ru-RU"/>
        </w:rPr>
      </w:pPr>
    </w:p>
    <w:p w:rsidR="00C567CD" w:rsidRPr="00A77B08" w:rsidRDefault="009214CE" w:rsidP="00A77B08">
      <w:pPr>
        <w:pStyle w:val="ab"/>
        <w:numPr>
          <w:ilvl w:val="0"/>
          <w:numId w:val="1"/>
        </w:numPr>
        <w:ind w:left="0" w:firstLine="705"/>
        <w:rPr>
          <w:lang w:val="ru-RU"/>
        </w:rPr>
      </w:pPr>
      <w:r w:rsidRPr="00A77B08">
        <w:rPr>
          <w:lang w:val="ru-RU"/>
        </w:rPr>
        <w:t xml:space="preserve">Создать межведомственную комиссию по </w:t>
      </w:r>
      <w:r w:rsidR="004C27F5" w:rsidRPr="00A77B08">
        <w:rPr>
          <w:lang w:val="ru-RU"/>
        </w:rPr>
        <w:t>оценке готовности</w:t>
      </w:r>
      <w:r w:rsidRPr="00A77B08">
        <w:rPr>
          <w:lang w:val="ru-RU"/>
        </w:rPr>
        <w:t xml:space="preserve"> орг</w:t>
      </w:r>
      <w:r w:rsidRPr="00A77B08">
        <w:rPr>
          <w:lang w:val="ru-RU"/>
        </w:rPr>
        <w:t>а</w:t>
      </w:r>
      <w:r w:rsidRPr="00A77B08">
        <w:rPr>
          <w:lang w:val="ru-RU"/>
        </w:rPr>
        <w:t xml:space="preserve">низаций </w:t>
      </w:r>
      <w:proofErr w:type="spellStart"/>
      <w:r w:rsidRPr="00A77B08">
        <w:rPr>
          <w:lang w:val="ru-RU"/>
        </w:rPr>
        <w:t>Ипатовского</w:t>
      </w:r>
      <w:proofErr w:type="spellEnd"/>
      <w:r w:rsidRPr="00A77B08">
        <w:rPr>
          <w:lang w:val="ru-RU"/>
        </w:rPr>
        <w:t xml:space="preserve"> </w:t>
      </w:r>
      <w:r w:rsidR="00256330" w:rsidRPr="00A77B08">
        <w:rPr>
          <w:lang w:val="ru-RU"/>
        </w:rPr>
        <w:t>муницип</w:t>
      </w:r>
      <w:r w:rsidR="0018610A" w:rsidRPr="00A77B08">
        <w:rPr>
          <w:lang w:val="ru-RU"/>
        </w:rPr>
        <w:t>а</w:t>
      </w:r>
      <w:r w:rsidR="00256330" w:rsidRPr="00A77B08">
        <w:rPr>
          <w:lang w:val="ru-RU"/>
        </w:rPr>
        <w:t>льного</w:t>
      </w:r>
      <w:r w:rsidR="00721CCE" w:rsidRPr="00A77B08">
        <w:rPr>
          <w:lang w:val="ru-RU"/>
        </w:rPr>
        <w:t xml:space="preserve"> округа</w:t>
      </w:r>
      <w:r w:rsidR="0012557E" w:rsidRPr="00A77B08">
        <w:rPr>
          <w:lang w:val="ru-RU"/>
        </w:rPr>
        <w:t xml:space="preserve"> </w:t>
      </w:r>
      <w:r w:rsidRPr="00A77B08">
        <w:rPr>
          <w:lang w:val="ru-RU"/>
        </w:rPr>
        <w:t xml:space="preserve"> Ставропольского края</w:t>
      </w:r>
      <w:r w:rsidR="0025584B" w:rsidRPr="00A77B08">
        <w:rPr>
          <w:lang w:val="ru-RU"/>
        </w:rPr>
        <w:t>,</w:t>
      </w:r>
      <w:r w:rsidRPr="00A77B08">
        <w:rPr>
          <w:lang w:val="ru-RU"/>
        </w:rPr>
        <w:t xml:space="preserve"> </w:t>
      </w:r>
      <w:r w:rsidR="0025584B" w:rsidRPr="00A77B08">
        <w:rPr>
          <w:lang w:val="ru-RU"/>
        </w:rPr>
        <w:t>осущес</w:t>
      </w:r>
      <w:r w:rsidR="0025584B" w:rsidRPr="00A77B08">
        <w:rPr>
          <w:lang w:val="ru-RU"/>
        </w:rPr>
        <w:t>т</w:t>
      </w:r>
      <w:r w:rsidR="0025584B" w:rsidRPr="00A77B08">
        <w:rPr>
          <w:lang w:val="ru-RU"/>
        </w:rPr>
        <w:t>вляющих образовательную деятельность</w:t>
      </w:r>
      <w:r w:rsidR="00016164" w:rsidRPr="00A77B08">
        <w:rPr>
          <w:lang w:val="ru-RU"/>
        </w:rPr>
        <w:t>,</w:t>
      </w:r>
      <w:r w:rsidR="0025584B" w:rsidRPr="00A77B08">
        <w:rPr>
          <w:lang w:val="ru-RU"/>
        </w:rPr>
        <w:t xml:space="preserve">  </w:t>
      </w:r>
      <w:r w:rsidR="004C27F5" w:rsidRPr="00A77B08">
        <w:rPr>
          <w:lang w:val="ru-RU"/>
        </w:rPr>
        <w:t xml:space="preserve">к началу </w:t>
      </w:r>
      <w:r w:rsidR="00464414" w:rsidRPr="00A77B08">
        <w:rPr>
          <w:lang w:val="ru-RU"/>
        </w:rPr>
        <w:t xml:space="preserve"> </w:t>
      </w:r>
      <w:r w:rsidR="00EA261D" w:rsidRPr="00A77B08">
        <w:rPr>
          <w:lang w:val="ru-RU"/>
        </w:rPr>
        <w:t>202</w:t>
      </w:r>
      <w:r w:rsidR="00256330" w:rsidRPr="00A77B08">
        <w:rPr>
          <w:lang w:val="ru-RU"/>
        </w:rPr>
        <w:t>4</w:t>
      </w:r>
      <w:r w:rsidR="00EA261D" w:rsidRPr="00A77B08">
        <w:rPr>
          <w:lang w:val="ru-RU"/>
        </w:rPr>
        <w:t>-202</w:t>
      </w:r>
      <w:r w:rsidR="00256330" w:rsidRPr="00A77B08">
        <w:rPr>
          <w:lang w:val="ru-RU"/>
        </w:rPr>
        <w:t>5</w:t>
      </w:r>
      <w:r w:rsidR="004C27F5" w:rsidRPr="00A77B08">
        <w:rPr>
          <w:lang w:val="ru-RU"/>
        </w:rPr>
        <w:t xml:space="preserve"> учебного  года.</w:t>
      </w:r>
    </w:p>
    <w:p w:rsidR="00A77B08" w:rsidRPr="00A77B08" w:rsidRDefault="00A77B08" w:rsidP="00A77B08">
      <w:pPr>
        <w:pStyle w:val="ab"/>
        <w:ind w:left="1065"/>
        <w:rPr>
          <w:lang w:val="ru-RU"/>
        </w:rPr>
      </w:pPr>
    </w:p>
    <w:p w:rsidR="009214CE" w:rsidRPr="009750DF" w:rsidRDefault="009214CE" w:rsidP="009750DF">
      <w:pPr>
        <w:rPr>
          <w:lang w:val="ru-RU"/>
        </w:rPr>
      </w:pPr>
      <w:r>
        <w:rPr>
          <w:lang w:val="ru-RU"/>
        </w:rPr>
        <w:tab/>
      </w:r>
      <w:r w:rsidRPr="009750DF">
        <w:rPr>
          <w:lang w:val="ru-RU"/>
        </w:rPr>
        <w:t>2. Утвердить прилагаемые:</w:t>
      </w:r>
    </w:p>
    <w:p w:rsidR="009214CE" w:rsidRPr="009750DF" w:rsidRDefault="009214CE" w:rsidP="009750DF">
      <w:pPr>
        <w:rPr>
          <w:lang w:val="ru-RU"/>
        </w:rPr>
      </w:pPr>
      <w:r>
        <w:rPr>
          <w:lang w:val="ru-RU"/>
        </w:rPr>
        <w:tab/>
      </w:r>
      <w:r w:rsidRPr="009750DF">
        <w:rPr>
          <w:lang w:val="ru-RU"/>
        </w:rPr>
        <w:t>2.1</w:t>
      </w:r>
      <w:r w:rsidR="008D0109">
        <w:rPr>
          <w:lang w:val="ru-RU"/>
        </w:rPr>
        <w:t>.</w:t>
      </w:r>
      <w:r w:rsidRPr="009750DF">
        <w:rPr>
          <w:lang w:val="ru-RU"/>
        </w:rPr>
        <w:t xml:space="preserve"> </w:t>
      </w:r>
      <w:r w:rsidR="0036283F" w:rsidRPr="009750DF">
        <w:rPr>
          <w:lang w:val="ru-RU"/>
        </w:rPr>
        <w:t xml:space="preserve">Положение о </w:t>
      </w:r>
      <w:r w:rsidR="0036283F">
        <w:rPr>
          <w:lang w:val="ru-RU"/>
        </w:rPr>
        <w:t>м</w:t>
      </w:r>
      <w:r w:rsidR="0036283F" w:rsidRPr="009750DF">
        <w:rPr>
          <w:lang w:val="ru-RU"/>
        </w:rPr>
        <w:t>ежведомственной комиссии</w:t>
      </w:r>
      <w:r w:rsidR="0036283F">
        <w:rPr>
          <w:lang w:val="ru-RU"/>
        </w:rPr>
        <w:t xml:space="preserve"> </w:t>
      </w:r>
      <w:r w:rsidR="0036283F" w:rsidRPr="009750DF">
        <w:rPr>
          <w:lang w:val="ru-RU"/>
        </w:rPr>
        <w:t xml:space="preserve">по </w:t>
      </w:r>
      <w:r w:rsidR="0036283F">
        <w:rPr>
          <w:lang w:val="ru-RU"/>
        </w:rPr>
        <w:t>оценке готовности</w:t>
      </w:r>
      <w:r w:rsidR="0036283F" w:rsidRPr="009750DF">
        <w:rPr>
          <w:lang w:val="ru-RU"/>
        </w:rPr>
        <w:t xml:space="preserve"> о</w:t>
      </w:r>
      <w:r w:rsidR="0036283F" w:rsidRPr="009750DF">
        <w:rPr>
          <w:lang w:val="ru-RU"/>
        </w:rPr>
        <w:t>р</w:t>
      </w:r>
      <w:r w:rsidR="0036283F" w:rsidRPr="009750DF">
        <w:rPr>
          <w:lang w:val="ru-RU"/>
        </w:rPr>
        <w:t xml:space="preserve">ганизаций </w:t>
      </w:r>
      <w:proofErr w:type="spellStart"/>
      <w:r w:rsidR="0036283F" w:rsidRPr="009750DF">
        <w:rPr>
          <w:lang w:val="ru-RU"/>
        </w:rPr>
        <w:t>Ипатовского</w:t>
      </w:r>
      <w:proofErr w:type="spellEnd"/>
      <w:r w:rsidR="0036283F" w:rsidRPr="009750DF">
        <w:rPr>
          <w:lang w:val="ru-RU"/>
        </w:rPr>
        <w:t xml:space="preserve"> </w:t>
      </w:r>
      <w:r w:rsidR="0018610A">
        <w:rPr>
          <w:lang w:val="ru-RU"/>
        </w:rPr>
        <w:t>муниципального</w:t>
      </w:r>
      <w:r w:rsidR="0036283F">
        <w:rPr>
          <w:lang w:val="ru-RU"/>
        </w:rPr>
        <w:t xml:space="preserve"> округа </w:t>
      </w:r>
      <w:r w:rsidR="0036283F" w:rsidRPr="009750DF">
        <w:rPr>
          <w:lang w:val="ru-RU"/>
        </w:rPr>
        <w:t xml:space="preserve"> Ставропольского края</w:t>
      </w:r>
      <w:r w:rsidR="0036283F">
        <w:rPr>
          <w:lang w:val="ru-RU"/>
        </w:rPr>
        <w:t>,</w:t>
      </w:r>
      <w:r w:rsidR="0036283F" w:rsidRPr="009750DF">
        <w:rPr>
          <w:lang w:val="ru-RU"/>
        </w:rPr>
        <w:t xml:space="preserve"> </w:t>
      </w:r>
      <w:r w:rsidR="0036283F">
        <w:rPr>
          <w:lang w:val="ru-RU"/>
        </w:rPr>
        <w:t>осущ</w:t>
      </w:r>
      <w:r w:rsidR="0036283F">
        <w:rPr>
          <w:lang w:val="ru-RU"/>
        </w:rPr>
        <w:t>е</w:t>
      </w:r>
      <w:r w:rsidR="0036283F">
        <w:rPr>
          <w:lang w:val="ru-RU"/>
        </w:rPr>
        <w:t>ствляющих образовательную деятельность,  к началу  202</w:t>
      </w:r>
      <w:r w:rsidR="0018610A">
        <w:rPr>
          <w:lang w:val="ru-RU"/>
        </w:rPr>
        <w:t>4</w:t>
      </w:r>
      <w:r w:rsidR="0036283F">
        <w:rPr>
          <w:lang w:val="ru-RU"/>
        </w:rPr>
        <w:t>-202</w:t>
      </w:r>
      <w:r w:rsidR="0018610A">
        <w:rPr>
          <w:lang w:val="ru-RU"/>
        </w:rPr>
        <w:t>5</w:t>
      </w:r>
      <w:r w:rsidR="0036283F">
        <w:rPr>
          <w:lang w:val="ru-RU"/>
        </w:rPr>
        <w:t xml:space="preserve"> учебного  года (далее – межведомственная комиссия)</w:t>
      </w:r>
      <w:r w:rsidR="00016164">
        <w:rPr>
          <w:lang w:val="ru-RU"/>
        </w:rPr>
        <w:t>.</w:t>
      </w:r>
    </w:p>
    <w:p w:rsidR="009214CE" w:rsidRPr="009750DF" w:rsidRDefault="009214CE" w:rsidP="009750DF">
      <w:pPr>
        <w:rPr>
          <w:lang w:val="ru-RU"/>
        </w:rPr>
      </w:pPr>
      <w:r>
        <w:rPr>
          <w:lang w:val="ru-RU"/>
        </w:rPr>
        <w:tab/>
      </w:r>
      <w:r w:rsidRPr="009750DF">
        <w:rPr>
          <w:lang w:val="ru-RU"/>
        </w:rPr>
        <w:t>2.2.</w:t>
      </w:r>
      <w:r w:rsidR="0036283F">
        <w:rPr>
          <w:lang w:val="ru-RU"/>
        </w:rPr>
        <w:t xml:space="preserve"> </w:t>
      </w:r>
      <w:r w:rsidR="0036283F" w:rsidRPr="009750DF">
        <w:rPr>
          <w:lang w:val="ru-RU"/>
        </w:rPr>
        <w:t xml:space="preserve">Состав </w:t>
      </w:r>
      <w:r w:rsidR="0036283F">
        <w:rPr>
          <w:lang w:val="ru-RU"/>
        </w:rPr>
        <w:t>м</w:t>
      </w:r>
      <w:r w:rsidR="0036283F" w:rsidRPr="009750DF">
        <w:rPr>
          <w:lang w:val="ru-RU"/>
        </w:rPr>
        <w:t>ежведомственной комиссии</w:t>
      </w:r>
      <w:r w:rsidR="0036283F">
        <w:rPr>
          <w:lang w:val="ru-RU"/>
        </w:rPr>
        <w:t xml:space="preserve"> </w:t>
      </w:r>
      <w:r w:rsidR="0036283F" w:rsidRPr="009750DF">
        <w:rPr>
          <w:lang w:val="ru-RU"/>
        </w:rPr>
        <w:t xml:space="preserve">по </w:t>
      </w:r>
      <w:r w:rsidR="0036283F">
        <w:rPr>
          <w:lang w:val="ru-RU"/>
        </w:rPr>
        <w:t>оценке готовности</w:t>
      </w:r>
      <w:r w:rsidR="0036283F" w:rsidRPr="009750DF">
        <w:rPr>
          <w:lang w:val="ru-RU"/>
        </w:rPr>
        <w:t xml:space="preserve"> организ</w:t>
      </w:r>
      <w:r w:rsidR="0036283F" w:rsidRPr="009750DF">
        <w:rPr>
          <w:lang w:val="ru-RU"/>
        </w:rPr>
        <w:t>а</w:t>
      </w:r>
      <w:r w:rsidR="0036283F" w:rsidRPr="009750DF">
        <w:rPr>
          <w:lang w:val="ru-RU"/>
        </w:rPr>
        <w:t xml:space="preserve">ций </w:t>
      </w:r>
      <w:proofErr w:type="spellStart"/>
      <w:r w:rsidR="0036283F" w:rsidRPr="009750DF">
        <w:rPr>
          <w:lang w:val="ru-RU"/>
        </w:rPr>
        <w:t>Ипатовского</w:t>
      </w:r>
      <w:proofErr w:type="spellEnd"/>
      <w:r w:rsidR="0036283F" w:rsidRPr="009750DF">
        <w:rPr>
          <w:lang w:val="ru-RU"/>
        </w:rPr>
        <w:t xml:space="preserve"> </w:t>
      </w:r>
      <w:r w:rsidR="0018610A">
        <w:rPr>
          <w:lang w:val="ru-RU"/>
        </w:rPr>
        <w:t>муниципального</w:t>
      </w:r>
      <w:r w:rsidR="0036283F">
        <w:rPr>
          <w:lang w:val="ru-RU"/>
        </w:rPr>
        <w:t xml:space="preserve"> округа </w:t>
      </w:r>
      <w:r w:rsidR="0036283F" w:rsidRPr="009750DF">
        <w:rPr>
          <w:lang w:val="ru-RU"/>
        </w:rPr>
        <w:t xml:space="preserve"> Ставропольского края</w:t>
      </w:r>
      <w:r w:rsidR="0036283F">
        <w:rPr>
          <w:lang w:val="ru-RU"/>
        </w:rPr>
        <w:t>,</w:t>
      </w:r>
      <w:r w:rsidR="0036283F" w:rsidRPr="009750DF">
        <w:rPr>
          <w:lang w:val="ru-RU"/>
        </w:rPr>
        <w:t xml:space="preserve"> </w:t>
      </w:r>
      <w:r w:rsidR="0036283F">
        <w:rPr>
          <w:lang w:val="ru-RU"/>
        </w:rPr>
        <w:t>осущест</w:t>
      </w:r>
      <w:r w:rsidR="0036283F">
        <w:rPr>
          <w:lang w:val="ru-RU"/>
        </w:rPr>
        <w:t>в</w:t>
      </w:r>
      <w:r w:rsidR="0036283F">
        <w:rPr>
          <w:lang w:val="ru-RU"/>
        </w:rPr>
        <w:t>ляющих образовательную деятельность,  к началу  202</w:t>
      </w:r>
      <w:r w:rsidR="0018610A">
        <w:rPr>
          <w:lang w:val="ru-RU"/>
        </w:rPr>
        <w:t>4</w:t>
      </w:r>
      <w:r w:rsidR="0036283F">
        <w:rPr>
          <w:lang w:val="ru-RU"/>
        </w:rPr>
        <w:t>-202</w:t>
      </w:r>
      <w:r w:rsidR="0018610A">
        <w:rPr>
          <w:lang w:val="ru-RU"/>
        </w:rPr>
        <w:t>5</w:t>
      </w:r>
      <w:r w:rsidR="0036283F">
        <w:rPr>
          <w:lang w:val="ru-RU"/>
        </w:rPr>
        <w:t xml:space="preserve"> учебного  года</w:t>
      </w:r>
      <w:r w:rsidR="00016164">
        <w:rPr>
          <w:lang w:val="ru-RU"/>
        </w:rPr>
        <w:t>.</w:t>
      </w:r>
    </w:p>
    <w:p w:rsidR="009214CE" w:rsidRPr="009750DF" w:rsidRDefault="009214CE" w:rsidP="009750DF">
      <w:pPr>
        <w:rPr>
          <w:lang w:val="ru-RU"/>
        </w:rPr>
      </w:pPr>
      <w:r>
        <w:rPr>
          <w:lang w:val="ru-RU"/>
        </w:rPr>
        <w:tab/>
      </w:r>
      <w:r w:rsidRPr="009750DF">
        <w:rPr>
          <w:lang w:val="ru-RU"/>
        </w:rPr>
        <w:t>2.3.</w:t>
      </w:r>
      <w:r w:rsidR="00613BCC">
        <w:rPr>
          <w:lang w:val="ru-RU"/>
        </w:rPr>
        <w:t xml:space="preserve"> </w:t>
      </w:r>
      <w:r w:rsidRPr="009750DF">
        <w:rPr>
          <w:lang w:val="ru-RU"/>
        </w:rPr>
        <w:t xml:space="preserve">График </w:t>
      </w:r>
      <w:r w:rsidR="0025584B">
        <w:rPr>
          <w:lang w:val="ru-RU"/>
        </w:rPr>
        <w:t xml:space="preserve">проведения </w:t>
      </w:r>
      <w:r w:rsidRPr="009750DF">
        <w:rPr>
          <w:lang w:val="ru-RU"/>
        </w:rPr>
        <w:t xml:space="preserve"> </w:t>
      </w:r>
      <w:r w:rsidR="0025584B">
        <w:rPr>
          <w:lang w:val="ru-RU"/>
        </w:rPr>
        <w:t>оценки</w:t>
      </w:r>
      <w:r w:rsidR="004C27F5">
        <w:rPr>
          <w:lang w:val="ru-RU"/>
        </w:rPr>
        <w:t xml:space="preserve"> готовности </w:t>
      </w:r>
      <w:r w:rsidR="00B01A1A">
        <w:rPr>
          <w:lang w:val="ru-RU"/>
        </w:rPr>
        <w:t xml:space="preserve"> </w:t>
      </w:r>
      <w:r w:rsidRPr="009750DF">
        <w:rPr>
          <w:lang w:val="ru-RU"/>
        </w:rPr>
        <w:t xml:space="preserve">организаций </w:t>
      </w:r>
      <w:proofErr w:type="spellStart"/>
      <w:r w:rsidRPr="009750DF">
        <w:rPr>
          <w:lang w:val="ru-RU"/>
        </w:rPr>
        <w:t>Ипатовского</w:t>
      </w:r>
      <w:proofErr w:type="spellEnd"/>
      <w:r w:rsidRPr="009750DF">
        <w:rPr>
          <w:lang w:val="ru-RU"/>
        </w:rPr>
        <w:t xml:space="preserve"> </w:t>
      </w:r>
      <w:r w:rsidR="0018610A">
        <w:rPr>
          <w:lang w:val="ru-RU"/>
        </w:rPr>
        <w:t>муниципального</w:t>
      </w:r>
      <w:r w:rsidR="00721CCE">
        <w:rPr>
          <w:lang w:val="ru-RU"/>
        </w:rPr>
        <w:t xml:space="preserve"> округа</w:t>
      </w:r>
      <w:r w:rsidRPr="009750DF">
        <w:rPr>
          <w:lang w:val="ru-RU"/>
        </w:rPr>
        <w:t xml:space="preserve"> Ставропольского</w:t>
      </w:r>
      <w:r w:rsidR="0016583C">
        <w:rPr>
          <w:lang w:val="ru-RU"/>
        </w:rPr>
        <w:t xml:space="preserve"> края</w:t>
      </w:r>
      <w:r w:rsidR="00B174D4">
        <w:rPr>
          <w:lang w:val="ru-RU"/>
        </w:rPr>
        <w:t>,</w:t>
      </w:r>
      <w:r w:rsidR="0016583C">
        <w:rPr>
          <w:lang w:val="ru-RU"/>
        </w:rPr>
        <w:t xml:space="preserve"> </w:t>
      </w:r>
      <w:r w:rsidR="00B174D4">
        <w:rPr>
          <w:lang w:val="ru-RU"/>
        </w:rPr>
        <w:t>осуществляющих образовател</w:t>
      </w:r>
      <w:r w:rsidR="00B174D4">
        <w:rPr>
          <w:lang w:val="ru-RU"/>
        </w:rPr>
        <w:t>ь</w:t>
      </w:r>
      <w:r w:rsidR="00B174D4">
        <w:rPr>
          <w:lang w:val="ru-RU"/>
        </w:rPr>
        <w:t>ную деятельность</w:t>
      </w:r>
      <w:r w:rsidR="00B43D18">
        <w:rPr>
          <w:lang w:val="ru-RU"/>
        </w:rPr>
        <w:t>,</w:t>
      </w:r>
      <w:r w:rsidR="00B174D4">
        <w:rPr>
          <w:lang w:val="ru-RU"/>
        </w:rPr>
        <w:t xml:space="preserve">  к началу  </w:t>
      </w:r>
      <w:r w:rsidR="00EA261D">
        <w:rPr>
          <w:lang w:val="ru-RU"/>
        </w:rPr>
        <w:t>202</w:t>
      </w:r>
      <w:r w:rsidR="0018610A">
        <w:rPr>
          <w:lang w:val="ru-RU"/>
        </w:rPr>
        <w:t>4</w:t>
      </w:r>
      <w:r w:rsidR="00EA261D">
        <w:rPr>
          <w:lang w:val="ru-RU"/>
        </w:rPr>
        <w:t>-202</w:t>
      </w:r>
      <w:r w:rsidR="0018610A">
        <w:rPr>
          <w:lang w:val="ru-RU"/>
        </w:rPr>
        <w:t>5</w:t>
      </w:r>
      <w:r w:rsidR="00016164">
        <w:rPr>
          <w:lang w:val="ru-RU"/>
        </w:rPr>
        <w:t xml:space="preserve"> учебного  года.</w:t>
      </w:r>
    </w:p>
    <w:p w:rsidR="00C567CD" w:rsidRDefault="00807632" w:rsidP="00464414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632">
        <w:rPr>
          <w:rFonts w:ascii="Times New Roman" w:hAnsi="Times New Roman" w:cs="Times New Roman"/>
          <w:sz w:val="28"/>
          <w:szCs w:val="28"/>
        </w:rPr>
        <w:t xml:space="preserve">  </w:t>
      </w:r>
      <w:r w:rsidR="008D0109">
        <w:rPr>
          <w:rFonts w:ascii="Times New Roman" w:hAnsi="Times New Roman" w:cs="Times New Roman"/>
          <w:sz w:val="28"/>
          <w:szCs w:val="28"/>
        </w:rPr>
        <w:t xml:space="preserve">  </w:t>
      </w:r>
      <w:r w:rsidRPr="00807632">
        <w:rPr>
          <w:rFonts w:ascii="Times New Roman" w:hAnsi="Times New Roman" w:cs="Times New Roman"/>
          <w:sz w:val="28"/>
          <w:szCs w:val="28"/>
        </w:rPr>
        <w:t xml:space="preserve">2.4. </w:t>
      </w:r>
      <w:r w:rsidR="004B2BEE" w:rsidRPr="00807632">
        <w:rPr>
          <w:rFonts w:ascii="Times New Roman" w:hAnsi="Times New Roman" w:cs="Times New Roman"/>
          <w:sz w:val="28"/>
          <w:szCs w:val="28"/>
        </w:rPr>
        <w:t xml:space="preserve"> </w:t>
      </w:r>
      <w:r w:rsidRPr="00807632">
        <w:rPr>
          <w:rFonts w:ascii="Times New Roman" w:hAnsi="Times New Roman" w:cs="Times New Roman"/>
          <w:sz w:val="28"/>
          <w:szCs w:val="28"/>
        </w:rPr>
        <w:t>А</w:t>
      </w:r>
      <w:r w:rsidR="00BA406D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32">
        <w:rPr>
          <w:rFonts w:ascii="Times New Roman" w:hAnsi="Times New Roman" w:cs="Times New Roman"/>
          <w:sz w:val="28"/>
          <w:szCs w:val="28"/>
        </w:rPr>
        <w:t>проверки готовности</w:t>
      </w:r>
      <w:r w:rsidR="004C27F5">
        <w:rPr>
          <w:rFonts w:ascii="Times New Roman" w:hAnsi="Times New Roman" w:cs="Times New Roman"/>
          <w:sz w:val="28"/>
          <w:szCs w:val="28"/>
        </w:rPr>
        <w:t xml:space="preserve"> </w:t>
      </w:r>
      <w:r w:rsidRPr="008076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C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F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C27F5">
        <w:rPr>
          <w:rFonts w:ascii="Times New Roman" w:hAnsi="Times New Roman" w:cs="Times New Roman"/>
          <w:sz w:val="28"/>
          <w:szCs w:val="28"/>
        </w:rPr>
        <w:t xml:space="preserve"> </w:t>
      </w:r>
      <w:r w:rsidR="0018610A">
        <w:rPr>
          <w:rFonts w:ascii="Times New Roman" w:hAnsi="Times New Roman" w:cs="Times New Roman"/>
          <w:sz w:val="28"/>
          <w:szCs w:val="28"/>
        </w:rPr>
        <w:t>муниципальн</w:t>
      </w:r>
      <w:r w:rsidR="0018610A">
        <w:rPr>
          <w:rFonts w:ascii="Times New Roman" w:hAnsi="Times New Roman" w:cs="Times New Roman"/>
          <w:sz w:val="28"/>
          <w:szCs w:val="28"/>
        </w:rPr>
        <w:t>о</w:t>
      </w:r>
      <w:r w:rsidR="0018610A">
        <w:rPr>
          <w:rFonts w:ascii="Times New Roman" w:hAnsi="Times New Roman" w:cs="Times New Roman"/>
          <w:sz w:val="28"/>
          <w:szCs w:val="28"/>
        </w:rPr>
        <w:t>го</w:t>
      </w:r>
      <w:r w:rsidR="004C27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07632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</w:t>
      </w:r>
      <w:r w:rsidRPr="00807632">
        <w:rPr>
          <w:rFonts w:ascii="Times New Roman" w:hAnsi="Times New Roman" w:cs="Times New Roman"/>
          <w:sz w:val="28"/>
          <w:szCs w:val="28"/>
        </w:rPr>
        <w:t>ь</w:t>
      </w:r>
      <w:r w:rsidRPr="00807632">
        <w:rPr>
          <w:rFonts w:ascii="Times New Roman" w:hAnsi="Times New Roman" w:cs="Times New Roman"/>
          <w:sz w:val="28"/>
          <w:szCs w:val="28"/>
        </w:rPr>
        <w:t xml:space="preserve">ность, к </w:t>
      </w:r>
      <w:r w:rsidR="004C27F5">
        <w:rPr>
          <w:rFonts w:ascii="Times New Roman" w:hAnsi="Times New Roman" w:cs="Times New Roman"/>
          <w:sz w:val="28"/>
          <w:szCs w:val="28"/>
        </w:rPr>
        <w:t>началу</w:t>
      </w:r>
      <w:r w:rsidR="009539C0">
        <w:rPr>
          <w:rFonts w:ascii="Times New Roman" w:hAnsi="Times New Roman" w:cs="Times New Roman"/>
          <w:sz w:val="28"/>
          <w:szCs w:val="28"/>
        </w:rPr>
        <w:t xml:space="preserve"> </w:t>
      </w:r>
      <w:r w:rsidR="00EA261D" w:rsidRPr="00EA261D">
        <w:rPr>
          <w:rFonts w:ascii="Times New Roman" w:hAnsi="Times New Roman" w:cs="Times New Roman"/>
          <w:sz w:val="28"/>
          <w:szCs w:val="28"/>
        </w:rPr>
        <w:t>202</w:t>
      </w:r>
      <w:r w:rsidR="0018610A">
        <w:rPr>
          <w:rFonts w:ascii="Times New Roman" w:hAnsi="Times New Roman" w:cs="Times New Roman"/>
          <w:sz w:val="28"/>
          <w:szCs w:val="28"/>
        </w:rPr>
        <w:t>4</w:t>
      </w:r>
      <w:r w:rsidR="00EA261D" w:rsidRPr="00EA261D">
        <w:rPr>
          <w:rFonts w:ascii="Times New Roman" w:hAnsi="Times New Roman" w:cs="Times New Roman"/>
          <w:sz w:val="28"/>
          <w:szCs w:val="28"/>
        </w:rPr>
        <w:t>-202</w:t>
      </w:r>
      <w:r w:rsidR="0018610A">
        <w:rPr>
          <w:rFonts w:ascii="Times New Roman" w:hAnsi="Times New Roman" w:cs="Times New Roman"/>
          <w:sz w:val="28"/>
          <w:szCs w:val="28"/>
        </w:rPr>
        <w:t>5</w:t>
      </w:r>
      <w:r w:rsidR="0001616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6283F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</w:t>
      </w:r>
      <w:r w:rsidR="0036283F">
        <w:rPr>
          <w:rFonts w:ascii="Times New Roman" w:hAnsi="Times New Roman" w:cs="Times New Roman"/>
          <w:sz w:val="28"/>
          <w:szCs w:val="28"/>
        </w:rPr>
        <w:t>а</w:t>
      </w:r>
      <w:r w:rsidR="0036283F">
        <w:rPr>
          <w:rFonts w:ascii="Times New Roman" w:hAnsi="Times New Roman" w:cs="Times New Roman"/>
          <w:sz w:val="28"/>
          <w:szCs w:val="28"/>
        </w:rPr>
        <w:t>ции)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A77B08" w:rsidRPr="00464414" w:rsidRDefault="00A77B08" w:rsidP="00464414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7CD" w:rsidRPr="009750DF" w:rsidRDefault="009214CE" w:rsidP="009750DF">
      <w:pPr>
        <w:rPr>
          <w:lang w:val="ru-RU"/>
        </w:rPr>
      </w:pPr>
      <w:r w:rsidRPr="00202C9F">
        <w:rPr>
          <w:lang w:val="ru-RU"/>
        </w:rPr>
        <w:tab/>
        <w:t xml:space="preserve">3. Межведомственной комиссии в срок </w:t>
      </w:r>
      <w:r>
        <w:rPr>
          <w:lang w:val="ru-RU"/>
        </w:rPr>
        <w:t xml:space="preserve">до </w:t>
      </w:r>
      <w:r w:rsidR="00721CCE">
        <w:rPr>
          <w:lang w:val="ru-RU"/>
        </w:rPr>
        <w:t>1</w:t>
      </w:r>
      <w:r w:rsidR="0073193B">
        <w:rPr>
          <w:lang w:val="ru-RU"/>
        </w:rPr>
        <w:t>7 августа 202</w:t>
      </w:r>
      <w:r w:rsidR="0018610A">
        <w:rPr>
          <w:lang w:val="ru-RU"/>
        </w:rPr>
        <w:t>4</w:t>
      </w:r>
      <w:r w:rsidR="00E74CE3">
        <w:rPr>
          <w:lang w:val="ru-RU"/>
        </w:rPr>
        <w:t xml:space="preserve"> года</w:t>
      </w:r>
      <w:r w:rsidRPr="00202C9F">
        <w:rPr>
          <w:lang w:val="ru-RU"/>
        </w:rPr>
        <w:t xml:space="preserve">  </w:t>
      </w:r>
      <w:r w:rsidR="005050A7">
        <w:rPr>
          <w:lang w:val="ru-RU"/>
        </w:rPr>
        <w:t>заве</w:t>
      </w:r>
      <w:r w:rsidR="005050A7">
        <w:rPr>
          <w:lang w:val="ru-RU"/>
        </w:rPr>
        <w:t>р</w:t>
      </w:r>
      <w:r w:rsidR="005050A7">
        <w:rPr>
          <w:lang w:val="ru-RU"/>
        </w:rPr>
        <w:t xml:space="preserve">шить оценку </w:t>
      </w:r>
      <w:r w:rsidRPr="00202C9F">
        <w:rPr>
          <w:lang w:val="ru-RU"/>
        </w:rPr>
        <w:t xml:space="preserve">  </w:t>
      </w:r>
      <w:r w:rsidR="005D3BA9">
        <w:rPr>
          <w:lang w:val="ru-RU"/>
        </w:rPr>
        <w:t>готовности</w:t>
      </w:r>
      <w:r w:rsidRPr="00202C9F">
        <w:rPr>
          <w:lang w:val="ru-RU"/>
        </w:rPr>
        <w:t xml:space="preserve"> образовательных </w:t>
      </w:r>
      <w:r w:rsidR="005D3BA9">
        <w:rPr>
          <w:lang w:val="ru-RU"/>
        </w:rPr>
        <w:t>организаций</w:t>
      </w:r>
      <w:r w:rsidR="008630F6">
        <w:rPr>
          <w:lang w:val="ru-RU"/>
        </w:rPr>
        <w:t xml:space="preserve"> </w:t>
      </w:r>
      <w:r w:rsidRPr="00202C9F">
        <w:rPr>
          <w:lang w:val="ru-RU"/>
        </w:rPr>
        <w:t>в соответствии с гр</w:t>
      </w:r>
      <w:r w:rsidRPr="00202C9F">
        <w:rPr>
          <w:lang w:val="ru-RU"/>
        </w:rPr>
        <w:t>а</w:t>
      </w:r>
      <w:r w:rsidRPr="00202C9F">
        <w:rPr>
          <w:lang w:val="ru-RU"/>
        </w:rPr>
        <w:t>фиком.</w:t>
      </w:r>
    </w:p>
    <w:p w:rsidR="00B715A2" w:rsidRDefault="009214CE" w:rsidP="009539C0">
      <w:pPr>
        <w:rPr>
          <w:szCs w:val="28"/>
          <w:lang w:val="ru-RU"/>
        </w:rPr>
      </w:pPr>
      <w:r>
        <w:rPr>
          <w:lang w:val="ru-RU"/>
        </w:rPr>
        <w:lastRenderedPageBreak/>
        <w:tab/>
      </w:r>
      <w:r w:rsidR="00A77B08">
        <w:rPr>
          <w:lang w:val="ru-RU"/>
        </w:rPr>
        <w:t xml:space="preserve">  </w:t>
      </w:r>
      <w:r w:rsidRPr="009750DF">
        <w:rPr>
          <w:lang w:val="ru-RU"/>
        </w:rPr>
        <w:t>4. Признать утратившим</w:t>
      </w:r>
      <w:r w:rsidR="00721CCE">
        <w:rPr>
          <w:lang w:val="ru-RU"/>
        </w:rPr>
        <w:t xml:space="preserve"> </w:t>
      </w:r>
      <w:r w:rsidRPr="009750DF">
        <w:rPr>
          <w:lang w:val="ru-RU"/>
        </w:rPr>
        <w:t xml:space="preserve"> силу постановление администрации </w:t>
      </w:r>
      <w:proofErr w:type="spellStart"/>
      <w:r w:rsidRPr="009750DF">
        <w:rPr>
          <w:lang w:val="ru-RU"/>
        </w:rPr>
        <w:t>Ипато</w:t>
      </w:r>
      <w:r w:rsidRPr="009750DF">
        <w:rPr>
          <w:lang w:val="ru-RU"/>
        </w:rPr>
        <w:t>в</w:t>
      </w:r>
      <w:r w:rsidRPr="009750DF">
        <w:rPr>
          <w:lang w:val="ru-RU"/>
        </w:rPr>
        <w:t>ского</w:t>
      </w:r>
      <w:proofErr w:type="spellEnd"/>
      <w:r w:rsidRPr="009750DF">
        <w:rPr>
          <w:lang w:val="ru-RU"/>
        </w:rPr>
        <w:t xml:space="preserve"> </w:t>
      </w:r>
      <w:r w:rsidR="00721CCE">
        <w:rPr>
          <w:lang w:val="ru-RU"/>
        </w:rPr>
        <w:t xml:space="preserve">городского округа </w:t>
      </w:r>
      <w:r>
        <w:rPr>
          <w:lang w:val="ru-RU"/>
        </w:rPr>
        <w:t xml:space="preserve"> Ставропольского края</w:t>
      </w:r>
      <w:r w:rsidR="00753BBA">
        <w:rPr>
          <w:lang w:val="ru-RU"/>
        </w:rPr>
        <w:t xml:space="preserve"> </w:t>
      </w:r>
      <w:r w:rsidR="00B715A2" w:rsidRPr="00B715A2">
        <w:rPr>
          <w:color w:val="22272F"/>
          <w:szCs w:val="28"/>
          <w:shd w:val="clear" w:color="auto" w:fill="FFFFFF"/>
          <w:lang w:val="ru-RU"/>
        </w:rPr>
        <w:t>от 12 мая 2023</w:t>
      </w:r>
      <w:r w:rsidR="00B715A2" w:rsidRPr="00B715A2">
        <w:rPr>
          <w:color w:val="22272F"/>
          <w:szCs w:val="28"/>
          <w:shd w:val="clear" w:color="auto" w:fill="FFFFFF"/>
        </w:rPr>
        <w:t> </w:t>
      </w:r>
      <w:r w:rsidR="00B715A2" w:rsidRPr="00B715A2">
        <w:rPr>
          <w:color w:val="22272F"/>
          <w:szCs w:val="28"/>
          <w:shd w:val="clear" w:color="auto" w:fill="FFFFFF"/>
          <w:lang w:val="ru-RU"/>
        </w:rPr>
        <w:t>г. №</w:t>
      </w:r>
      <w:r w:rsidR="00B715A2" w:rsidRPr="00B715A2">
        <w:rPr>
          <w:color w:val="22272F"/>
          <w:szCs w:val="28"/>
          <w:shd w:val="clear" w:color="auto" w:fill="FFFFFF"/>
        </w:rPr>
        <w:t> </w:t>
      </w:r>
      <w:r w:rsidR="00B715A2" w:rsidRPr="00B715A2">
        <w:rPr>
          <w:color w:val="22272F"/>
          <w:szCs w:val="28"/>
          <w:shd w:val="clear" w:color="auto" w:fill="FFFFFF"/>
          <w:lang w:val="ru-RU"/>
        </w:rPr>
        <w:t xml:space="preserve">546 «Об оценке готовности организаций </w:t>
      </w:r>
      <w:proofErr w:type="spellStart"/>
      <w:r w:rsidR="00B715A2" w:rsidRPr="00B715A2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="00B715A2" w:rsidRPr="00B715A2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</w:t>
      </w:r>
      <w:r w:rsidR="00B715A2" w:rsidRPr="00B715A2">
        <w:rPr>
          <w:color w:val="22272F"/>
          <w:szCs w:val="28"/>
          <w:shd w:val="clear" w:color="auto" w:fill="FFFFFF"/>
          <w:lang w:val="ru-RU"/>
        </w:rPr>
        <w:t>ь</w:t>
      </w:r>
      <w:r w:rsidR="00B715A2" w:rsidRPr="00B715A2">
        <w:rPr>
          <w:color w:val="22272F"/>
          <w:szCs w:val="28"/>
          <w:shd w:val="clear" w:color="auto" w:fill="FFFFFF"/>
          <w:lang w:val="ru-RU"/>
        </w:rPr>
        <w:t>ского края, осуществляющих образовательную деятельность, к началу 2023-2024 учебного года»</w:t>
      </w:r>
      <w:r w:rsidR="009539C0" w:rsidRPr="00B715A2">
        <w:rPr>
          <w:szCs w:val="28"/>
          <w:lang w:val="ru-RU"/>
        </w:rPr>
        <w:t>.</w:t>
      </w:r>
    </w:p>
    <w:p w:rsidR="00A77B08" w:rsidRPr="00B715A2" w:rsidRDefault="00A77B08" w:rsidP="009539C0">
      <w:pPr>
        <w:rPr>
          <w:szCs w:val="28"/>
          <w:lang w:val="ru-RU"/>
        </w:rPr>
      </w:pPr>
    </w:p>
    <w:p w:rsidR="00B715A2" w:rsidRDefault="00B715A2" w:rsidP="00B715A2">
      <w:pPr>
        <w:rPr>
          <w:szCs w:val="28"/>
          <w:lang w:val="ru-RU"/>
        </w:rPr>
      </w:pPr>
      <w:r>
        <w:rPr>
          <w:color w:val="1A1A1A"/>
          <w:szCs w:val="28"/>
          <w:shd w:val="clear" w:color="auto" w:fill="FFFFFF"/>
          <w:lang w:val="ru-RU"/>
        </w:rPr>
        <w:t xml:space="preserve">             </w:t>
      </w:r>
      <w:r w:rsidR="00A77B08">
        <w:rPr>
          <w:color w:val="1A1A1A"/>
          <w:szCs w:val="28"/>
          <w:shd w:val="clear" w:color="auto" w:fill="FFFFFF"/>
          <w:lang w:val="ru-RU"/>
        </w:rPr>
        <w:t>5</w:t>
      </w:r>
      <w:r w:rsidRPr="00B715A2">
        <w:rPr>
          <w:color w:val="1A1A1A"/>
          <w:szCs w:val="28"/>
          <w:shd w:val="clear" w:color="auto" w:fill="FFFFFF"/>
          <w:lang w:val="ru-RU"/>
        </w:rPr>
        <w:t>. Отделу по организационным, общим вопросам, связям с обществе</w:t>
      </w:r>
      <w:r w:rsidRPr="00B715A2">
        <w:rPr>
          <w:color w:val="1A1A1A"/>
          <w:szCs w:val="28"/>
          <w:shd w:val="clear" w:color="auto" w:fill="FFFFFF"/>
          <w:lang w:val="ru-RU"/>
        </w:rPr>
        <w:t>н</w:t>
      </w:r>
      <w:r w:rsidRPr="00B715A2">
        <w:rPr>
          <w:color w:val="1A1A1A"/>
          <w:szCs w:val="28"/>
          <w:shd w:val="clear" w:color="auto" w:fill="FFFFFF"/>
          <w:lang w:val="ru-RU"/>
        </w:rPr>
        <w:t xml:space="preserve">ностью, автоматизации и информационных технологий администрации </w:t>
      </w:r>
      <w:proofErr w:type="spellStart"/>
      <w:r w:rsidRPr="00B715A2">
        <w:rPr>
          <w:color w:val="1A1A1A"/>
          <w:szCs w:val="28"/>
          <w:shd w:val="clear" w:color="auto" w:fill="FFFFFF"/>
          <w:lang w:val="ru-RU"/>
        </w:rPr>
        <w:t>Ип</w:t>
      </w:r>
      <w:r w:rsidRPr="00B715A2">
        <w:rPr>
          <w:color w:val="1A1A1A"/>
          <w:szCs w:val="28"/>
          <w:shd w:val="clear" w:color="auto" w:fill="FFFFFF"/>
          <w:lang w:val="ru-RU"/>
        </w:rPr>
        <w:t>а</w:t>
      </w:r>
      <w:r w:rsidRPr="00B715A2">
        <w:rPr>
          <w:color w:val="1A1A1A"/>
          <w:szCs w:val="28"/>
          <w:shd w:val="clear" w:color="auto" w:fill="FFFFFF"/>
          <w:lang w:val="ru-RU"/>
        </w:rPr>
        <w:t>товского</w:t>
      </w:r>
      <w:proofErr w:type="spellEnd"/>
      <w:r w:rsidRPr="00B715A2">
        <w:rPr>
          <w:color w:val="1A1A1A"/>
          <w:szCs w:val="28"/>
          <w:shd w:val="clear" w:color="auto" w:fill="FFFFFF"/>
          <w:lang w:val="ru-RU"/>
        </w:rPr>
        <w:t xml:space="preserve"> муниципального округа Ставропольского края</w:t>
      </w:r>
      <w:r w:rsidRPr="00B715A2">
        <w:rPr>
          <w:szCs w:val="28"/>
          <w:lang w:val="ru-RU"/>
        </w:rPr>
        <w:t xml:space="preserve"> </w:t>
      </w:r>
      <w:proofErr w:type="gramStart"/>
      <w:r w:rsidRPr="00B715A2">
        <w:rPr>
          <w:szCs w:val="28"/>
          <w:lang w:val="ru-RU"/>
        </w:rPr>
        <w:t>разместить</w:t>
      </w:r>
      <w:proofErr w:type="gramEnd"/>
      <w:r w:rsidRPr="00B715A2">
        <w:rPr>
          <w:szCs w:val="28"/>
          <w:lang w:val="ru-RU"/>
        </w:rPr>
        <w:t xml:space="preserve"> настоящее постановление на официальном сайте администрации </w:t>
      </w:r>
      <w:proofErr w:type="spellStart"/>
      <w:r w:rsidRPr="00B715A2">
        <w:rPr>
          <w:szCs w:val="28"/>
          <w:lang w:val="ru-RU"/>
        </w:rPr>
        <w:t>Ипатовского</w:t>
      </w:r>
      <w:proofErr w:type="spellEnd"/>
      <w:r w:rsidRPr="00B715A2">
        <w:rPr>
          <w:szCs w:val="28"/>
          <w:lang w:val="ru-RU"/>
        </w:rPr>
        <w:t xml:space="preserve"> муниц</w:t>
      </w:r>
      <w:r w:rsidRPr="00B715A2">
        <w:rPr>
          <w:szCs w:val="28"/>
          <w:lang w:val="ru-RU"/>
        </w:rPr>
        <w:t>и</w:t>
      </w:r>
      <w:r w:rsidRPr="00B715A2">
        <w:rPr>
          <w:szCs w:val="28"/>
          <w:lang w:val="ru-RU"/>
        </w:rPr>
        <w:t>пального округа Ставропольского края в информационно-телекоммуникационной сети «Интернет».</w:t>
      </w:r>
    </w:p>
    <w:p w:rsidR="00A77B08" w:rsidRPr="00B715A2" w:rsidRDefault="00A77B08" w:rsidP="00B715A2">
      <w:pPr>
        <w:rPr>
          <w:color w:val="000000" w:themeColor="text1"/>
          <w:szCs w:val="28"/>
          <w:lang w:val="ru-RU"/>
        </w:rPr>
      </w:pPr>
    </w:p>
    <w:p w:rsidR="00B715A2" w:rsidRDefault="00B715A2" w:rsidP="00B715A2">
      <w:pPr>
        <w:ind w:firstLine="567"/>
        <w:rPr>
          <w:szCs w:val="28"/>
          <w:lang w:val="ru-RU"/>
        </w:rPr>
      </w:pPr>
      <w:r w:rsidRPr="00B715A2">
        <w:rPr>
          <w:color w:val="000000" w:themeColor="text1"/>
          <w:szCs w:val="28"/>
          <w:lang w:val="ru-RU"/>
        </w:rPr>
        <w:tab/>
        <w:t xml:space="preserve"> </w:t>
      </w:r>
      <w:r>
        <w:rPr>
          <w:color w:val="000000" w:themeColor="text1"/>
          <w:szCs w:val="28"/>
          <w:lang w:val="ru-RU"/>
        </w:rPr>
        <w:t xml:space="preserve"> </w:t>
      </w:r>
      <w:r w:rsidR="00A77B08">
        <w:rPr>
          <w:color w:val="000000" w:themeColor="text1"/>
          <w:szCs w:val="28"/>
          <w:lang w:val="ru-RU"/>
        </w:rPr>
        <w:t>6</w:t>
      </w:r>
      <w:r w:rsidRPr="00B715A2">
        <w:rPr>
          <w:color w:val="000000" w:themeColor="text1"/>
          <w:szCs w:val="28"/>
          <w:lang w:val="ru-RU"/>
        </w:rPr>
        <w:t xml:space="preserve">. </w:t>
      </w:r>
      <w:r w:rsidRPr="00B715A2">
        <w:rPr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Pr="00B715A2">
        <w:rPr>
          <w:szCs w:val="28"/>
          <w:lang w:val="ru-RU"/>
        </w:rPr>
        <w:t>Ипатовская</w:t>
      </w:r>
      <w:proofErr w:type="spellEnd"/>
      <w:r w:rsidRPr="00B715A2">
        <w:rPr>
          <w:szCs w:val="28"/>
          <w:lang w:val="ru-RU"/>
        </w:rPr>
        <w:t xml:space="preserve"> централизованная библиотечная система» </w:t>
      </w:r>
      <w:proofErr w:type="spellStart"/>
      <w:r w:rsidRPr="00B715A2">
        <w:rPr>
          <w:szCs w:val="28"/>
          <w:lang w:val="ru-RU"/>
        </w:rPr>
        <w:t>Ипатовского</w:t>
      </w:r>
      <w:proofErr w:type="spellEnd"/>
      <w:r w:rsidRPr="00B715A2">
        <w:rPr>
          <w:szCs w:val="28"/>
          <w:lang w:val="ru-RU"/>
        </w:rPr>
        <w:t xml:space="preserve"> района Ставропольского края.</w:t>
      </w:r>
    </w:p>
    <w:p w:rsidR="00A77B08" w:rsidRPr="00B715A2" w:rsidRDefault="00A77B08" w:rsidP="00B715A2">
      <w:pPr>
        <w:ind w:firstLine="567"/>
        <w:rPr>
          <w:szCs w:val="28"/>
          <w:lang w:val="ru-RU"/>
        </w:rPr>
      </w:pPr>
    </w:p>
    <w:p w:rsidR="00B715A2" w:rsidRDefault="00B715A2" w:rsidP="00B715A2">
      <w:pPr>
        <w:suppressAutoHyphens/>
        <w:ind w:firstLine="567"/>
        <w:rPr>
          <w:szCs w:val="28"/>
          <w:lang w:val="ru-RU"/>
        </w:rPr>
      </w:pPr>
      <w:r w:rsidRPr="00B715A2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</w:t>
      </w:r>
      <w:r w:rsidR="00A77B08">
        <w:rPr>
          <w:szCs w:val="28"/>
          <w:lang w:val="ru-RU"/>
        </w:rPr>
        <w:t>7</w:t>
      </w:r>
      <w:r w:rsidRPr="00B715A2">
        <w:rPr>
          <w:szCs w:val="28"/>
          <w:lang w:val="ru-RU"/>
        </w:rPr>
        <w:t xml:space="preserve">. </w:t>
      </w:r>
      <w:proofErr w:type="gramStart"/>
      <w:r w:rsidRPr="00B715A2">
        <w:rPr>
          <w:szCs w:val="28"/>
          <w:lang w:val="ru-RU"/>
        </w:rPr>
        <w:t>Контроль за</w:t>
      </w:r>
      <w:proofErr w:type="gramEnd"/>
      <w:r w:rsidRPr="00B715A2">
        <w:rPr>
          <w:szCs w:val="28"/>
          <w:lang w:val="ru-RU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B715A2">
        <w:rPr>
          <w:szCs w:val="28"/>
          <w:lang w:val="ru-RU"/>
        </w:rPr>
        <w:t>Ипатовского</w:t>
      </w:r>
      <w:proofErr w:type="spellEnd"/>
      <w:r w:rsidRPr="00B715A2">
        <w:rPr>
          <w:szCs w:val="28"/>
          <w:lang w:val="ru-RU"/>
        </w:rPr>
        <w:t xml:space="preserve"> муниципального округа Ставропольского края Т.А.Фоменко.</w:t>
      </w:r>
      <w:r>
        <w:rPr>
          <w:szCs w:val="28"/>
          <w:lang w:val="ru-RU"/>
        </w:rPr>
        <w:t xml:space="preserve"> </w:t>
      </w:r>
    </w:p>
    <w:p w:rsidR="00A77B08" w:rsidRPr="00B715A2" w:rsidRDefault="00A77B08" w:rsidP="00B715A2">
      <w:pPr>
        <w:suppressAutoHyphens/>
        <w:ind w:firstLine="567"/>
        <w:rPr>
          <w:szCs w:val="28"/>
          <w:lang w:val="ru-RU"/>
        </w:rPr>
      </w:pPr>
    </w:p>
    <w:p w:rsidR="00B715A2" w:rsidRPr="00B715A2" w:rsidRDefault="00B715A2" w:rsidP="00B715A2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A77B08">
        <w:rPr>
          <w:szCs w:val="28"/>
          <w:lang w:val="ru-RU"/>
        </w:rPr>
        <w:t>8</w:t>
      </w:r>
      <w:r w:rsidRPr="00B715A2">
        <w:rPr>
          <w:szCs w:val="28"/>
          <w:lang w:val="ru-RU"/>
        </w:rPr>
        <w:t>. Настоящее постановление вступает в силу на следующий день после дня его официального обнародования.</w:t>
      </w:r>
    </w:p>
    <w:p w:rsidR="009214CE" w:rsidRPr="009750DF" w:rsidRDefault="00D71700" w:rsidP="009750DF">
      <w:pPr>
        <w:rPr>
          <w:lang w:val="ru-RU"/>
        </w:rPr>
      </w:pPr>
      <w:r>
        <w:rPr>
          <w:szCs w:val="28"/>
          <w:lang w:val="ru-RU"/>
        </w:rPr>
        <w:t xml:space="preserve">    </w:t>
      </w:r>
    </w:p>
    <w:p w:rsidR="009214CE" w:rsidRDefault="009214CE" w:rsidP="009750DF">
      <w:pPr>
        <w:spacing w:line="240" w:lineRule="exact"/>
        <w:rPr>
          <w:lang w:val="ru-RU"/>
        </w:rPr>
      </w:pPr>
    </w:p>
    <w:p w:rsidR="009214CE" w:rsidRPr="009750DF" w:rsidRDefault="009214CE" w:rsidP="009750DF">
      <w:pPr>
        <w:spacing w:line="240" w:lineRule="exact"/>
        <w:rPr>
          <w:lang w:val="ru-RU"/>
        </w:rPr>
      </w:pPr>
    </w:p>
    <w:p w:rsidR="00B715A2" w:rsidRPr="00A77B08" w:rsidRDefault="00B715A2" w:rsidP="00B715A2">
      <w:pPr>
        <w:spacing w:line="240" w:lineRule="exact"/>
        <w:rPr>
          <w:szCs w:val="28"/>
          <w:lang w:val="ru-RU"/>
        </w:rPr>
      </w:pPr>
      <w:r w:rsidRPr="00A77B08">
        <w:rPr>
          <w:szCs w:val="28"/>
          <w:lang w:val="ru-RU"/>
        </w:rPr>
        <w:t xml:space="preserve">Глава </w:t>
      </w:r>
      <w:proofErr w:type="spellStart"/>
      <w:r w:rsidRPr="00A77B08">
        <w:rPr>
          <w:szCs w:val="28"/>
          <w:lang w:val="ru-RU"/>
        </w:rPr>
        <w:t>Ипатовского</w:t>
      </w:r>
      <w:proofErr w:type="spellEnd"/>
      <w:r w:rsidRPr="00A77B08">
        <w:rPr>
          <w:szCs w:val="28"/>
          <w:lang w:val="ru-RU"/>
        </w:rPr>
        <w:t xml:space="preserve"> </w:t>
      </w:r>
    </w:p>
    <w:p w:rsidR="00B715A2" w:rsidRPr="00A77B08" w:rsidRDefault="00B715A2" w:rsidP="00B715A2">
      <w:pPr>
        <w:spacing w:line="240" w:lineRule="exact"/>
        <w:jc w:val="left"/>
        <w:rPr>
          <w:szCs w:val="28"/>
          <w:lang w:val="ru-RU"/>
        </w:rPr>
      </w:pPr>
      <w:r w:rsidRPr="00A77B08">
        <w:rPr>
          <w:szCs w:val="28"/>
          <w:lang w:val="ru-RU"/>
        </w:rPr>
        <w:t xml:space="preserve">муниципального округа </w:t>
      </w:r>
    </w:p>
    <w:p w:rsidR="00B715A2" w:rsidRDefault="00B715A2" w:rsidP="00B715A2">
      <w:pPr>
        <w:spacing w:line="240" w:lineRule="exact"/>
        <w:jc w:val="left"/>
        <w:rPr>
          <w:szCs w:val="28"/>
          <w:lang w:val="ru-RU"/>
        </w:rPr>
      </w:pPr>
      <w:r w:rsidRPr="00B715A2">
        <w:rPr>
          <w:szCs w:val="28"/>
          <w:lang w:val="ru-RU"/>
        </w:rPr>
        <w:t>Ставропольского края</w:t>
      </w:r>
      <w:r w:rsidRPr="00B715A2">
        <w:rPr>
          <w:szCs w:val="28"/>
          <w:lang w:val="ru-RU"/>
        </w:rPr>
        <w:tab/>
      </w:r>
      <w:r w:rsidRPr="00B715A2">
        <w:rPr>
          <w:szCs w:val="28"/>
          <w:lang w:val="ru-RU"/>
        </w:rPr>
        <w:tab/>
      </w:r>
      <w:r w:rsidRPr="00B715A2">
        <w:rPr>
          <w:szCs w:val="28"/>
          <w:lang w:val="ru-RU"/>
        </w:rPr>
        <w:tab/>
      </w:r>
      <w:r w:rsidRPr="00B715A2">
        <w:rPr>
          <w:szCs w:val="28"/>
          <w:lang w:val="ru-RU"/>
        </w:rPr>
        <w:tab/>
      </w:r>
      <w:r w:rsidRPr="00B715A2">
        <w:rPr>
          <w:szCs w:val="28"/>
          <w:lang w:val="ru-RU"/>
        </w:rPr>
        <w:tab/>
      </w:r>
      <w:r w:rsidRPr="00B715A2">
        <w:rPr>
          <w:szCs w:val="28"/>
          <w:lang w:val="ru-RU"/>
        </w:rPr>
        <w:tab/>
        <w:t xml:space="preserve">       </w:t>
      </w:r>
      <w:r w:rsidR="00A77B08">
        <w:rPr>
          <w:szCs w:val="28"/>
          <w:lang w:val="ru-RU"/>
        </w:rPr>
        <w:t xml:space="preserve">               </w:t>
      </w:r>
      <w:r w:rsidRPr="00B715A2">
        <w:rPr>
          <w:szCs w:val="28"/>
          <w:lang w:val="ru-RU"/>
        </w:rPr>
        <w:t>В.Н. Шейкина</w:t>
      </w:r>
    </w:p>
    <w:p w:rsidR="00B715A2" w:rsidRPr="00B715A2" w:rsidRDefault="00B715A2" w:rsidP="00B715A2">
      <w:pPr>
        <w:spacing w:line="240" w:lineRule="exact"/>
        <w:jc w:val="left"/>
        <w:rPr>
          <w:szCs w:val="28"/>
          <w:lang w:val="ru-RU"/>
        </w:rPr>
      </w:pPr>
    </w:p>
    <w:p w:rsidR="00B715A2" w:rsidRPr="00B715A2" w:rsidRDefault="00B715A2" w:rsidP="00B715A2">
      <w:pPr>
        <w:jc w:val="center"/>
        <w:rPr>
          <w:szCs w:val="28"/>
          <w:lang w:val="ru-RU"/>
        </w:rPr>
      </w:pPr>
      <w:r w:rsidRPr="00B715A2">
        <w:rPr>
          <w:szCs w:val="28"/>
          <w:lang w:val="ru-RU"/>
        </w:rPr>
        <w:t>__________________________________</w:t>
      </w:r>
    </w:p>
    <w:p w:rsidR="00B715A2" w:rsidRPr="00B715A2" w:rsidRDefault="00B715A2" w:rsidP="00B715A2">
      <w:pPr>
        <w:rPr>
          <w:color w:val="000000" w:themeColor="text1"/>
          <w:lang w:val="ru-RU"/>
        </w:rPr>
      </w:pPr>
    </w:p>
    <w:p w:rsidR="009214CE" w:rsidRDefault="009214CE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Default="001371C6" w:rsidP="009750DF">
      <w:pPr>
        <w:spacing w:line="240" w:lineRule="exact"/>
        <w:rPr>
          <w:lang w:val="ru-RU"/>
        </w:rPr>
      </w:pPr>
    </w:p>
    <w:p w:rsidR="001371C6" w:rsidRPr="00CF1EDD" w:rsidRDefault="001371C6" w:rsidP="009750DF">
      <w:pPr>
        <w:spacing w:line="240" w:lineRule="exact"/>
        <w:rPr>
          <w:lang w:val="ru-RU"/>
        </w:rPr>
      </w:pPr>
    </w:p>
    <w:p w:rsidR="009539C0" w:rsidRDefault="009539C0" w:rsidP="009750DF">
      <w:pPr>
        <w:spacing w:line="240" w:lineRule="exact"/>
        <w:rPr>
          <w:lang w:val="ru-RU"/>
        </w:rPr>
      </w:pPr>
    </w:p>
    <w:p w:rsidR="000B11CA" w:rsidRDefault="000B11CA" w:rsidP="009750DF">
      <w:pPr>
        <w:spacing w:line="240" w:lineRule="exact"/>
        <w:rPr>
          <w:lang w:val="ru-RU"/>
        </w:rPr>
      </w:pPr>
    </w:p>
    <w:p w:rsidR="00C46109" w:rsidRPr="009750DF" w:rsidRDefault="00C46109" w:rsidP="009750DF">
      <w:pPr>
        <w:spacing w:line="240" w:lineRule="exact"/>
        <w:rPr>
          <w:lang w:val="ru-RU"/>
        </w:rPr>
      </w:pP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lastRenderedPageBreak/>
        <w:t xml:space="preserve">                                                                           Утверждено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постановлением  администрации</w:t>
      </w:r>
    </w:p>
    <w:p w:rsidR="001371C6" w:rsidRPr="001371C6" w:rsidRDefault="001371C6" w:rsidP="001371C6">
      <w:pPr>
        <w:tabs>
          <w:tab w:val="left" w:pos="5310"/>
        </w:tabs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муниципального</w:t>
      </w:r>
    </w:p>
    <w:p w:rsidR="001371C6" w:rsidRPr="001371C6" w:rsidRDefault="001371C6" w:rsidP="001371C6">
      <w:pPr>
        <w:tabs>
          <w:tab w:val="left" w:pos="5310"/>
        </w:tabs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округа        </w:t>
      </w:r>
    </w:p>
    <w:p w:rsidR="001371C6" w:rsidRPr="001371C6" w:rsidRDefault="001371C6" w:rsidP="001371C6">
      <w:pPr>
        <w:tabs>
          <w:tab w:val="left" w:pos="5310"/>
        </w:tabs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Ставропольского края</w:t>
      </w:r>
    </w:p>
    <w:p w:rsidR="001371C6" w:rsidRPr="001371C6" w:rsidRDefault="001371C6" w:rsidP="001371C6">
      <w:pPr>
        <w:tabs>
          <w:tab w:val="left" w:pos="5310"/>
        </w:tabs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от    №</w:t>
      </w:r>
    </w:p>
    <w:p w:rsidR="001371C6" w:rsidRPr="001371C6" w:rsidRDefault="001371C6" w:rsidP="001371C6">
      <w:pPr>
        <w:tabs>
          <w:tab w:val="left" w:pos="5310"/>
        </w:tabs>
        <w:rPr>
          <w:lang w:val="ru-RU"/>
        </w:rPr>
      </w:pPr>
    </w:p>
    <w:p w:rsidR="001371C6" w:rsidRPr="001371C6" w:rsidRDefault="001371C6" w:rsidP="001371C6">
      <w:pPr>
        <w:tabs>
          <w:tab w:val="left" w:pos="5310"/>
        </w:tabs>
        <w:rPr>
          <w:lang w:val="ru-RU"/>
        </w:rPr>
      </w:pPr>
    </w:p>
    <w:p w:rsidR="001371C6" w:rsidRPr="001371C6" w:rsidRDefault="001371C6" w:rsidP="001371C6">
      <w:pPr>
        <w:tabs>
          <w:tab w:val="left" w:pos="5310"/>
        </w:tabs>
        <w:jc w:val="center"/>
        <w:rPr>
          <w:b/>
          <w:lang w:val="ru-RU"/>
        </w:rPr>
      </w:pPr>
      <w:r w:rsidRPr="001371C6">
        <w:rPr>
          <w:b/>
          <w:lang w:val="ru-RU"/>
        </w:rPr>
        <w:t>ПОЛОЖЕНИЕ</w:t>
      </w:r>
    </w:p>
    <w:p w:rsidR="001371C6" w:rsidRPr="001371C6" w:rsidRDefault="001371C6" w:rsidP="001371C6">
      <w:pPr>
        <w:jc w:val="center"/>
        <w:rPr>
          <w:b/>
          <w:lang w:val="ru-RU"/>
        </w:rPr>
      </w:pPr>
      <w:r w:rsidRPr="001371C6">
        <w:rPr>
          <w:b/>
          <w:lang w:val="ru-RU"/>
        </w:rPr>
        <w:t>О МЕЖВЕДОМСТВЕННОЙ  КОМИССИИ  ПО ОЦЕНКЕ ГОТОВНОСТИ ОРГАНИЗАЦИЙ</w:t>
      </w:r>
    </w:p>
    <w:p w:rsidR="001371C6" w:rsidRPr="001371C6" w:rsidRDefault="001371C6" w:rsidP="001371C6">
      <w:pPr>
        <w:jc w:val="center"/>
        <w:rPr>
          <w:b/>
          <w:lang w:val="ru-RU"/>
        </w:rPr>
      </w:pPr>
      <w:r w:rsidRPr="001371C6">
        <w:rPr>
          <w:b/>
          <w:lang w:val="ru-RU"/>
        </w:rPr>
        <w:t xml:space="preserve">ИПАТОВСКОГО МУНИЦИПАЛЬНОГО ОКРУГА СТАВРОПОЛЬСКОГО КРАЯ, </w:t>
      </w:r>
      <w:proofErr w:type="gramStart"/>
      <w:r w:rsidRPr="001371C6">
        <w:rPr>
          <w:b/>
          <w:lang w:val="ru-RU"/>
        </w:rPr>
        <w:t>ОСУЩЕСТВЛЯЮЩИХ</w:t>
      </w:r>
      <w:proofErr w:type="gramEnd"/>
      <w:r w:rsidRPr="001371C6">
        <w:rPr>
          <w:b/>
          <w:lang w:val="ru-RU"/>
        </w:rPr>
        <w:t xml:space="preserve"> ОБРАЗОВАТЕЛЬНУЮ ДЕЯТЕЛ</w:t>
      </w:r>
      <w:r w:rsidRPr="001371C6">
        <w:rPr>
          <w:b/>
          <w:lang w:val="ru-RU"/>
        </w:rPr>
        <w:t>Ь</w:t>
      </w:r>
      <w:r w:rsidRPr="001371C6">
        <w:rPr>
          <w:b/>
          <w:lang w:val="ru-RU"/>
        </w:rPr>
        <w:t>НОСТЬ, К НАЧАЛУ 2024-2025 УЧЕБНОГО ГОДА</w:t>
      </w:r>
    </w:p>
    <w:p w:rsidR="001371C6" w:rsidRPr="001371C6" w:rsidRDefault="001371C6" w:rsidP="001371C6">
      <w:pPr>
        <w:jc w:val="center"/>
        <w:rPr>
          <w:lang w:val="ru-RU"/>
        </w:rPr>
      </w:pPr>
    </w:p>
    <w:p w:rsidR="001371C6" w:rsidRPr="001371C6" w:rsidRDefault="001371C6" w:rsidP="001371C6">
      <w:pPr>
        <w:rPr>
          <w:lang w:val="ru-RU"/>
        </w:rPr>
      </w:pPr>
    </w:p>
    <w:p w:rsidR="001371C6" w:rsidRDefault="001371C6" w:rsidP="001371C6">
      <w:pPr>
        <w:pStyle w:val="ab"/>
        <w:numPr>
          <w:ilvl w:val="0"/>
          <w:numId w:val="2"/>
        </w:numPr>
        <w:jc w:val="center"/>
      </w:pPr>
      <w:r>
        <w:rPr>
          <w:b/>
        </w:rPr>
        <w:t>ОБЩИЕ ПОЛОЖЕНИЯ</w:t>
      </w:r>
    </w:p>
    <w:p w:rsidR="001371C6" w:rsidRDefault="001371C6" w:rsidP="001371C6">
      <w:pPr>
        <w:pStyle w:val="ab"/>
      </w:pP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1. </w:t>
      </w:r>
      <w:proofErr w:type="gramStart"/>
      <w:r w:rsidRPr="001371C6">
        <w:rPr>
          <w:lang w:val="ru-RU"/>
        </w:rPr>
        <w:t xml:space="preserve">Межведомственная  комиссия  по оценке готовности организаций </w:t>
      </w:r>
      <w:proofErr w:type="spellStart"/>
      <w:r w:rsidRPr="001371C6">
        <w:rPr>
          <w:lang w:val="ru-RU"/>
        </w:rPr>
        <w:t>Ип</w:t>
      </w:r>
      <w:r w:rsidRPr="001371C6">
        <w:rPr>
          <w:lang w:val="ru-RU"/>
        </w:rPr>
        <w:t>а</w:t>
      </w:r>
      <w:r w:rsidRPr="001371C6">
        <w:rPr>
          <w:lang w:val="ru-RU"/>
        </w:rPr>
        <w:t>товского</w:t>
      </w:r>
      <w:proofErr w:type="spellEnd"/>
      <w:r w:rsidRPr="001371C6">
        <w:rPr>
          <w:lang w:val="ru-RU"/>
        </w:rPr>
        <w:t xml:space="preserve"> муниципального округа Ставропольского края, осуществляющих о</w:t>
      </w:r>
      <w:r w:rsidRPr="001371C6">
        <w:rPr>
          <w:lang w:val="ru-RU"/>
        </w:rPr>
        <w:t>б</w:t>
      </w:r>
      <w:r w:rsidRPr="001371C6">
        <w:rPr>
          <w:lang w:val="ru-RU"/>
        </w:rPr>
        <w:t>разовательную деятельность, к началу 2024-2025 учебного года  (далее соотве</w:t>
      </w:r>
      <w:r w:rsidRPr="001371C6">
        <w:rPr>
          <w:lang w:val="ru-RU"/>
        </w:rPr>
        <w:t>т</w:t>
      </w:r>
      <w:r w:rsidRPr="001371C6">
        <w:rPr>
          <w:lang w:val="ru-RU"/>
        </w:rPr>
        <w:t>ственно - комиссия, образовательные организации), создается с целью обесп</w:t>
      </w:r>
      <w:r w:rsidRPr="001371C6">
        <w:rPr>
          <w:lang w:val="ru-RU"/>
        </w:rPr>
        <w:t>е</w:t>
      </w:r>
      <w:r w:rsidRPr="001371C6">
        <w:rPr>
          <w:lang w:val="ru-RU"/>
        </w:rPr>
        <w:t xml:space="preserve">чения взаимодействия органов местного самоуправления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</w:t>
      </w:r>
      <w:r w:rsidRPr="001371C6">
        <w:rPr>
          <w:lang w:val="ru-RU"/>
        </w:rPr>
        <w:t>и</w:t>
      </w:r>
      <w:r w:rsidRPr="001371C6">
        <w:rPr>
          <w:lang w:val="ru-RU"/>
        </w:rPr>
        <w:t>пального округа Ставропольского края и других заинтересованных организаций по своевременной и качественной оценке готовности образовательных орган</w:t>
      </w:r>
      <w:r w:rsidRPr="001371C6">
        <w:rPr>
          <w:lang w:val="ru-RU"/>
        </w:rPr>
        <w:t>и</w:t>
      </w:r>
      <w:r w:rsidRPr="001371C6">
        <w:rPr>
          <w:lang w:val="ru-RU"/>
        </w:rPr>
        <w:t xml:space="preserve">заций к  началу  2024-2025 учебного года (далее – учебный год).    </w:t>
      </w:r>
      <w:proofErr w:type="gramEnd"/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2. Комиссия в своей деятельности руководствуется Конституцией Росси</w:t>
      </w:r>
      <w:r w:rsidRPr="001371C6">
        <w:rPr>
          <w:lang w:val="ru-RU"/>
        </w:rPr>
        <w:t>й</w:t>
      </w:r>
      <w:r w:rsidRPr="001371C6">
        <w:rPr>
          <w:lang w:val="ru-RU"/>
        </w:rPr>
        <w:t>ской Федерации, законодательством Российской Федерации, законодательс</w:t>
      </w:r>
      <w:r w:rsidRPr="001371C6">
        <w:rPr>
          <w:lang w:val="ru-RU"/>
        </w:rPr>
        <w:t>т</w:t>
      </w:r>
      <w:r w:rsidRPr="001371C6">
        <w:rPr>
          <w:lang w:val="ru-RU"/>
        </w:rPr>
        <w:t>вом Ставропольского края, нормативными правовыми актами и методическими рекомендациями, регулирующими вопросы безопасности процесса обучения и воспитания детей, при организации  и проведении оценки готовности образов</w:t>
      </w:r>
      <w:r w:rsidRPr="001371C6">
        <w:rPr>
          <w:lang w:val="ru-RU"/>
        </w:rPr>
        <w:t>а</w:t>
      </w:r>
      <w:r w:rsidRPr="001371C6">
        <w:rPr>
          <w:lang w:val="ru-RU"/>
        </w:rPr>
        <w:t>тельных организаций к началу учебного года.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</w:t>
      </w:r>
    </w:p>
    <w:p w:rsidR="001371C6" w:rsidRPr="001371C6" w:rsidRDefault="001371C6" w:rsidP="001371C6">
      <w:pPr>
        <w:ind w:firstLine="284"/>
        <w:rPr>
          <w:b/>
          <w:lang w:val="ru-RU"/>
        </w:rPr>
      </w:pPr>
      <w:r w:rsidRPr="001371C6">
        <w:rPr>
          <w:lang w:val="ru-RU"/>
        </w:rPr>
        <w:t xml:space="preserve">        </w:t>
      </w:r>
    </w:p>
    <w:p w:rsidR="001371C6" w:rsidRDefault="001371C6" w:rsidP="001371C6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t>ЦЕЛИ И ЗАДАЧИ КОМИССИИ</w:t>
      </w:r>
    </w:p>
    <w:p w:rsidR="001371C6" w:rsidRDefault="001371C6" w:rsidP="001371C6">
      <w:pPr>
        <w:pStyle w:val="ab"/>
        <w:ind w:left="0" w:firstLine="284"/>
      </w:pPr>
      <w:r>
        <w:t xml:space="preserve">3.  </w:t>
      </w:r>
      <w:proofErr w:type="spellStart"/>
      <w:r>
        <w:t>Основными</w:t>
      </w:r>
      <w:proofErr w:type="spellEnd"/>
      <w:r>
        <w:t xml:space="preserve">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   1) проверка  готовности образовательных организаций к началу   учебного года, в целях создания безопасных условий для жизни и здоровья обучающихся и работников;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   2) выявление проблем, сдерживающих развитие образовательных орган</w:t>
      </w:r>
      <w:r w:rsidRPr="001371C6">
        <w:rPr>
          <w:lang w:val="ru-RU"/>
        </w:rPr>
        <w:t>и</w:t>
      </w:r>
      <w:r w:rsidRPr="001371C6">
        <w:rPr>
          <w:lang w:val="ru-RU"/>
        </w:rPr>
        <w:t xml:space="preserve">заций.  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>4. Основными задачами комиссии являются: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1) организация оценки готовности муниципальных образовательных орг</w:t>
      </w:r>
      <w:r w:rsidRPr="001371C6">
        <w:rPr>
          <w:lang w:val="ru-RU"/>
        </w:rPr>
        <w:t>а</w:t>
      </w:r>
      <w:r w:rsidRPr="001371C6">
        <w:rPr>
          <w:lang w:val="ru-RU"/>
        </w:rPr>
        <w:t xml:space="preserve">низаций; 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2) организация оценки готовности образовательных организаций иных форм собственности, расположенных на территории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</w:t>
      </w:r>
      <w:r w:rsidRPr="001371C6">
        <w:rPr>
          <w:lang w:val="ru-RU"/>
        </w:rPr>
        <w:t>ь</w:t>
      </w:r>
      <w:r w:rsidRPr="001371C6">
        <w:rPr>
          <w:lang w:val="ru-RU"/>
        </w:rPr>
        <w:t>ного округа Ставропольского края;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lastRenderedPageBreak/>
        <w:t xml:space="preserve">        3) организация контроля и оказание помощи руководителям образовател</w:t>
      </w:r>
      <w:r w:rsidRPr="001371C6">
        <w:rPr>
          <w:lang w:val="ru-RU"/>
        </w:rPr>
        <w:t>ь</w:t>
      </w:r>
      <w:r w:rsidRPr="001371C6">
        <w:rPr>
          <w:lang w:val="ru-RU"/>
        </w:rPr>
        <w:t>ных организаций в устранении недостатков, выявленных в ходе оценки гото</w:t>
      </w:r>
      <w:r w:rsidRPr="001371C6">
        <w:rPr>
          <w:lang w:val="ru-RU"/>
        </w:rPr>
        <w:t>в</w:t>
      </w:r>
      <w:r w:rsidRPr="001371C6">
        <w:rPr>
          <w:lang w:val="ru-RU"/>
        </w:rPr>
        <w:t>ности образовательных  организаций к  началу учебного года;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4) сбор, анализ, обобщение сведений о результатах оценки готовности о</w:t>
      </w:r>
      <w:r w:rsidRPr="001371C6">
        <w:rPr>
          <w:lang w:val="ru-RU"/>
        </w:rPr>
        <w:t>б</w:t>
      </w:r>
      <w:r w:rsidRPr="001371C6">
        <w:rPr>
          <w:lang w:val="ru-RU"/>
        </w:rPr>
        <w:t>разовательных организаций;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5) организация своевременного предоставления сведений в министерство образования Ставропольского края (далее – министерство) по подготовке обр</w:t>
      </w:r>
      <w:r w:rsidRPr="001371C6">
        <w:rPr>
          <w:lang w:val="ru-RU"/>
        </w:rPr>
        <w:t>а</w:t>
      </w:r>
      <w:r w:rsidRPr="001371C6">
        <w:rPr>
          <w:lang w:val="ru-RU"/>
        </w:rPr>
        <w:t>зовательных организаций к началу учебного года.</w:t>
      </w:r>
    </w:p>
    <w:p w:rsidR="001371C6" w:rsidRPr="001371C6" w:rsidRDefault="001371C6" w:rsidP="001371C6">
      <w:pPr>
        <w:rPr>
          <w:lang w:val="ru-RU"/>
        </w:rPr>
      </w:pPr>
    </w:p>
    <w:p w:rsidR="001371C6" w:rsidRDefault="001371C6" w:rsidP="001371C6">
      <w:pPr>
        <w:pStyle w:val="ab"/>
        <w:numPr>
          <w:ilvl w:val="0"/>
          <w:numId w:val="2"/>
        </w:numPr>
        <w:ind w:firstLine="284"/>
        <w:jc w:val="center"/>
        <w:rPr>
          <w:b/>
        </w:rPr>
      </w:pPr>
      <w:r>
        <w:rPr>
          <w:b/>
        </w:rPr>
        <w:t>ОРГАНИЗАЦИЯ ДЕЯТЕЛЬНОСТИ И ПОЛНОМОЧИЯ КОМИССИИ</w:t>
      </w:r>
    </w:p>
    <w:p w:rsidR="001371C6" w:rsidRDefault="001371C6" w:rsidP="001371C6">
      <w:pPr>
        <w:pStyle w:val="ab"/>
        <w:ind w:left="360" w:firstLine="284"/>
      </w:pPr>
    </w:p>
    <w:p w:rsidR="001371C6" w:rsidRPr="001371C6" w:rsidRDefault="001371C6" w:rsidP="001371C6">
      <w:pPr>
        <w:pStyle w:val="ab"/>
        <w:numPr>
          <w:ilvl w:val="0"/>
          <w:numId w:val="3"/>
        </w:numPr>
        <w:ind w:left="0" w:firstLine="568"/>
        <w:rPr>
          <w:lang w:val="ru-RU"/>
        </w:rPr>
      </w:pPr>
      <w:r w:rsidRPr="001371C6">
        <w:rPr>
          <w:lang w:val="ru-RU"/>
        </w:rPr>
        <w:t xml:space="preserve">Состав комиссии утверждается постановлением администрации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муниципального округа Ставропольского края, в состав комиссии  входят: председатель, заместитель председателя, секретарь и члены комиссии.</w:t>
      </w:r>
    </w:p>
    <w:p w:rsidR="001371C6" w:rsidRPr="001371C6" w:rsidRDefault="001371C6" w:rsidP="001371C6">
      <w:pPr>
        <w:pStyle w:val="ab"/>
        <w:numPr>
          <w:ilvl w:val="0"/>
          <w:numId w:val="3"/>
        </w:numPr>
        <w:ind w:left="0" w:firstLine="426"/>
        <w:rPr>
          <w:lang w:val="ru-RU"/>
        </w:rPr>
      </w:pPr>
      <w:r w:rsidRPr="001371C6">
        <w:rPr>
          <w:lang w:val="ru-RU"/>
        </w:rPr>
        <w:t xml:space="preserve"> Комиссия осуществляет свою деятельность в соответствии с настоящим положением.</w:t>
      </w:r>
    </w:p>
    <w:p w:rsidR="001371C6" w:rsidRPr="001371C6" w:rsidRDefault="001371C6" w:rsidP="001371C6">
      <w:pPr>
        <w:pStyle w:val="ab"/>
        <w:numPr>
          <w:ilvl w:val="0"/>
          <w:numId w:val="3"/>
        </w:numPr>
        <w:ind w:left="0" w:firstLine="426"/>
        <w:rPr>
          <w:lang w:val="ru-RU"/>
        </w:rPr>
      </w:pPr>
      <w:r w:rsidRPr="001371C6">
        <w:rPr>
          <w:lang w:val="ru-RU"/>
        </w:rPr>
        <w:t>Председатель комиссии осуществляет общее руководство комиссией, председательствует на выездных заседаниях комиссии, подписывает акты пр</w:t>
      </w:r>
      <w:r w:rsidRPr="001371C6">
        <w:rPr>
          <w:lang w:val="ru-RU"/>
        </w:rPr>
        <w:t>о</w:t>
      </w:r>
      <w:r w:rsidRPr="001371C6">
        <w:rPr>
          <w:lang w:val="ru-RU"/>
        </w:rPr>
        <w:t>верки готовности образовательных организаций, к началу учебного года (далее – акт), дает поручения и распоряжения по вопросам организации работы коми</w:t>
      </w:r>
      <w:r w:rsidRPr="001371C6">
        <w:rPr>
          <w:lang w:val="ru-RU"/>
        </w:rPr>
        <w:t>с</w:t>
      </w:r>
      <w:r w:rsidRPr="001371C6">
        <w:rPr>
          <w:lang w:val="ru-RU"/>
        </w:rPr>
        <w:t>сии.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>8. Секретарь комиссии ведет делопроизводство, информирует членов коми</w:t>
      </w:r>
      <w:r w:rsidRPr="001371C6">
        <w:rPr>
          <w:lang w:val="ru-RU"/>
        </w:rPr>
        <w:t>с</w:t>
      </w:r>
      <w:r w:rsidRPr="001371C6">
        <w:rPr>
          <w:lang w:val="ru-RU"/>
        </w:rPr>
        <w:t>сии о  графике проведения оценки готовности образовательных организаций  к началу учебного года (далее – график), руководителей  образовательных орг</w:t>
      </w:r>
      <w:r w:rsidRPr="001371C6">
        <w:rPr>
          <w:lang w:val="ru-RU"/>
        </w:rPr>
        <w:t>а</w:t>
      </w:r>
      <w:r w:rsidRPr="001371C6">
        <w:rPr>
          <w:lang w:val="ru-RU"/>
        </w:rPr>
        <w:t>низаций, организует выездные проверки комиссии, уведомляет образовател</w:t>
      </w:r>
      <w:r w:rsidRPr="001371C6">
        <w:rPr>
          <w:lang w:val="ru-RU"/>
        </w:rPr>
        <w:t>ь</w:t>
      </w:r>
      <w:r w:rsidRPr="001371C6">
        <w:rPr>
          <w:lang w:val="ru-RU"/>
        </w:rPr>
        <w:t>ные организации о принятии решения комиссии и осуществляет организацио</w:t>
      </w:r>
      <w:r w:rsidRPr="001371C6">
        <w:rPr>
          <w:lang w:val="ru-RU"/>
        </w:rPr>
        <w:t>н</w:t>
      </w:r>
      <w:r w:rsidRPr="001371C6">
        <w:rPr>
          <w:lang w:val="ru-RU"/>
        </w:rPr>
        <w:t>но-техническое обеспечение организации работы комиссии.</w:t>
      </w:r>
    </w:p>
    <w:p w:rsidR="001371C6" w:rsidRPr="001371C6" w:rsidRDefault="001371C6" w:rsidP="001371C6">
      <w:pPr>
        <w:ind w:left="284"/>
        <w:rPr>
          <w:lang w:val="ru-RU"/>
        </w:rPr>
      </w:pPr>
      <w:r w:rsidRPr="001371C6">
        <w:rPr>
          <w:lang w:val="ru-RU"/>
        </w:rPr>
        <w:t>9. Члены комиссии имеют право:</w:t>
      </w:r>
    </w:p>
    <w:p w:rsidR="001371C6" w:rsidRPr="001371C6" w:rsidRDefault="001371C6" w:rsidP="001371C6">
      <w:pPr>
        <w:ind w:firstLine="567"/>
        <w:rPr>
          <w:lang w:val="ru-RU"/>
        </w:rPr>
      </w:pPr>
      <w:r w:rsidRPr="001371C6">
        <w:rPr>
          <w:lang w:val="ru-RU"/>
        </w:rPr>
        <w:t>1) осматривать здания, помещения и территорию образовательной                             организации, знакомиться с документами;</w:t>
      </w:r>
    </w:p>
    <w:p w:rsidR="001371C6" w:rsidRPr="001371C6" w:rsidRDefault="001371C6" w:rsidP="001371C6">
      <w:pPr>
        <w:ind w:firstLine="567"/>
        <w:rPr>
          <w:lang w:val="ru-RU"/>
        </w:rPr>
      </w:pPr>
      <w:r w:rsidRPr="001371C6">
        <w:rPr>
          <w:lang w:val="ru-RU"/>
        </w:rPr>
        <w:t>2) оценивать состояние образовательной организации к началу учебного года;</w:t>
      </w:r>
    </w:p>
    <w:p w:rsidR="001371C6" w:rsidRPr="001371C6" w:rsidRDefault="001371C6" w:rsidP="001371C6">
      <w:pPr>
        <w:ind w:firstLine="567"/>
        <w:rPr>
          <w:lang w:val="ru-RU"/>
        </w:rPr>
      </w:pPr>
      <w:r w:rsidRPr="001371C6">
        <w:rPr>
          <w:lang w:val="ru-RU"/>
        </w:rPr>
        <w:t>3) вносить предложения по исправлению нарушений на заседание коми</w:t>
      </w:r>
      <w:r w:rsidRPr="001371C6">
        <w:rPr>
          <w:lang w:val="ru-RU"/>
        </w:rPr>
        <w:t>с</w:t>
      </w:r>
      <w:r w:rsidRPr="001371C6">
        <w:rPr>
          <w:lang w:val="ru-RU"/>
        </w:rPr>
        <w:t>сии и определять сроки исправления нарушений.</w:t>
      </w:r>
    </w:p>
    <w:p w:rsidR="001371C6" w:rsidRPr="001371C6" w:rsidRDefault="001371C6" w:rsidP="001371C6">
      <w:pPr>
        <w:pStyle w:val="ab"/>
        <w:ind w:left="284"/>
        <w:rPr>
          <w:lang w:val="ru-RU"/>
        </w:rPr>
      </w:pPr>
      <w:r w:rsidRPr="001371C6">
        <w:rPr>
          <w:lang w:val="ru-RU"/>
        </w:rPr>
        <w:t xml:space="preserve">  10. Члены комиссии обязаны: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1) при проведении проверок действовать в рамках полномочий, устано</w:t>
      </w:r>
      <w:r w:rsidRPr="001371C6">
        <w:rPr>
          <w:lang w:val="ru-RU"/>
        </w:rPr>
        <w:t>в</w:t>
      </w:r>
      <w:r w:rsidRPr="001371C6">
        <w:rPr>
          <w:lang w:val="ru-RU"/>
        </w:rPr>
        <w:t>ленных законодательством Российской Федерации и настоящим положением;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2) лично присутствовать на выездных заседаниях, за исключением  случаев вызванных уважительными причинами (временная нетрудоспособность, к</w:t>
      </w:r>
      <w:r w:rsidRPr="001371C6">
        <w:rPr>
          <w:lang w:val="ru-RU"/>
        </w:rPr>
        <w:t>о</w:t>
      </w:r>
      <w:r w:rsidRPr="001371C6">
        <w:rPr>
          <w:lang w:val="ru-RU"/>
        </w:rPr>
        <w:t>мандировка и другие  уважительные причины);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3) своевременно информировать секретаря о невозможности присутствия;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4) принимать решения в пределах своей компетенции.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11.  Члены комиссии несут ответственность за объективность результатов, а также выводов о готовности образовательной организации к началу учебного года в соответствии с законодательством Российской Федерации.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lastRenderedPageBreak/>
        <w:t xml:space="preserve">    12.  Работа комиссии проводится в соответствии с графиком проведения  оценки готовности  организаций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муниципального округа Ставр</w:t>
      </w:r>
      <w:r w:rsidRPr="001371C6">
        <w:rPr>
          <w:lang w:val="ru-RU"/>
        </w:rPr>
        <w:t>о</w:t>
      </w:r>
      <w:r w:rsidRPr="001371C6">
        <w:rPr>
          <w:lang w:val="ru-RU"/>
        </w:rPr>
        <w:t>польского края, осуществляющих образовательную деятельность к началу  2024-2025 учебного  года,  и   включает в себя: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1) анализ результатов оценки готовности образовательной организации и  устранения нарушений, выявленных в ходе ее проведения к началу предыдущ</w:t>
      </w:r>
      <w:r w:rsidRPr="001371C6">
        <w:rPr>
          <w:lang w:val="ru-RU"/>
        </w:rPr>
        <w:t>е</w:t>
      </w:r>
      <w:r w:rsidRPr="001371C6">
        <w:rPr>
          <w:lang w:val="ru-RU"/>
        </w:rPr>
        <w:t>го учебного года;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2) оценку состояния антитеррористической и </w:t>
      </w:r>
      <w:proofErr w:type="spellStart"/>
      <w:r w:rsidRPr="001371C6">
        <w:rPr>
          <w:lang w:val="ru-RU"/>
        </w:rPr>
        <w:t>противокриминальной</w:t>
      </w:r>
      <w:proofErr w:type="spellEnd"/>
      <w:r w:rsidRPr="001371C6">
        <w:rPr>
          <w:lang w:val="ru-RU"/>
        </w:rPr>
        <w:t xml:space="preserve"> з</w:t>
      </w:r>
      <w:r w:rsidRPr="001371C6">
        <w:rPr>
          <w:lang w:val="ru-RU"/>
        </w:rPr>
        <w:t>а</w:t>
      </w:r>
      <w:r w:rsidRPr="001371C6">
        <w:rPr>
          <w:lang w:val="ru-RU"/>
        </w:rPr>
        <w:t>щищенности образовательной организации, в том числе наличие паспорта безопасности объекта (территории);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3) оценку обеспечения доступности зданий и сооружений образовательной  организации для инвалидов и других </w:t>
      </w:r>
      <w:proofErr w:type="spellStart"/>
      <w:r w:rsidRPr="001371C6">
        <w:rPr>
          <w:lang w:val="ru-RU"/>
        </w:rPr>
        <w:t>маломобильных</w:t>
      </w:r>
      <w:proofErr w:type="spellEnd"/>
      <w:r w:rsidRPr="001371C6">
        <w:rPr>
          <w:lang w:val="ru-RU"/>
        </w:rPr>
        <w:t xml:space="preserve"> групп населения;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4) оценку организации безопасной эксплуатации энергоустановок (</w:t>
      </w:r>
      <w:proofErr w:type="spellStart"/>
      <w:r w:rsidRPr="001371C6">
        <w:rPr>
          <w:lang w:val="ru-RU"/>
        </w:rPr>
        <w:t>электр</w:t>
      </w:r>
      <w:r w:rsidRPr="001371C6">
        <w:rPr>
          <w:lang w:val="ru-RU"/>
        </w:rPr>
        <w:t>о</w:t>
      </w:r>
      <w:r w:rsidRPr="001371C6">
        <w:rPr>
          <w:lang w:val="ru-RU"/>
        </w:rPr>
        <w:t>теплоустановок</w:t>
      </w:r>
      <w:proofErr w:type="spellEnd"/>
      <w:r w:rsidRPr="001371C6">
        <w:rPr>
          <w:lang w:val="ru-RU"/>
        </w:rPr>
        <w:t>), их технического состояния, в том числе обеспечение наде</w:t>
      </w:r>
      <w:r w:rsidRPr="001371C6">
        <w:rPr>
          <w:lang w:val="ru-RU"/>
        </w:rPr>
        <w:t>ж</w:t>
      </w:r>
      <w:r w:rsidRPr="001371C6">
        <w:rPr>
          <w:lang w:val="ru-RU"/>
        </w:rPr>
        <w:t xml:space="preserve">ности    схемы </w:t>
      </w:r>
      <w:proofErr w:type="spellStart"/>
      <w:r w:rsidRPr="001371C6">
        <w:rPr>
          <w:lang w:val="ru-RU"/>
        </w:rPr>
        <w:t>электротеплоснабжения</w:t>
      </w:r>
      <w:proofErr w:type="spellEnd"/>
      <w:r w:rsidRPr="001371C6">
        <w:rPr>
          <w:lang w:val="ru-RU"/>
        </w:rPr>
        <w:t xml:space="preserve">, ее соответствия  категории </w:t>
      </w:r>
      <w:proofErr w:type="spellStart"/>
      <w:r w:rsidRPr="001371C6">
        <w:rPr>
          <w:lang w:val="ru-RU"/>
        </w:rPr>
        <w:t>энергопр</w:t>
      </w:r>
      <w:r w:rsidRPr="001371C6">
        <w:rPr>
          <w:lang w:val="ru-RU"/>
        </w:rPr>
        <w:t>и</w:t>
      </w:r>
      <w:r w:rsidRPr="001371C6">
        <w:rPr>
          <w:lang w:val="ru-RU"/>
        </w:rPr>
        <w:t>емников</w:t>
      </w:r>
      <w:proofErr w:type="spellEnd"/>
      <w:r w:rsidRPr="001371C6">
        <w:rPr>
          <w:lang w:val="ru-RU"/>
        </w:rPr>
        <w:t>, содержание энергоустановок в  работоспособном состоянии и их безопасную эксплуатацию, проведение своевременного и качественного техн</w:t>
      </w:r>
      <w:r w:rsidRPr="001371C6">
        <w:rPr>
          <w:lang w:val="ru-RU"/>
        </w:rPr>
        <w:t>и</w:t>
      </w:r>
      <w:r w:rsidRPr="001371C6">
        <w:rPr>
          <w:lang w:val="ru-RU"/>
        </w:rPr>
        <w:t xml:space="preserve">ческого обслуживания, ремонта, испытаний энергоустановок и </w:t>
      </w:r>
      <w:proofErr w:type="spellStart"/>
      <w:r w:rsidRPr="001371C6">
        <w:rPr>
          <w:lang w:val="ru-RU"/>
        </w:rPr>
        <w:t>энергооборуд</w:t>
      </w:r>
      <w:r w:rsidRPr="001371C6">
        <w:rPr>
          <w:lang w:val="ru-RU"/>
        </w:rPr>
        <w:t>о</w:t>
      </w:r>
      <w:r w:rsidRPr="001371C6">
        <w:rPr>
          <w:lang w:val="ru-RU"/>
        </w:rPr>
        <w:t>вания</w:t>
      </w:r>
      <w:proofErr w:type="spellEnd"/>
      <w:r w:rsidRPr="001371C6">
        <w:rPr>
          <w:lang w:val="ru-RU"/>
        </w:rPr>
        <w:t>;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lang w:val="ru-RU"/>
        </w:rPr>
        <w:t xml:space="preserve">        5) </w:t>
      </w:r>
      <w:r w:rsidRPr="001371C6">
        <w:rPr>
          <w:color w:val="22272F"/>
          <w:szCs w:val="28"/>
          <w:shd w:val="clear" w:color="auto" w:fill="FFFFFF"/>
          <w:lang w:val="ru-RU"/>
        </w:rPr>
        <w:t>оценку соблюдения требований к работникам и их подготовке;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6) оценку соблюдения требований охраны труда </w:t>
      </w:r>
      <w:proofErr w:type="spellStart"/>
      <w:r w:rsidRPr="001371C6">
        <w:rPr>
          <w:lang w:val="ru-RU"/>
        </w:rPr>
        <w:t>электротеплотехнического</w:t>
      </w:r>
      <w:proofErr w:type="spellEnd"/>
      <w:r w:rsidRPr="001371C6">
        <w:rPr>
          <w:lang w:val="ru-RU"/>
        </w:rPr>
        <w:t xml:space="preserve">  и </w:t>
      </w:r>
      <w:proofErr w:type="spellStart"/>
      <w:r w:rsidRPr="001371C6">
        <w:rPr>
          <w:lang w:val="ru-RU"/>
        </w:rPr>
        <w:t>электротехнологического</w:t>
      </w:r>
      <w:proofErr w:type="spellEnd"/>
      <w:r w:rsidRPr="001371C6">
        <w:rPr>
          <w:lang w:val="ru-RU"/>
        </w:rPr>
        <w:t xml:space="preserve"> персонала, укомплектование рабочих мест обяз</w:t>
      </w:r>
      <w:r w:rsidRPr="001371C6">
        <w:rPr>
          <w:lang w:val="ru-RU"/>
        </w:rPr>
        <w:t>а</w:t>
      </w:r>
      <w:r w:rsidRPr="001371C6">
        <w:rPr>
          <w:lang w:val="ru-RU"/>
        </w:rPr>
        <w:t>тельной документацией, укомплектование рабочих мест средствами индивид</w:t>
      </w:r>
      <w:r w:rsidRPr="001371C6">
        <w:rPr>
          <w:lang w:val="ru-RU"/>
        </w:rPr>
        <w:t>у</w:t>
      </w:r>
      <w:r w:rsidRPr="001371C6">
        <w:rPr>
          <w:lang w:val="ru-RU"/>
        </w:rPr>
        <w:t xml:space="preserve">альной защиты, пожаротушения и инструментом;                                                                     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  7) оценку организации мероприятий в области гражданской обороны и защиты  населения и территорий от чрезвычайных ситуаций;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8) проверку работоспособности и обеспечения обслуживания систем авт</w:t>
      </w:r>
      <w:r w:rsidRPr="001371C6">
        <w:rPr>
          <w:lang w:val="ru-RU"/>
        </w:rPr>
        <w:t>о</w:t>
      </w:r>
      <w:r w:rsidRPr="001371C6">
        <w:rPr>
          <w:lang w:val="ru-RU"/>
        </w:rPr>
        <w:t>матической противопожарной защиты;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9) проверку наличия и  исправности первичных средств пожаротушения,  состояния путей эвакуации и эвакуационных выходов;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10) проверку наличия и размещения наглядной агитации по вопросам с</w:t>
      </w:r>
      <w:r w:rsidRPr="001371C6">
        <w:rPr>
          <w:lang w:val="ru-RU"/>
        </w:rPr>
        <w:t>о</w:t>
      </w:r>
      <w:r w:rsidRPr="001371C6">
        <w:rPr>
          <w:lang w:val="ru-RU"/>
        </w:rPr>
        <w:t>блюдения мер безопасности и умений действовать на случай возникновения чрезвычайных ситуаций;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 11) оценку выполнения предписаний органов государственного контроля (надзора).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  В случае выявления комиссией нарушений образовательная организация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образовательная организация предоставляет  в установленные к</w:t>
      </w:r>
      <w:r w:rsidRPr="001371C6">
        <w:rPr>
          <w:lang w:val="ru-RU"/>
        </w:rPr>
        <w:t>о</w:t>
      </w:r>
      <w:r w:rsidRPr="001371C6">
        <w:rPr>
          <w:lang w:val="ru-RU"/>
        </w:rPr>
        <w:t>миссией сроки отчеты о принятых мерах по устранению нарушений.</w:t>
      </w:r>
    </w:p>
    <w:p w:rsidR="001371C6" w:rsidRPr="001371C6" w:rsidRDefault="001371C6" w:rsidP="001371C6">
      <w:pPr>
        <w:pStyle w:val="ab"/>
        <w:ind w:left="435" w:firstLine="284"/>
        <w:rPr>
          <w:lang w:val="ru-RU"/>
        </w:rPr>
      </w:pPr>
    </w:p>
    <w:p w:rsidR="001371C6" w:rsidRPr="001371C6" w:rsidRDefault="001371C6" w:rsidP="001371C6">
      <w:pPr>
        <w:pStyle w:val="ab"/>
        <w:numPr>
          <w:ilvl w:val="0"/>
          <w:numId w:val="2"/>
        </w:numPr>
        <w:jc w:val="center"/>
        <w:rPr>
          <w:b/>
          <w:lang w:val="ru-RU"/>
        </w:rPr>
      </w:pPr>
      <w:r w:rsidRPr="001371C6">
        <w:rPr>
          <w:b/>
          <w:lang w:val="ru-RU"/>
        </w:rPr>
        <w:t>ПОРЯДОК ОСУЩЕСТВЛЕНИЯ ОЦЕНКИ ГОТОВНОСТИ О</w:t>
      </w:r>
      <w:r w:rsidRPr="001371C6">
        <w:rPr>
          <w:b/>
          <w:lang w:val="ru-RU"/>
        </w:rPr>
        <w:t>Б</w:t>
      </w:r>
      <w:r w:rsidRPr="001371C6">
        <w:rPr>
          <w:b/>
          <w:lang w:val="ru-RU"/>
        </w:rPr>
        <w:t>РАЗОВАТЕЛЬНЫХ ОРГАНИЗАЦИЙ К  НАЧАЛУ УЧЕБНОГО ГОДА</w:t>
      </w:r>
    </w:p>
    <w:p w:rsidR="001371C6" w:rsidRPr="001371C6" w:rsidRDefault="001371C6" w:rsidP="001371C6">
      <w:pPr>
        <w:pStyle w:val="ab"/>
        <w:ind w:left="1155"/>
        <w:rPr>
          <w:b/>
          <w:lang w:val="ru-RU"/>
        </w:rPr>
      </w:pP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lastRenderedPageBreak/>
        <w:t>13. Проверка образовательной организации осуществляется в присутствии руководителя образовательной организации или его представителя.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>14. Образовательные организации представляют комиссии для изучения д</w:t>
      </w:r>
      <w:r w:rsidRPr="001371C6">
        <w:rPr>
          <w:lang w:val="ru-RU"/>
        </w:rPr>
        <w:t>о</w:t>
      </w:r>
      <w:r w:rsidRPr="001371C6">
        <w:rPr>
          <w:lang w:val="ru-RU"/>
        </w:rPr>
        <w:t>кументацию о готовности образовательной организации к началу  учебного г</w:t>
      </w:r>
      <w:r w:rsidRPr="001371C6">
        <w:rPr>
          <w:lang w:val="ru-RU"/>
        </w:rPr>
        <w:t>о</w:t>
      </w:r>
      <w:r w:rsidRPr="001371C6">
        <w:rPr>
          <w:lang w:val="ru-RU"/>
        </w:rPr>
        <w:t>да.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15. Образовательная организация представляет комиссии для осмотра и о</w:t>
      </w:r>
      <w:r w:rsidRPr="001371C6">
        <w:rPr>
          <w:lang w:val="ru-RU"/>
        </w:rPr>
        <w:t>б</w:t>
      </w:r>
      <w:r w:rsidRPr="001371C6">
        <w:rPr>
          <w:lang w:val="ru-RU"/>
        </w:rPr>
        <w:t>следования все помещения в образовательной организации, территорию, техн</w:t>
      </w:r>
      <w:r w:rsidRPr="001371C6">
        <w:rPr>
          <w:lang w:val="ru-RU"/>
        </w:rPr>
        <w:t>и</w:t>
      </w:r>
      <w:r w:rsidRPr="001371C6">
        <w:rPr>
          <w:lang w:val="ru-RU"/>
        </w:rPr>
        <w:t>ческие средства охраны, мониторинга контроля и системы проведения эваку</w:t>
      </w:r>
      <w:r w:rsidRPr="001371C6">
        <w:rPr>
          <w:lang w:val="ru-RU"/>
        </w:rPr>
        <w:t>а</w:t>
      </w:r>
      <w:r w:rsidRPr="001371C6">
        <w:rPr>
          <w:lang w:val="ru-RU"/>
        </w:rPr>
        <w:t xml:space="preserve">ции, а также транспортные средства, предназначенные для перевозки </w:t>
      </w:r>
      <w:proofErr w:type="gramStart"/>
      <w:r w:rsidRPr="001371C6">
        <w:rPr>
          <w:lang w:val="ru-RU"/>
        </w:rPr>
        <w:t>обуча</w:t>
      </w:r>
      <w:r w:rsidRPr="001371C6">
        <w:rPr>
          <w:lang w:val="ru-RU"/>
        </w:rPr>
        <w:t>ю</w:t>
      </w:r>
      <w:r w:rsidRPr="001371C6">
        <w:rPr>
          <w:lang w:val="ru-RU"/>
        </w:rPr>
        <w:t>щихся</w:t>
      </w:r>
      <w:proofErr w:type="gramEnd"/>
      <w:r w:rsidRPr="001371C6">
        <w:rPr>
          <w:lang w:val="ru-RU"/>
        </w:rPr>
        <w:t>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16.  Комиссия принимает решение о готовности образовательной организ</w:t>
      </w:r>
      <w:r w:rsidRPr="001371C6">
        <w:rPr>
          <w:lang w:val="ru-RU"/>
        </w:rPr>
        <w:t>а</w:t>
      </w:r>
      <w:r w:rsidRPr="001371C6">
        <w:rPr>
          <w:lang w:val="ru-RU"/>
        </w:rPr>
        <w:t>ции к началу учебного года путем выражения общего согласия по рассматр</w:t>
      </w:r>
      <w:r w:rsidRPr="001371C6">
        <w:rPr>
          <w:lang w:val="ru-RU"/>
        </w:rPr>
        <w:t>и</w:t>
      </w:r>
      <w:r w:rsidRPr="001371C6">
        <w:rPr>
          <w:lang w:val="ru-RU"/>
        </w:rPr>
        <w:t>ваемому вопросу.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17.  В случае выявления комиссией нарушений образовательная организ</w:t>
      </w:r>
      <w:r w:rsidRPr="001371C6">
        <w:rPr>
          <w:lang w:val="ru-RU"/>
        </w:rPr>
        <w:t>а</w:t>
      </w:r>
      <w:r w:rsidRPr="001371C6">
        <w:rPr>
          <w:lang w:val="ru-RU"/>
        </w:rPr>
        <w:t>ция разрабатывает и согласовывает с комиссией мероприятия по их устранению с  указанием конкретных сроков их выполнения. После реализации указанных мероприятий образовательная организация представляет в установленные к</w:t>
      </w:r>
      <w:r w:rsidRPr="001371C6">
        <w:rPr>
          <w:lang w:val="ru-RU"/>
        </w:rPr>
        <w:t>о</w:t>
      </w:r>
      <w:r w:rsidRPr="001371C6">
        <w:rPr>
          <w:lang w:val="ru-RU"/>
        </w:rPr>
        <w:t xml:space="preserve">миссией сроки отчеты о принятых мерах по устранению нарушений. 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 xml:space="preserve">       18. Акт проверки готовности образовательных организаций оформляется в двух экземплярах, подписывается руководителем образовательной организ</w:t>
      </w:r>
      <w:r w:rsidRPr="001371C6">
        <w:rPr>
          <w:lang w:val="ru-RU"/>
        </w:rPr>
        <w:t>а</w:t>
      </w:r>
      <w:r w:rsidRPr="001371C6">
        <w:rPr>
          <w:lang w:val="ru-RU"/>
        </w:rPr>
        <w:t>ции, председателем комиссии, секретарем комиссии и членами комиссии.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  Один экземпляр акта проверки готовности образовательных организаций хранится в отделе образования администрации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муниципального округа Ставропольского края, второй – остается в образовательной организ</w:t>
      </w:r>
      <w:r w:rsidRPr="001371C6">
        <w:rPr>
          <w:lang w:val="ru-RU"/>
        </w:rPr>
        <w:t>а</w:t>
      </w:r>
      <w:r w:rsidRPr="001371C6">
        <w:rPr>
          <w:lang w:val="ru-RU"/>
        </w:rPr>
        <w:t>ции.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 19. Образовательная организация считается принятой, если все члены к</w:t>
      </w:r>
      <w:r w:rsidRPr="001371C6">
        <w:rPr>
          <w:lang w:val="ru-RU"/>
        </w:rPr>
        <w:t>о</w:t>
      </w:r>
      <w:r w:rsidRPr="001371C6">
        <w:rPr>
          <w:lang w:val="ru-RU"/>
        </w:rPr>
        <w:t>миссии подтвердили готовность образовательной организации к началу учебн</w:t>
      </w:r>
      <w:r w:rsidRPr="001371C6">
        <w:rPr>
          <w:lang w:val="ru-RU"/>
        </w:rPr>
        <w:t>о</w:t>
      </w:r>
      <w:r w:rsidRPr="001371C6">
        <w:rPr>
          <w:lang w:val="ru-RU"/>
        </w:rPr>
        <w:t>го года своей подписью.</w:t>
      </w:r>
    </w:p>
    <w:p w:rsidR="001371C6" w:rsidRPr="001371C6" w:rsidRDefault="001371C6" w:rsidP="001371C6">
      <w:pPr>
        <w:ind w:firstLine="284"/>
        <w:rPr>
          <w:lang w:val="ru-RU"/>
        </w:rPr>
      </w:pPr>
      <w:r w:rsidRPr="001371C6">
        <w:rPr>
          <w:lang w:val="ru-RU"/>
        </w:rPr>
        <w:t xml:space="preserve">   20. Подписанный акт  проверки готовности образовательной организации к началу учебного года выдается руководителю образовательной организации в день приемки образовательной организации.</w:t>
      </w:r>
    </w:p>
    <w:p w:rsidR="001371C6" w:rsidRPr="001371C6" w:rsidRDefault="001371C6" w:rsidP="001371C6">
      <w:pPr>
        <w:ind w:firstLine="284"/>
        <w:rPr>
          <w:lang w:val="ru-RU"/>
        </w:rPr>
      </w:pPr>
    </w:p>
    <w:p w:rsidR="001371C6" w:rsidRDefault="001371C6" w:rsidP="001371C6">
      <w:pPr>
        <w:tabs>
          <w:tab w:val="left" w:pos="1260"/>
        </w:tabs>
        <w:jc w:val="center"/>
      </w:pPr>
      <w:r>
        <w:t>____________________________</w:t>
      </w: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</w:t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  <w:t xml:space="preserve">        Утвержден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  <w:t xml:space="preserve">                             постановлением  админ</w:t>
      </w:r>
      <w:r w:rsidRPr="001371C6">
        <w:rPr>
          <w:lang w:val="ru-RU"/>
        </w:rPr>
        <w:t>и</w:t>
      </w:r>
      <w:r w:rsidRPr="001371C6">
        <w:rPr>
          <w:lang w:val="ru-RU"/>
        </w:rPr>
        <w:t xml:space="preserve">страции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  <w:t xml:space="preserve">                             </w:t>
      </w: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               муниципального округа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  <w:t xml:space="preserve">                             Ставропольского края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lastRenderedPageBreak/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</w:r>
      <w:r w:rsidRPr="001371C6">
        <w:rPr>
          <w:lang w:val="ru-RU"/>
        </w:rPr>
        <w:tab/>
        <w:t xml:space="preserve">                             от                    №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</w:p>
    <w:p w:rsidR="001371C6" w:rsidRPr="001371C6" w:rsidRDefault="001371C6" w:rsidP="001371C6">
      <w:pPr>
        <w:rPr>
          <w:lang w:val="ru-RU"/>
        </w:rPr>
      </w:pPr>
    </w:p>
    <w:p w:rsidR="001371C6" w:rsidRPr="001371C6" w:rsidRDefault="001371C6" w:rsidP="001371C6">
      <w:pPr>
        <w:spacing w:line="240" w:lineRule="exact"/>
        <w:jc w:val="center"/>
        <w:rPr>
          <w:b/>
          <w:lang w:val="ru-RU"/>
        </w:rPr>
      </w:pPr>
      <w:r w:rsidRPr="001371C6">
        <w:rPr>
          <w:b/>
          <w:lang w:val="ru-RU"/>
        </w:rPr>
        <w:t>СОСТАВ</w:t>
      </w:r>
    </w:p>
    <w:p w:rsidR="001371C6" w:rsidRPr="001371C6" w:rsidRDefault="001371C6" w:rsidP="001371C6">
      <w:pPr>
        <w:spacing w:line="240" w:lineRule="exact"/>
        <w:jc w:val="center"/>
        <w:rPr>
          <w:b/>
          <w:lang w:val="ru-RU"/>
        </w:rPr>
      </w:pPr>
      <w:r w:rsidRPr="001371C6">
        <w:rPr>
          <w:b/>
          <w:lang w:val="ru-RU"/>
        </w:rPr>
        <w:t>МЕЖВЕДОМСТВЕННОЙ КОМИССИИ ПО ОЦЕНКЕ ГОТОВНОСТИ</w:t>
      </w:r>
    </w:p>
    <w:p w:rsidR="001371C6" w:rsidRPr="001371C6" w:rsidRDefault="001371C6" w:rsidP="001371C6">
      <w:pPr>
        <w:spacing w:line="240" w:lineRule="exact"/>
        <w:jc w:val="center"/>
        <w:rPr>
          <w:b/>
          <w:lang w:val="ru-RU"/>
        </w:rPr>
      </w:pPr>
      <w:r w:rsidRPr="001371C6">
        <w:rPr>
          <w:b/>
          <w:lang w:val="ru-RU"/>
        </w:rPr>
        <w:t xml:space="preserve">ОРГАНИЗАЦИЙ ИПАТОВСКОГО МУНИЦИПАЛЬНОГО ОКРУГА СТАВРОПОЛЬСКОГО КРАЯ, ОСУЩЕСТВЛЯЮЩИХ </w:t>
      </w:r>
    </w:p>
    <w:p w:rsidR="001371C6" w:rsidRPr="001371C6" w:rsidRDefault="001371C6" w:rsidP="001371C6">
      <w:pPr>
        <w:spacing w:line="240" w:lineRule="exact"/>
        <w:jc w:val="center"/>
        <w:rPr>
          <w:b/>
          <w:lang w:val="ru-RU"/>
        </w:rPr>
      </w:pPr>
      <w:r w:rsidRPr="001371C6">
        <w:rPr>
          <w:b/>
          <w:lang w:val="ru-RU"/>
        </w:rPr>
        <w:t xml:space="preserve">ОБРАЗОВАТЕЛЬНУЮ ДЕЯТЕЛЬНОСТЬ, </w:t>
      </w:r>
    </w:p>
    <w:p w:rsidR="001371C6" w:rsidRPr="001371C6" w:rsidRDefault="001371C6" w:rsidP="001371C6">
      <w:pPr>
        <w:spacing w:line="240" w:lineRule="exact"/>
        <w:jc w:val="center"/>
        <w:rPr>
          <w:b/>
          <w:lang w:val="ru-RU"/>
        </w:rPr>
      </w:pPr>
      <w:r w:rsidRPr="001371C6">
        <w:rPr>
          <w:b/>
          <w:lang w:val="ru-RU"/>
        </w:rPr>
        <w:t>К НАЧАЛУ 2024 – 2025  УЧЕБНОГО ГОДА</w:t>
      </w:r>
      <w:r w:rsidRPr="001371C6">
        <w:rPr>
          <w:b/>
          <w:lang w:val="ru-RU"/>
        </w:rPr>
        <w:tab/>
        <w:t xml:space="preserve">             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                                                                  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                      </w:t>
      </w:r>
    </w:p>
    <w:p w:rsidR="001371C6" w:rsidRPr="001371C6" w:rsidRDefault="001371C6" w:rsidP="001371C6">
      <w:pPr>
        <w:spacing w:line="240" w:lineRule="exact"/>
        <w:rPr>
          <w:lang w:val="ru-RU"/>
        </w:rPr>
      </w:pPr>
      <w:r w:rsidRPr="001371C6">
        <w:rPr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5220"/>
      </w:tblGrid>
      <w:tr w:rsidR="001371C6" w:rsidRPr="00EC6F97" w:rsidTr="001371C6">
        <w:trPr>
          <w:trHeight w:val="1512"/>
        </w:trPr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Фоменко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Александровна</w:t>
            </w:r>
            <w:proofErr w:type="spellEnd"/>
            <w:r w:rsidRPr="00EC6F97">
              <w:t xml:space="preserve">                         </w:t>
            </w:r>
          </w:p>
          <w:p w:rsidR="001371C6" w:rsidRPr="00EC6F97" w:rsidRDefault="001371C6" w:rsidP="001371C6">
            <w:pPr>
              <w:spacing w:line="240" w:lineRule="exact"/>
            </w:pPr>
            <w:r w:rsidRPr="00EC6F97">
              <w:t xml:space="preserve">                                              </w:t>
            </w:r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первый заместитель главы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администрации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муниц</w:t>
            </w:r>
            <w:r w:rsidRPr="001371C6">
              <w:rPr>
                <w:lang w:val="ru-RU"/>
              </w:rPr>
              <w:t>и</w:t>
            </w:r>
            <w:r w:rsidRPr="001371C6">
              <w:rPr>
                <w:lang w:val="ru-RU"/>
              </w:rPr>
              <w:t xml:space="preserve">пального округа </w:t>
            </w:r>
          </w:p>
          <w:p w:rsidR="001371C6" w:rsidRPr="00EC6F97" w:rsidRDefault="001371C6" w:rsidP="001371C6">
            <w:pPr>
              <w:spacing w:line="240" w:lineRule="exact"/>
            </w:pPr>
            <w:proofErr w:type="spellStart"/>
            <w:r w:rsidRPr="00EC6F97">
              <w:t>Ставропольского</w:t>
            </w:r>
            <w:proofErr w:type="spellEnd"/>
            <w:r w:rsidRPr="00EC6F97">
              <w:t xml:space="preserve"> </w:t>
            </w:r>
            <w:proofErr w:type="spellStart"/>
            <w:r w:rsidRPr="00EC6F97">
              <w:t>края</w:t>
            </w:r>
            <w:proofErr w:type="spellEnd"/>
            <w:r w:rsidRPr="00EC6F97">
              <w:t>,</w:t>
            </w:r>
          </w:p>
          <w:p w:rsidR="001371C6" w:rsidRPr="00EC6F97" w:rsidRDefault="001371C6" w:rsidP="001371C6">
            <w:pPr>
              <w:spacing w:line="240" w:lineRule="exact"/>
            </w:pPr>
            <w:proofErr w:type="spellStart"/>
            <w:r w:rsidRPr="00EC6F97">
              <w:t>председатель</w:t>
            </w:r>
            <w:proofErr w:type="spellEnd"/>
            <w:r w:rsidRPr="00EC6F97">
              <w:t xml:space="preserve"> </w:t>
            </w:r>
            <w:proofErr w:type="spellStart"/>
            <w:r w:rsidRPr="00EC6F97">
              <w:t>комиссии</w:t>
            </w:r>
            <w:proofErr w:type="spellEnd"/>
          </w:p>
        </w:tc>
      </w:tr>
      <w:tr w:rsidR="001371C6" w:rsidRPr="001371C6" w:rsidTr="001371C6">
        <w:trPr>
          <w:trHeight w:val="1460"/>
        </w:trPr>
        <w:tc>
          <w:tcPr>
            <w:tcW w:w="5328" w:type="dxa"/>
          </w:tcPr>
          <w:p w:rsidR="001371C6" w:rsidRPr="00EC6F97" w:rsidRDefault="001371C6" w:rsidP="001371C6">
            <w:pPr>
              <w:spacing w:line="240" w:lineRule="exact"/>
            </w:pPr>
            <w:proofErr w:type="spellStart"/>
            <w:r w:rsidRPr="00EC6F97">
              <w:t>Братчик</w:t>
            </w:r>
            <w:proofErr w:type="spellEnd"/>
            <w:r w:rsidRPr="00EC6F97">
              <w:t xml:space="preserve">  </w:t>
            </w:r>
            <w:proofErr w:type="spellStart"/>
            <w:r w:rsidRPr="00EC6F97">
              <w:t>Галина</w:t>
            </w:r>
            <w:proofErr w:type="spellEnd"/>
            <w:r w:rsidRPr="00EC6F97">
              <w:t xml:space="preserve">                                   </w:t>
            </w:r>
          </w:p>
          <w:p w:rsidR="001371C6" w:rsidRPr="00EC6F97" w:rsidRDefault="001371C6" w:rsidP="001371C6">
            <w:pPr>
              <w:spacing w:line="240" w:lineRule="exact"/>
            </w:pPr>
            <w:proofErr w:type="spellStart"/>
            <w:r w:rsidRPr="00EC6F97">
              <w:t>Николаевна</w:t>
            </w:r>
            <w:proofErr w:type="spellEnd"/>
            <w:r w:rsidRPr="00EC6F97">
              <w:t xml:space="preserve">  </w:t>
            </w:r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начальник отдела образования 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администрации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 </w:t>
            </w:r>
            <w:proofErr w:type="gramStart"/>
            <w:r w:rsidRPr="001371C6">
              <w:rPr>
                <w:lang w:val="ru-RU"/>
              </w:rPr>
              <w:t>муниц</w:t>
            </w:r>
            <w:r w:rsidRPr="001371C6">
              <w:rPr>
                <w:lang w:val="ru-RU"/>
              </w:rPr>
              <w:t>и</w:t>
            </w:r>
            <w:r w:rsidRPr="001371C6">
              <w:rPr>
                <w:lang w:val="ru-RU"/>
              </w:rPr>
              <w:t>пального</w:t>
            </w:r>
            <w:proofErr w:type="gramEnd"/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округа Ставропольского края,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заместитель председателя комиссии</w:t>
            </w:r>
          </w:p>
        </w:tc>
      </w:tr>
      <w:tr w:rsidR="001371C6" w:rsidRPr="001371C6" w:rsidTr="001371C6"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Шкербина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</w:p>
          <w:p w:rsidR="001371C6" w:rsidRPr="00EC6F97" w:rsidRDefault="001371C6" w:rsidP="001371C6">
            <w:pPr>
              <w:spacing w:line="240" w:lineRule="exact"/>
            </w:pPr>
            <w:proofErr w:type="spellStart"/>
            <w:r>
              <w:t>Александровна</w:t>
            </w:r>
            <w:proofErr w:type="spellEnd"/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специалист гражданской обороны             1 категории муниципального казенного учреждения «Центр обеспечения де</w:t>
            </w:r>
            <w:r w:rsidRPr="001371C6">
              <w:rPr>
                <w:lang w:val="ru-RU"/>
              </w:rPr>
              <w:t>я</w:t>
            </w:r>
            <w:r w:rsidRPr="001371C6">
              <w:rPr>
                <w:lang w:val="ru-RU"/>
              </w:rPr>
              <w:t xml:space="preserve">тельности отрасли образования»  </w:t>
            </w:r>
            <w:proofErr w:type="spellStart"/>
            <w:r w:rsidRPr="001371C6">
              <w:rPr>
                <w:lang w:val="ru-RU"/>
              </w:rPr>
              <w:t>Ип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>товского</w:t>
            </w:r>
            <w:proofErr w:type="spellEnd"/>
            <w:r w:rsidRPr="001371C6">
              <w:rPr>
                <w:lang w:val="ru-RU"/>
              </w:rPr>
              <w:t xml:space="preserve"> района Ставропольского края, секретарь комиссии 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EC6F97" w:rsidTr="001371C6">
        <w:tc>
          <w:tcPr>
            <w:tcW w:w="10548" w:type="dxa"/>
            <w:gridSpan w:val="2"/>
          </w:tcPr>
          <w:p w:rsidR="001371C6" w:rsidRPr="001371C6" w:rsidRDefault="001371C6" w:rsidP="001371C6">
            <w:pPr>
              <w:spacing w:line="240" w:lineRule="exact"/>
              <w:jc w:val="center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jc w:val="center"/>
              <w:rPr>
                <w:lang w:val="ru-RU"/>
              </w:rPr>
            </w:pPr>
          </w:p>
          <w:p w:rsidR="001371C6" w:rsidRDefault="001371C6" w:rsidP="001371C6">
            <w:pPr>
              <w:spacing w:line="240" w:lineRule="exact"/>
              <w:jc w:val="center"/>
            </w:pPr>
            <w:proofErr w:type="spellStart"/>
            <w:r w:rsidRPr="00EC6F97">
              <w:t>Члены</w:t>
            </w:r>
            <w:proofErr w:type="spellEnd"/>
            <w:r w:rsidRPr="00EC6F97">
              <w:t xml:space="preserve">  </w:t>
            </w:r>
            <w:proofErr w:type="spellStart"/>
            <w:r w:rsidRPr="00EC6F97">
              <w:t>комиссии</w:t>
            </w:r>
            <w:proofErr w:type="spellEnd"/>
            <w:r w:rsidRPr="00EC6F97">
              <w:t>:</w:t>
            </w:r>
          </w:p>
          <w:p w:rsidR="001371C6" w:rsidRDefault="001371C6" w:rsidP="001371C6">
            <w:pPr>
              <w:spacing w:line="240" w:lineRule="exact"/>
              <w:jc w:val="center"/>
            </w:pPr>
          </w:p>
          <w:p w:rsidR="001371C6" w:rsidRPr="00EC6F97" w:rsidRDefault="001371C6" w:rsidP="001371C6">
            <w:pPr>
              <w:spacing w:line="240" w:lineRule="exact"/>
            </w:pPr>
          </w:p>
        </w:tc>
      </w:tr>
      <w:tr w:rsidR="001371C6" w:rsidRPr="00EC6F97" w:rsidTr="001371C6"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</w:p>
          <w:p w:rsidR="001371C6" w:rsidRPr="00262D2B" w:rsidRDefault="001371C6" w:rsidP="001371C6">
            <w:pPr>
              <w:spacing w:line="240" w:lineRule="exact"/>
              <w:rPr>
                <w:color w:val="FF0000"/>
              </w:rPr>
            </w:pPr>
            <w:proofErr w:type="spellStart"/>
            <w:r>
              <w:t>Сень</w:t>
            </w:r>
            <w:proofErr w:type="spellEnd"/>
            <w:r>
              <w:t xml:space="preserve"> </w:t>
            </w:r>
            <w:proofErr w:type="spellStart"/>
            <w:r>
              <w:t>Семён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proofErr w:type="spellStart"/>
            <w:r w:rsidRPr="001371C6">
              <w:rPr>
                <w:lang w:val="ru-RU"/>
              </w:rPr>
              <w:t>врио</w:t>
            </w:r>
            <w:proofErr w:type="spellEnd"/>
            <w:r w:rsidRPr="001371C6">
              <w:rPr>
                <w:lang w:val="ru-RU"/>
              </w:rPr>
              <w:t xml:space="preserve"> заместителя начальника полиции                  (по ООП) Отдела МВД России «</w:t>
            </w:r>
            <w:proofErr w:type="spellStart"/>
            <w:r w:rsidRPr="001371C6">
              <w:rPr>
                <w:lang w:val="ru-RU"/>
              </w:rPr>
              <w:t>Ипато</w:t>
            </w:r>
            <w:r w:rsidRPr="001371C6">
              <w:rPr>
                <w:lang w:val="ru-RU"/>
              </w:rPr>
              <w:t>в</w:t>
            </w:r>
            <w:r w:rsidRPr="001371C6">
              <w:rPr>
                <w:lang w:val="ru-RU"/>
              </w:rPr>
              <w:t>ский</w:t>
            </w:r>
            <w:proofErr w:type="spellEnd"/>
            <w:r w:rsidRPr="001371C6">
              <w:rPr>
                <w:lang w:val="ru-RU"/>
              </w:rPr>
              <w:t xml:space="preserve">» </w:t>
            </w:r>
          </w:p>
          <w:p w:rsidR="001371C6" w:rsidRDefault="001371C6" w:rsidP="001371C6">
            <w:pPr>
              <w:spacing w:line="240" w:lineRule="exact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согласованию</w:t>
            </w:r>
            <w:proofErr w:type="spellEnd"/>
            <w:r>
              <w:t>)</w:t>
            </w:r>
          </w:p>
          <w:p w:rsidR="001371C6" w:rsidRDefault="001371C6" w:rsidP="001371C6">
            <w:pPr>
              <w:spacing w:line="240" w:lineRule="exact"/>
            </w:pPr>
          </w:p>
        </w:tc>
      </w:tr>
      <w:tr w:rsidR="001371C6" w:rsidRPr="001371C6" w:rsidTr="001371C6">
        <w:tc>
          <w:tcPr>
            <w:tcW w:w="5328" w:type="dxa"/>
          </w:tcPr>
          <w:p w:rsidR="001371C6" w:rsidRDefault="001371C6" w:rsidP="001371C6">
            <w:proofErr w:type="spellStart"/>
            <w:r>
              <w:t>Ахметова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</w:p>
          <w:p w:rsidR="001371C6" w:rsidRDefault="001371C6" w:rsidP="001371C6">
            <w:proofErr w:type="spellStart"/>
            <w:r>
              <w:t>Муратовна</w:t>
            </w:r>
            <w:proofErr w:type="spellEnd"/>
          </w:p>
          <w:p w:rsidR="001371C6" w:rsidRDefault="001371C6" w:rsidP="001371C6">
            <w:pPr>
              <w:spacing w:line="240" w:lineRule="exact"/>
            </w:pPr>
          </w:p>
        </w:tc>
        <w:tc>
          <w:tcPr>
            <w:tcW w:w="5220" w:type="dxa"/>
          </w:tcPr>
          <w:p w:rsidR="001371C6" w:rsidRPr="001371C6" w:rsidRDefault="001371C6" w:rsidP="001371C6">
            <w:pPr>
              <w:shd w:val="clear" w:color="auto" w:fill="FFFFFF"/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главный специалист отдела образования администрации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городского округа Ставропольского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EC6F97" w:rsidTr="001371C6"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Бондаренко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Владимирович</w:t>
            </w:r>
            <w:proofErr w:type="spellEnd"/>
          </w:p>
          <w:p w:rsidR="001371C6" w:rsidRPr="005212AA" w:rsidRDefault="001371C6" w:rsidP="001371C6"/>
          <w:p w:rsidR="001371C6" w:rsidRPr="005212AA" w:rsidRDefault="001371C6" w:rsidP="001371C6"/>
          <w:p w:rsidR="001371C6" w:rsidRPr="005212AA" w:rsidRDefault="001371C6" w:rsidP="001371C6"/>
          <w:p w:rsidR="001371C6" w:rsidRPr="005212AA" w:rsidRDefault="001371C6" w:rsidP="001371C6"/>
          <w:p w:rsidR="001371C6" w:rsidRPr="005212AA" w:rsidRDefault="001371C6" w:rsidP="001371C6"/>
          <w:p w:rsidR="001371C6" w:rsidRPr="005212AA" w:rsidRDefault="001371C6" w:rsidP="001371C6"/>
          <w:p w:rsidR="001371C6" w:rsidRDefault="001371C6" w:rsidP="001371C6"/>
          <w:p w:rsidR="001371C6" w:rsidRPr="005212AA" w:rsidRDefault="001371C6" w:rsidP="001371C6"/>
        </w:tc>
        <w:tc>
          <w:tcPr>
            <w:tcW w:w="5220" w:type="dxa"/>
          </w:tcPr>
          <w:p w:rsidR="001371C6" w:rsidRPr="001371C6" w:rsidRDefault="001371C6" w:rsidP="001371C6">
            <w:pPr>
              <w:shd w:val="clear" w:color="auto" w:fill="FFFFFF"/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 xml:space="preserve">начальник  пункта центральной охраны  межрайонного отдела вневедомственной охраны  по </w:t>
            </w:r>
            <w:proofErr w:type="spellStart"/>
            <w:r w:rsidRPr="001371C6">
              <w:rPr>
                <w:lang w:val="ru-RU"/>
              </w:rPr>
              <w:t>Ипатовскому</w:t>
            </w:r>
            <w:proofErr w:type="spellEnd"/>
            <w:r w:rsidRPr="001371C6">
              <w:rPr>
                <w:lang w:val="ru-RU"/>
              </w:rPr>
              <w:t xml:space="preserve"> городскому о</w:t>
            </w:r>
            <w:r w:rsidRPr="001371C6">
              <w:rPr>
                <w:lang w:val="ru-RU"/>
              </w:rPr>
              <w:t>к</w:t>
            </w:r>
            <w:r w:rsidRPr="001371C6">
              <w:rPr>
                <w:lang w:val="ru-RU"/>
              </w:rPr>
              <w:t>ругу филиала Федерального государс</w:t>
            </w:r>
            <w:r w:rsidRPr="001371C6">
              <w:rPr>
                <w:lang w:val="ru-RU"/>
              </w:rPr>
              <w:t>т</w:t>
            </w:r>
            <w:r w:rsidRPr="001371C6">
              <w:rPr>
                <w:lang w:val="ru-RU"/>
              </w:rPr>
              <w:t>венного казенного учреждения  «Упра</w:t>
            </w:r>
            <w:r w:rsidRPr="001371C6">
              <w:rPr>
                <w:lang w:val="ru-RU"/>
              </w:rPr>
              <w:t>в</w:t>
            </w:r>
            <w:r w:rsidRPr="001371C6">
              <w:rPr>
                <w:lang w:val="ru-RU"/>
              </w:rPr>
              <w:t>ления вневедомственной охраны войск национальной гвардии Российской Ф</w:t>
            </w:r>
            <w:r w:rsidRPr="001371C6">
              <w:rPr>
                <w:lang w:val="ru-RU"/>
              </w:rPr>
              <w:t>е</w:t>
            </w:r>
            <w:r w:rsidRPr="001371C6">
              <w:rPr>
                <w:lang w:val="ru-RU"/>
              </w:rPr>
              <w:t>дерации по  Ставропольскому краю»</w:t>
            </w:r>
          </w:p>
          <w:p w:rsidR="001371C6" w:rsidRDefault="001371C6" w:rsidP="001371C6">
            <w:pPr>
              <w:shd w:val="clear" w:color="auto" w:fill="FFFFFF"/>
              <w:spacing w:line="240" w:lineRule="exact"/>
            </w:pPr>
            <w:proofErr w:type="spellStart"/>
            <w:r>
              <w:t>майор</w:t>
            </w:r>
            <w:proofErr w:type="spellEnd"/>
            <w:r>
              <w:t xml:space="preserve"> </w:t>
            </w:r>
            <w:proofErr w:type="spellStart"/>
            <w:r>
              <w:t>полиции</w:t>
            </w:r>
            <w:proofErr w:type="spellEnd"/>
          </w:p>
          <w:p w:rsidR="001371C6" w:rsidRDefault="001371C6" w:rsidP="001371C6">
            <w:pPr>
              <w:shd w:val="clear" w:color="auto" w:fill="FFFFFF"/>
              <w:spacing w:line="240" w:lineRule="exact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согласованию</w:t>
            </w:r>
            <w:proofErr w:type="spellEnd"/>
            <w:r>
              <w:t>)</w:t>
            </w:r>
          </w:p>
          <w:p w:rsidR="001371C6" w:rsidRDefault="001371C6" w:rsidP="001371C6">
            <w:pPr>
              <w:shd w:val="clear" w:color="auto" w:fill="FFFFFF"/>
              <w:spacing w:line="240" w:lineRule="exact"/>
            </w:pPr>
          </w:p>
          <w:p w:rsidR="001371C6" w:rsidRPr="00EC6F97" w:rsidRDefault="001371C6" w:rsidP="001371C6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</w:tr>
      <w:tr w:rsidR="001371C6" w:rsidRPr="001371C6" w:rsidTr="001371C6">
        <w:trPr>
          <w:trHeight w:val="1502"/>
        </w:trPr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Винников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Иванович</w:t>
            </w:r>
            <w:proofErr w:type="spellEnd"/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  <w:p w:rsidR="001371C6" w:rsidRPr="00DF5611" w:rsidRDefault="001371C6" w:rsidP="001371C6"/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инженер 2 категории муниципального  казенного  учреждения  «Центр  хозяйс</w:t>
            </w:r>
            <w:r w:rsidRPr="001371C6">
              <w:rPr>
                <w:lang w:val="ru-RU"/>
              </w:rPr>
              <w:t>т</w:t>
            </w:r>
            <w:r w:rsidRPr="001371C6">
              <w:rPr>
                <w:lang w:val="ru-RU"/>
              </w:rPr>
              <w:t xml:space="preserve">венно-технического обеспечения»  </w:t>
            </w:r>
            <w:proofErr w:type="spellStart"/>
            <w:r w:rsidRPr="001371C6">
              <w:rPr>
                <w:lang w:val="ru-RU"/>
              </w:rPr>
              <w:t>Ип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>товского</w:t>
            </w:r>
            <w:proofErr w:type="spellEnd"/>
            <w:r w:rsidRPr="001371C6">
              <w:rPr>
                <w:lang w:val="ru-RU"/>
              </w:rPr>
              <w:t xml:space="preserve">  района  Ставропольского 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1371C6" w:rsidTr="001371C6">
        <w:trPr>
          <w:trHeight w:val="2041"/>
        </w:trPr>
        <w:tc>
          <w:tcPr>
            <w:tcW w:w="5328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Гарькуша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Дмитриевна</w:t>
            </w:r>
            <w:proofErr w:type="spellEnd"/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/>
        </w:tc>
        <w:tc>
          <w:tcPr>
            <w:tcW w:w="5220" w:type="dxa"/>
          </w:tcPr>
          <w:p w:rsidR="001371C6" w:rsidRPr="001371C6" w:rsidRDefault="001371C6" w:rsidP="001371C6">
            <w:pPr>
              <w:shd w:val="clear" w:color="auto" w:fill="FFFFFF"/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hd w:val="clear" w:color="auto" w:fill="FFFFFF"/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директор муниципального бюджетного учреждения дополнительного образов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>ния «Центр дополнительного образов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 xml:space="preserve">ния»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района Ставропол</w:t>
            </w:r>
            <w:r w:rsidRPr="001371C6">
              <w:rPr>
                <w:lang w:val="ru-RU"/>
              </w:rPr>
              <w:t>ь</w:t>
            </w:r>
            <w:r w:rsidRPr="001371C6">
              <w:rPr>
                <w:lang w:val="ru-RU"/>
              </w:rPr>
              <w:t>ского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1371C6" w:rsidTr="001371C6">
        <w:trPr>
          <w:trHeight w:val="1715"/>
        </w:trPr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Гончаренко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Ивановна</w:t>
            </w:r>
            <w:proofErr w:type="spellEnd"/>
          </w:p>
          <w:p w:rsidR="001371C6" w:rsidRPr="00DF5611" w:rsidRDefault="001371C6" w:rsidP="001371C6"/>
          <w:p w:rsidR="001371C6" w:rsidRDefault="001371C6" w:rsidP="001371C6">
            <w:pPr>
              <w:spacing w:line="240" w:lineRule="exact"/>
            </w:pPr>
          </w:p>
          <w:p w:rsidR="001371C6" w:rsidRDefault="001371C6" w:rsidP="001371C6"/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технолог 1 категории муниципального казенного учреждения «Центр обеспеч</w:t>
            </w:r>
            <w:r w:rsidRPr="001371C6">
              <w:rPr>
                <w:lang w:val="ru-RU"/>
              </w:rPr>
              <w:t>е</w:t>
            </w:r>
            <w:r w:rsidRPr="001371C6">
              <w:rPr>
                <w:lang w:val="ru-RU"/>
              </w:rPr>
              <w:t xml:space="preserve">ния деятельности отрасли образования» 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 района  Ставропольского  края 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1371C6" w:rsidTr="001371C6">
        <w:trPr>
          <w:trHeight w:val="1164"/>
        </w:trPr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Колесникова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Александровна</w:t>
            </w:r>
            <w:proofErr w:type="spellEnd"/>
          </w:p>
          <w:p w:rsidR="001371C6" w:rsidRDefault="001371C6" w:rsidP="001371C6">
            <w:pPr>
              <w:spacing w:line="240" w:lineRule="exact"/>
            </w:pPr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заведующий муниципального бюджетн</w:t>
            </w:r>
            <w:r w:rsidRPr="001371C6">
              <w:rPr>
                <w:lang w:val="ru-RU"/>
              </w:rPr>
              <w:t>о</w:t>
            </w:r>
            <w:r w:rsidRPr="001371C6">
              <w:rPr>
                <w:lang w:val="ru-RU"/>
              </w:rPr>
              <w:t>го дошкольного образовательного учр</w:t>
            </w:r>
            <w:r w:rsidRPr="001371C6">
              <w:rPr>
                <w:lang w:val="ru-RU"/>
              </w:rPr>
              <w:t>е</w:t>
            </w:r>
            <w:r w:rsidRPr="001371C6">
              <w:rPr>
                <w:lang w:val="ru-RU"/>
              </w:rPr>
              <w:t xml:space="preserve">ждения детский сад № 4 «Березка» </w:t>
            </w:r>
            <w:proofErr w:type="gramStart"/>
            <w:r w:rsidRPr="001371C6">
              <w:rPr>
                <w:lang w:val="ru-RU"/>
              </w:rPr>
              <w:t>г</w:t>
            </w:r>
            <w:proofErr w:type="gramEnd"/>
            <w:r w:rsidRPr="001371C6">
              <w:rPr>
                <w:lang w:val="ru-RU"/>
              </w:rPr>
              <w:t xml:space="preserve">. Ипатово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района Ставр</w:t>
            </w:r>
            <w:r w:rsidRPr="001371C6">
              <w:rPr>
                <w:lang w:val="ru-RU"/>
              </w:rPr>
              <w:t>о</w:t>
            </w:r>
            <w:r w:rsidRPr="001371C6">
              <w:rPr>
                <w:lang w:val="ru-RU"/>
              </w:rPr>
              <w:t>польского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EC6F97" w:rsidTr="001371C6">
        <w:trPr>
          <w:trHeight w:val="1327"/>
        </w:trPr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Евсик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proofErr w:type="gramStart"/>
            <w:r w:rsidRPr="001371C6">
              <w:rPr>
                <w:lang w:val="ru-RU"/>
              </w:rPr>
              <w:t>старший</w:t>
            </w:r>
            <w:proofErr w:type="gramEnd"/>
            <w:r w:rsidRPr="001371C6">
              <w:rPr>
                <w:lang w:val="ru-RU"/>
              </w:rPr>
              <w:t xml:space="preserve"> оперуполномоченный отдела в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г. Светлоград Управления Федеральной Службы Безопасности Российской Фед</w:t>
            </w:r>
            <w:r w:rsidRPr="001371C6">
              <w:rPr>
                <w:lang w:val="ru-RU"/>
              </w:rPr>
              <w:t>е</w:t>
            </w:r>
            <w:r w:rsidRPr="001371C6">
              <w:rPr>
                <w:lang w:val="ru-RU"/>
              </w:rPr>
              <w:t>рации по Ставропольскому краю</w:t>
            </w:r>
          </w:p>
          <w:p w:rsidR="001371C6" w:rsidRDefault="001371C6" w:rsidP="001371C6">
            <w:pPr>
              <w:spacing w:line="240" w:lineRule="exact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согласованию</w:t>
            </w:r>
            <w:proofErr w:type="spellEnd"/>
            <w:r>
              <w:t>)</w:t>
            </w:r>
          </w:p>
          <w:p w:rsidR="001371C6" w:rsidRDefault="001371C6" w:rsidP="001371C6">
            <w:pPr>
              <w:spacing w:line="240" w:lineRule="exact"/>
            </w:pPr>
          </w:p>
          <w:p w:rsidR="001371C6" w:rsidRDefault="001371C6" w:rsidP="001371C6">
            <w:pPr>
              <w:spacing w:line="240" w:lineRule="exact"/>
            </w:pPr>
          </w:p>
        </w:tc>
      </w:tr>
      <w:tr w:rsidR="001371C6" w:rsidRPr="001371C6" w:rsidTr="001371C6">
        <w:tc>
          <w:tcPr>
            <w:tcW w:w="5328" w:type="dxa"/>
          </w:tcPr>
          <w:p w:rsidR="001371C6" w:rsidRDefault="001371C6" w:rsidP="001371C6">
            <w:proofErr w:type="spellStart"/>
            <w:r>
              <w:t>Несинова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</w:p>
          <w:p w:rsidR="001371C6" w:rsidRPr="00235F31" w:rsidRDefault="001371C6" w:rsidP="001371C6">
            <w:proofErr w:type="spellStart"/>
            <w:r>
              <w:t>Александровна</w:t>
            </w:r>
            <w:proofErr w:type="spellEnd"/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старший методист муниципального к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 xml:space="preserve">зенного учреждения «Центр обеспечения деятельности отрасли образования» </w:t>
            </w:r>
            <w:proofErr w:type="spellStart"/>
            <w:r w:rsidRPr="001371C6">
              <w:rPr>
                <w:lang w:val="ru-RU"/>
              </w:rPr>
              <w:t>Ип</w:t>
            </w:r>
            <w:r w:rsidRPr="001371C6">
              <w:rPr>
                <w:lang w:val="ru-RU"/>
              </w:rPr>
              <w:t>а</w:t>
            </w:r>
            <w:r w:rsidRPr="001371C6">
              <w:rPr>
                <w:lang w:val="ru-RU"/>
              </w:rPr>
              <w:t>товского</w:t>
            </w:r>
            <w:proofErr w:type="spellEnd"/>
            <w:r w:rsidRPr="001371C6">
              <w:rPr>
                <w:lang w:val="ru-RU"/>
              </w:rPr>
              <w:t xml:space="preserve"> района Ставропольского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EC6F97" w:rsidTr="001371C6">
        <w:tc>
          <w:tcPr>
            <w:tcW w:w="5328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320693" w:rsidRDefault="001371C6" w:rsidP="001371C6">
            <w:pPr>
              <w:spacing w:line="240" w:lineRule="exact"/>
            </w:pPr>
            <w:proofErr w:type="spellStart"/>
            <w:r w:rsidRPr="00320693">
              <w:t>Плескач</w:t>
            </w:r>
            <w:proofErr w:type="spellEnd"/>
            <w:r w:rsidRPr="00320693">
              <w:t xml:space="preserve">  </w:t>
            </w:r>
            <w:proofErr w:type="spellStart"/>
            <w:r w:rsidRPr="00320693">
              <w:t>Галина</w:t>
            </w:r>
            <w:proofErr w:type="spellEnd"/>
            <w:r w:rsidRPr="00320693">
              <w:t xml:space="preserve"> </w:t>
            </w:r>
          </w:p>
          <w:p w:rsidR="001371C6" w:rsidRPr="00320693" w:rsidRDefault="001371C6" w:rsidP="001371C6">
            <w:pPr>
              <w:spacing w:line="240" w:lineRule="exact"/>
            </w:pPr>
            <w:proofErr w:type="spellStart"/>
            <w:r w:rsidRPr="00320693">
              <w:t>Дмитриевна</w:t>
            </w:r>
            <w:proofErr w:type="spellEnd"/>
          </w:p>
          <w:p w:rsidR="001371C6" w:rsidRPr="00320693" w:rsidRDefault="001371C6" w:rsidP="001371C6">
            <w:pPr>
              <w:spacing w:line="240" w:lineRule="exact"/>
            </w:pPr>
          </w:p>
          <w:p w:rsidR="001371C6" w:rsidRPr="00320693" w:rsidRDefault="001371C6" w:rsidP="001371C6">
            <w:pPr>
              <w:spacing w:line="240" w:lineRule="exact"/>
            </w:pPr>
          </w:p>
          <w:p w:rsidR="001371C6" w:rsidRPr="00320693" w:rsidRDefault="001371C6" w:rsidP="001371C6">
            <w:pPr>
              <w:spacing w:line="240" w:lineRule="exact"/>
            </w:pPr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председатель территориальной  орган</w:t>
            </w:r>
            <w:r w:rsidRPr="001371C6">
              <w:rPr>
                <w:lang w:val="ru-RU"/>
              </w:rPr>
              <w:t>и</w:t>
            </w:r>
            <w:r w:rsidRPr="001371C6">
              <w:rPr>
                <w:lang w:val="ru-RU"/>
              </w:rPr>
              <w:t>зации профессионального союза рабо</w:t>
            </w:r>
            <w:r w:rsidRPr="001371C6">
              <w:rPr>
                <w:lang w:val="ru-RU"/>
              </w:rPr>
              <w:t>т</w:t>
            </w:r>
            <w:r w:rsidRPr="001371C6">
              <w:rPr>
                <w:lang w:val="ru-RU"/>
              </w:rPr>
              <w:t xml:space="preserve">ников народного образования и науки Российской Федерации 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г</w:t>
            </w:r>
            <w:r w:rsidRPr="001371C6">
              <w:rPr>
                <w:lang w:val="ru-RU"/>
              </w:rPr>
              <w:t>о</w:t>
            </w:r>
            <w:r w:rsidRPr="001371C6">
              <w:rPr>
                <w:lang w:val="ru-RU"/>
              </w:rPr>
              <w:t xml:space="preserve">родского округа  Ставропольского края                                                                                                           </w:t>
            </w:r>
          </w:p>
          <w:p w:rsidR="001371C6" w:rsidRPr="00320693" w:rsidRDefault="001371C6" w:rsidP="001371C6">
            <w:pPr>
              <w:spacing w:line="240" w:lineRule="exact"/>
            </w:pPr>
            <w:r w:rsidRPr="00320693">
              <w:t>(</w:t>
            </w:r>
            <w:proofErr w:type="spellStart"/>
            <w:r w:rsidRPr="00320693">
              <w:t>по</w:t>
            </w:r>
            <w:proofErr w:type="spellEnd"/>
            <w:r w:rsidRPr="00320693">
              <w:t xml:space="preserve"> </w:t>
            </w:r>
            <w:proofErr w:type="spellStart"/>
            <w:r w:rsidRPr="00320693">
              <w:t>согласованию</w:t>
            </w:r>
            <w:proofErr w:type="spellEnd"/>
            <w:r w:rsidRPr="00320693">
              <w:t>)</w:t>
            </w:r>
          </w:p>
          <w:p w:rsidR="001371C6" w:rsidRPr="00320693" w:rsidRDefault="001371C6" w:rsidP="001371C6">
            <w:pPr>
              <w:spacing w:line="240" w:lineRule="exact"/>
            </w:pPr>
          </w:p>
        </w:tc>
      </w:tr>
      <w:tr w:rsidR="001371C6" w:rsidRPr="001371C6" w:rsidTr="001371C6">
        <w:tc>
          <w:tcPr>
            <w:tcW w:w="5328" w:type="dxa"/>
          </w:tcPr>
          <w:p w:rsidR="001371C6" w:rsidRDefault="001371C6" w:rsidP="001371C6">
            <w:pPr>
              <w:spacing w:line="240" w:lineRule="exact"/>
            </w:pPr>
            <w:proofErr w:type="spellStart"/>
            <w:r>
              <w:t>Торбенко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  <w:p w:rsidR="001371C6" w:rsidRDefault="001371C6" w:rsidP="001371C6">
            <w:pPr>
              <w:spacing w:line="240" w:lineRule="exact"/>
            </w:pPr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и.о. директор муниципального казенного учреждения «Центр обеспечения де</w:t>
            </w:r>
            <w:r w:rsidRPr="001371C6">
              <w:rPr>
                <w:lang w:val="ru-RU"/>
              </w:rPr>
              <w:t>я</w:t>
            </w:r>
            <w:r w:rsidRPr="001371C6">
              <w:rPr>
                <w:lang w:val="ru-RU"/>
              </w:rPr>
              <w:t xml:space="preserve">тельности отрасли образования» </w:t>
            </w:r>
            <w:proofErr w:type="spellStart"/>
            <w:r w:rsidRPr="001371C6">
              <w:rPr>
                <w:lang w:val="ru-RU"/>
              </w:rPr>
              <w:t>Ипато</w:t>
            </w:r>
            <w:r w:rsidRPr="001371C6">
              <w:rPr>
                <w:lang w:val="ru-RU"/>
              </w:rPr>
              <w:t>в</w:t>
            </w:r>
            <w:r w:rsidRPr="001371C6">
              <w:rPr>
                <w:lang w:val="ru-RU"/>
              </w:rPr>
              <w:t>ского</w:t>
            </w:r>
            <w:proofErr w:type="spellEnd"/>
            <w:r w:rsidRPr="001371C6">
              <w:rPr>
                <w:lang w:val="ru-RU"/>
              </w:rPr>
              <w:t xml:space="preserve"> района Ставропольского края 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  <w:tr w:rsidR="001371C6" w:rsidRPr="00EC6F97" w:rsidTr="001371C6">
        <w:trPr>
          <w:trHeight w:val="1465"/>
        </w:trPr>
        <w:tc>
          <w:tcPr>
            <w:tcW w:w="5328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Хомухина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</w:p>
          <w:p w:rsidR="001371C6" w:rsidRDefault="001371C6" w:rsidP="001371C6">
            <w:pPr>
              <w:spacing w:line="240" w:lineRule="exact"/>
            </w:pPr>
            <w:proofErr w:type="spellStart"/>
            <w:r>
              <w:t>Анатольевна</w:t>
            </w:r>
            <w:proofErr w:type="spellEnd"/>
          </w:p>
          <w:p w:rsidR="001371C6" w:rsidRDefault="001371C6" w:rsidP="001371C6"/>
          <w:p w:rsidR="001371C6" w:rsidRPr="00A70DEF" w:rsidRDefault="001371C6" w:rsidP="001371C6"/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инспектор ОГИБДД ОМВД России «</w:t>
            </w:r>
            <w:proofErr w:type="spellStart"/>
            <w:r w:rsidRPr="001371C6">
              <w:rPr>
                <w:lang w:val="ru-RU"/>
              </w:rPr>
              <w:t>Ипатовский</w:t>
            </w:r>
            <w:proofErr w:type="spellEnd"/>
            <w:r w:rsidRPr="001371C6">
              <w:rPr>
                <w:lang w:val="ru-RU"/>
              </w:rPr>
              <w:t xml:space="preserve">» </w:t>
            </w:r>
          </w:p>
          <w:p w:rsidR="001371C6" w:rsidRDefault="001371C6" w:rsidP="001371C6">
            <w:pPr>
              <w:spacing w:line="240" w:lineRule="exact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согласованию</w:t>
            </w:r>
            <w:proofErr w:type="spellEnd"/>
            <w:r>
              <w:t>)</w:t>
            </w:r>
          </w:p>
          <w:p w:rsidR="001371C6" w:rsidRPr="00EC6F97" w:rsidRDefault="001371C6" w:rsidP="001371C6">
            <w:pPr>
              <w:spacing w:line="240" w:lineRule="exact"/>
            </w:pPr>
          </w:p>
        </w:tc>
      </w:tr>
      <w:tr w:rsidR="001371C6" w:rsidRPr="001371C6" w:rsidTr="001371C6">
        <w:trPr>
          <w:trHeight w:val="1653"/>
        </w:trPr>
        <w:tc>
          <w:tcPr>
            <w:tcW w:w="5328" w:type="dxa"/>
          </w:tcPr>
          <w:p w:rsidR="001371C6" w:rsidRPr="00A70DEF" w:rsidRDefault="001371C6" w:rsidP="001371C6">
            <w:proofErr w:type="spellStart"/>
            <w:r w:rsidRPr="00A70DEF">
              <w:t>Цвилик</w:t>
            </w:r>
            <w:proofErr w:type="spellEnd"/>
            <w:r w:rsidRPr="00A70DEF">
              <w:t xml:space="preserve"> </w:t>
            </w:r>
            <w:proofErr w:type="spellStart"/>
            <w:r w:rsidRPr="00A70DEF">
              <w:t>Светлана</w:t>
            </w:r>
            <w:proofErr w:type="spellEnd"/>
          </w:p>
          <w:p w:rsidR="001371C6" w:rsidRDefault="001371C6" w:rsidP="001371C6">
            <w:proofErr w:type="spellStart"/>
            <w:r w:rsidRPr="00A70DEF">
              <w:t>Геннадьевна</w:t>
            </w:r>
            <w:proofErr w:type="spellEnd"/>
          </w:p>
        </w:tc>
        <w:tc>
          <w:tcPr>
            <w:tcW w:w="5220" w:type="dxa"/>
          </w:tcPr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  <w:r w:rsidRPr="001371C6">
              <w:rPr>
                <w:lang w:val="ru-RU"/>
              </w:rPr>
              <w:t>директор муниципального бюджетного общеобразовательного учреждения сре</w:t>
            </w:r>
            <w:r w:rsidRPr="001371C6">
              <w:rPr>
                <w:lang w:val="ru-RU"/>
              </w:rPr>
              <w:t>д</w:t>
            </w:r>
            <w:r w:rsidRPr="001371C6">
              <w:rPr>
                <w:lang w:val="ru-RU"/>
              </w:rPr>
              <w:t xml:space="preserve">ней общеобразовательной школы          № 14 г. Ипатово </w:t>
            </w:r>
            <w:proofErr w:type="spellStart"/>
            <w:r w:rsidRPr="001371C6">
              <w:rPr>
                <w:lang w:val="ru-RU"/>
              </w:rPr>
              <w:t>Ипатовского</w:t>
            </w:r>
            <w:proofErr w:type="spellEnd"/>
            <w:r w:rsidRPr="001371C6">
              <w:rPr>
                <w:lang w:val="ru-RU"/>
              </w:rPr>
              <w:t xml:space="preserve"> района Ста</w:t>
            </w:r>
            <w:r w:rsidRPr="001371C6">
              <w:rPr>
                <w:lang w:val="ru-RU"/>
              </w:rPr>
              <w:t>в</w:t>
            </w:r>
            <w:r w:rsidRPr="001371C6">
              <w:rPr>
                <w:lang w:val="ru-RU"/>
              </w:rPr>
              <w:t>ропольского края</w:t>
            </w:r>
          </w:p>
          <w:p w:rsidR="001371C6" w:rsidRPr="001371C6" w:rsidRDefault="001371C6" w:rsidP="001371C6">
            <w:pPr>
              <w:spacing w:line="240" w:lineRule="exact"/>
              <w:rPr>
                <w:lang w:val="ru-RU"/>
              </w:rPr>
            </w:pPr>
          </w:p>
        </w:tc>
      </w:tr>
    </w:tbl>
    <w:p w:rsidR="001371C6" w:rsidRPr="001371C6" w:rsidRDefault="001371C6" w:rsidP="001371C6">
      <w:pPr>
        <w:tabs>
          <w:tab w:val="left" w:pos="5820"/>
        </w:tabs>
        <w:rPr>
          <w:lang w:val="ru-RU"/>
        </w:rPr>
      </w:pPr>
      <w:r w:rsidRPr="001371C6">
        <w:rPr>
          <w:lang w:val="ru-RU"/>
        </w:rPr>
        <w:br w:type="textWrapping" w:clear="all"/>
        <w:t xml:space="preserve">           </w:t>
      </w:r>
    </w:p>
    <w:p w:rsidR="001371C6" w:rsidRPr="00571DE7" w:rsidRDefault="001371C6" w:rsidP="001371C6">
      <w:pPr>
        <w:tabs>
          <w:tab w:val="left" w:pos="5820"/>
        </w:tabs>
      </w:pPr>
      <w:r w:rsidRPr="001371C6">
        <w:rPr>
          <w:lang w:val="ru-RU"/>
        </w:rPr>
        <w:t xml:space="preserve">            </w:t>
      </w:r>
      <w:r>
        <w:t>_______________________________________________________________</w:t>
      </w: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jc w:val="right"/>
        <w:rPr>
          <w:lang w:val="ru-RU"/>
        </w:rPr>
      </w:pPr>
    </w:p>
    <w:p w:rsidR="001371C6" w:rsidRDefault="001371C6" w:rsidP="001371C6">
      <w:pPr>
        <w:rPr>
          <w:szCs w:val="28"/>
        </w:rPr>
      </w:pPr>
    </w:p>
    <w:p w:rsidR="001371C6" w:rsidRPr="00FA2CDB" w:rsidRDefault="001371C6" w:rsidP="001371C6">
      <w:pPr>
        <w:rPr>
          <w:sz w:val="22"/>
        </w:rPr>
      </w:pPr>
    </w:p>
    <w:p w:rsidR="001371C6" w:rsidRDefault="001371C6" w:rsidP="001371C6">
      <w:pPr>
        <w:pStyle w:val="a9"/>
        <w:spacing w:line="240" w:lineRule="exact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371C6" w:rsidRPr="001371C6" w:rsidRDefault="001371C6" w:rsidP="001371C6">
      <w:pPr>
        <w:pStyle w:val="a9"/>
        <w:spacing w:line="240" w:lineRule="exact"/>
        <w:jc w:val="right"/>
        <w:rPr>
          <w:szCs w:val="28"/>
          <w:lang w:val="ru-RU"/>
        </w:rPr>
      </w:pPr>
      <w:r w:rsidRPr="001371C6">
        <w:rPr>
          <w:szCs w:val="28"/>
          <w:lang w:val="ru-RU"/>
        </w:rPr>
        <w:t>Утвержден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szCs w:val="28"/>
          <w:lang w:val="ru-RU"/>
        </w:rPr>
      </w:pPr>
      <w:r w:rsidRPr="001371C6">
        <w:rPr>
          <w:szCs w:val="28"/>
          <w:lang w:val="ru-RU"/>
        </w:rPr>
        <w:lastRenderedPageBreak/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  <w:t xml:space="preserve">постановлением администрации 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szCs w:val="28"/>
          <w:lang w:val="ru-RU"/>
        </w:rPr>
      </w:pPr>
      <w:proofErr w:type="spellStart"/>
      <w:r w:rsidRPr="001371C6">
        <w:rPr>
          <w:szCs w:val="28"/>
          <w:lang w:val="ru-RU"/>
        </w:rPr>
        <w:t>Ипатовского</w:t>
      </w:r>
      <w:proofErr w:type="spellEnd"/>
      <w:r w:rsidRPr="001371C6">
        <w:rPr>
          <w:szCs w:val="28"/>
          <w:lang w:val="ru-RU"/>
        </w:rPr>
        <w:t xml:space="preserve"> муниципального округа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szCs w:val="28"/>
          <w:lang w:val="ru-RU"/>
        </w:rPr>
      </w:pP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  <w:t xml:space="preserve">Ставропольского края 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szCs w:val="28"/>
          <w:lang w:val="ru-RU"/>
        </w:rPr>
      </w:pP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</w:r>
      <w:r w:rsidRPr="001371C6">
        <w:rPr>
          <w:szCs w:val="28"/>
          <w:lang w:val="ru-RU"/>
        </w:rPr>
        <w:tab/>
        <w:t xml:space="preserve">от _                   №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spacing w:line="240" w:lineRule="exact"/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ГРАФИК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ПРОВЕДЕНИЯ ОЦЕНКИ ГОТОВНОСТИ ОРГАНИЗАЦИЙ ИПАТО</w:t>
      </w:r>
      <w:r w:rsidRPr="001371C6">
        <w:rPr>
          <w:b/>
          <w:szCs w:val="28"/>
          <w:lang w:val="ru-RU"/>
        </w:rPr>
        <w:t>В</w:t>
      </w:r>
      <w:r w:rsidRPr="001371C6">
        <w:rPr>
          <w:b/>
          <w:szCs w:val="28"/>
          <w:lang w:val="ru-RU"/>
        </w:rPr>
        <w:t>СКОГО ГОРОДСКОГО ОКРУГА СТАВРОПОЛЬСКОГО КРАЯ, ОС</w:t>
      </w:r>
      <w:r w:rsidRPr="001371C6">
        <w:rPr>
          <w:b/>
          <w:szCs w:val="28"/>
          <w:lang w:val="ru-RU"/>
        </w:rPr>
        <w:t>У</w:t>
      </w:r>
      <w:r w:rsidRPr="001371C6">
        <w:rPr>
          <w:b/>
          <w:szCs w:val="28"/>
          <w:lang w:val="ru-RU"/>
        </w:rPr>
        <w:t>ЩЕСТВЛЯЮЩИХ ОБРАЗОВАТЕЛЬНУЮ ДЕЯТЕЛЬНОСТЬ,  К НАЧ</w:t>
      </w:r>
      <w:r w:rsidRPr="001371C6">
        <w:rPr>
          <w:b/>
          <w:szCs w:val="28"/>
          <w:lang w:val="ru-RU"/>
        </w:rPr>
        <w:t>А</w:t>
      </w:r>
      <w:r w:rsidRPr="001371C6">
        <w:rPr>
          <w:b/>
          <w:szCs w:val="28"/>
          <w:lang w:val="ru-RU"/>
        </w:rPr>
        <w:t>ЛУ  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– 202</w:t>
      </w:r>
      <w:r w:rsidR="00F06F96">
        <w:rPr>
          <w:b/>
          <w:szCs w:val="28"/>
          <w:lang w:val="ru-RU"/>
        </w:rPr>
        <w:t>5</w:t>
      </w:r>
      <w:r w:rsidRPr="001371C6">
        <w:rPr>
          <w:b/>
          <w:szCs w:val="28"/>
          <w:lang w:val="ru-RU"/>
        </w:rPr>
        <w:t xml:space="preserve"> УЧЕБНОГО ГОДА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12.08.202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17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Лесная Дача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24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Лесная Дача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20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Красная Поляна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8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Тахта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21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Тахта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12.08.202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10 пос. Большевик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>/с № 25 пос. Большевик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11 с. Первомайское             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17 с. </w:t>
      </w:r>
      <w:proofErr w:type="gramStart"/>
      <w:r w:rsidRPr="001371C6">
        <w:rPr>
          <w:szCs w:val="28"/>
          <w:lang w:val="ru-RU"/>
        </w:rPr>
        <w:t>Первомайское</w:t>
      </w:r>
      <w:proofErr w:type="gramEnd"/>
      <w:r w:rsidRPr="001371C6">
        <w:rPr>
          <w:szCs w:val="28"/>
          <w:lang w:val="ru-RU"/>
        </w:rPr>
        <w:t xml:space="preserve">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МБОУ СОШ № 14 г. Ипатово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МБУ ДО СШ </w:t>
      </w:r>
      <w:proofErr w:type="spellStart"/>
      <w:r w:rsidRPr="001371C6">
        <w:rPr>
          <w:szCs w:val="28"/>
          <w:lang w:val="ru-RU"/>
        </w:rPr>
        <w:t>Ипатовского</w:t>
      </w:r>
      <w:proofErr w:type="spellEnd"/>
      <w:r w:rsidRPr="001371C6">
        <w:rPr>
          <w:szCs w:val="28"/>
          <w:lang w:val="ru-RU"/>
        </w:rPr>
        <w:t xml:space="preserve"> района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                                                        </w:t>
      </w:r>
      <w:r w:rsidRPr="001371C6">
        <w:rPr>
          <w:b/>
          <w:szCs w:val="28"/>
          <w:lang w:val="ru-RU"/>
        </w:rPr>
        <w:t xml:space="preserve"> 13.08.202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МБОУ СОШ № 2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 xml:space="preserve">. Большая Джалга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ООШ № 3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 xml:space="preserve">. Большая Джалга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8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 xml:space="preserve">. Большая Джалга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12 с. </w:t>
      </w:r>
      <w:proofErr w:type="spellStart"/>
      <w:r w:rsidRPr="001371C6">
        <w:rPr>
          <w:szCs w:val="28"/>
          <w:lang w:val="ru-RU"/>
        </w:rPr>
        <w:t>Бурукшун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20 с. </w:t>
      </w:r>
      <w:proofErr w:type="spellStart"/>
      <w:r w:rsidRPr="001371C6">
        <w:rPr>
          <w:szCs w:val="28"/>
          <w:lang w:val="ru-RU"/>
        </w:rPr>
        <w:t>Бурукшун</w:t>
      </w:r>
      <w:proofErr w:type="spellEnd"/>
      <w:r w:rsidRPr="001371C6">
        <w:rPr>
          <w:szCs w:val="28"/>
          <w:lang w:val="ru-RU"/>
        </w:rPr>
        <w:tab/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5 пос. Красочный              </w:t>
      </w:r>
      <w:r w:rsidRPr="001371C6">
        <w:rPr>
          <w:szCs w:val="28"/>
          <w:lang w:val="ru-RU"/>
        </w:rPr>
        <w:tab/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23 пос. Красочный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13.08.202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МБОУ СОШ № 9 с. </w:t>
      </w:r>
      <w:proofErr w:type="spellStart"/>
      <w:r w:rsidRPr="001371C6">
        <w:rPr>
          <w:szCs w:val="28"/>
          <w:lang w:val="ru-RU"/>
        </w:rPr>
        <w:t>Кевсала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22 с. </w:t>
      </w:r>
      <w:proofErr w:type="spellStart"/>
      <w:r w:rsidRPr="001371C6">
        <w:rPr>
          <w:szCs w:val="28"/>
          <w:lang w:val="ru-RU"/>
        </w:rPr>
        <w:t>Кевсала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МБОУ СОШ № 22 г. Ипатово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>/с № 3 «Ласточка» г. Ипатово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ЦРР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>/с № 7 «</w:t>
      </w:r>
      <w:proofErr w:type="spellStart"/>
      <w:r w:rsidRPr="001371C6">
        <w:rPr>
          <w:szCs w:val="28"/>
          <w:lang w:val="ru-RU"/>
        </w:rPr>
        <w:t>Дюймовочка</w:t>
      </w:r>
      <w:proofErr w:type="spellEnd"/>
      <w:r w:rsidRPr="001371C6">
        <w:rPr>
          <w:szCs w:val="28"/>
          <w:lang w:val="ru-RU"/>
        </w:rPr>
        <w:t>» г. Ипатово</w:t>
      </w:r>
    </w:p>
    <w:p w:rsidR="001371C6" w:rsidRPr="001371C6" w:rsidRDefault="001371C6" w:rsidP="001371C6">
      <w:pPr>
        <w:rPr>
          <w:b/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14.08.202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18 с. Добровольное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16 с. </w:t>
      </w:r>
      <w:proofErr w:type="gramStart"/>
      <w:r w:rsidRPr="001371C6">
        <w:rPr>
          <w:szCs w:val="28"/>
          <w:lang w:val="ru-RU"/>
        </w:rPr>
        <w:t>Добровольное</w:t>
      </w:r>
      <w:proofErr w:type="gramEnd"/>
      <w:r w:rsidRPr="001371C6">
        <w:rPr>
          <w:szCs w:val="28"/>
          <w:lang w:val="ru-RU"/>
        </w:rPr>
        <w:t xml:space="preserve">           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lastRenderedPageBreak/>
        <w:t xml:space="preserve">МКОУ СОШ № 4 с. </w:t>
      </w:r>
      <w:proofErr w:type="spellStart"/>
      <w:r w:rsidRPr="001371C6">
        <w:rPr>
          <w:szCs w:val="28"/>
          <w:lang w:val="ru-RU"/>
        </w:rPr>
        <w:t>Золотаревка</w:t>
      </w:r>
      <w:proofErr w:type="spellEnd"/>
      <w:r w:rsidRPr="001371C6">
        <w:rPr>
          <w:szCs w:val="28"/>
          <w:lang w:val="ru-RU"/>
        </w:rPr>
        <w:t xml:space="preserve">, филиал № 1 пос. </w:t>
      </w:r>
      <w:proofErr w:type="spellStart"/>
      <w:r w:rsidRPr="001371C6">
        <w:rPr>
          <w:szCs w:val="28"/>
          <w:lang w:val="ru-RU"/>
        </w:rPr>
        <w:t>Софиевский</w:t>
      </w:r>
      <w:proofErr w:type="spellEnd"/>
      <w:r w:rsidRPr="001371C6">
        <w:rPr>
          <w:szCs w:val="28"/>
          <w:lang w:val="ru-RU"/>
        </w:rPr>
        <w:t xml:space="preserve"> Городок,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филиал № 2  </w:t>
      </w:r>
      <w:proofErr w:type="gramStart"/>
      <w:r w:rsidRPr="001371C6">
        <w:rPr>
          <w:szCs w:val="28"/>
          <w:lang w:val="ru-RU"/>
        </w:rPr>
        <w:t>с</w:t>
      </w:r>
      <w:proofErr w:type="gramEnd"/>
      <w:r w:rsidRPr="001371C6">
        <w:rPr>
          <w:szCs w:val="28"/>
          <w:lang w:val="ru-RU"/>
        </w:rPr>
        <w:t>. Софиевка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26 с. </w:t>
      </w:r>
      <w:proofErr w:type="spellStart"/>
      <w:r w:rsidRPr="001371C6">
        <w:rPr>
          <w:szCs w:val="28"/>
          <w:lang w:val="ru-RU"/>
        </w:rPr>
        <w:t>Золотаревка</w:t>
      </w:r>
      <w:proofErr w:type="spellEnd"/>
      <w:r w:rsidRPr="001371C6">
        <w:rPr>
          <w:szCs w:val="28"/>
          <w:lang w:val="ru-RU"/>
        </w:rPr>
        <w:t xml:space="preserve">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14 пос. </w:t>
      </w:r>
      <w:proofErr w:type="spellStart"/>
      <w:r w:rsidRPr="001371C6">
        <w:rPr>
          <w:szCs w:val="28"/>
          <w:lang w:val="ru-RU"/>
        </w:rPr>
        <w:t>Софиевский</w:t>
      </w:r>
      <w:proofErr w:type="spellEnd"/>
      <w:r w:rsidRPr="001371C6">
        <w:rPr>
          <w:szCs w:val="28"/>
          <w:lang w:val="ru-RU"/>
        </w:rPr>
        <w:t xml:space="preserve"> Городок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ГК ОУ «Специальная (коррекционная) общеобразовательная школа-интернат № 13 п. Малые Родники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        </w:t>
      </w:r>
      <w:r w:rsidRPr="001371C6">
        <w:rPr>
          <w:b/>
          <w:szCs w:val="28"/>
          <w:lang w:val="ru-RU"/>
        </w:rPr>
        <w:t>14.08.202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3  с. Октябрьское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19 с. </w:t>
      </w:r>
      <w:proofErr w:type="gramStart"/>
      <w:r w:rsidRPr="001371C6">
        <w:rPr>
          <w:szCs w:val="28"/>
          <w:lang w:val="ru-RU"/>
        </w:rPr>
        <w:t>Октябрьское</w:t>
      </w:r>
      <w:proofErr w:type="gramEnd"/>
      <w:r w:rsidRPr="001371C6">
        <w:rPr>
          <w:szCs w:val="28"/>
          <w:lang w:val="ru-RU"/>
        </w:rPr>
        <w:t xml:space="preserve">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16 а. Малый </w:t>
      </w:r>
      <w:proofErr w:type="spellStart"/>
      <w:r w:rsidRPr="001371C6">
        <w:rPr>
          <w:szCs w:val="28"/>
          <w:lang w:val="ru-RU"/>
        </w:rPr>
        <w:t>Барханчак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13 а. Малый </w:t>
      </w:r>
      <w:proofErr w:type="spellStart"/>
      <w:r w:rsidRPr="001371C6">
        <w:rPr>
          <w:szCs w:val="28"/>
          <w:lang w:val="ru-RU"/>
        </w:rPr>
        <w:t>Барханчак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7 пос. Советское Руно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15 пос. Советское Руно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 «Огонек» г. Ипатово  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        </w:t>
      </w:r>
      <w:r w:rsidRPr="001371C6">
        <w:rPr>
          <w:b/>
          <w:szCs w:val="28"/>
          <w:lang w:val="ru-RU"/>
        </w:rPr>
        <w:t>15.08.202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13 пос. </w:t>
      </w:r>
      <w:proofErr w:type="spellStart"/>
      <w:r w:rsidRPr="001371C6">
        <w:rPr>
          <w:szCs w:val="28"/>
          <w:lang w:val="ru-RU"/>
        </w:rPr>
        <w:t>Винодельненский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9 пос. </w:t>
      </w:r>
      <w:proofErr w:type="spellStart"/>
      <w:r w:rsidRPr="001371C6">
        <w:rPr>
          <w:szCs w:val="28"/>
          <w:lang w:val="ru-RU"/>
        </w:rPr>
        <w:t>Винодельненский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19 аул </w:t>
      </w:r>
      <w:proofErr w:type="spellStart"/>
      <w:r w:rsidRPr="001371C6">
        <w:rPr>
          <w:szCs w:val="28"/>
          <w:lang w:val="ru-RU"/>
        </w:rPr>
        <w:t>Юсуп</w:t>
      </w:r>
      <w:proofErr w:type="spellEnd"/>
      <w:r w:rsidRPr="001371C6">
        <w:rPr>
          <w:szCs w:val="28"/>
          <w:lang w:val="ru-RU"/>
        </w:rPr>
        <w:t xml:space="preserve"> - </w:t>
      </w:r>
      <w:proofErr w:type="spellStart"/>
      <w:r w:rsidRPr="001371C6">
        <w:rPr>
          <w:szCs w:val="28"/>
          <w:lang w:val="ru-RU"/>
        </w:rPr>
        <w:t>Кулакский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27  аул </w:t>
      </w:r>
      <w:proofErr w:type="spellStart"/>
      <w:r w:rsidRPr="001371C6">
        <w:rPr>
          <w:szCs w:val="28"/>
          <w:lang w:val="ru-RU"/>
        </w:rPr>
        <w:t>Юсу</w:t>
      </w:r>
      <w:proofErr w:type="gramStart"/>
      <w:r w:rsidRPr="001371C6">
        <w:rPr>
          <w:szCs w:val="28"/>
          <w:lang w:val="ru-RU"/>
        </w:rPr>
        <w:t>п</w:t>
      </w:r>
      <w:proofErr w:type="spellEnd"/>
      <w:r w:rsidRPr="001371C6">
        <w:rPr>
          <w:szCs w:val="28"/>
          <w:lang w:val="ru-RU"/>
        </w:rPr>
        <w:t>-</w:t>
      </w:r>
      <w:proofErr w:type="gramEnd"/>
      <w:r w:rsidRPr="001371C6">
        <w:rPr>
          <w:szCs w:val="28"/>
          <w:lang w:val="ru-RU"/>
        </w:rPr>
        <w:t xml:space="preserve"> </w:t>
      </w:r>
      <w:proofErr w:type="spellStart"/>
      <w:r w:rsidRPr="001371C6">
        <w:rPr>
          <w:szCs w:val="28"/>
          <w:lang w:val="ru-RU"/>
        </w:rPr>
        <w:t>Кулакский</w:t>
      </w:r>
      <w:proofErr w:type="spellEnd"/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МБ ДОУ ЦР</w:t>
      </w:r>
      <w:proofErr w:type="gramStart"/>
      <w:r w:rsidRPr="001371C6">
        <w:rPr>
          <w:szCs w:val="28"/>
          <w:lang w:val="ru-RU"/>
        </w:rPr>
        <w:t>Р-</w:t>
      </w:r>
      <w:proofErr w:type="gramEnd"/>
      <w:r w:rsidRPr="001371C6">
        <w:rPr>
          <w:szCs w:val="28"/>
          <w:lang w:val="ru-RU"/>
        </w:rPr>
        <w:t xml:space="preserve">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 «Светлячок» г. Ипатово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18 «Непоседа» г. Ипатово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28 «Радуга» г. Ипатово         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b/>
          <w:szCs w:val="28"/>
          <w:lang w:val="ru-RU"/>
        </w:rPr>
        <w:t>15.08.202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МКОУ СОШ № 15 с. Лиман 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МК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 № 10 с. Лиман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 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4 «Березка» г. Ипатово              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5 «Ручеёк» г. Ипатово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 ДОУ </w:t>
      </w:r>
      <w:proofErr w:type="spellStart"/>
      <w:r w:rsidRPr="001371C6">
        <w:rPr>
          <w:szCs w:val="28"/>
          <w:lang w:val="ru-RU"/>
        </w:rPr>
        <w:t>д</w:t>
      </w:r>
      <w:proofErr w:type="spellEnd"/>
      <w:r w:rsidRPr="001371C6">
        <w:rPr>
          <w:szCs w:val="28"/>
          <w:lang w:val="ru-RU"/>
        </w:rPr>
        <w:t xml:space="preserve">/с № 6 «Сказка»  г. Ипатово                                      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МБОУ СОШ № 1 г. Ипатово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МБОУ СОШ № 6 г. Ипатово     </w:t>
      </w: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              </w:t>
      </w:r>
      <w:r w:rsidRPr="001371C6">
        <w:rPr>
          <w:b/>
          <w:szCs w:val="28"/>
          <w:lang w:val="ru-RU"/>
        </w:rPr>
        <w:t>16.08.202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color w:val="000000"/>
          <w:szCs w:val="28"/>
          <w:lang w:val="ru-RU"/>
        </w:rPr>
        <w:t xml:space="preserve">МБУ ДО ЦДО  </w:t>
      </w:r>
      <w:proofErr w:type="spellStart"/>
      <w:r w:rsidRPr="001371C6">
        <w:rPr>
          <w:color w:val="000000"/>
          <w:szCs w:val="28"/>
          <w:lang w:val="ru-RU"/>
        </w:rPr>
        <w:t>Ипатовского</w:t>
      </w:r>
      <w:proofErr w:type="spellEnd"/>
      <w:r w:rsidRPr="001371C6">
        <w:rPr>
          <w:color w:val="000000"/>
          <w:szCs w:val="28"/>
          <w:lang w:val="ru-RU"/>
        </w:rPr>
        <w:t xml:space="preserve"> района</w:t>
      </w:r>
      <w:r w:rsidRPr="001371C6">
        <w:rPr>
          <w:szCs w:val="28"/>
          <w:lang w:val="ru-RU"/>
        </w:rPr>
        <w:t xml:space="preserve"> 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ГКУСО «</w:t>
      </w:r>
      <w:proofErr w:type="spellStart"/>
      <w:r w:rsidRPr="001371C6">
        <w:rPr>
          <w:szCs w:val="28"/>
          <w:lang w:val="ru-RU"/>
        </w:rPr>
        <w:t>Ипатовский</w:t>
      </w:r>
      <w:proofErr w:type="spellEnd"/>
      <w:r w:rsidRPr="001371C6">
        <w:rPr>
          <w:szCs w:val="28"/>
          <w:lang w:val="ru-RU"/>
        </w:rPr>
        <w:t xml:space="preserve"> СРЦН «Причал»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ГБПОУ «</w:t>
      </w:r>
      <w:proofErr w:type="spellStart"/>
      <w:r w:rsidRPr="001371C6">
        <w:rPr>
          <w:szCs w:val="28"/>
          <w:lang w:val="ru-RU"/>
        </w:rPr>
        <w:t>Ипатовский</w:t>
      </w:r>
      <w:proofErr w:type="spellEnd"/>
      <w:r w:rsidRPr="001371C6">
        <w:rPr>
          <w:szCs w:val="28"/>
          <w:lang w:val="ru-RU"/>
        </w:rPr>
        <w:t xml:space="preserve"> многопрофильный техникум»</w:t>
      </w:r>
    </w:p>
    <w:p w:rsidR="001371C6" w:rsidRPr="001371C6" w:rsidRDefault="001371C6" w:rsidP="001371C6">
      <w:pPr>
        <w:rPr>
          <w:szCs w:val="28"/>
          <w:lang w:val="ru-RU"/>
        </w:rPr>
      </w:pPr>
    </w:p>
    <w:p w:rsidR="001371C6" w:rsidRPr="001371C6" w:rsidRDefault="001371C6" w:rsidP="001371C6">
      <w:pPr>
        <w:jc w:val="center"/>
        <w:rPr>
          <w:b/>
          <w:szCs w:val="28"/>
          <w:lang w:val="ru-RU"/>
        </w:rPr>
      </w:pPr>
      <w:r w:rsidRPr="001371C6">
        <w:rPr>
          <w:szCs w:val="28"/>
          <w:lang w:val="ru-RU"/>
        </w:rPr>
        <w:t xml:space="preserve">              </w:t>
      </w:r>
      <w:r w:rsidRPr="001371C6">
        <w:rPr>
          <w:b/>
          <w:szCs w:val="28"/>
          <w:lang w:val="ru-RU"/>
        </w:rPr>
        <w:t>16.08.202</w:t>
      </w:r>
      <w:r w:rsidR="00F06F96">
        <w:rPr>
          <w:b/>
          <w:szCs w:val="28"/>
          <w:lang w:val="ru-RU"/>
        </w:rPr>
        <w:t>4</w:t>
      </w:r>
      <w:r w:rsidRPr="001371C6">
        <w:rPr>
          <w:b/>
          <w:szCs w:val="28"/>
          <w:lang w:val="ru-RU"/>
        </w:rPr>
        <w:t xml:space="preserve"> г.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МБУ </w:t>
      </w:r>
      <w:proofErr w:type="gramStart"/>
      <w:r w:rsidRPr="001371C6">
        <w:rPr>
          <w:szCs w:val="28"/>
          <w:lang w:val="ru-RU"/>
        </w:rPr>
        <w:t>ДО</w:t>
      </w:r>
      <w:proofErr w:type="gramEnd"/>
      <w:r w:rsidRPr="001371C6">
        <w:rPr>
          <w:szCs w:val="28"/>
          <w:lang w:val="ru-RU"/>
        </w:rPr>
        <w:t xml:space="preserve"> «</w:t>
      </w:r>
      <w:proofErr w:type="gramStart"/>
      <w:r w:rsidRPr="001371C6">
        <w:rPr>
          <w:szCs w:val="28"/>
          <w:lang w:val="ru-RU"/>
        </w:rPr>
        <w:t>Детская</w:t>
      </w:r>
      <w:proofErr w:type="gramEnd"/>
      <w:r w:rsidRPr="001371C6">
        <w:rPr>
          <w:szCs w:val="28"/>
          <w:lang w:val="ru-RU"/>
        </w:rPr>
        <w:t xml:space="preserve"> художественная школа» </w:t>
      </w:r>
      <w:proofErr w:type="spellStart"/>
      <w:r w:rsidRPr="001371C6">
        <w:rPr>
          <w:szCs w:val="28"/>
          <w:lang w:val="ru-RU"/>
        </w:rPr>
        <w:t>Ипатовского</w:t>
      </w:r>
      <w:proofErr w:type="spellEnd"/>
      <w:r w:rsidRPr="001371C6">
        <w:rPr>
          <w:szCs w:val="28"/>
          <w:lang w:val="ru-RU"/>
        </w:rPr>
        <w:t xml:space="preserve"> района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 xml:space="preserve">МБУ </w:t>
      </w:r>
      <w:proofErr w:type="gramStart"/>
      <w:r w:rsidRPr="001371C6">
        <w:rPr>
          <w:szCs w:val="28"/>
          <w:lang w:val="ru-RU"/>
        </w:rPr>
        <w:t>ДО</w:t>
      </w:r>
      <w:proofErr w:type="gramEnd"/>
      <w:r w:rsidRPr="001371C6">
        <w:rPr>
          <w:szCs w:val="28"/>
          <w:lang w:val="ru-RU"/>
        </w:rPr>
        <w:t xml:space="preserve"> «</w:t>
      </w:r>
      <w:proofErr w:type="gramStart"/>
      <w:r w:rsidRPr="001371C6">
        <w:rPr>
          <w:szCs w:val="28"/>
          <w:lang w:val="ru-RU"/>
        </w:rPr>
        <w:t>Детская</w:t>
      </w:r>
      <w:proofErr w:type="gramEnd"/>
      <w:r w:rsidRPr="001371C6">
        <w:rPr>
          <w:szCs w:val="28"/>
          <w:lang w:val="ru-RU"/>
        </w:rPr>
        <w:t xml:space="preserve"> школа искусств» </w:t>
      </w:r>
      <w:proofErr w:type="spellStart"/>
      <w:r w:rsidRPr="001371C6">
        <w:rPr>
          <w:szCs w:val="28"/>
          <w:lang w:val="ru-RU"/>
        </w:rPr>
        <w:t>Ипатовского</w:t>
      </w:r>
      <w:proofErr w:type="spellEnd"/>
      <w:r w:rsidRPr="001371C6">
        <w:rPr>
          <w:szCs w:val="28"/>
          <w:lang w:val="ru-RU"/>
        </w:rPr>
        <w:t xml:space="preserve"> района</w:t>
      </w:r>
    </w:p>
    <w:p w:rsidR="001371C6" w:rsidRPr="001371C6" w:rsidRDefault="001371C6" w:rsidP="001371C6">
      <w:pPr>
        <w:rPr>
          <w:szCs w:val="28"/>
          <w:lang w:val="ru-RU"/>
        </w:rPr>
      </w:pPr>
      <w:r w:rsidRPr="001371C6">
        <w:rPr>
          <w:szCs w:val="28"/>
          <w:lang w:val="ru-RU"/>
        </w:rPr>
        <w:t>ГБСУСОН «</w:t>
      </w:r>
      <w:proofErr w:type="spellStart"/>
      <w:r w:rsidRPr="001371C6">
        <w:rPr>
          <w:szCs w:val="28"/>
          <w:lang w:val="ru-RU"/>
        </w:rPr>
        <w:t>Ипатовский</w:t>
      </w:r>
      <w:proofErr w:type="spellEnd"/>
      <w:r w:rsidRPr="001371C6">
        <w:rPr>
          <w:szCs w:val="28"/>
          <w:lang w:val="ru-RU"/>
        </w:rPr>
        <w:t xml:space="preserve"> детский дом – интернат для умственно отсталых д</w:t>
      </w:r>
      <w:r w:rsidRPr="001371C6">
        <w:rPr>
          <w:szCs w:val="28"/>
          <w:lang w:val="ru-RU"/>
        </w:rPr>
        <w:t>е</w:t>
      </w:r>
      <w:r w:rsidRPr="001371C6">
        <w:rPr>
          <w:szCs w:val="28"/>
          <w:lang w:val="ru-RU"/>
        </w:rPr>
        <w:t xml:space="preserve">тей» </w:t>
      </w:r>
      <w:proofErr w:type="gramStart"/>
      <w:r w:rsidRPr="001371C6">
        <w:rPr>
          <w:szCs w:val="28"/>
          <w:lang w:val="ru-RU"/>
        </w:rPr>
        <w:t>г</w:t>
      </w:r>
      <w:proofErr w:type="gramEnd"/>
      <w:r w:rsidRPr="001371C6">
        <w:rPr>
          <w:szCs w:val="28"/>
          <w:lang w:val="ru-RU"/>
        </w:rPr>
        <w:t>. Ипатово</w:t>
      </w:r>
    </w:p>
    <w:p w:rsidR="001371C6" w:rsidRDefault="001371C6" w:rsidP="001371C6">
      <w:pPr>
        <w:pStyle w:val="a9"/>
        <w:spacing w:line="240" w:lineRule="exact"/>
        <w:jc w:val="right"/>
      </w:pPr>
    </w:p>
    <w:p w:rsidR="001371C6" w:rsidRPr="001371C6" w:rsidRDefault="001371C6" w:rsidP="001371C6">
      <w:pPr>
        <w:pStyle w:val="a9"/>
        <w:spacing w:line="240" w:lineRule="exact"/>
        <w:jc w:val="right"/>
        <w:rPr>
          <w:lang w:val="ru-RU"/>
        </w:rPr>
      </w:pPr>
      <w:r w:rsidRPr="001371C6">
        <w:rPr>
          <w:lang w:val="ru-RU"/>
        </w:rPr>
        <w:t>Утвержден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lang w:val="ru-RU"/>
        </w:rPr>
      </w:pPr>
      <w:r w:rsidRPr="001371C6">
        <w:rPr>
          <w:lang w:val="ru-RU"/>
        </w:rPr>
        <w:t>постановлением администрации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lang w:val="ru-RU"/>
        </w:rPr>
      </w:pPr>
      <w:proofErr w:type="spellStart"/>
      <w:r w:rsidRPr="001371C6">
        <w:rPr>
          <w:lang w:val="ru-RU"/>
        </w:rPr>
        <w:t>Ипатовского</w:t>
      </w:r>
      <w:proofErr w:type="spellEnd"/>
      <w:r w:rsidRPr="001371C6">
        <w:rPr>
          <w:lang w:val="ru-RU"/>
        </w:rPr>
        <w:t xml:space="preserve"> муниципального округа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lang w:val="ru-RU"/>
        </w:rPr>
      </w:pPr>
      <w:r w:rsidRPr="001371C6">
        <w:rPr>
          <w:lang w:val="ru-RU"/>
        </w:rPr>
        <w:t>Ставропольского края</w:t>
      </w:r>
    </w:p>
    <w:p w:rsidR="001371C6" w:rsidRPr="001371C6" w:rsidRDefault="001371C6" w:rsidP="001371C6">
      <w:pPr>
        <w:pStyle w:val="a9"/>
        <w:spacing w:line="240" w:lineRule="exact"/>
        <w:jc w:val="right"/>
        <w:rPr>
          <w:lang w:val="ru-RU"/>
        </w:rPr>
      </w:pPr>
      <w:r w:rsidRPr="001371C6">
        <w:rPr>
          <w:lang w:val="ru-RU"/>
        </w:rPr>
        <w:t>от _______ 2024 г.  №</w:t>
      </w:r>
    </w:p>
    <w:p w:rsidR="001371C6" w:rsidRDefault="001371C6" w:rsidP="001371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60"/>
        </w:tabs>
        <w:rPr>
          <w:rFonts w:ascii="Times New Roman" w:hAnsi="Times New Roman" w:cs="Times New Roman"/>
          <w:sz w:val="24"/>
          <w:szCs w:val="24"/>
        </w:rPr>
      </w:pPr>
    </w:p>
    <w:p w:rsidR="001371C6" w:rsidRDefault="001371C6" w:rsidP="001371C6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1371C6" w:rsidRPr="00560607" w:rsidRDefault="001371C6" w:rsidP="001371C6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07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371C6" w:rsidRDefault="001371C6" w:rsidP="001371C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07">
        <w:rPr>
          <w:rFonts w:ascii="Times New Roman" w:hAnsi="Times New Roman" w:cs="Times New Roman"/>
          <w:b/>
          <w:sz w:val="28"/>
          <w:szCs w:val="28"/>
        </w:rPr>
        <w:t xml:space="preserve">ПРОВЕРКИ ГОТОВНОСТИ  ОРГАНИЗАЦИИ ИПАТОВСКОГО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</w:t>
      </w:r>
      <w:r w:rsidRPr="00560607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КРАЯ, ОСУЩЕСТ</w:t>
      </w:r>
      <w:r w:rsidRPr="00560607">
        <w:rPr>
          <w:rFonts w:ascii="Times New Roman" w:hAnsi="Times New Roman" w:cs="Times New Roman"/>
          <w:b/>
          <w:sz w:val="28"/>
          <w:szCs w:val="28"/>
        </w:rPr>
        <w:t>В</w:t>
      </w:r>
      <w:r w:rsidRPr="00560607">
        <w:rPr>
          <w:rFonts w:ascii="Times New Roman" w:hAnsi="Times New Roman" w:cs="Times New Roman"/>
          <w:b/>
          <w:sz w:val="28"/>
          <w:szCs w:val="28"/>
        </w:rPr>
        <w:t>ЛЯЮЩЕЙ ОБРАЗОВАТЕЛЬНУЮ ДЕЯТЕЛЬНОСТЬ, К НАЧАЛУ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060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060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371C6" w:rsidRPr="00560607" w:rsidRDefault="001371C6" w:rsidP="001371C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C6" w:rsidRPr="00557726" w:rsidRDefault="001371C6" w:rsidP="001371C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 20__ года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371C6" w:rsidRPr="00C22E75" w:rsidRDefault="001371C6" w:rsidP="001371C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75A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71C6" w:rsidRPr="00C22E75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D75AD0">
        <w:rPr>
          <w:rFonts w:ascii="Times New Roman" w:hAnsi="Times New Roman" w:cs="Times New Roman"/>
        </w:rPr>
        <w:t>__________________________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 организации)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75A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71C6" w:rsidRPr="001371C6" w:rsidRDefault="001371C6" w:rsidP="001371C6">
      <w:pPr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 юридический адрес, физический адрес организации)</w:t>
      </w:r>
    </w:p>
    <w:p w:rsidR="001371C6" w:rsidRPr="00C22E75" w:rsidRDefault="001371C6" w:rsidP="001371C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75AD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71C6" w:rsidRPr="001371C6" w:rsidRDefault="001371C6" w:rsidP="001371C6">
      <w:pPr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(фамилия, имя, отчество руководителя организации, № телефона)</w:t>
      </w:r>
    </w:p>
    <w:p w:rsidR="001371C6" w:rsidRPr="001371C6" w:rsidRDefault="001371C6" w:rsidP="001371C6">
      <w:pPr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F7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A5F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A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3A5F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proofErr w:type="gramStart"/>
      <w:r w:rsidRPr="003A5F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5F71">
        <w:rPr>
          <w:rFonts w:ascii="Times New Roman" w:hAnsi="Times New Roman" w:cs="Times New Roman"/>
          <w:sz w:val="28"/>
          <w:szCs w:val="28"/>
        </w:rPr>
        <w:t>____________№</w:t>
      </w:r>
      <w:proofErr w:type="spellEnd"/>
      <w:r w:rsidRPr="003A5F71">
        <w:rPr>
          <w:rFonts w:ascii="Times New Roman" w:hAnsi="Times New Roman" w:cs="Times New Roman"/>
          <w:sz w:val="28"/>
          <w:szCs w:val="28"/>
        </w:rPr>
        <w:t>________________</w:t>
      </w:r>
    </w:p>
    <w:p w:rsidR="001371C6" w:rsidRPr="003A5F71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371C6" w:rsidRPr="003A5F71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5F71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1371C6" w:rsidRPr="003A5F71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 w:rsidRPr="003A5F71">
        <w:rPr>
          <w:rFonts w:ascii="Times New Roman" w:hAnsi="Times New Roman" w:cs="Times New Roman"/>
        </w:rPr>
        <w:t>(наименование органа управления образованием, проводившего проверку)</w:t>
      </w:r>
    </w:p>
    <w:p w:rsidR="001371C6" w:rsidRPr="003A5F71" w:rsidRDefault="001371C6" w:rsidP="001371C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F71">
        <w:rPr>
          <w:rFonts w:ascii="Times New Roman" w:hAnsi="Times New Roman" w:cs="Times New Roman"/>
          <w:sz w:val="28"/>
          <w:szCs w:val="28"/>
        </w:rPr>
        <w:t>в составе:</w:t>
      </w:r>
      <w:r w:rsidRPr="003A5F71">
        <w:rPr>
          <w:rFonts w:ascii="Times New Roman" w:hAnsi="Times New Roman" w:cs="Times New Roman"/>
          <w:sz w:val="28"/>
          <w:szCs w:val="28"/>
        </w:rPr>
        <w:tab/>
      </w:r>
      <w:r w:rsidRPr="003A5F71">
        <w:rPr>
          <w:rFonts w:ascii="Times New Roman" w:hAnsi="Times New Roman" w:cs="Times New Roman"/>
          <w:sz w:val="28"/>
          <w:szCs w:val="28"/>
        </w:rPr>
        <w:tab/>
      </w:r>
      <w:r w:rsidRPr="003A5F71">
        <w:rPr>
          <w:rFonts w:ascii="Times New Roman" w:hAnsi="Times New Roman" w:cs="Times New Roman"/>
          <w:sz w:val="28"/>
          <w:szCs w:val="28"/>
        </w:rPr>
        <w:tab/>
      </w:r>
      <w:r w:rsidRPr="003A5F71">
        <w:rPr>
          <w:rFonts w:ascii="Times New Roman" w:hAnsi="Times New Roman" w:cs="Times New Roman"/>
          <w:sz w:val="28"/>
          <w:szCs w:val="28"/>
        </w:rPr>
        <w:tab/>
      </w:r>
    </w:p>
    <w:p w:rsidR="001371C6" w:rsidRPr="00B62585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Pr="00785E5C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Pr="00785E5C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371C6" w:rsidRDefault="001371C6" w:rsidP="00D75AD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готовности 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____________________________________________________________________</w:t>
      </w:r>
      <w:r w:rsidR="00D75AD0">
        <w:rPr>
          <w:rFonts w:ascii="Times New Roman" w:hAnsi="Times New Roman" w:cs="Times New Roman"/>
        </w:rPr>
        <w:t>____________________________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1371C6" w:rsidRPr="00034C5C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CC7204" w:rsidRDefault="001371C6" w:rsidP="001371C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>. Основные результаты проверки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тановленном порядке:</w:t>
      </w:r>
    </w:p>
    <w:p w:rsidR="001371C6" w:rsidRPr="003A5F71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Устав______________________________</w:t>
      </w:r>
      <w:r w:rsidRPr="00FA073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FA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73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за организацией собственности учредителя (на правах оперативного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или передаче в собственность образовательному учреждению;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7A4B7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 № ______, срок действия свидетельства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20__ г. до «___» ___________ 20__ года.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1371C6" w:rsidRDefault="001371C6" w:rsidP="001371C6">
      <w:pPr>
        <w:rPr>
          <w:sz w:val="20"/>
          <w:szCs w:val="20"/>
          <w:lang w:val="ru-RU"/>
        </w:rPr>
      </w:pPr>
      <w:r w:rsidRPr="001371C6">
        <w:rPr>
          <w:lang w:val="ru-RU"/>
        </w:rPr>
        <w:t xml:space="preserve">Лицензия на право ведения образовательной деятельности, установленной формы и выданной «____» ________________ 20__ г., </w:t>
      </w:r>
      <w:proofErr w:type="spellStart"/>
      <w:r w:rsidRPr="001371C6">
        <w:rPr>
          <w:lang w:val="ru-RU"/>
        </w:rPr>
        <w:t>серия______</w:t>
      </w:r>
      <w:proofErr w:type="spellEnd"/>
      <w:r w:rsidRPr="001371C6">
        <w:rPr>
          <w:lang w:val="ru-RU"/>
        </w:rPr>
        <w:t xml:space="preserve">, </w:t>
      </w:r>
      <w:r w:rsidRPr="001371C6">
        <w:rPr>
          <w:lang w:val="ru-RU"/>
        </w:rPr>
        <w:br/>
        <w:t xml:space="preserve">№_________, регистрационный номер _______________________ </w:t>
      </w:r>
      <w:r w:rsidRPr="001371C6">
        <w:rPr>
          <w:lang w:val="ru-RU"/>
        </w:rPr>
        <w:br/>
        <w:t>_______________________________________</w:t>
      </w:r>
      <w:r w:rsidR="00D75AD0">
        <w:rPr>
          <w:lang w:val="ru-RU"/>
        </w:rPr>
        <w:t>____________________________</w:t>
      </w:r>
      <w:proofErr w:type="gramStart"/>
      <w:r w:rsidRPr="001371C6">
        <w:rPr>
          <w:lang w:val="ru-RU"/>
        </w:rPr>
        <w:t xml:space="preserve"> ,</w:t>
      </w:r>
      <w:proofErr w:type="gramEnd"/>
      <w:r w:rsidRPr="001371C6">
        <w:rPr>
          <w:lang w:val="ru-RU"/>
        </w:rPr>
        <w:br/>
      </w:r>
      <w:r w:rsidRPr="001371C6">
        <w:rPr>
          <w:sz w:val="20"/>
          <w:szCs w:val="20"/>
          <w:lang w:val="ru-RU"/>
        </w:rPr>
        <w:t xml:space="preserve">                                               (наименование органа управления, выдавшего лицензию)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срок действия лицензии - ______________________________________________.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lang w:val="ru-RU"/>
        </w:rPr>
        <w:t>Декларация пожарной безопасности организации от «___»____________ 20_ г. оформлена.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(разработан, не разработан)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мест.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20__ году: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(всего)</w:t>
      </w:r>
    </w:p>
    <w:p w:rsidR="00D75AD0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</w:p>
    <w:p w:rsidR="001371C6" w:rsidRDefault="00D75AD0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371C6">
        <w:rPr>
          <w:rFonts w:ascii="Times New Roman" w:hAnsi="Times New Roman" w:cs="Times New Roman"/>
          <w:sz w:val="28"/>
          <w:szCs w:val="28"/>
        </w:rPr>
        <w:t>ыполн</w:t>
      </w:r>
      <w:r w:rsidR="001371C6">
        <w:rPr>
          <w:rFonts w:ascii="Times New Roman" w:hAnsi="Times New Roman" w:cs="Times New Roman"/>
          <w:sz w:val="28"/>
          <w:szCs w:val="28"/>
        </w:rPr>
        <w:t>е</w:t>
      </w:r>
      <w:r w:rsidR="001371C6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1C6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D75AD0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5AD0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(наименование объекта)                                                              </w:t>
      </w:r>
    </w:p>
    <w:p w:rsidR="001371C6" w:rsidRDefault="00D75AD0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371C6">
        <w:rPr>
          <w:rFonts w:ascii="Times New Roman" w:hAnsi="Times New Roman" w:cs="Times New Roman"/>
        </w:rPr>
        <w:t xml:space="preserve"> (наименование орган</w:t>
      </w:r>
      <w:r w:rsidR="001371C6">
        <w:rPr>
          <w:rFonts w:ascii="Times New Roman" w:hAnsi="Times New Roman" w:cs="Times New Roman"/>
        </w:rPr>
        <w:t>и</w:t>
      </w:r>
      <w:r w:rsidR="001371C6">
        <w:rPr>
          <w:rFonts w:ascii="Times New Roman" w:hAnsi="Times New Roman" w:cs="Times New Roman"/>
        </w:rPr>
        <w:t xml:space="preserve">зации, выполнявшей работы)                                                  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1371C6" w:rsidRPr="004768FB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Pr="006F3A21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Pr="006F3A21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потребность в капитальном ремонте (реконструкции) в новом учебном году - __________________________.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1371C6" w:rsidRPr="00C4366D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Pr="00C4366D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 перечислить их количество и основной перечень р</w:t>
      </w:r>
      <w:r w:rsidRPr="00C4366D">
        <w:rPr>
          <w:rFonts w:ascii="Times New Roman" w:hAnsi="Times New Roman" w:cs="Times New Roman"/>
        </w:rPr>
        <w:t>а</w:t>
      </w:r>
      <w:r w:rsidRPr="00C4366D">
        <w:rPr>
          <w:rFonts w:ascii="Times New Roman" w:hAnsi="Times New Roman" w:cs="Times New Roman"/>
        </w:rPr>
        <w:t xml:space="preserve">бот). 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соблюдаются):</w:t>
      </w:r>
    </w:p>
    <w:p w:rsidR="00D75AD0" w:rsidRDefault="001371C6" w:rsidP="00D75AD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1371C6" w:rsidRDefault="001371C6" w:rsidP="00D75AD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5A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луг:____________________________________________________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D75AD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;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на день проверки - _____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ловек, в том числе _____ человек обучающихся с применением дистанционных образовательных технологий;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ступивших в ВУЗы - ____ человек, профессиональные образовательные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- ____ человек, работают - ________ человек; не работают - ____ человек;</w:t>
      </w:r>
      <w:proofErr w:type="gramEnd"/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1371C6" w:rsidRPr="0065058D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1371C6" w:rsidRPr="0065058D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371C6" w:rsidRPr="0065058D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-__________________________;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BF7675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1371C6" w:rsidRPr="0065058D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20__- 20__ 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год-__________________________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371C6" w:rsidRPr="001371C6" w:rsidRDefault="001371C6" w:rsidP="001371C6">
      <w:pPr>
        <w:pStyle w:val="a9"/>
        <w:rPr>
          <w:lang w:val="ru-RU"/>
        </w:rPr>
      </w:pPr>
      <w:r w:rsidRPr="001371C6">
        <w:rPr>
          <w:lang w:val="ru-RU"/>
        </w:rPr>
        <w:t>5. Состояние материально-технической базы и оснащенности образовательного процесса оценивается как _________________________________</w:t>
      </w:r>
      <w:proofErr w:type="gramStart"/>
      <w:r w:rsidRPr="001371C6">
        <w:rPr>
          <w:lang w:val="ru-RU"/>
        </w:rPr>
        <w:t xml:space="preserve"> .</w:t>
      </w:r>
      <w:proofErr w:type="gramEnd"/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   (удовлетворительное, неудовлетворительное). 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Здания и объекты организации оборудованы (не оборудованы)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 здоровья;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15"/>
        <w:gridCol w:w="1001"/>
        <w:gridCol w:w="825"/>
        <w:gridCol w:w="1302"/>
        <w:gridCol w:w="979"/>
        <w:gridCol w:w="1158"/>
        <w:gridCol w:w="887"/>
        <w:gridCol w:w="1370"/>
        <w:gridCol w:w="957"/>
      </w:tblGrid>
      <w:tr w:rsidR="001371C6" w:rsidRPr="00816324" w:rsidTr="001371C6">
        <w:trPr>
          <w:cantSplit/>
          <w:trHeight w:val="1421"/>
        </w:trPr>
        <w:tc>
          <w:tcPr>
            <w:tcW w:w="603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Объекты матер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ально-технич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ской базы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widowControl w:val="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Нео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Процент осн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щенн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чие  док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тов по те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нике без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чие 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тов разр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шения на эк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плу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чие и с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бели</w:t>
            </w: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Обор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дование средс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вами п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жарот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1371C6" w:rsidRPr="00816324" w:rsidTr="001371C6">
        <w:tc>
          <w:tcPr>
            <w:tcW w:w="603" w:type="dxa"/>
          </w:tcPr>
          <w:p w:rsidR="001371C6" w:rsidRPr="008857D1" w:rsidRDefault="001371C6" w:rsidP="001371C6">
            <w:pPr>
              <w:pStyle w:val="HTML"/>
              <w:numPr>
                <w:ilvl w:val="0"/>
                <w:numId w:val="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C6" w:rsidRPr="00816324" w:rsidTr="001371C6">
        <w:tc>
          <w:tcPr>
            <w:tcW w:w="603" w:type="dxa"/>
          </w:tcPr>
          <w:p w:rsidR="001371C6" w:rsidRPr="008857D1" w:rsidRDefault="001371C6" w:rsidP="001371C6">
            <w:pPr>
              <w:pStyle w:val="HTML"/>
              <w:numPr>
                <w:ilvl w:val="0"/>
                <w:numId w:val="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Кабинеты иностра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ного яз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C6" w:rsidRPr="00816324" w:rsidTr="001371C6">
        <w:tc>
          <w:tcPr>
            <w:tcW w:w="603" w:type="dxa"/>
          </w:tcPr>
          <w:p w:rsidR="001371C6" w:rsidRPr="008857D1" w:rsidRDefault="001371C6" w:rsidP="001371C6">
            <w:pPr>
              <w:pStyle w:val="HTML"/>
              <w:numPr>
                <w:ilvl w:val="0"/>
                <w:numId w:val="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C6" w:rsidRPr="00816324" w:rsidTr="001371C6">
        <w:tc>
          <w:tcPr>
            <w:tcW w:w="603" w:type="dxa"/>
          </w:tcPr>
          <w:p w:rsidR="001371C6" w:rsidRPr="008857D1" w:rsidRDefault="001371C6" w:rsidP="001371C6">
            <w:pPr>
              <w:pStyle w:val="HTML"/>
              <w:numPr>
                <w:ilvl w:val="0"/>
                <w:numId w:val="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C6" w:rsidRPr="00816324" w:rsidTr="001371C6">
        <w:tc>
          <w:tcPr>
            <w:tcW w:w="603" w:type="dxa"/>
          </w:tcPr>
          <w:p w:rsidR="001371C6" w:rsidRPr="008857D1" w:rsidRDefault="001371C6" w:rsidP="001371C6">
            <w:pPr>
              <w:pStyle w:val="HTML"/>
              <w:numPr>
                <w:ilvl w:val="0"/>
                <w:numId w:val="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D1">
              <w:rPr>
                <w:rFonts w:ascii="Times New Roman" w:hAnsi="Times New Roman" w:cs="Times New Roman"/>
                <w:sz w:val="28"/>
                <w:szCs w:val="28"/>
              </w:rPr>
              <w:t>-------------------------</w:t>
            </w:r>
          </w:p>
        </w:tc>
        <w:tc>
          <w:tcPr>
            <w:tcW w:w="1001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371C6" w:rsidRPr="008857D1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1371C6" w:rsidRPr="00304BD7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щение), емкость – человек, состояние – удовлетворительное (неудовлетвор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ние), емкость – человек, состояние – удовлетворительное (неудовлетворител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кость – человек, состояние – удовлетворительное (неудовлетворительное);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 – имеется (не имеется), приспособлен (типовое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щение), емкость – человек, состояние – удовлетворительное (неудовлетвор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кость – человек, состояние – удовлетворительное (неудовлетворительное);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мещение), емкость – человек, состояние – удовлетворительное (неудовлетвор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1371C6" w:rsidRPr="0065058D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End"/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оборудованием, инвентарем - _______________________________,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(не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Pr="00297707" w:rsidRDefault="001371C6" w:rsidP="00D75AD0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1371C6" w:rsidRDefault="001371C6" w:rsidP="00D75AD0">
      <w:pPr>
        <w:pStyle w:val="HTML"/>
        <w:tabs>
          <w:tab w:val="clear" w:pos="2748"/>
          <w:tab w:val="clear" w:pos="3664"/>
          <w:tab w:val="left" w:pos="2977"/>
          <w:tab w:val="left" w:pos="3969"/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</w:t>
      </w:r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371C6" w:rsidRDefault="001371C6" w:rsidP="00D75AD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75AD0">
        <w:rPr>
          <w:rFonts w:ascii="Times New Roman" w:hAnsi="Times New Roman" w:cs="Times New Roman"/>
          <w:sz w:val="28"/>
          <w:szCs w:val="28"/>
        </w:rPr>
        <w:t>да________________________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 закрепленного за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__________________________________________________:  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-______________________________________ 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объектах______________________________________________________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Pr="001B5188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lastRenderedPageBreak/>
        <w:t>(соблюдаются, не соблюдаются)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___________________________;</w:t>
      </w:r>
    </w:p>
    <w:p w:rsidR="001371C6" w:rsidRDefault="001371C6" w:rsidP="001371C6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1945"/>
        <w:gridCol w:w="1986"/>
        <w:gridCol w:w="1949"/>
        <w:gridCol w:w="1997"/>
      </w:tblGrid>
      <w:tr w:rsidR="001371C6" w:rsidRPr="00540AA7" w:rsidTr="001371C6"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</w:t>
            </w: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</w:t>
            </w: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71C6" w:rsidRPr="00540AA7" w:rsidTr="001371C6"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C6" w:rsidRPr="00540AA7" w:rsidTr="001371C6"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C6" w:rsidRPr="00540AA7" w:rsidTr="001371C6"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C6" w:rsidRPr="00540AA7" w:rsidTr="001371C6"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371C6" w:rsidRPr="00540AA7" w:rsidRDefault="001371C6" w:rsidP="001371C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1C6" w:rsidRPr="0026187A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оформлена (не оформлена) от «___» ____________ 20___ г, № _______, 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рудованы: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вое помещение), емкость – ___ человек, состояние – удовлетворительное (н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удовлетворительное);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вое помещение), емкость – ___ человек, состояние – удовлетворительное (н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удовлетворительное);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процедурная  – имеется (не имеется), приспособлен (типовое помещение), емкость – ___ человек, состояние – удовлетворительное (неудовлетворител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ное);</w:t>
      </w:r>
      <w:proofErr w:type="gramEnd"/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20CFF">
        <w:rPr>
          <w:rFonts w:ascii="Times New Roman" w:hAnsi="Times New Roman" w:cs="Times New Roman"/>
        </w:rPr>
        <w:t>(имеется, не имеется)</w:t>
      </w:r>
    </w:p>
    <w:p w:rsidR="001371C6" w:rsidRPr="00620CFF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Pr="002B7450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режима термометрии _____________________________________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 ______________________________________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обеззараживания воздуха с использованием оборудования ___________________________________________________________ </w:t>
      </w:r>
    </w:p>
    <w:p w:rsidR="001371C6" w:rsidRPr="00605155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_______________________________________: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1371C6" w:rsidRPr="00B64C8E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1371C6" w:rsidRPr="00232C3D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мест. Буфет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гигиенические условия (соблюдения правил личной гигиены) перед приемом пищи _________________________________;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>(соблюдаются, не соблюдаются)</w:t>
      </w:r>
    </w:p>
    <w:p w:rsidR="001371C6" w:rsidRPr="001371C6" w:rsidRDefault="001371C6" w:rsidP="001371C6">
      <w:pPr>
        <w:spacing w:line="360" w:lineRule="auto"/>
        <w:ind w:firstLine="709"/>
        <w:rPr>
          <w:lang w:val="ru-RU"/>
        </w:rPr>
      </w:pPr>
      <w:r w:rsidRPr="001371C6">
        <w:rPr>
          <w:lang w:val="ru-RU"/>
        </w:rPr>
        <w:t>б) процент охвата горячим питанием составляет _____ %, в том числе г</w:t>
      </w:r>
      <w:r w:rsidRPr="001371C6">
        <w:rPr>
          <w:lang w:val="ru-RU"/>
        </w:rPr>
        <w:t>о</w:t>
      </w:r>
      <w:r w:rsidRPr="001371C6">
        <w:rPr>
          <w:lang w:val="ru-RU"/>
        </w:rPr>
        <w:t>рячим питанием детей из малоимущих семей в количестве _____ чел., что с</w:t>
      </w:r>
      <w:r w:rsidRPr="001371C6">
        <w:rPr>
          <w:lang w:val="ru-RU"/>
        </w:rPr>
        <w:t>о</w:t>
      </w:r>
      <w:r w:rsidRPr="001371C6">
        <w:rPr>
          <w:lang w:val="ru-RU"/>
        </w:rPr>
        <w:t>ставляет _____% от их общего количества;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sz w:val="28"/>
          <w:szCs w:val="28"/>
        </w:rPr>
        <w:t>в) приготовление пищи осуществляется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1371C6" w:rsidRPr="004A3287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(из </w:t>
      </w:r>
      <w:r w:rsidRPr="00392D36">
        <w:rPr>
          <w:rFonts w:ascii="Times New Roman" w:hAnsi="Times New Roman" w:cs="Times New Roman"/>
        </w:rPr>
        <w:t>продуктов, закупаемых организаций, полуфабрикатов по заключенным договорам и др., реквизиты договора)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392D36">
        <w:rPr>
          <w:rFonts w:ascii="Times New Roman" w:hAnsi="Times New Roman" w:cs="Times New Roman"/>
          <w:sz w:val="28"/>
          <w:szCs w:val="28"/>
        </w:rPr>
        <w:t>недоста</w:t>
      </w:r>
      <w:r w:rsidRPr="00392D36">
        <w:rPr>
          <w:rFonts w:ascii="Times New Roman" w:hAnsi="Times New Roman" w:cs="Times New Roman"/>
          <w:sz w:val="28"/>
          <w:szCs w:val="28"/>
        </w:rPr>
        <w:t>т</w:t>
      </w:r>
      <w:r w:rsidRPr="00392D36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392D36">
        <w:rPr>
          <w:rFonts w:ascii="Times New Roman" w:hAnsi="Times New Roman" w:cs="Times New Roman"/>
          <w:sz w:val="28"/>
          <w:szCs w:val="28"/>
        </w:rPr>
        <w:t>:________________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</w:t>
      </w:r>
      <w:proofErr w:type="spellEnd"/>
      <w:r w:rsidRPr="00392D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1C6" w:rsidRPr="00392D3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г) хранение продуктов ____________________________, </w:t>
      </w:r>
    </w:p>
    <w:p w:rsidR="001371C6" w:rsidRPr="00392D3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  <w:t>(организовано, не организовано)</w:t>
      </w:r>
    </w:p>
    <w:p w:rsidR="001371C6" w:rsidRPr="00392D3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количество холодильного оборудования __________- ед., </w:t>
      </w:r>
    </w:p>
    <w:p w:rsidR="001371C6" w:rsidRPr="00392D3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санитарным нормам ___________________________.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 xml:space="preserve">       </w:t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  <w:t>(соответствует, не соответствует)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392D36">
        <w:rPr>
          <w:rFonts w:ascii="Times New Roman" w:hAnsi="Times New Roman" w:cs="Times New Roman"/>
          <w:sz w:val="28"/>
          <w:szCs w:val="28"/>
        </w:rPr>
        <w:t>недоста</w:t>
      </w:r>
      <w:r w:rsidRPr="00392D36">
        <w:rPr>
          <w:rFonts w:ascii="Times New Roman" w:hAnsi="Times New Roman" w:cs="Times New Roman"/>
          <w:sz w:val="28"/>
          <w:szCs w:val="28"/>
        </w:rPr>
        <w:t>т</w:t>
      </w:r>
      <w:r w:rsidRPr="00392D36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392D36">
        <w:rPr>
          <w:rFonts w:ascii="Times New Roman" w:hAnsi="Times New Roman" w:cs="Times New Roman"/>
          <w:sz w:val="28"/>
          <w:szCs w:val="28"/>
        </w:rPr>
        <w:t>:________________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</w:t>
      </w:r>
      <w:proofErr w:type="spellEnd"/>
      <w:r w:rsidRPr="00392D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92D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2D36">
        <w:rPr>
          <w:rFonts w:ascii="Times New Roman" w:hAnsi="Times New Roman" w:cs="Times New Roman"/>
          <w:sz w:val="28"/>
          <w:szCs w:val="28"/>
        </w:rPr>
        <w:t>) обеспеченность технологическим оборудованием - _____________________,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</w:t>
      </w:r>
      <w:r w:rsidRPr="00392D36">
        <w:rPr>
          <w:rFonts w:ascii="Times New Roman" w:hAnsi="Times New Roman" w:cs="Times New Roman"/>
        </w:rPr>
        <w:t>ч</w:t>
      </w:r>
      <w:r w:rsidRPr="00392D36">
        <w:rPr>
          <w:rFonts w:ascii="Times New Roman" w:hAnsi="Times New Roman" w:cs="Times New Roman"/>
        </w:rPr>
        <w:t>ное)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количество технологического оборудования ____________ - ед.</w:t>
      </w:r>
    </w:p>
    <w:p w:rsidR="001371C6" w:rsidRPr="00392D3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________________________________________________,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  <w:t>(соответствует, не соответствует нормативным</w:t>
      </w:r>
      <w:r w:rsidRPr="00B1513E">
        <w:rPr>
          <w:rFonts w:ascii="Times New Roman" w:hAnsi="Times New Roman" w:cs="Times New Roman"/>
        </w:rPr>
        <w:t xml:space="preserve"> требованиям)</w:t>
      </w:r>
    </w:p>
    <w:p w:rsidR="001371C6" w:rsidRDefault="001371C6" w:rsidP="001371C6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</w:t>
      </w:r>
      <w:r w:rsidRPr="006803F8">
        <w:rPr>
          <w:rFonts w:ascii="Times New Roman" w:hAnsi="Times New Roman" w:cs="Times New Roman"/>
        </w:rPr>
        <w:t>(оформлены, не офор</w:t>
      </w:r>
      <w:r w:rsidRPr="006803F8">
        <w:rPr>
          <w:rFonts w:ascii="Times New Roman" w:hAnsi="Times New Roman" w:cs="Times New Roman"/>
        </w:rPr>
        <w:t>м</w:t>
      </w:r>
      <w:r w:rsidRPr="006803F8">
        <w:rPr>
          <w:rFonts w:ascii="Times New Roman" w:hAnsi="Times New Roman" w:cs="Times New Roman"/>
        </w:rPr>
        <w:t>лены)</w:t>
      </w:r>
    </w:p>
    <w:p w:rsidR="001371C6" w:rsidRPr="001371C6" w:rsidRDefault="001371C6" w:rsidP="001371C6">
      <w:pPr>
        <w:pStyle w:val="a9"/>
        <w:ind w:firstLine="709"/>
        <w:rPr>
          <w:lang w:val="ru-RU"/>
        </w:rPr>
      </w:pPr>
      <w:r w:rsidRPr="001371C6">
        <w:rPr>
          <w:lang w:val="ru-RU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 (соблюдаются, не соблюдаются)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371C6" w:rsidRPr="00605155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75AD0">
        <w:rPr>
          <w:rFonts w:ascii="Times New Roman" w:hAnsi="Times New Roman" w:cs="Times New Roman"/>
          <w:sz w:val="28"/>
          <w:szCs w:val="28"/>
        </w:rPr>
        <w:t>____________________________</w:t>
      </w:r>
      <w:r w:rsidRPr="001816E8">
        <w:rPr>
          <w:rFonts w:ascii="Times New Roman" w:hAnsi="Times New Roman" w:cs="Times New Roman"/>
          <w:sz w:val="28"/>
          <w:szCs w:val="28"/>
        </w:rPr>
        <w:t>;</w:t>
      </w:r>
    </w:p>
    <w:p w:rsidR="001371C6" w:rsidRPr="001816E8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цехов и участков __________________________________________.</w:t>
      </w:r>
    </w:p>
    <w:p w:rsidR="001371C6" w:rsidRPr="00F26BE2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 __________________________________;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091C">
        <w:rPr>
          <w:rFonts w:ascii="Times New Roman" w:hAnsi="Times New Roman" w:cs="Times New Roman"/>
        </w:rPr>
        <w:t>(имеется, не имеется)</w:t>
      </w:r>
    </w:p>
    <w:p w:rsidR="001371C6" w:rsidRPr="00605155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организации ______________________________________________;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091C">
        <w:rPr>
          <w:rFonts w:ascii="Times New Roman" w:hAnsi="Times New Roman" w:cs="Times New Roman"/>
        </w:rPr>
        <w:t>(имеется, не имеется)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D75AD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.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1371C6" w:rsidRPr="00605155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D75AD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.</w:t>
      </w:r>
    </w:p>
    <w:p w:rsidR="001371C6" w:rsidRPr="00DA62A1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договора, №, дата, организация, оказывающая услуги)</w:t>
      </w:r>
    </w:p>
    <w:p w:rsidR="001371C6" w:rsidRPr="00B412B0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12B0">
        <w:rPr>
          <w:rFonts w:ascii="Times New Roman" w:hAnsi="Times New Roman" w:cs="Times New Roman"/>
          <w:sz w:val="28"/>
          <w:szCs w:val="28"/>
        </w:rPr>
        <w:t>. Нормы освещенности учебных классов (аудиторий), кабинетов сотру</w:t>
      </w:r>
      <w:r w:rsidRPr="00B412B0">
        <w:rPr>
          <w:rFonts w:ascii="Times New Roman" w:hAnsi="Times New Roman" w:cs="Times New Roman"/>
          <w:sz w:val="28"/>
          <w:szCs w:val="28"/>
        </w:rPr>
        <w:t>д</w:t>
      </w:r>
      <w:r w:rsidRPr="00B412B0">
        <w:rPr>
          <w:rFonts w:ascii="Times New Roman" w:hAnsi="Times New Roman" w:cs="Times New Roman"/>
          <w:sz w:val="28"/>
          <w:szCs w:val="28"/>
        </w:rPr>
        <w:t>ников и производственных помещений (участков)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B41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12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1371C6" w:rsidRPr="00B412B0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щению жилых и общественных зданий.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06F96"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</w:t>
      </w:r>
    </w:p>
    <w:p w:rsidR="001371C6" w:rsidRDefault="001371C6" w:rsidP="001371C6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(организовано, не организовано)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1371C6" w:rsidRPr="00834C87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1522"/>
        <w:gridCol w:w="1311"/>
        <w:gridCol w:w="1252"/>
        <w:gridCol w:w="1166"/>
        <w:gridCol w:w="1634"/>
        <w:gridCol w:w="1272"/>
        <w:gridCol w:w="1265"/>
      </w:tblGrid>
      <w:tr w:rsidR="001371C6" w:rsidRPr="00816324" w:rsidTr="001371C6">
        <w:trPr>
          <w:cantSplit/>
          <w:trHeight w:val="1421"/>
        </w:trPr>
        <w:tc>
          <w:tcPr>
            <w:tcW w:w="432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портного сре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тения</w:t>
            </w:r>
          </w:p>
        </w:tc>
        <w:tc>
          <w:tcPr>
            <w:tcW w:w="183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тей. Технические требования»</w:t>
            </w: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371C6" w:rsidRPr="00816324" w:rsidTr="001371C6">
        <w:tc>
          <w:tcPr>
            <w:tcW w:w="432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1C6" w:rsidRPr="00816324" w:rsidTr="001371C6">
        <w:tc>
          <w:tcPr>
            <w:tcW w:w="432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1C6" w:rsidRPr="00816324" w:rsidTr="001371C6">
        <w:tc>
          <w:tcPr>
            <w:tcW w:w="432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1C6" w:rsidRPr="00816324" w:rsidTr="001371C6">
        <w:tc>
          <w:tcPr>
            <w:tcW w:w="432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371C6" w:rsidRPr="00816324" w:rsidRDefault="001371C6" w:rsidP="001371C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живания и ремонта автомобильной техники- ____________________________, 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1371C6" w:rsidRDefault="001371C6" w:rsidP="001371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1371C6" w:rsidRDefault="001371C6" w:rsidP="001371C6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</w:t>
      </w:r>
      <w:r w:rsidRPr="00605155">
        <w:rPr>
          <w:rFonts w:ascii="Times New Roman" w:hAnsi="Times New Roman" w:cs="Times New Roman"/>
          <w:sz w:val="28"/>
          <w:szCs w:val="28"/>
        </w:rPr>
        <w:t>т</w:t>
      </w:r>
      <w:r w:rsidRPr="00605155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06F96"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1371C6" w:rsidRDefault="001371C6" w:rsidP="001371C6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1371C6" w:rsidRPr="001371C6" w:rsidRDefault="001371C6" w:rsidP="001371C6">
      <w:pPr>
        <w:pStyle w:val="a9"/>
        <w:rPr>
          <w:lang w:val="ru-RU"/>
        </w:rPr>
      </w:pPr>
      <w:r w:rsidRPr="001371C6">
        <w:rPr>
          <w:lang w:val="ru-RU"/>
        </w:rPr>
        <w:t>11. Мероприятия по обеспечению охраны и антитеррористической защищенн</w:t>
      </w:r>
      <w:r w:rsidRPr="001371C6">
        <w:rPr>
          <w:lang w:val="ru-RU"/>
        </w:rPr>
        <w:t>о</w:t>
      </w:r>
      <w:r w:rsidRPr="001371C6">
        <w:rPr>
          <w:lang w:val="ru-RU"/>
        </w:rPr>
        <w:t>сти организации _______________________________________________:</w:t>
      </w:r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 </w:t>
      </w:r>
      <w:r w:rsidRPr="001371C6">
        <w:rPr>
          <w:sz w:val="20"/>
          <w:szCs w:val="20"/>
          <w:lang w:val="ru-RU"/>
        </w:rPr>
        <w:tab/>
      </w:r>
      <w:r w:rsidRPr="001371C6">
        <w:rPr>
          <w:sz w:val="20"/>
          <w:szCs w:val="20"/>
          <w:lang w:val="ru-RU"/>
        </w:rPr>
        <w:tab/>
      </w:r>
      <w:r w:rsidRPr="001371C6">
        <w:rPr>
          <w:sz w:val="20"/>
          <w:szCs w:val="20"/>
          <w:lang w:val="ru-RU"/>
        </w:rPr>
        <w:tab/>
      </w:r>
      <w:r w:rsidRPr="001371C6">
        <w:rPr>
          <w:sz w:val="20"/>
          <w:szCs w:val="20"/>
          <w:lang w:val="ru-RU"/>
        </w:rPr>
        <w:tab/>
        <w:t>(выполнены, не выполнены)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охрана объектов организации осуществляется ________________________________________________________</w:t>
      </w:r>
      <w:r w:rsidR="00F06F96">
        <w:rPr>
          <w:rFonts w:ascii="Times New Roman" w:hAnsi="Times New Roman" w:cs="Times New Roman"/>
          <w:sz w:val="28"/>
          <w:szCs w:val="28"/>
        </w:rPr>
        <w:t>____________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1371C6" w:rsidRPr="00AB5EFF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 составе ______ человек.  Договоры по оказанию охранных услуг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6F9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proofErr w:type="gramEnd"/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вора</w:t>
      </w:r>
      <w:r w:rsidRPr="00AA6573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6F9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вора</w:t>
      </w:r>
      <w:r w:rsidRPr="00AA6573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371C6" w:rsidRPr="00AA6573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1371C6" w:rsidRDefault="001371C6" w:rsidP="001371C6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1371C6" w:rsidRPr="00063E37" w:rsidRDefault="001371C6" w:rsidP="001371C6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1371C6" w:rsidRPr="001371C6" w:rsidRDefault="001371C6" w:rsidP="001371C6">
      <w:pPr>
        <w:ind w:firstLine="709"/>
        <w:rPr>
          <w:lang w:val="ru-RU"/>
        </w:rPr>
      </w:pPr>
      <w:proofErr w:type="spellStart"/>
      <w:r w:rsidRPr="001371C6">
        <w:rPr>
          <w:lang w:val="ru-RU"/>
        </w:rPr>
        <w:t>д</w:t>
      </w:r>
      <w:proofErr w:type="spellEnd"/>
      <w:r w:rsidRPr="001371C6">
        <w:rPr>
          <w:lang w:val="ru-RU"/>
        </w:rPr>
        <w:t>) территория организации ограждением _____________________________________ и _</w:t>
      </w:r>
      <w:r w:rsidR="00F06F96">
        <w:rPr>
          <w:lang w:val="ru-RU"/>
        </w:rPr>
        <w:t>______________________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(оборудована, не оборудована)                                            (обеспечивает, не обеспечивает)</w:t>
      </w:r>
    </w:p>
    <w:p w:rsidR="001371C6" w:rsidRPr="001371C6" w:rsidRDefault="001371C6" w:rsidP="001371C6">
      <w:pPr>
        <w:spacing w:line="360" w:lineRule="auto"/>
        <w:rPr>
          <w:lang w:val="ru-RU"/>
        </w:rPr>
      </w:pPr>
      <w:r w:rsidRPr="001371C6">
        <w:rPr>
          <w:lang w:val="ru-RU"/>
        </w:rPr>
        <w:t>несанкционированный доступ;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е) дежурно-диспетчерская (дежурная) служба ___________________________;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(организована, не организована)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ж) наружным электрическим освещением _________________________;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92D36">
        <w:rPr>
          <w:rFonts w:ascii="Times New Roman" w:hAnsi="Times New Roman" w:cs="Times New Roman"/>
        </w:rPr>
        <w:t xml:space="preserve"> (оборудованы, не оборудованы)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92D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2D36">
        <w:rPr>
          <w:rFonts w:ascii="Times New Roman" w:hAnsi="Times New Roman" w:cs="Times New Roman"/>
          <w:sz w:val="28"/>
          <w:szCs w:val="28"/>
        </w:rPr>
        <w:t>) указательными знаками дорожного движения при подъезде к организ</w:t>
      </w:r>
      <w:r w:rsidRPr="00392D36">
        <w:rPr>
          <w:rFonts w:ascii="Times New Roman" w:hAnsi="Times New Roman" w:cs="Times New Roman"/>
          <w:sz w:val="28"/>
          <w:szCs w:val="28"/>
        </w:rPr>
        <w:t>а</w:t>
      </w:r>
      <w:r w:rsidRPr="00392D36">
        <w:rPr>
          <w:rFonts w:ascii="Times New Roman" w:hAnsi="Times New Roman" w:cs="Times New Roman"/>
          <w:sz w:val="28"/>
          <w:szCs w:val="28"/>
        </w:rPr>
        <w:t>ции _________________________________________.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>(оборудованы, не оборудованы)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392D36">
        <w:rPr>
          <w:rFonts w:ascii="Times New Roman" w:hAnsi="Times New Roman" w:cs="Times New Roman"/>
          <w:sz w:val="28"/>
          <w:szCs w:val="28"/>
        </w:rPr>
        <w:t>недоста</w:t>
      </w:r>
      <w:r w:rsidRPr="00392D36">
        <w:rPr>
          <w:rFonts w:ascii="Times New Roman" w:hAnsi="Times New Roman" w:cs="Times New Roman"/>
          <w:sz w:val="28"/>
          <w:szCs w:val="28"/>
        </w:rPr>
        <w:t>т</w:t>
      </w:r>
      <w:r w:rsidRPr="00392D36">
        <w:rPr>
          <w:rFonts w:ascii="Times New Roman" w:hAnsi="Times New Roman" w:cs="Times New Roman"/>
          <w:sz w:val="28"/>
          <w:szCs w:val="28"/>
        </w:rPr>
        <w:t>ки:________________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End"/>
      <w:r w:rsidRPr="00392D36">
        <w:rPr>
          <w:rFonts w:ascii="Times New Roman" w:hAnsi="Times New Roman" w:cs="Times New Roman"/>
          <w:sz w:val="28"/>
          <w:szCs w:val="28"/>
        </w:rPr>
        <w:t>.</w:t>
      </w:r>
    </w:p>
    <w:p w:rsidR="001371C6" w:rsidRPr="001371C6" w:rsidRDefault="001371C6" w:rsidP="001371C6">
      <w:pPr>
        <w:spacing w:line="360" w:lineRule="auto"/>
        <w:ind w:firstLine="709"/>
        <w:rPr>
          <w:lang w:val="ru-RU"/>
        </w:rPr>
      </w:pPr>
      <w:r w:rsidRPr="001371C6">
        <w:rPr>
          <w:lang w:val="ru-RU"/>
        </w:rPr>
        <w:t>12. Обеспечение пожарной безопасности организ</w:t>
      </w:r>
      <w:r w:rsidRPr="001371C6">
        <w:rPr>
          <w:lang w:val="ru-RU"/>
        </w:rPr>
        <w:t>а</w:t>
      </w:r>
      <w:r w:rsidRPr="001371C6">
        <w:rPr>
          <w:lang w:val="ru-RU"/>
        </w:rPr>
        <w:t>ции_______________________ нормативным требованиям:</w:t>
      </w:r>
    </w:p>
    <w:p w:rsidR="001371C6" w:rsidRPr="001371C6" w:rsidRDefault="001371C6" w:rsidP="001371C6">
      <w:pPr>
        <w:spacing w:line="360" w:lineRule="auto"/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(соответствует, не соответствует)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а) Органами Государственного пожарного надзора в 20__ году проверка состояние пожарной безопасности ________________________,</w:t>
      </w:r>
    </w:p>
    <w:p w:rsidR="001371C6" w:rsidRPr="001371C6" w:rsidRDefault="001371C6" w:rsidP="001371C6">
      <w:pPr>
        <w:ind w:left="3539"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(проводилась, не проводилась)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________________________________________</w:t>
      </w:r>
      <w:r>
        <w:rPr>
          <w:lang w:val="ru-RU"/>
        </w:rPr>
        <w:t>____________________________</w:t>
      </w:r>
      <w:r w:rsidRPr="001371C6">
        <w:rPr>
          <w:lang w:val="ru-RU"/>
        </w:rPr>
        <w:t>.</w:t>
      </w:r>
    </w:p>
    <w:p w:rsidR="001371C6" w:rsidRPr="001371C6" w:rsidRDefault="001371C6" w:rsidP="001371C6">
      <w:pPr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(Номер и дата акта, наименование организации, проводившей проверку)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Основные результаты проверки _________________________________ и предписания ____________________________________________________</w:t>
      </w:r>
      <w:proofErr w:type="gramStart"/>
      <w:r w:rsidRPr="001371C6">
        <w:rPr>
          <w:lang w:val="ru-RU"/>
        </w:rPr>
        <w:t xml:space="preserve"> ;</w:t>
      </w:r>
      <w:proofErr w:type="gramEnd"/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б) требования пожарной безопасности ________________________________;</w:t>
      </w:r>
    </w:p>
    <w:p w:rsidR="001371C6" w:rsidRPr="001371C6" w:rsidRDefault="001371C6" w:rsidP="001371C6">
      <w:pPr>
        <w:ind w:left="4955"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lastRenderedPageBreak/>
        <w:t>(выполняются, не выполняются)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 xml:space="preserve">в) системой пожарной сигнализации объекты организации ________________________________________. В   организации 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(оборудованы, не оборудованы)</w:t>
      </w:r>
    </w:p>
    <w:p w:rsidR="001371C6" w:rsidRPr="001371C6" w:rsidRDefault="001371C6" w:rsidP="001371C6">
      <w:pPr>
        <w:rPr>
          <w:lang w:val="ru-RU"/>
        </w:rPr>
      </w:pPr>
      <w:proofErr w:type="gramStart"/>
      <w:r w:rsidRPr="001371C6">
        <w:rPr>
          <w:lang w:val="ru-RU"/>
        </w:rPr>
        <w:t>установлена</w:t>
      </w:r>
      <w:proofErr w:type="gramEnd"/>
      <w:r w:rsidRPr="001371C6">
        <w:rPr>
          <w:lang w:val="ru-RU"/>
        </w:rPr>
        <w:t xml:space="preserve"> _____________________________________________________________, </w:t>
      </w:r>
    </w:p>
    <w:p w:rsidR="001371C6" w:rsidRPr="001371C6" w:rsidRDefault="001371C6" w:rsidP="001371C6">
      <w:pPr>
        <w:ind w:left="708" w:firstLine="708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(тип (вид) пожарной сигнализации)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обеспечивающая _________________________________________________________.</w:t>
      </w:r>
    </w:p>
    <w:p w:rsidR="001371C6" w:rsidRPr="001371C6" w:rsidRDefault="001371C6" w:rsidP="001371C6">
      <w:pPr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(описание заданного вида извещения о пожаре и (или) выдачи команд </w:t>
      </w:r>
      <w:proofErr w:type="spellStart"/>
      <w:r w:rsidRPr="001371C6">
        <w:rPr>
          <w:sz w:val="20"/>
          <w:szCs w:val="20"/>
          <w:lang w:val="ru-RU"/>
        </w:rPr>
        <w:t>навключение</w:t>
      </w:r>
      <w:proofErr w:type="spellEnd"/>
      <w:r w:rsidRPr="001371C6">
        <w:rPr>
          <w:sz w:val="20"/>
          <w:szCs w:val="20"/>
          <w:lang w:val="ru-RU"/>
        </w:rPr>
        <w:t xml:space="preserve"> автоматических установок пожаротушения)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Пожарная сигнализация находится ________________________________________;</w:t>
      </w:r>
    </w:p>
    <w:p w:rsidR="001371C6" w:rsidRPr="001371C6" w:rsidRDefault="001371C6" w:rsidP="001371C6">
      <w:pPr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(исправна, неисправна)</w:t>
      </w:r>
    </w:p>
    <w:p w:rsidR="001371C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1371C6" w:rsidRPr="007B3498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1371C6" w:rsidRPr="001371C6" w:rsidRDefault="001371C6" w:rsidP="001371C6">
      <w:pPr>
        <w:ind w:left="4395" w:hanging="3686"/>
        <w:jc w:val="center"/>
        <w:rPr>
          <w:sz w:val="20"/>
          <w:szCs w:val="20"/>
          <w:lang w:val="ru-RU"/>
        </w:rPr>
      </w:pPr>
      <w:proofErr w:type="spellStart"/>
      <w:r w:rsidRPr="001371C6">
        <w:rPr>
          <w:lang w:val="ru-RU"/>
        </w:rPr>
        <w:t>д</w:t>
      </w:r>
      <w:proofErr w:type="spellEnd"/>
      <w:r w:rsidRPr="001371C6">
        <w:rPr>
          <w:lang w:val="ru-RU"/>
        </w:rPr>
        <w:t xml:space="preserve">) система передачи извещений о пожаре  ______________________________ </w:t>
      </w:r>
      <w:r w:rsidRPr="001371C6">
        <w:rPr>
          <w:sz w:val="20"/>
          <w:szCs w:val="20"/>
          <w:lang w:val="ru-RU"/>
        </w:rPr>
        <w:t>(обеспечивает, не обеспечивает)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автоматизированную передачу по каналам связи извещений о пожаре;</w:t>
      </w:r>
    </w:p>
    <w:p w:rsidR="001371C6" w:rsidRPr="001371C6" w:rsidRDefault="001371C6" w:rsidP="001371C6">
      <w:pPr>
        <w:pStyle w:val="a9"/>
        <w:ind w:firstLine="709"/>
        <w:rPr>
          <w:lang w:val="ru-RU"/>
        </w:rPr>
      </w:pPr>
      <w:r w:rsidRPr="001371C6">
        <w:rPr>
          <w:lang w:val="ru-RU"/>
        </w:rPr>
        <w:t xml:space="preserve">е) система противопожарной защиты и эвакуации обеспечивает </w:t>
      </w:r>
    </w:p>
    <w:p w:rsidR="001371C6" w:rsidRPr="001371C6" w:rsidRDefault="001371C6" w:rsidP="001371C6">
      <w:pPr>
        <w:pStyle w:val="a9"/>
        <w:rPr>
          <w:lang w:val="ru-RU"/>
        </w:rPr>
      </w:pPr>
    </w:p>
    <w:p w:rsidR="001371C6" w:rsidRPr="001371C6" w:rsidRDefault="001371C6" w:rsidP="001371C6">
      <w:pPr>
        <w:pStyle w:val="a9"/>
        <w:rPr>
          <w:lang w:val="ru-RU"/>
        </w:rPr>
      </w:pPr>
      <w:proofErr w:type="spellStart"/>
      <w:r w:rsidRPr="001371C6">
        <w:rPr>
          <w:lang w:val="ru-RU"/>
        </w:rPr>
        <w:t>_________________________________защиту</w:t>
      </w:r>
      <w:proofErr w:type="spellEnd"/>
      <w:r w:rsidRPr="001371C6">
        <w:rPr>
          <w:lang w:val="ru-RU"/>
        </w:rPr>
        <w:t xml:space="preserve"> людей и имущества от воздействия </w:t>
      </w:r>
      <w:proofErr w:type="gramStart"/>
      <w:r w:rsidRPr="001371C6">
        <w:rPr>
          <w:lang w:val="ru-RU"/>
        </w:rPr>
        <w:t>от</w:t>
      </w:r>
      <w:proofErr w:type="gramEnd"/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(обеспечивает, не обеспечивает)</w:t>
      </w:r>
    </w:p>
    <w:p w:rsidR="001371C6" w:rsidRPr="001371C6" w:rsidRDefault="001371C6" w:rsidP="001371C6">
      <w:pPr>
        <w:pStyle w:val="a9"/>
        <w:rPr>
          <w:lang w:val="ru-RU"/>
        </w:rPr>
      </w:pPr>
      <w:r w:rsidRPr="001371C6">
        <w:rPr>
          <w:lang w:val="ru-RU"/>
        </w:rPr>
        <w:t xml:space="preserve">воздействия опасных факторов пожара. Состояние эвакуационных путей и выходов </w:t>
      </w:r>
    </w:p>
    <w:p w:rsidR="001371C6" w:rsidRPr="001371C6" w:rsidRDefault="001371C6" w:rsidP="001371C6">
      <w:pPr>
        <w:pStyle w:val="a9"/>
        <w:rPr>
          <w:lang w:val="ru-RU"/>
        </w:rPr>
      </w:pPr>
    </w:p>
    <w:p w:rsidR="00F06F96" w:rsidRDefault="001371C6" w:rsidP="001371C6">
      <w:pPr>
        <w:pStyle w:val="a9"/>
        <w:rPr>
          <w:lang w:val="ru-RU"/>
        </w:rPr>
      </w:pPr>
      <w:r w:rsidRPr="001371C6">
        <w:rPr>
          <w:lang w:val="ru-RU"/>
        </w:rPr>
        <w:t>___</w:t>
      </w:r>
      <w:r w:rsidR="00F06F96">
        <w:rPr>
          <w:lang w:val="ru-RU"/>
        </w:rPr>
        <w:t>___________________________</w:t>
      </w:r>
      <w:r w:rsidRPr="001371C6">
        <w:rPr>
          <w:lang w:val="ru-RU"/>
        </w:rPr>
        <w:t xml:space="preserve"> беспрепятственную эваку</w:t>
      </w:r>
      <w:r w:rsidRPr="001371C6">
        <w:rPr>
          <w:lang w:val="ru-RU"/>
        </w:rPr>
        <w:t>а</w:t>
      </w:r>
      <w:r w:rsidRPr="001371C6">
        <w:rPr>
          <w:lang w:val="ru-RU"/>
        </w:rPr>
        <w:t>цию</w:t>
      </w:r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(обеспечивает, не обеспечивает)</w:t>
      </w:r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</w:p>
    <w:p w:rsidR="001371C6" w:rsidRPr="001371C6" w:rsidRDefault="001371C6" w:rsidP="001371C6">
      <w:pPr>
        <w:rPr>
          <w:lang w:val="ru-RU"/>
        </w:rPr>
      </w:pPr>
      <w:proofErr w:type="gramStart"/>
      <w:r w:rsidRPr="001371C6">
        <w:rPr>
          <w:lang w:val="ru-RU"/>
        </w:rPr>
        <w:t>обучающихся</w:t>
      </w:r>
      <w:proofErr w:type="gramEnd"/>
      <w:r w:rsidRPr="001371C6">
        <w:rPr>
          <w:lang w:val="ru-RU"/>
        </w:rP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ж) проверка состояния изоляции электросети и заземления оборудования ____________________________. Вывод на основа</w:t>
      </w:r>
      <w:r w:rsidR="00F06F96">
        <w:rPr>
          <w:lang w:val="ru-RU"/>
        </w:rPr>
        <w:t xml:space="preserve">нии акта №____ </w:t>
      </w:r>
      <w:proofErr w:type="gramStart"/>
      <w:r w:rsidR="00F06F96">
        <w:rPr>
          <w:lang w:val="ru-RU"/>
        </w:rPr>
        <w:t>от</w:t>
      </w:r>
      <w:proofErr w:type="gramEnd"/>
      <w:r w:rsidR="00F06F96">
        <w:rPr>
          <w:lang w:val="ru-RU"/>
        </w:rPr>
        <w:t xml:space="preserve"> «___» 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(проводилась, не проводилась)</w:t>
      </w:r>
    </w:p>
    <w:p w:rsidR="001371C6" w:rsidRPr="001371C6" w:rsidRDefault="001371C6" w:rsidP="001371C6">
      <w:pPr>
        <w:rPr>
          <w:sz w:val="20"/>
          <w:szCs w:val="20"/>
          <w:lang w:val="ru-RU"/>
        </w:rPr>
      </w:pPr>
      <w:r w:rsidRPr="001371C6">
        <w:rPr>
          <w:lang w:val="ru-RU"/>
        </w:rPr>
        <w:t>20__ года, выданного</w:t>
      </w:r>
      <w:proofErr w:type="gramStart"/>
      <w:r w:rsidRPr="001371C6">
        <w:rPr>
          <w:lang w:val="ru-RU"/>
        </w:rPr>
        <w:t xml:space="preserve"> ____________________________ - _______________________;</w:t>
      </w:r>
      <w:proofErr w:type="gramEnd"/>
    </w:p>
    <w:p w:rsidR="001371C6" w:rsidRPr="001371C6" w:rsidRDefault="001371C6" w:rsidP="001371C6">
      <w:pPr>
        <w:spacing w:line="360" w:lineRule="auto"/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(наименование организации, проводившей проверку)  (соответствует (не соответствует) нормам)</w:t>
      </w:r>
    </w:p>
    <w:p w:rsidR="001371C6" w:rsidRPr="001371C6" w:rsidRDefault="001371C6" w:rsidP="001371C6">
      <w:pPr>
        <w:pStyle w:val="a9"/>
        <w:ind w:firstLine="709"/>
        <w:rPr>
          <w:lang w:val="ru-RU"/>
        </w:rPr>
      </w:pPr>
      <w:proofErr w:type="spellStart"/>
      <w:r w:rsidRPr="001371C6">
        <w:rPr>
          <w:lang w:val="ru-RU"/>
        </w:rPr>
        <w:t>з</w:t>
      </w:r>
      <w:proofErr w:type="spellEnd"/>
      <w:r w:rsidRPr="001371C6">
        <w:rPr>
          <w:lang w:val="ru-RU"/>
        </w:rPr>
        <w:t xml:space="preserve">) проведение инструктажей и занятий по пожарной безопасности, а также </w:t>
      </w:r>
    </w:p>
    <w:p w:rsidR="001371C6" w:rsidRPr="001371C6" w:rsidRDefault="001371C6" w:rsidP="001371C6">
      <w:pPr>
        <w:pStyle w:val="a9"/>
        <w:rPr>
          <w:lang w:val="ru-RU"/>
        </w:rPr>
      </w:pPr>
      <w:r w:rsidRPr="001371C6">
        <w:rPr>
          <w:lang w:val="ru-RU"/>
        </w:rPr>
        <w:t>ежеквартальных тренировок по действиям при пожаре _________________________.</w:t>
      </w:r>
    </w:p>
    <w:p w:rsidR="001371C6" w:rsidRPr="001371C6" w:rsidRDefault="001371C6" w:rsidP="001371C6">
      <w:pPr>
        <w:pStyle w:val="a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(организовано, не организовано)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В ходе проверки выявлены (не выявлены) нарушения требований пожа</w:t>
      </w:r>
      <w:r w:rsidRPr="001371C6">
        <w:rPr>
          <w:lang w:val="ru-RU"/>
        </w:rPr>
        <w:t>р</w:t>
      </w:r>
      <w:r w:rsidRPr="001371C6">
        <w:rPr>
          <w:lang w:val="ru-RU"/>
        </w:rPr>
        <w:t>ной безопасн</w:t>
      </w:r>
      <w:r w:rsidRPr="001371C6">
        <w:rPr>
          <w:lang w:val="ru-RU"/>
        </w:rPr>
        <w:t>о</w:t>
      </w:r>
      <w:r w:rsidRPr="001371C6">
        <w:rPr>
          <w:lang w:val="ru-RU"/>
        </w:rPr>
        <w:t>сти:____________________________________________________________.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lastRenderedPageBreak/>
        <w:t>13. Мероприятия по подготовке к отопительному сезону в организации _________________________________________________________.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</w:t>
      </w:r>
      <w:proofErr w:type="gramStart"/>
      <w:r w:rsidRPr="001371C6">
        <w:rPr>
          <w:sz w:val="20"/>
          <w:szCs w:val="20"/>
          <w:lang w:val="ru-RU"/>
        </w:rPr>
        <w:t>проведены</w:t>
      </w:r>
      <w:proofErr w:type="gramEnd"/>
      <w:r w:rsidRPr="001371C6">
        <w:rPr>
          <w:sz w:val="20"/>
          <w:szCs w:val="20"/>
          <w:lang w:val="ru-RU"/>
        </w:rPr>
        <w:t>, не проведены, проведены не с полном объеме)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Отопление помещений  и объектов</w:t>
      </w:r>
      <w:r w:rsidR="00D75AD0">
        <w:rPr>
          <w:lang w:val="ru-RU"/>
        </w:rPr>
        <w:t xml:space="preserve"> </w:t>
      </w:r>
      <w:r w:rsidRPr="001371C6">
        <w:rPr>
          <w:lang w:val="ru-RU"/>
        </w:rPr>
        <w:t>организации осуществляется __________________________________________________________,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proofErr w:type="gramStart"/>
      <w:r w:rsidRPr="001371C6">
        <w:rPr>
          <w:sz w:val="20"/>
          <w:szCs w:val="20"/>
          <w:lang w:val="ru-RU"/>
        </w:rPr>
        <w:t>(указать характер отопительной системы (теплоцентраль, котельная, печное)</w:t>
      </w:r>
      <w:proofErr w:type="gramEnd"/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состояние ________________________________________.</w:t>
      </w:r>
    </w:p>
    <w:p w:rsidR="001371C6" w:rsidRPr="001371C6" w:rsidRDefault="001371C6" w:rsidP="001371C6">
      <w:pPr>
        <w:ind w:left="708" w:firstLine="708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(удовлетворительное, неудовлетворительное)</w:t>
      </w:r>
    </w:p>
    <w:p w:rsidR="001371C6" w:rsidRPr="001371C6" w:rsidRDefault="001371C6" w:rsidP="001371C6">
      <w:pPr>
        <w:ind w:firstLine="709"/>
        <w:rPr>
          <w:lang w:val="ru-RU"/>
        </w:rPr>
      </w:pPr>
      <w:proofErr w:type="spellStart"/>
      <w:r w:rsidRPr="001371C6">
        <w:rPr>
          <w:lang w:val="ru-RU"/>
        </w:rPr>
        <w:t>Опрессовка</w:t>
      </w:r>
      <w:proofErr w:type="spellEnd"/>
      <w:r w:rsidRPr="001371C6">
        <w:rPr>
          <w:lang w:val="ru-RU"/>
        </w:rPr>
        <w:t xml:space="preserve"> отопительной системы ____________________________________,</w:t>
      </w:r>
    </w:p>
    <w:p w:rsidR="001371C6" w:rsidRPr="001371C6" w:rsidRDefault="001371C6" w:rsidP="001371C6">
      <w:pPr>
        <w:ind w:left="4955" w:firstLine="709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(проведена, не проведена)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________________________________________</w:t>
      </w:r>
      <w:r>
        <w:rPr>
          <w:lang w:val="ru-RU"/>
        </w:rPr>
        <w:t>___________________________</w:t>
      </w:r>
      <w:r w:rsidRPr="001371C6">
        <w:rPr>
          <w:lang w:val="ru-RU"/>
        </w:rPr>
        <w:t>.</w:t>
      </w:r>
    </w:p>
    <w:p w:rsidR="001371C6" w:rsidRPr="001371C6" w:rsidRDefault="001371C6" w:rsidP="001371C6">
      <w:pPr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(дата и № документа, подтверждающего проведение </w:t>
      </w:r>
      <w:proofErr w:type="spellStart"/>
      <w:r w:rsidRPr="001371C6">
        <w:rPr>
          <w:sz w:val="20"/>
          <w:szCs w:val="20"/>
          <w:lang w:val="ru-RU"/>
        </w:rPr>
        <w:t>опрессовки</w:t>
      </w:r>
      <w:proofErr w:type="spellEnd"/>
      <w:r w:rsidRPr="001371C6">
        <w:rPr>
          <w:sz w:val="20"/>
          <w:szCs w:val="20"/>
          <w:lang w:val="ru-RU"/>
        </w:rPr>
        <w:t>)</w:t>
      </w: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1371C6" w:rsidRPr="001371C6" w:rsidRDefault="001371C6" w:rsidP="001371C6">
      <w:pPr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(организовано, не организовано)</w:t>
      </w:r>
    </w:p>
    <w:p w:rsidR="001371C6" w:rsidRPr="001371C6" w:rsidRDefault="001371C6" w:rsidP="001371C6">
      <w:pPr>
        <w:ind w:firstLine="708"/>
        <w:rPr>
          <w:lang w:val="ru-RU"/>
        </w:rPr>
      </w:pPr>
      <w:r w:rsidRPr="001371C6">
        <w:rPr>
          <w:lang w:val="ru-RU"/>
        </w:rPr>
        <w:t>14. Режим воздухообмена в помещениях и объектах организации ____________________________________________________.</w:t>
      </w:r>
    </w:p>
    <w:p w:rsidR="001371C6" w:rsidRPr="001371C6" w:rsidRDefault="001371C6" w:rsidP="001371C6">
      <w:pPr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>(соблюдается, не соблюдается)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Воздухообмен осуществляется за счет __________________________________.</w:t>
      </w:r>
    </w:p>
    <w:p w:rsidR="001371C6" w:rsidRPr="001371C6" w:rsidRDefault="001371C6" w:rsidP="001371C6">
      <w:pPr>
        <w:ind w:firstLine="709"/>
        <w:rPr>
          <w:sz w:val="20"/>
          <w:szCs w:val="20"/>
          <w:lang w:val="ru-RU"/>
        </w:rPr>
      </w:pPr>
      <w:proofErr w:type="gramStart"/>
      <w:r w:rsidRPr="001371C6">
        <w:rPr>
          <w:sz w:val="20"/>
          <w:szCs w:val="20"/>
          <w:lang w:val="ru-RU"/>
        </w:rPr>
        <w:t>(указать тип вентиляции (приточная, естественная и др.)</w:t>
      </w:r>
      <w:proofErr w:type="gramEnd"/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 xml:space="preserve">15. Водоснабжение образовательной организации осуществляется ___________________________________________________________________ 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>(указать снабжающую организацию)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 _______________________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  <w:t>(указать снабжающую организацию)</w:t>
      </w: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392D36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</w:t>
      </w:r>
    </w:p>
    <w:p w:rsidR="001371C6" w:rsidRPr="008C4D42" w:rsidRDefault="001371C6" w:rsidP="001371C6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</w:r>
      <w:r w:rsidRPr="00392D36">
        <w:rPr>
          <w:rFonts w:ascii="Times New Roman" w:hAnsi="Times New Roman" w:cs="Times New Roman"/>
        </w:rPr>
        <w:tab/>
        <w:t>(указать тип системы сброса стоков)</w:t>
      </w:r>
    </w:p>
    <w:p w:rsidR="001371C6" w:rsidRPr="00392D36" w:rsidRDefault="001371C6" w:rsidP="001371C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C6" w:rsidRPr="001371C6" w:rsidRDefault="001371C6" w:rsidP="001371C6">
      <w:pPr>
        <w:spacing w:line="360" w:lineRule="auto"/>
        <w:ind w:firstLine="709"/>
        <w:jc w:val="center"/>
        <w:rPr>
          <w:lang w:val="ru-RU"/>
        </w:rPr>
      </w:pPr>
      <w:r w:rsidRPr="00392D36">
        <w:t>II</w:t>
      </w:r>
      <w:r w:rsidRPr="001371C6">
        <w:rPr>
          <w:lang w:val="ru-RU"/>
        </w:rPr>
        <w:t>. Заключение комиссии</w:t>
      </w:r>
    </w:p>
    <w:p w:rsidR="001371C6" w:rsidRPr="00CE4FAC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2D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371C6" w:rsidRDefault="001371C6" w:rsidP="001371C6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371C6" w:rsidRDefault="001371C6" w:rsidP="001371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20_- 20_ учебному году _______________________________________.</w:t>
      </w:r>
    </w:p>
    <w:p w:rsidR="001371C6" w:rsidRDefault="001371C6" w:rsidP="001371C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1371C6" w:rsidRPr="001371C6" w:rsidRDefault="001371C6" w:rsidP="001371C6">
      <w:pPr>
        <w:ind w:firstLine="709"/>
        <w:rPr>
          <w:lang w:val="ru-RU"/>
        </w:rPr>
      </w:pPr>
    </w:p>
    <w:p w:rsidR="001371C6" w:rsidRPr="001371C6" w:rsidRDefault="001371C6" w:rsidP="001371C6">
      <w:pPr>
        <w:ind w:firstLine="709"/>
        <w:rPr>
          <w:lang w:val="ru-RU"/>
        </w:rPr>
      </w:pPr>
    </w:p>
    <w:p w:rsidR="001371C6" w:rsidRPr="001371C6" w:rsidRDefault="001371C6" w:rsidP="001371C6">
      <w:pPr>
        <w:ind w:firstLine="709"/>
        <w:jc w:val="center"/>
        <w:rPr>
          <w:lang w:val="ru-RU"/>
        </w:rPr>
      </w:pPr>
      <w:r w:rsidRPr="00CB590A">
        <w:t>III</w:t>
      </w:r>
      <w:r w:rsidRPr="001371C6">
        <w:rPr>
          <w:lang w:val="ru-RU"/>
        </w:rPr>
        <w:t xml:space="preserve">. Основные </w:t>
      </w:r>
      <w:proofErr w:type="gramStart"/>
      <w:r w:rsidRPr="001371C6">
        <w:rPr>
          <w:lang w:val="ru-RU"/>
        </w:rPr>
        <w:t>замечания  и</w:t>
      </w:r>
      <w:proofErr w:type="gramEnd"/>
      <w:r w:rsidRPr="001371C6">
        <w:rPr>
          <w:lang w:val="ru-RU"/>
        </w:rPr>
        <w:t xml:space="preserve"> предложения комиссии по результатам пр</w:t>
      </w:r>
      <w:r w:rsidRPr="001371C6">
        <w:rPr>
          <w:lang w:val="ru-RU"/>
        </w:rPr>
        <w:t>о</w:t>
      </w:r>
      <w:r w:rsidRPr="001371C6">
        <w:rPr>
          <w:lang w:val="ru-RU"/>
        </w:rPr>
        <w:t>верки</w:t>
      </w:r>
    </w:p>
    <w:p w:rsidR="001371C6" w:rsidRPr="001371C6" w:rsidRDefault="001371C6" w:rsidP="001371C6">
      <w:pPr>
        <w:ind w:firstLine="709"/>
        <w:jc w:val="center"/>
        <w:rPr>
          <w:lang w:val="ru-RU"/>
        </w:rPr>
      </w:pPr>
    </w:p>
    <w:p w:rsidR="001371C6" w:rsidRPr="001371C6" w:rsidRDefault="001371C6" w:rsidP="001371C6">
      <w:pPr>
        <w:ind w:firstLine="709"/>
        <w:rPr>
          <w:lang w:val="ru-RU"/>
        </w:rPr>
      </w:pPr>
      <w:r w:rsidRPr="001371C6">
        <w:rPr>
          <w:lang w:val="ru-RU"/>
        </w:rPr>
        <w:lastRenderedPageBreak/>
        <w:t>1. В ходе проведения проверки выявлены замечания/нарушения (</w:t>
      </w:r>
      <w:proofErr w:type="gramStart"/>
      <w:r w:rsidRPr="001371C6">
        <w:rPr>
          <w:lang w:val="ru-RU"/>
        </w:rPr>
        <w:t>нужное</w:t>
      </w:r>
      <w:proofErr w:type="gramEnd"/>
      <w:r w:rsidRPr="001371C6">
        <w:rPr>
          <w:lang w:val="ru-RU"/>
        </w:rPr>
        <w:t xml:space="preserve"> подчеркнуть):</w:t>
      </w:r>
    </w:p>
    <w:p w:rsidR="001371C6" w:rsidRPr="001371C6" w:rsidRDefault="001371C6" w:rsidP="001371C6">
      <w:pPr>
        <w:rPr>
          <w:lang w:val="ru-RU"/>
        </w:rPr>
      </w:pPr>
      <w:r w:rsidRPr="00392D36">
        <w:t>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1371C6" w:rsidRPr="001371C6" w:rsidRDefault="001371C6" w:rsidP="001371C6">
      <w:pPr>
        <w:rPr>
          <w:lang w:val="ru-RU"/>
        </w:rPr>
      </w:pPr>
      <w:r w:rsidRPr="001371C6">
        <w:rPr>
          <w:lang w:val="ru-RU"/>
        </w:rPr>
        <w:t>___________________________________________________________________</w:t>
      </w:r>
    </w:p>
    <w:p w:rsidR="001371C6" w:rsidRPr="001371C6" w:rsidRDefault="001371C6" w:rsidP="001371C6">
      <w:pPr>
        <w:ind w:firstLine="709"/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 (отражаются замечания/нарушения, выявленные по основным направлениям проверки)</w:t>
      </w:r>
    </w:p>
    <w:p w:rsidR="001371C6" w:rsidRPr="001371C6" w:rsidRDefault="001371C6" w:rsidP="001371C6">
      <w:pPr>
        <w:ind w:firstLine="720"/>
        <w:rPr>
          <w:lang w:val="ru-RU"/>
        </w:rPr>
      </w:pPr>
      <w:r w:rsidRPr="001371C6">
        <w:rPr>
          <w:lang w:val="ru-RU"/>
        </w:rPr>
        <w:t>2. В связи с замечаниями/нарушениями, выявленными при проведении проверки готовности организации к новому учебному году, комиссия рекомендует:</w:t>
      </w:r>
    </w:p>
    <w:p w:rsidR="001371C6" w:rsidRPr="001371C6" w:rsidRDefault="001371C6" w:rsidP="001371C6">
      <w:pPr>
        <w:ind w:firstLine="720"/>
        <w:rPr>
          <w:lang w:val="ru-RU"/>
        </w:rPr>
      </w:pPr>
      <w:r w:rsidRPr="001371C6">
        <w:rPr>
          <w:lang w:val="ru-RU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1371C6" w:rsidRPr="001371C6" w:rsidRDefault="001371C6" w:rsidP="001371C6">
      <w:pPr>
        <w:ind w:firstLine="720"/>
        <w:rPr>
          <w:lang w:val="ru-RU"/>
        </w:rPr>
      </w:pPr>
      <w:r w:rsidRPr="001371C6">
        <w:rPr>
          <w:lang w:val="ru-RU"/>
        </w:rPr>
        <w:t>в период с «___» _________ по «___»_____________ 20_ г. организовать работу по устранению выявленных замечаний/нарушений;</w:t>
      </w:r>
    </w:p>
    <w:p w:rsidR="001371C6" w:rsidRPr="001371C6" w:rsidRDefault="001371C6" w:rsidP="001371C6">
      <w:pPr>
        <w:ind w:firstLine="720"/>
        <w:rPr>
          <w:lang w:val="ru-RU"/>
        </w:rPr>
      </w:pPr>
      <w:r w:rsidRPr="001371C6">
        <w:rPr>
          <w:lang w:val="ru-RU"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1371C6" w:rsidRPr="001371C6" w:rsidRDefault="001371C6" w:rsidP="001371C6">
      <w:pPr>
        <w:rPr>
          <w:lang w:val="ru-RU"/>
        </w:rPr>
      </w:pP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  <w:r w:rsidRPr="001371C6">
        <w:rPr>
          <w:lang w:val="ru-RU"/>
        </w:rPr>
        <w:t>Председатель комиссии: _______________ ______________________________</w:t>
      </w:r>
    </w:p>
    <w:p w:rsidR="001371C6" w:rsidRPr="001371C6" w:rsidRDefault="001371C6" w:rsidP="00F06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  <w:szCs w:val="20"/>
          <w:lang w:val="ru-RU"/>
        </w:rPr>
      </w:pPr>
      <w:r w:rsidRPr="001371C6">
        <w:rPr>
          <w:sz w:val="20"/>
          <w:szCs w:val="20"/>
          <w:lang w:val="ru-RU"/>
        </w:rPr>
        <w:t xml:space="preserve">(роспись)                                             </w:t>
      </w:r>
      <w:r w:rsidR="00F06F96">
        <w:rPr>
          <w:sz w:val="20"/>
          <w:szCs w:val="20"/>
          <w:lang w:val="ru-RU"/>
        </w:rPr>
        <w:t xml:space="preserve">                                                                 </w:t>
      </w:r>
      <w:r w:rsidRPr="001371C6">
        <w:rPr>
          <w:sz w:val="20"/>
          <w:szCs w:val="20"/>
          <w:lang w:val="ru-RU"/>
        </w:rPr>
        <w:t>(инициалы, фамилия)</w:t>
      </w: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  <w:r w:rsidRPr="001371C6">
        <w:rPr>
          <w:lang w:val="ru-RU"/>
        </w:rPr>
        <w:t>Секретарь комиссии:       _______________ ______________________________</w:t>
      </w:r>
    </w:p>
    <w:p w:rsidR="001371C6" w:rsidRPr="001371C6" w:rsidRDefault="00F06F9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</w:t>
      </w:r>
      <w:r w:rsidR="001371C6" w:rsidRPr="001371C6">
        <w:rPr>
          <w:sz w:val="20"/>
          <w:szCs w:val="20"/>
          <w:lang w:val="ru-RU"/>
        </w:rPr>
        <w:t xml:space="preserve"> (роспись)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</w:t>
      </w:r>
      <w:r w:rsidR="001371C6" w:rsidRPr="001371C6">
        <w:rPr>
          <w:sz w:val="20"/>
          <w:szCs w:val="20"/>
          <w:lang w:val="ru-RU"/>
        </w:rPr>
        <w:t xml:space="preserve">        (инициалы, фамилия)</w:t>
      </w: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  <w:r w:rsidRPr="001371C6">
        <w:rPr>
          <w:lang w:val="ru-RU"/>
        </w:rPr>
        <w:t>Члены комиссии:</w:t>
      </w:r>
    </w:p>
    <w:p w:rsidR="001371C6" w:rsidRPr="001371C6" w:rsidRDefault="001371C6" w:rsidP="00F06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lang w:val="ru-RU"/>
        </w:rPr>
      </w:pPr>
      <w:r w:rsidRPr="001371C6">
        <w:rPr>
          <w:lang w:val="ru-RU"/>
        </w:rPr>
        <w:t>__</w:t>
      </w:r>
      <w:r w:rsidR="00F06F96">
        <w:rPr>
          <w:lang w:val="ru-RU"/>
        </w:rPr>
        <w:t>____________________________</w:t>
      </w:r>
      <w:r w:rsidRPr="001371C6">
        <w:rPr>
          <w:lang w:val="ru-RU"/>
        </w:rPr>
        <w:t xml:space="preserve"> </w:t>
      </w:r>
      <w:r w:rsidR="00F06F96">
        <w:rPr>
          <w:lang w:val="ru-RU"/>
        </w:rPr>
        <w:t xml:space="preserve">                                            ______</w:t>
      </w:r>
      <w:r w:rsidRPr="001371C6">
        <w:rPr>
          <w:lang w:val="ru-RU"/>
        </w:rPr>
        <w:t>__________</w:t>
      </w:r>
    </w:p>
    <w:p w:rsidR="001371C6" w:rsidRPr="00F06F96" w:rsidRDefault="00F06F96" w:rsidP="00F06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="001371C6" w:rsidRPr="001371C6">
        <w:rPr>
          <w:sz w:val="20"/>
          <w:szCs w:val="20"/>
          <w:lang w:val="ru-RU"/>
        </w:rPr>
        <w:t xml:space="preserve"> (роспись)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</w:t>
      </w:r>
      <w:r w:rsidR="001371C6" w:rsidRPr="001371C6">
        <w:rPr>
          <w:sz w:val="20"/>
          <w:szCs w:val="20"/>
          <w:lang w:val="ru-RU"/>
        </w:rPr>
        <w:t xml:space="preserve">  (инициалы, фамилия)</w:t>
      </w:r>
      <w:r w:rsidR="001371C6" w:rsidRPr="001371C6">
        <w:rPr>
          <w:lang w:val="ru-RU"/>
        </w:rPr>
        <w:t xml:space="preserve"> ______________________________</w:t>
      </w:r>
      <w:r>
        <w:rPr>
          <w:lang w:val="ru-RU"/>
        </w:rPr>
        <w:t xml:space="preserve">                                             ________________</w:t>
      </w:r>
    </w:p>
    <w:p w:rsidR="001371C6" w:rsidRPr="001371C6" w:rsidRDefault="00F06F9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</w:t>
      </w:r>
      <w:r w:rsidR="001371C6" w:rsidRPr="001371C6">
        <w:rPr>
          <w:sz w:val="20"/>
          <w:szCs w:val="20"/>
          <w:lang w:val="ru-RU"/>
        </w:rPr>
        <w:t xml:space="preserve"> (роспись)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</w:t>
      </w:r>
      <w:r w:rsidR="001371C6" w:rsidRPr="001371C6">
        <w:rPr>
          <w:sz w:val="20"/>
          <w:szCs w:val="20"/>
          <w:lang w:val="ru-RU"/>
        </w:rPr>
        <w:t xml:space="preserve"> (инициалы, фам</w:t>
      </w:r>
      <w:r w:rsidR="001371C6" w:rsidRPr="001371C6">
        <w:rPr>
          <w:sz w:val="20"/>
          <w:szCs w:val="20"/>
          <w:lang w:val="ru-RU"/>
        </w:rPr>
        <w:t>и</w:t>
      </w:r>
      <w:r w:rsidR="001371C6" w:rsidRPr="001371C6">
        <w:rPr>
          <w:sz w:val="20"/>
          <w:szCs w:val="20"/>
          <w:lang w:val="ru-RU"/>
        </w:rPr>
        <w:t>лия)</w:t>
      </w: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1371C6" w:rsidRPr="001371C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ru-RU"/>
        </w:rPr>
      </w:pPr>
    </w:p>
    <w:p w:rsidR="001371C6" w:rsidRDefault="001371C6" w:rsidP="001371C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организации:_____________________________________</w:t>
      </w:r>
    </w:p>
    <w:p w:rsidR="001371C6" w:rsidRPr="00F06F96" w:rsidRDefault="001371C6" w:rsidP="00137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  <w:lang w:val="ru-RU"/>
        </w:rPr>
      </w:pPr>
      <w:r w:rsidRPr="001371C6">
        <w:rPr>
          <w:lang w:val="ru-RU"/>
        </w:rPr>
        <w:tab/>
      </w:r>
      <w:r w:rsidRPr="001371C6">
        <w:rPr>
          <w:sz w:val="20"/>
          <w:szCs w:val="20"/>
          <w:lang w:val="ru-RU"/>
        </w:rPr>
        <w:t xml:space="preserve">                                                                  </w:t>
      </w:r>
      <w:r w:rsidRPr="00C12617">
        <w:rPr>
          <w:sz w:val="20"/>
          <w:szCs w:val="20"/>
        </w:rPr>
        <w:t>(</w:t>
      </w:r>
      <w:proofErr w:type="spellStart"/>
      <w:proofErr w:type="gramStart"/>
      <w:r w:rsidRPr="00C12617">
        <w:rPr>
          <w:sz w:val="20"/>
          <w:szCs w:val="20"/>
        </w:rPr>
        <w:t>роспись</w:t>
      </w:r>
      <w:proofErr w:type="spellEnd"/>
      <w:proofErr w:type="gramEnd"/>
      <w:r w:rsidRPr="00C12617">
        <w:rPr>
          <w:sz w:val="20"/>
          <w:szCs w:val="20"/>
        </w:rPr>
        <w:t xml:space="preserve">)                                     </w:t>
      </w:r>
      <w:r>
        <w:rPr>
          <w:sz w:val="20"/>
          <w:szCs w:val="20"/>
        </w:rPr>
        <w:t xml:space="preserve">        (</w:t>
      </w:r>
      <w:proofErr w:type="spellStart"/>
      <w:proofErr w:type="gramStart"/>
      <w:r>
        <w:rPr>
          <w:sz w:val="20"/>
          <w:szCs w:val="20"/>
        </w:rPr>
        <w:t>инициалы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фамилия</w:t>
      </w:r>
      <w:proofErr w:type="spellEnd"/>
      <w:r w:rsidR="00F06F96">
        <w:rPr>
          <w:sz w:val="20"/>
          <w:szCs w:val="20"/>
          <w:lang w:val="ru-RU"/>
        </w:rPr>
        <w:t>)</w:t>
      </w:r>
    </w:p>
    <w:p w:rsidR="001371C6" w:rsidRPr="001371C6" w:rsidRDefault="001371C6" w:rsidP="001371C6">
      <w:pPr>
        <w:jc w:val="right"/>
        <w:rPr>
          <w:lang w:val="ru-RU"/>
        </w:rPr>
      </w:pPr>
    </w:p>
    <w:sectPr w:rsidR="001371C6" w:rsidRPr="001371C6" w:rsidSect="0025584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8D2"/>
    <w:multiLevelType w:val="hybridMultilevel"/>
    <w:tmpl w:val="1A00F0F0"/>
    <w:lvl w:ilvl="0" w:tplc="AD2C0F88">
      <w:start w:val="1"/>
      <w:numFmt w:val="upperRoman"/>
      <w:lvlText w:val="%1."/>
      <w:lvlJc w:val="left"/>
      <w:pPr>
        <w:ind w:left="115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11205"/>
    <w:multiLevelType w:val="hybridMultilevel"/>
    <w:tmpl w:val="2B4667FA"/>
    <w:lvl w:ilvl="0" w:tplc="E3DC03D4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269FE"/>
    <w:multiLevelType w:val="hybridMultilevel"/>
    <w:tmpl w:val="9D7C16DA"/>
    <w:lvl w:ilvl="0" w:tplc="A0E64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750DF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10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164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626C"/>
    <w:rsid w:val="00026546"/>
    <w:rsid w:val="0003173F"/>
    <w:rsid w:val="000323BA"/>
    <w:rsid w:val="00032EC5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120F"/>
    <w:rsid w:val="000517F0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3E7D"/>
    <w:rsid w:val="00063F52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6FC8"/>
    <w:rsid w:val="0009723D"/>
    <w:rsid w:val="000975AB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08E6"/>
    <w:rsid w:val="000B11CA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3ED2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37F"/>
    <w:rsid w:val="000C1733"/>
    <w:rsid w:val="000C23CA"/>
    <w:rsid w:val="000C25E8"/>
    <w:rsid w:val="000C2765"/>
    <w:rsid w:val="000C2AA7"/>
    <w:rsid w:val="000C327A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05"/>
    <w:rsid w:val="001236B4"/>
    <w:rsid w:val="001239B0"/>
    <w:rsid w:val="001245E5"/>
    <w:rsid w:val="0012493F"/>
    <w:rsid w:val="00124958"/>
    <w:rsid w:val="00124FDF"/>
    <w:rsid w:val="0012557E"/>
    <w:rsid w:val="0012597B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63D5"/>
    <w:rsid w:val="00136DA4"/>
    <w:rsid w:val="001371C6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83C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17B"/>
    <w:rsid w:val="0017777B"/>
    <w:rsid w:val="00177EED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10A"/>
    <w:rsid w:val="001866A6"/>
    <w:rsid w:val="00186A85"/>
    <w:rsid w:val="00186D7A"/>
    <w:rsid w:val="001870B0"/>
    <w:rsid w:val="0018759F"/>
    <w:rsid w:val="00187A17"/>
    <w:rsid w:val="00187CA8"/>
    <w:rsid w:val="0019059B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FF"/>
    <w:rsid w:val="0019483B"/>
    <w:rsid w:val="00194AD9"/>
    <w:rsid w:val="00195154"/>
    <w:rsid w:val="001952C1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4D3"/>
    <w:rsid w:val="001B4F55"/>
    <w:rsid w:val="001B4F6B"/>
    <w:rsid w:val="001B4FBB"/>
    <w:rsid w:val="001B4FE1"/>
    <w:rsid w:val="001B500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920"/>
    <w:rsid w:val="001C4A2B"/>
    <w:rsid w:val="001C4AA1"/>
    <w:rsid w:val="001C4ABE"/>
    <w:rsid w:val="001C4C7A"/>
    <w:rsid w:val="001C5404"/>
    <w:rsid w:val="001C5613"/>
    <w:rsid w:val="001C5826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B97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54D"/>
    <w:rsid w:val="001E5926"/>
    <w:rsid w:val="001E59BE"/>
    <w:rsid w:val="001E5AF4"/>
    <w:rsid w:val="001E5AFF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2C9F"/>
    <w:rsid w:val="0020323D"/>
    <w:rsid w:val="0020334C"/>
    <w:rsid w:val="00203871"/>
    <w:rsid w:val="002038BB"/>
    <w:rsid w:val="00203B89"/>
    <w:rsid w:val="00203C33"/>
    <w:rsid w:val="00204382"/>
    <w:rsid w:val="002048C7"/>
    <w:rsid w:val="00204F04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17A6"/>
    <w:rsid w:val="002223EC"/>
    <w:rsid w:val="00222709"/>
    <w:rsid w:val="00222C45"/>
    <w:rsid w:val="00222EC3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F28"/>
    <w:rsid w:val="00240175"/>
    <w:rsid w:val="002402B4"/>
    <w:rsid w:val="0024080F"/>
    <w:rsid w:val="002409A9"/>
    <w:rsid w:val="00240B14"/>
    <w:rsid w:val="002414C1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F72"/>
    <w:rsid w:val="0024754E"/>
    <w:rsid w:val="00247724"/>
    <w:rsid w:val="00247B09"/>
    <w:rsid w:val="00247E5D"/>
    <w:rsid w:val="00247F1E"/>
    <w:rsid w:val="002500E9"/>
    <w:rsid w:val="002503DA"/>
    <w:rsid w:val="002503DF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84B"/>
    <w:rsid w:val="00255AD5"/>
    <w:rsid w:val="00255FF8"/>
    <w:rsid w:val="002562FF"/>
    <w:rsid w:val="00256330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77A92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6B5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3AD"/>
    <w:rsid w:val="002A19F6"/>
    <w:rsid w:val="002A2306"/>
    <w:rsid w:val="002A2530"/>
    <w:rsid w:val="002A2B97"/>
    <w:rsid w:val="002A393F"/>
    <w:rsid w:val="002A3E0C"/>
    <w:rsid w:val="002A4342"/>
    <w:rsid w:val="002A4693"/>
    <w:rsid w:val="002A480A"/>
    <w:rsid w:val="002A4A57"/>
    <w:rsid w:val="002A4ABA"/>
    <w:rsid w:val="002A4DDA"/>
    <w:rsid w:val="002A4F1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BE2"/>
    <w:rsid w:val="002C1F7C"/>
    <w:rsid w:val="002C21DE"/>
    <w:rsid w:val="002C2890"/>
    <w:rsid w:val="002C2BBC"/>
    <w:rsid w:val="002C3460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3FFE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C6B"/>
    <w:rsid w:val="00301FFE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5B0"/>
    <w:rsid w:val="003515F8"/>
    <w:rsid w:val="00351AD9"/>
    <w:rsid w:val="00351FF6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2CB"/>
    <w:rsid w:val="0036135F"/>
    <w:rsid w:val="0036258B"/>
    <w:rsid w:val="0036283F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86"/>
    <w:rsid w:val="00364BFB"/>
    <w:rsid w:val="00365135"/>
    <w:rsid w:val="003658C4"/>
    <w:rsid w:val="0036591D"/>
    <w:rsid w:val="00365D6E"/>
    <w:rsid w:val="00366BB3"/>
    <w:rsid w:val="00367076"/>
    <w:rsid w:val="00367BA7"/>
    <w:rsid w:val="00367D3D"/>
    <w:rsid w:val="00367E49"/>
    <w:rsid w:val="00370561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808BA"/>
    <w:rsid w:val="00380A62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8A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AE8"/>
    <w:rsid w:val="003E5DB5"/>
    <w:rsid w:val="003E6431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D78"/>
    <w:rsid w:val="004052E4"/>
    <w:rsid w:val="00405648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A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54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2A6"/>
    <w:rsid w:val="00445517"/>
    <w:rsid w:val="00445AE6"/>
    <w:rsid w:val="004463DC"/>
    <w:rsid w:val="00446504"/>
    <w:rsid w:val="00446816"/>
    <w:rsid w:val="004469CD"/>
    <w:rsid w:val="00446E20"/>
    <w:rsid w:val="00446FF7"/>
    <w:rsid w:val="0044710D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414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47D"/>
    <w:rsid w:val="0047061C"/>
    <w:rsid w:val="004706A5"/>
    <w:rsid w:val="004709CD"/>
    <w:rsid w:val="00470C4A"/>
    <w:rsid w:val="004712A6"/>
    <w:rsid w:val="004712E1"/>
    <w:rsid w:val="0047132B"/>
    <w:rsid w:val="00471590"/>
    <w:rsid w:val="00471A9A"/>
    <w:rsid w:val="00471C4F"/>
    <w:rsid w:val="00472B8A"/>
    <w:rsid w:val="00472F28"/>
    <w:rsid w:val="00473170"/>
    <w:rsid w:val="0047333E"/>
    <w:rsid w:val="0047365B"/>
    <w:rsid w:val="00473705"/>
    <w:rsid w:val="00473841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BEE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7F5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6FB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709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0A7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6C17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90"/>
    <w:rsid w:val="0054660A"/>
    <w:rsid w:val="00546C33"/>
    <w:rsid w:val="0054738E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132F"/>
    <w:rsid w:val="00561D56"/>
    <w:rsid w:val="00562190"/>
    <w:rsid w:val="00562407"/>
    <w:rsid w:val="0056254E"/>
    <w:rsid w:val="005626D7"/>
    <w:rsid w:val="00562D9B"/>
    <w:rsid w:val="00562DF6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8D9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60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9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B8D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475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42C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3714"/>
    <w:rsid w:val="005D3824"/>
    <w:rsid w:val="005D3BA9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31B"/>
    <w:rsid w:val="005E54E1"/>
    <w:rsid w:val="005E56A2"/>
    <w:rsid w:val="005E5988"/>
    <w:rsid w:val="005E63B7"/>
    <w:rsid w:val="005E6D0A"/>
    <w:rsid w:val="005E6D1C"/>
    <w:rsid w:val="005E6E38"/>
    <w:rsid w:val="005E737B"/>
    <w:rsid w:val="005E7509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36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3BCC"/>
    <w:rsid w:val="0061418E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D2D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7032B"/>
    <w:rsid w:val="006703E3"/>
    <w:rsid w:val="006707AD"/>
    <w:rsid w:val="006707F3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855"/>
    <w:rsid w:val="0068289A"/>
    <w:rsid w:val="0068314E"/>
    <w:rsid w:val="006833D1"/>
    <w:rsid w:val="0068345D"/>
    <w:rsid w:val="006839A4"/>
    <w:rsid w:val="0068418A"/>
    <w:rsid w:val="006842F5"/>
    <w:rsid w:val="0068447A"/>
    <w:rsid w:val="0068479B"/>
    <w:rsid w:val="00684B46"/>
    <w:rsid w:val="00685050"/>
    <w:rsid w:val="00685263"/>
    <w:rsid w:val="006855C8"/>
    <w:rsid w:val="00685893"/>
    <w:rsid w:val="00685984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954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3DD"/>
    <w:rsid w:val="006B7513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1ED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20888"/>
    <w:rsid w:val="00720A90"/>
    <w:rsid w:val="00720C3D"/>
    <w:rsid w:val="0072128C"/>
    <w:rsid w:val="00721705"/>
    <w:rsid w:val="00721928"/>
    <w:rsid w:val="00721CCE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93B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3BBA"/>
    <w:rsid w:val="007541E4"/>
    <w:rsid w:val="00754818"/>
    <w:rsid w:val="0075490B"/>
    <w:rsid w:val="00754951"/>
    <w:rsid w:val="00754AB3"/>
    <w:rsid w:val="00754EE5"/>
    <w:rsid w:val="00755037"/>
    <w:rsid w:val="007551C2"/>
    <w:rsid w:val="0075599D"/>
    <w:rsid w:val="00755F91"/>
    <w:rsid w:val="00756093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FCE"/>
    <w:rsid w:val="00763369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87E0A"/>
    <w:rsid w:val="00790210"/>
    <w:rsid w:val="0079052F"/>
    <w:rsid w:val="00790639"/>
    <w:rsid w:val="00790CA7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7E4"/>
    <w:rsid w:val="007A5AAB"/>
    <w:rsid w:val="007A5E98"/>
    <w:rsid w:val="007A5F97"/>
    <w:rsid w:val="007A5FC1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D67"/>
    <w:rsid w:val="00802049"/>
    <w:rsid w:val="00802462"/>
    <w:rsid w:val="0080253C"/>
    <w:rsid w:val="00803018"/>
    <w:rsid w:val="008035B4"/>
    <w:rsid w:val="0080369E"/>
    <w:rsid w:val="00803AD5"/>
    <w:rsid w:val="00803B03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07632"/>
    <w:rsid w:val="008102A9"/>
    <w:rsid w:val="008104DA"/>
    <w:rsid w:val="00811077"/>
    <w:rsid w:val="00811253"/>
    <w:rsid w:val="00811254"/>
    <w:rsid w:val="0081154B"/>
    <w:rsid w:val="00811630"/>
    <w:rsid w:val="008116BB"/>
    <w:rsid w:val="008117B5"/>
    <w:rsid w:val="00811D5A"/>
    <w:rsid w:val="00811F2C"/>
    <w:rsid w:val="00811F5B"/>
    <w:rsid w:val="008121C6"/>
    <w:rsid w:val="00812324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410C"/>
    <w:rsid w:val="0082414C"/>
    <w:rsid w:val="00825055"/>
    <w:rsid w:val="00825412"/>
    <w:rsid w:val="0082580B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FB8"/>
    <w:rsid w:val="008630F6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713"/>
    <w:rsid w:val="00893BEE"/>
    <w:rsid w:val="00893BFA"/>
    <w:rsid w:val="00893C71"/>
    <w:rsid w:val="00893DB9"/>
    <w:rsid w:val="00894A73"/>
    <w:rsid w:val="00894B1C"/>
    <w:rsid w:val="00894EEC"/>
    <w:rsid w:val="0089506B"/>
    <w:rsid w:val="008950B0"/>
    <w:rsid w:val="008951F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DE9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986"/>
    <w:rsid w:val="008A7446"/>
    <w:rsid w:val="008A7C43"/>
    <w:rsid w:val="008A7C99"/>
    <w:rsid w:val="008B020A"/>
    <w:rsid w:val="008B02A5"/>
    <w:rsid w:val="008B02A8"/>
    <w:rsid w:val="008B0675"/>
    <w:rsid w:val="008B09BF"/>
    <w:rsid w:val="008B0E9C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3319"/>
    <w:rsid w:val="008C34A2"/>
    <w:rsid w:val="008C34C7"/>
    <w:rsid w:val="008C367B"/>
    <w:rsid w:val="008C3716"/>
    <w:rsid w:val="008C3A06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109"/>
    <w:rsid w:val="008D0533"/>
    <w:rsid w:val="008D0847"/>
    <w:rsid w:val="008D0E8F"/>
    <w:rsid w:val="008D16BA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5BB9"/>
    <w:rsid w:val="008E6179"/>
    <w:rsid w:val="008E66A1"/>
    <w:rsid w:val="008E6EDE"/>
    <w:rsid w:val="008E77C1"/>
    <w:rsid w:val="008F01BE"/>
    <w:rsid w:val="008F0AA2"/>
    <w:rsid w:val="008F1343"/>
    <w:rsid w:val="008F152F"/>
    <w:rsid w:val="008F2293"/>
    <w:rsid w:val="008F244F"/>
    <w:rsid w:val="008F2F9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9008CE"/>
    <w:rsid w:val="00901217"/>
    <w:rsid w:val="00901733"/>
    <w:rsid w:val="00901B1B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4B3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782"/>
    <w:rsid w:val="00906A67"/>
    <w:rsid w:val="00907326"/>
    <w:rsid w:val="0090742F"/>
    <w:rsid w:val="0090773F"/>
    <w:rsid w:val="00907ABE"/>
    <w:rsid w:val="00907E31"/>
    <w:rsid w:val="0091018D"/>
    <w:rsid w:val="00910E91"/>
    <w:rsid w:val="00911BBC"/>
    <w:rsid w:val="00911C90"/>
    <w:rsid w:val="0091257A"/>
    <w:rsid w:val="009125C8"/>
    <w:rsid w:val="00912F0D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4CE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284"/>
    <w:rsid w:val="009526D7"/>
    <w:rsid w:val="00952B52"/>
    <w:rsid w:val="00953370"/>
    <w:rsid w:val="009539C0"/>
    <w:rsid w:val="00953B7E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6ED"/>
    <w:rsid w:val="009707C7"/>
    <w:rsid w:val="00970A6B"/>
    <w:rsid w:val="00970BA7"/>
    <w:rsid w:val="00970FD9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0DF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803BB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09E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47C"/>
    <w:rsid w:val="009969B0"/>
    <w:rsid w:val="00996FD8"/>
    <w:rsid w:val="009970ED"/>
    <w:rsid w:val="0099725B"/>
    <w:rsid w:val="009975D1"/>
    <w:rsid w:val="009A08B0"/>
    <w:rsid w:val="009A0E04"/>
    <w:rsid w:val="009A10F9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484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19C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9AE"/>
    <w:rsid w:val="009F4FC8"/>
    <w:rsid w:val="009F543E"/>
    <w:rsid w:val="009F55BB"/>
    <w:rsid w:val="009F631E"/>
    <w:rsid w:val="009F64B1"/>
    <w:rsid w:val="009F6787"/>
    <w:rsid w:val="009F69C0"/>
    <w:rsid w:val="00A00108"/>
    <w:rsid w:val="00A00852"/>
    <w:rsid w:val="00A0127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54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E64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655A"/>
    <w:rsid w:val="00A36669"/>
    <w:rsid w:val="00A36E91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47E56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39B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C8B"/>
    <w:rsid w:val="00A76EFD"/>
    <w:rsid w:val="00A77158"/>
    <w:rsid w:val="00A77501"/>
    <w:rsid w:val="00A77699"/>
    <w:rsid w:val="00A77A8E"/>
    <w:rsid w:val="00A77AC6"/>
    <w:rsid w:val="00A77AEF"/>
    <w:rsid w:val="00A77B08"/>
    <w:rsid w:val="00A77D1C"/>
    <w:rsid w:val="00A77EFC"/>
    <w:rsid w:val="00A8036A"/>
    <w:rsid w:val="00A80DD6"/>
    <w:rsid w:val="00A814FD"/>
    <w:rsid w:val="00A81568"/>
    <w:rsid w:val="00A82270"/>
    <w:rsid w:val="00A82886"/>
    <w:rsid w:val="00A8296C"/>
    <w:rsid w:val="00A829AE"/>
    <w:rsid w:val="00A82B9F"/>
    <w:rsid w:val="00A8378D"/>
    <w:rsid w:val="00A843F2"/>
    <w:rsid w:val="00A84B3A"/>
    <w:rsid w:val="00A84D37"/>
    <w:rsid w:val="00A84F44"/>
    <w:rsid w:val="00A85180"/>
    <w:rsid w:val="00A852F4"/>
    <w:rsid w:val="00A85614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5BD5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EFC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EC0"/>
    <w:rsid w:val="00B00FCB"/>
    <w:rsid w:val="00B01A1A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4D4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D18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B4B"/>
    <w:rsid w:val="00B532B6"/>
    <w:rsid w:val="00B534CE"/>
    <w:rsid w:val="00B538DB"/>
    <w:rsid w:val="00B53A53"/>
    <w:rsid w:val="00B53DEF"/>
    <w:rsid w:val="00B5422E"/>
    <w:rsid w:val="00B54529"/>
    <w:rsid w:val="00B54588"/>
    <w:rsid w:val="00B54973"/>
    <w:rsid w:val="00B54D69"/>
    <w:rsid w:val="00B56124"/>
    <w:rsid w:val="00B5700B"/>
    <w:rsid w:val="00B5721B"/>
    <w:rsid w:val="00B60698"/>
    <w:rsid w:val="00B60F16"/>
    <w:rsid w:val="00B63A40"/>
    <w:rsid w:val="00B63A80"/>
    <w:rsid w:val="00B63AF5"/>
    <w:rsid w:val="00B63E16"/>
    <w:rsid w:val="00B63F38"/>
    <w:rsid w:val="00B642CF"/>
    <w:rsid w:val="00B64627"/>
    <w:rsid w:val="00B646EB"/>
    <w:rsid w:val="00B649E1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5A2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06D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5419"/>
    <w:rsid w:val="00BD566E"/>
    <w:rsid w:val="00BD59E0"/>
    <w:rsid w:val="00BD5B0A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4EDE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17DAE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303E8"/>
    <w:rsid w:val="00C30B7C"/>
    <w:rsid w:val="00C30D75"/>
    <w:rsid w:val="00C30D89"/>
    <w:rsid w:val="00C31326"/>
    <w:rsid w:val="00C3138B"/>
    <w:rsid w:val="00C32E22"/>
    <w:rsid w:val="00C33159"/>
    <w:rsid w:val="00C3366A"/>
    <w:rsid w:val="00C338C0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BAD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109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C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FB"/>
    <w:rsid w:val="00C712AC"/>
    <w:rsid w:val="00C71916"/>
    <w:rsid w:val="00C71E29"/>
    <w:rsid w:val="00C72028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0F35"/>
    <w:rsid w:val="00C810AE"/>
    <w:rsid w:val="00C81326"/>
    <w:rsid w:val="00C813D3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A8A"/>
    <w:rsid w:val="00C93BFE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978"/>
    <w:rsid w:val="00CA4024"/>
    <w:rsid w:val="00CA457A"/>
    <w:rsid w:val="00CA476F"/>
    <w:rsid w:val="00CA4A67"/>
    <w:rsid w:val="00CA4C78"/>
    <w:rsid w:val="00CA5103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7DC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7AF"/>
    <w:rsid w:val="00CE68EC"/>
    <w:rsid w:val="00CE6EDC"/>
    <w:rsid w:val="00CE7549"/>
    <w:rsid w:val="00CE78BD"/>
    <w:rsid w:val="00CE79C6"/>
    <w:rsid w:val="00CE7F4E"/>
    <w:rsid w:val="00CF073A"/>
    <w:rsid w:val="00CF0A0A"/>
    <w:rsid w:val="00CF0D54"/>
    <w:rsid w:val="00CF12DA"/>
    <w:rsid w:val="00CF181E"/>
    <w:rsid w:val="00CF193E"/>
    <w:rsid w:val="00CF1E65"/>
    <w:rsid w:val="00CF1EDD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236B"/>
    <w:rsid w:val="00D2270A"/>
    <w:rsid w:val="00D22A64"/>
    <w:rsid w:val="00D232DA"/>
    <w:rsid w:val="00D233C0"/>
    <w:rsid w:val="00D23955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9BC"/>
    <w:rsid w:val="00D31B63"/>
    <w:rsid w:val="00D31F5C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D84"/>
    <w:rsid w:val="00D363F2"/>
    <w:rsid w:val="00D3665A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082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1E1"/>
    <w:rsid w:val="00D642CA"/>
    <w:rsid w:val="00D64A96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700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5AD0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2A32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DD6"/>
    <w:rsid w:val="00D95F9D"/>
    <w:rsid w:val="00D961A8"/>
    <w:rsid w:val="00D96AD8"/>
    <w:rsid w:val="00D96D76"/>
    <w:rsid w:val="00D9709F"/>
    <w:rsid w:val="00D97730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AF0"/>
    <w:rsid w:val="00DB7BC3"/>
    <w:rsid w:val="00DB7C66"/>
    <w:rsid w:val="00DC022B"/>
    <w:rsid w:val="00DC041C"/>
    <w:rsid w:val="00DC0BD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B90"/>
    <w:rsid w:val="00DC6FE8"/>
    <w:rsid w:val="00DC7993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5092"/>
    <w:rsid w:val="00DD516B"/>
    <w:rsid w:val="00DD5530"/>
    <w:rsid w:val="00DD5ACA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11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39C"/>
    <w:rsid w:val="00E075CD"/>
    <w:rsid w:val="00E11C40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08F"/>
    <w:rsid w:val="00E444C3"/>
    <w:rsid w:val="00E44B60"/>
    <w:rsid w:val="00E44C8C"/>
    <w:rsid w:val="00E4506D"/>
    <w:rsid w:val="00E457A6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EC7"/>
    <w:rsid w:val="00E51353"/>
    <w:rsid w:val="00E51E1F"/>
    <w:rsid w:val="00E5216E"/>
    <w:rsid w:val="00E52CAB"/>
    <w:rsid w:val="00E5374F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4CE3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527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B96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61D"/>
    <w:rsid w:val="00EA289A"/>
    <w:rsid w:val="00EA300C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65B7"/>
    <w:rsid w:val="00F06F96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49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7A0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5BC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7FD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563C"/>
    <w:rsid w:val="00FD579C"/>
    <w:rsid w:val="00FD59D0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8B0"/>
    <w:rsid w:val="00FE4A57"/>
    <w:rsid w:val="00FE4D3D"/>
    <w:rsid w:val="00FE59AA"/>
    <w:rsid w:val="00FE5B78"/>
    <w:rsid w:val="00FE63D8"/>
    <w:rsid w:val="00FE6DF4"/>
    <w:rsid w:val="00FE6EE4"/>
    <w:rsid w:val="00FE7A0B"/>
    <w:rsid w:val="00FF0AD0"/>
    <w:rsid w:val="00FF0EA8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744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7653"/>
    <w:rPr>
      <w:rFonts w:ascii="Cambria" w:hAnsi="Cambria"/>
      <w:b/>
      <w:color w:val="365F91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7653"/>
    <w:rPr>
      <w:rFonts w:ascii="Cambria" w:hAnsi="Cambria"/>
      <w:color w:val="365F91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7653"/>
    <w:rPr>
      <w:rFonts w:ascii="Cambria" w:hAnsi="Cambria"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7653"/>
    <w:rPr>
      <w:rFonts w:ascii="Cambria" w:hAnsi="Cambria"/>
      <w:i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37653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37653"/>
    <w:rPr>
      <w:rFonts w:ascii="Cambria" w:hAnsi="Cambria"/>
      <w:i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7653"/>
    <w:rPr>
      <w:rFonts w:ascii="Cambria" w:hAnsi="Cambria"/>
      <w:b/>
      <w:color w:val="9BBB59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37653"/>
    <w:rPr>
      <w:rFonts w:ascii="Cambria" w:hAnsi="Cambria"/>
      <w:b/>
      <w:i/>
      <w:color w:val="9BBB59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37653"/>
    <w:rPr>
      <w:rFonts w:ascii="Cambria" w:hAnsi="Cambria"/>
      <w:i/>
      <w:color w:val="9BBB59"/>
      <w:sz w:val="20"/>
    </w:rPr>
  </w:style>
  <w:style w:type="paragraph" w:styleId="a3">
    <w:name w:val="Title"/>
    <w:basedOn w:val="a"/>
    <w:next w:val="a"/>
    <w:link w:val="a4"/>
    <w:uiPriority w:val="99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37653"/>
    <w:rPr>
      <w:rFonts w:ascii="Cambria" w:hAnsi="Cambria"/>
      <w:i/>
      <w:color w:val="243F60"/>
      <w:sz w:val="60"/>
    </w:rPr>
  </w:style>
  <w:style w:type="paragraph" w:styleId="a5">
    <w:name w:val="Subtitle"/>
    <w:basedOn w:val="a"/>
    <w:next w:val="a"/>
    <w:link w:val="a6"/>
    <w:uiPriority w:val="99"/>
    <w:qFormat/>
    <w:rsid w:val="00537653"/>
    <w:pPr>
      <w:spacing w:before="200" w:after="900"/>
      <w:jc w:val="right"/>
    </w:pPr>
    <w:rPr>
      <w:rFonts w:ascii="Calibri" w:eastAsia="Times New Roman"/>
      <w:i/>
      <w:iCs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37653"/>
    <w:rPr>
      <w:rFonts w:ascii="Calibri"/>
      <w:i/>
      <w:sz w:val="24"/>
    </w:rPr>
  </w:style>
  <w:style w:type="character" w:styleId="a7">
    <w:name w:val="Strong"/>
    <w:basedOn w:val="a0"/>
    <w:uiPriority w:val="99"/>
    <w:qFormat/>
    <w:rsid w:val="00537653"/>
    <w:rPr>
      <w:rFonts w:cs="Times New Roman"/>
      <w:b/>
      <w:spacing w:val="0"/>
    </w:rPr>
  </w:style>
  <w:style w:type="character" w:styleId="a8">
    <w:name w:val="Emphasis"/>
    <w:basedOn w:val="a0"/>
    <w:uiPriority w:val="99"/>
    <w:qFormat/>
    <w:rsid w:val="00537653"/>
    <w:rPr>
      <w:rFonts w:cs="Times New Roman"/>
      <w:b/>
      <w:i/>
      <w:color w:val="5A5A5A"/>
    </w:rPr>
  </w:style>
  <w:style w:type="paragraph" w:styleId="a9">
    <w:name w:val="No Spacing"/>
    <w:basedOn w:val="a"/>
    <w:link w:val="aa"/>
    <w:uiPriority w:val="99"/>
    <w:qFormat/>
    <w:rsid w:val="00537653"/>
  </w:style>
  <w:style w:type="paragraph" w:styleId="ab">
    <w:name w:val="List Paragraph"/>
    <w:basedOn w:val="a"/>
    <w:uiPriority w:val="99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37653"/>
    <w:rPr>
      <w:rFonts w:ascii="Cambria" w:eastAsia="Times New Roman" w:hAnsi="Cambria"/>
      <w:i/>
      <w:iCs/>
      <w:color w:val="5A5A5A"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537653"/>
    <w:rPr>
      <w:rFonts w:ascii="Cambria" w:hAnsi="Cambria"/>
      <w:i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37653"/>
    <w:rPr>
      <w:rFonts w:ascii="Cambria" w:hAnsi="Cambria"/>
      <w:i/>
      <w:color w:val="FFFFFF"/>
      <w:sz w:val="24"/>
      <w:shd w:val="clear" w:color="auto" w:fill="4F81BD"/>
    </w:rPr>
  </w:style>
  <w:style w:type="character" w:styleId="ae">
    <w:name w:val="Subtle Emphasis"/>
    <w:basedOn w:val="a0"/>
    <w:uiPriority w:val="99"/>
    <w:qFormat/>
    <w:rsid w:val="00537653"/>
    <w:rPr>
      <w:i/>
      <w:color w:val="5A5A5A"/>
    </w:rPr>
  </w:style>
  <w:style w:type="character" w:styleId="af">
    <w:name w:val="Intense Emphasis"/>
    <w:basedOn w:val="a0"/>
    <w:uiPriority w:val="99"/>
    <w:qFormat/>
    <w:rsid w:val="00537653"/>
    <w:rPr>
      <w:b/>
      <w:i/>
      <w:color w:val="4F81BD"/>
      <w:sz w:val="22"/>
    </w:rPr>
  </w:style>
  <w:style w:type="character" w:styleId="af0">
    <w:name w:val="Subtle Reference"/>
    <w:basedOn w:val="a0"/>
    <w:uiPriority w:val="99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99"/>
    <w:qFormat/>
    <w:rsid w:val="00537653"/>
    <w:rPr>
      <w:b/>
      <w:color w:val="76923C"/>
      <w:u w:val="single" w:color="9BBB59"/>
    </w:rPr>
  </w:style>
  <w:style w:type="character" w:styleId="af2">
    <w:name w:val="Book Title"/>
    <w:basedOn w:val="a0"/>
    <w:uiPriority w:val="99"/>
    <w:qFormat/>
    <w:rsid w:val="00537653"/>
    <w:rPr>
      <w:rFonts w:ascii="Cambria" w:hAnsi="Cambria"/>
      <w:b/>
      <w:i/>
      <w:color w:val="auto"/>
    </w:rPr>
  </w:style>
  <w:style w:type="paragraph" w:styleId="af3">
    <w:name w:val="TOC Heading"/>
    <w:basedOn w:val="1"/>
    <w:next w:val="a"/>
    <w:uiPriority w:val="99"/>
    <w:qFormat/>
    <w:rsid w:val="00537653"/>
    <w:pPr>
      <w:outlineLvl w:val="9"/>
    </w:pPr>
  </w:style>
  <w:style w:type="paragraph" w:styleId="af4">
    <w:name w:val="caption"/>
    <w:basedOn w:val="a"/>
    <w:next w:val="a"/>
    <w:uiPriority w:val="99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99"/>
    <w:locked/>
    <w:rsid w:val="00537653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9750DF"/>
    <w:rPr>
      <w:rFonts w:ascii="Tahoma" w:hAnsi="Tahoma"/>
      <w:sz w:val="16"/>
      <w:szCs w:val="16"/>
      <w:lang w:val="ru-RU"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9750DF"/>
    <w:rPr>
      <w:rFonts w:ascii="Tahoma" w:hAnsi="Tahoma"/>
      <w:sz w:val="16"/>
    </w:rPr>
  </w:style>
  <w:style w:type="paragraph" w:customStyle="1" w:styleId="11">
    <w:name w:val="Без интервала1"/>
    <w:uiPriority w:val="99"/>
    <w:rsid w:val="001B5001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rsid w:val="00C567CD"/>
  </w:style>
  <w:style w:type="paragraph" w:styleId="HTML">
    <w:name w:val="HTML Preformatted"/>
    <w:basedOn w:val="a"/>
    <w:link w:val="HTML0"/>
    <w:uiPriority w:val="99"/>
    <w:rsid w:val="00807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763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34AD-FC48-4FBD-9321-FCF02784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7721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43</cp:revision>
  <cp:lastPrinted>2023-04-20T06:40:00Z</cp:lastPrinted>
  <dcterms:created xsi:type="dcterms:W3CDTF">2021-04-12T10:09:00Z</dcterms:created>
  <dcterms:modified xsi:type="dcterms:W3CDTF">2024-05-06T08:28:00Z</dcterms:modified>
</cp:coreProperties>
</file>