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E49B" w14:textId="77777777" w:rsidR="000A6FD7" w:rsidRPr="004677D4" w:rsidRDefault="000A6FD7" w:rsidP="000A6FD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4677D4">
        <w:rPr>
          <w:rFonts w:ascii="Times New Roman" w:hAnsi="Times New Roman" w:cs="Times New Roman"/>
          <w:b/>
          <w:sz w:val="40"/>
          <w:szCs w:val="40"/>
        </w:rPr>
        <w:t>проект</w:t>
      </w:r>
    </w:p>
    <w:p w14:paraId="48F9F6C2" w14:textId="77777777" w:rsidR="000A6FD7" w:rsidRPr="004677D4" w:rsidRDefault="000A6FD7" w:rsidP="000A6F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7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87C5242" w14:textId="77777777" w:rsidR="000A6FD7" w:rsidRPr="004677D4" w:rsidRDefault="000A6FD7" w:rsidP="000A6F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D4">
        <w:rPr>
          <w:rFonts w:ascii="Times New Roman" w:hAnsi="Times New Roman" w:cs="Times New Roman"/>
          <w:b/>
          <w:sz w:val="26"/>
          <w:szCs w:val="26"/>
        </w:rPr>
        <w:t>АДМИНИСТРАЦИ</w:t>
      </w:r>
      <w:r w:rsidR="004814B2" w:rsidRPr="004677D4">
        <w:rPr>
          <w:rFonts w:ascii="Times New Roman" w:hAnsi="Times New Roman" w:cs="Times New Roman"/>
          <w:b/>
          <w:sz w:val="26"/>
          <w:szCs w:val="26"/>
        </w:rPr>
        <w:t xml:space="preserve">И ИПАТОВСКОГО </w:t>
      </w:r>
      <w:r w:rsidR="0062316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4814B2" w:rsidRPr="004677D4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14:paraId="146C8964" w14:textId="77777777" w:rsidR="000A6FD7" w:rsidRPr="004677D4" w:rsidRDefault="000A6FD7" w:rsidP="000A6F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D4">
        <w:rPr>
          <w:rFonts w:ascii="Times New Roman" w:hAnsi="Times New Roman" w:cs="Times New Roman"/>
          <w:b/>
          <w:sz w:val="26"/>
          <w:szCs w:val="26"/>
        </w:rPr>
        <w:t>СТАВРОПОЛЬСКОГО КРАЯ</w:t>
      </w:r>
    </w:p>
    <w:p w14:paraId="22DF8BE2" w14:textId="77777777" w:rsidR="000A6FD7" w:rsidRPr="004677D4" w:rsidRDefault="000A6FD7" w:rsidP="000A6FD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062CAC" w14:textId="77777777" w:rsidR="000A6FD7" w:rsidRPr="004677D4" w:rsidRDefault="00A003B4" w:rsidP="000A6FD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>20</w:t>
      </w:r>
      <w:r w:rsidR="00490071">
        <w:rPr>
          <w:rFonts w:ascii="Times New Roman" w:hAnsi="Times New Roman" w:cs="Times New Roman"/>
          <w:sz w:val="28"/>
          <w:szCs w:val="28"/>
        </w:rPr>
        <w:t>2</w:t>
      </w:r>
      <w:r w:rsidR="0062316C">
        <w:rPr>
          <w:rFonts w:ascii="Times New Roman" w:hAnsi="Times New Roman" w:cs="Times New Roman"/>
          <w:sz w:val="28"/>
          <w:szCs w:val="28"/>
        </w:rPr>
        <w:t>4</w:t>
      </w:r>
      <w:r w:rsidR="000A6FD7" w:rsidRPr="004677D4">
        <w:rPr>
          <w:rFonts w:ascii="Times New Roman" w:hAnsi="Times New Roman" w:cs="Times New Roman"/>
          <w:sz w:val="28"/>
          <w:szCs w:val="28"/>
        </w:rPr>
        <w:t xml:space="preserve">г.                             г. Ипатово                                                № </w:t>
      </w:r>
    </w:p>
    <w:p w14:paraId="08ECBEF2" w14:textId="77777777" w:rsidR="000A6FD7" w:rsidRPr="004677D4" w:rsidRDefault="000A6FD7" w:rsidP="000A6FD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65F226" w14:textId="77777777" w:rsidR="000A6FD7" w:rsidRDefault="00653954" w:rsidP="000A6FD7">
      <w:pPr>
        <w:tabs>
          <w:tab w:val="left" w:pos="106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95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206EA">
        <w:rPr>
          <w:rFonts w:ascii="Times New Roman" w:hAnsi="Times New Roman" w:cs="Times New Roman"/>
          <w:sz w:val="28"/>
          <w:szCs w:val="28"/>
        </w:rPr>
        <w:t xml:space="preserve"> </w:t>
      </w:r>
      <w:r w:rsidR="00251466" w:rsidRPr="00D45A92">
        <w:rPr>
          <w:rFonts w:ascii="Times New Roman" w:hAnsi="Times New Roman" w:cs="Times New Roman"/>
          <w:sz w:val="28"/>
          <w:szCs w:val="28"/>
        </w:rPr>
        <w:t>Поряд</w:t>
      </w:r>
      <w:r w:rsidR="00207C2E">
        <w:rPr>
          <w:rFonts w:ascii="Times New Roman" w:hAnsi="Times New Roman" w:cs="Times New Roman"/>
          <w:sz w:val="28"/>
          <w:szCs w:val="28"/>
        </w:rPr>
        <w:t>ок</w:t>
      </w:r>
      <w:r w:rsidR="00251466" w:rsidRPr="00D45A92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Ипатовского</w:t>
      </w:r>
      <w:r w:rsidR="005206EA">
        <w:rPr>
          <w:rFonts w:ascii="Times New Roman" w:hAnsi="Times New Roman" w:cs="Times New Roman"/>
          <w:sz w:val="28"/>
          <w:szCs w:val="28"/>
        </w:rPr>
        <w:t xml:space="preserve"> </w:t>
      </w:r>
      <w:r w:rsidR="00251466">
        <w:rPr>
          <w:rFonts w:ascii="Times New Roman" w:hAnsi="Times New Roman" w:cs="Times New Roman"/>
          <w:sz w:val="28"/>
          <w:szCs w:val="28"/>
        </w:rPr>
        <w:t>муниципального</w:t>
      </w:r>
      <w:r w:rsidR="00251466" w:rsidRPr="00D4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251466" w:rsidRPr="005C1149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r w:rsidR="00251466" w:rsidRPr="00D45A92">
        <w:rPr>
          <w:rFonts w:ascii="Times New Roman" w:hAnsi="Times New Roman" w:cs="Times New Roman"/>
          <w:sz w:val="28"/>
          <w:szCs w:val="28"/>
        </w:rPr>
        <w:t>муниципальным бюджетным учреждениям Ипатовского</w:t>
      </w:r>
      <w:r w:rsidR="005206EA">
        <w:rPr>
          <w:rFonts w:ascii="Times New Roman" w:hAnsi="Times New Roman" w:cs="Times New Roman"/>
          <w:sz w:val="28"/>
          <w:szCs w:val="28"/>
        </w:rPr>
        <w:t xml:space="preserve"> </w:t>
      </w:r>
      <w:r w:rsidR="00251466">
        <w:rPr>
          <w:rFonts w:ascii="Times New Roman" w:hAnsi="Times New Roman" w:cs="Times New Roman"/>
          <w:sz w:val="28"/>
          <w:szCs w:val="28"/>
        </w:rPr>
        <w:t>муниципального</w:t>
      </w:r>
      <w:r w:rsidR="00251466" w:rsidRPr="00D4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51466" w:rsidRPr="00786DE3">
        <w:rPr>
          <w:rFonts w:ascii="Times New Roman" w:hAnsi="Times New Roman" w:cs="Times New Roman"/>
          <w:sz w:val="28"/>
          <w:szCs w:val="28"/>
        </w:rPr>
        <w:t xml:space="preserve">, </w:t>
      </w:r>
      <w:r w:rsidR="00251466">
        <w:rPr>
          <w:rFonts w:ascii="Times New Roman" w:hAnsi="Times New Roman" w:cs="Times New Roman"/>
          <w:sz w:val="28"/>
          <w:szCs w:val="28"/>
        </w:rPr>
        <w:t xml:space="preserve">в отношении которых отдел </w:t>
      </w:r>
      <w:r w:rsidR="00251466" w:rsidRPr="00786DE3">
        <w:rPr>
          <w:rFonts w:ascii="Times New Roman" w:hAnsi="Times New Roman" w:cs="Times New Roman"/>
          <w:sz w:val="28"/>
          <w:szCs w:val="28"/>
        </w:rPr>
        <w:t>культуры и молодёжной политики администрации Ипатовского</w:t>
      </w:r>
      <w:r w:rsidR="005206EA">
        <w:rPr>
          <w:rFonts w:ascii="Times New Roman" w:hAnsi="Times New Roman" w:cs="Times New Roman"/>
          <w:sz w:val="28"/>
          <w:szCs w:val="28"/>
        </w:rPr>
        <w:t xml:space="preserve"> </w:t>
      </w:r>
      <w:r w:rsidR="00251466">
        <w:rPr>
          <w:rFonts w:ascii="Times New Roman" w:hAnsi="Times New Roman" w:cs="Times New Roman"/>
          <w:sz w:val="28"/>
          <w:szCs w:val="28"/>
        </w:rPr>
        <w:t>муниципального</w:t>
      </w:r>
      <w:r w:rsidR="00251466" w:rsidRPr="00786D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51466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</w:t>
      </w:r>
      <w:r w:rsidR="00207C2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207C2E" w:rsidRPr="00490071"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 w:rsidR="00207C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07C2E" w:rsidRPr="004900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07C2E">
        <w:rPr>
          <w:rFonts w:ascii="Times New Roman" w:hAnsi="Times New Roman" w:cs="Times New Roman"/>
          <w:sz w:val="28"/>
          <w:szCs w:val="28"/>
        </w:rPr>
        <w:t>30 сентября</w:t>
      </w:r>
      <w:r w:rsidR="00207C2E" w:rsidRPr="00490071">
        <w:rPr>
          <w:rFonts w:ascii="Times New Roman" w:hAnsi="Times New Roman" w:cs="Times New Roman"/>
          <w:sz w:val="28"/>
          <w:szCs w:val="28"/>
        </w:rPr>
        <w:t xml:space="preserve"> 202</w:t>
      </w:r>
      <w:r w:rsidR="00207C2E">
        <w:rPr>
          <w:rFonts w:ascii="Times New Roman" w:hAnsi="Times New Roman" w:cs="Times New Roman"/>
          <w:sz w:val="28"/>
          <w:szCs w:val="28"/>
        </w:rPr>
        <w:t>4</w:t>
      </w:r>
      <w:r w:rsidR="00207C2E" w:rsidRPr="0049007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207C2E">
        <w:rPr>
          <w:rFonts w:ascii="Times New Roman" w:hAnsi="Times New Roman" w:cs="Times New Roman"/>
          <w:sz w:val="28"/>
          <w:szCs w:val="28"/>
        </w:rPr>
        <w:t xml:space="preserve">360 </w:t>
      </w:r>
    </w:p>
    <w:p w14:paraId="4B078A66" w14:textId="77777777" w:rsidR="00704BAC" w:rsidRDefault="00337479" w:rsidP="00267ECE">
      <w:pPr>
        <w:tabs>
          <w:tab w:val="left" w:pos="106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7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приказом Министерства финансов Российской Федерации от 27 апреля 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</w:t>
      </w:r>
      <w:r w:rsidR="005206E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14:paraId="7B5548C9" w14:textId="77777777" w:rsidR="000A6FD7" w:rsidRDefault="000A6FD7" w:rsidP="001A33C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1D65024" w14:textId="77777777" w:rsidR="00251466" w:rsidRDefault="00251466" w:rsidP="006673D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466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ые изменения, которые вносятся </w:t>
      </w:r>
      <w:r w:rsidRPr="00251466">
        <w:rPr>
          <w:rFonts w:ascii="Times New Roman" w:hAnsi="Times New Roman" w:cs="Times New Roman"/>
          <w:sz w:val="28"/>
          <w:szCs w:val="28"/>
        </w:rPr>
        <w:t>в Поряд</w:t>
      </w:r>
      <w:r w:rsidR="00207C2E">
        <w:rPr>
          <w:rFonts w:ascii="Times New Roman" w:hAnsi="Times New Roman" w:cs="Times New Roman"/>
          <w:sz w:val="28"/>
          <w:szCs w:val="28"/>
        </w:rPr>
        <w:t>ок</w:t>
      </w:r>
      <w:r w:rsidRPr="00251466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Ипатовского муниципального округа Ставропольского края субсидий на иные цели муниципальным бюджетным учреждениям Ипатовского муниципального округа Ставропольского края, в отношении которых отдел культуры и молодёжной политики администрации Ипатовского муниципального округа Ставропольского края осуществляет функции и полномочия учредителя</w:t>
      </w:r>
      <w:r w:rsidR="00207C2E">
        <w:rPr>
          <w:rFonts w:ascii="Times New Roman" w:hAnsi="Times New Roman" w:cs="Times New Roman"/>
          <w:sz w:val="28"/>
          <w:szCs w:val="28"/>
        </w:rPr>
        <w:t>,</w:t>
      </w:r>
      <w:r w:rsidR="00207C2E" w:rsidRPr="00207C2E">
        <w:rPr>
          <w:rFonts w:ascii="Times New Roman" w:hAnsi="Times New Roman" w:cs="Times New Roman"/>
          <w:sz w:val="28"/>
          <w:szCs w:val="28"/>
        </w:rPr>
        <w:t xml:space="preserve"> </w:t>
      </w:r>
      <w:r w:rsidR="00207C2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07C2E" w:rsidRPr="00251466">
        <w:rPr>
          <w:rFonts w:ascii="Times New Roman" w:hAnsi="Times New Roman" w:cs="Times New Roman"/>
          <w:sz w:val="28"/>
          <w:szCs w:val="28"/>
        </w:rPr>
        <w:t>постановление</w:t>
      </w:r>
      <w:r w:rsidR="00207C2E">
        <w:rPr>
          <w:rFonts w:ascii="Times New Roman" w:hAnsi="Times New Roman" w:cs="Times New Roman"/>
          <w:sz w:val="28"/>
          <w:szCs w:val="28"/>
        </w:rPr>
        <w:t>м</w:t>
      </w:r>
      <w:r w:rsidR="00207C2E" w:rsidRPr="00251466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от 30 сентября 2024 г. № 1360</w:t>
      </w:r>
      <w:r w:rsidR="00207C2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07C2E" w:rsidRPr="0025146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EF0BB5">
        <w:rPr>
          <w:rFonts w:ascii="Times New Roman" w:hAnsi="Times New Roman" w:cs="Times New Roman"/>
          <w:sz w:val="28"/>
          <w:szCs w:val="28"/>
        </w:rPr>
        <w:t>ка</w:t>
      </w:r>
      <w:r w:rsidR="00207C2E" w:rsidRPr="00251466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Ипатовского муниципального округа Ставропольского края субсидий на иные цели муниципальным бюджетным учреждениям </w:t>
      </w:r>
      <w:r w:rsidR="00207C2E" w:rsidRPr="00251466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 Ставропольского края, в отношении которых отдел культуры и молодёжной политики администрации Ипатовского муниципального округа Ставропольского края осуществляет функции и полномочия учредителя</w:t>
      </w:r>
      <w:r w:rsidR="00207C2E">
        <w:rPr>
          <w:rFonts w:ascii="Times New Roman" w:hAnsi="Times New Roman" w:cs="Times New Roman"/>
          <w:sz w:val="28"/>
          <w:szCs w:val="28"/>
        </w:rPr>
        <w:t xml:space="preserve">» </w:t>
      </w:r>
      <w:r w:rsidR="005206EA">
        <w:rPr>
          <w:rFonts w:ascii="Times New Roman" w:hAnsi="Times New Roman" w:cs="Times New Roman"/>
          <w:sz w:val="28"/>
          <w:szCs w:val="28"/>
        </w:rPr>
        <w:t xml:space="preserve"> (далее – Изменения)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D3823" w14:textId="77777777" w:rsidR="00251466" w:rsidRPr="00251466" w:rsidRDefault="00251466" w:rsidP="006673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6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14:paraId="0CEF865D" w14:textId="77777777" w:rsidR="00251466" w:rsidRPr="00251466" w:rsidRDefault="00251466" w:rsidP="002514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66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5C02439F" w14:textId="77777777" w:rsidR="00251466" w:rsidRPr="00E345E9" w:rsidRDefault="00251466" w:rsidP="002514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5E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14:paraId="5DE9208C" w14:textId="77777777" w:rsidR="00251466" w:rsidRPr="00E345E9" w:rsidRDefault="00251466" w:rsidP="002514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5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="006673D6" w:rsidRPr="00E345E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пункта 20 Изменений, который вступает в силу с 01 января 2025 года</w:t>
      </w:r>
      <w:r w:rsidRPr="00E345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28961" w14:textId="77777777" w:rsidR="00251466" w:rsidRPr="00251466" w:rsidRDefault="00251466" w:rsidP="0025146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AD2502" w14:textId="77777777" w:rsidR="00251466" w:rsidRDefault="00251466" w:rsidP="0025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66">
        <w:rPr>
          <w:rFonts w:ascii="Times New Roman" w:hAnsi="Times New Roman" w:cs="Times New Roman"/>
          <w:sz w:val="28"/>
          <w:szCs w:val="28"/>
        </w:rPr>
        <w:t>Глава Ипатовског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08717E3E" w14:textId="77777777" w:rsidR="00251466" w:rsidRPr="00251466" w:rsidRDefault="00251466" w:rsidP="0025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6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0504D310" w14:textId="3AFA6995" w:rsidR="00251466" w:rsidRDefault="00251466" w:rsidP="0025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6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Pr="00251466">
        <w:rPr>
          <w:rFonts w:ascii="Times New Roman" w:hAnsi="Times New Roman" w:cs="Times New Roman"/>
          <w:sz w:val="28"/>
          <w:szCs w:val="28"/>
        </w:rPr>
        <w:tab/>
        <w:t xml:space="preserve">     В.Н. Шейкина</w:t>
      </w:r>
    </w:p>
    <w:p w14:paraId="33B13D8A" w14:textId="3192AAC1" w:rsidR="000A5E5A" w:rsidRDefault="000A5E5A" w:rsidP="0025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D7CDC" w14:textId="349C0074" w:rsidR="000A5E5A" w:rsidRDefault="000A5E5A" w:rsidP="0025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232C5" w14:textId="77777777" w:rsidR="000A5E5A" w:rsidRDefault="000A5E5A" w:rsidP="000A5E5A">
      <w:pPr>
        <w:spacing w:after="0" w:line="240" w:lineRule="exact"/>
        <w:ind w:firstLine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Утверждены</w:t>
      </w:r>
    </w:p>
    <w:p w14:paraId="0CC2A1C3" w14:textId="77777777" w:rsidR="000A5E5A" w:rsidRDefault="000A5E5A" w:rsidP="000A5E5A">
      <w:pPr>
        <w:spacing w:after="0" w:line="240" w:lineRule="exact"/>
        <w:ind w:firstLine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</w:t>
      </w:r>
    </w:p>
    <w:p w14:paraId="21C4626D" w14:textId="77777777" w:rsidR="000A5E5A" w:rsidRDefault="000A5E5A" w:rsidP="000A5E5A">
      <w:pPr>
        <w:spacing w:after="0" w:line="240" w:lineRule="exact"/>
        <w:ind w:firstLine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 муниципального округа</w:t>
      </w:r>
    </w:p>
    <w:p w14:paraId="0600A600" w14:textId="77777777" w:rsidR="000A5E5A" w:rsidRDefault="000A5E5A" w:rsidP="000A5E5A">
      <w:pPr>
        <w:spacing w:after="0" w:line="240" w:lineRule="exact"/>
        <w:ind w:firstLine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14:paraId="61ECFC87" w14:textId="77777777" w:rsidR="000A5E5A" w:rsidRDefault="000A5E5A" w:rsidP="000A5E5A">
      <w:pPr>
        <w:spacing w:after="0" w:line="240" w:lineRule="exact"/>
        <w:ind w:firstLine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         №</w:t>
      </w:r>
    </w:p>
    <w:p w14:paraId="5BA0BF87" w14:textId="77777777" w:rsidR="000A5E5A" w:rsidRDefault="000A5E5A" w:rsidP="000A5E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07AE1" w14:textId="77777777" w:rsidR="000A5E5A" w:rsidRDefault="000A5E5A" w:rsidP="000A5E5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Изменения,</w:t>
      </w:r>
    </w:p>
    <w:p w14:paraId="7ED6E599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которые вносятся в Порядок определения объема и условий предоставления из бюджета Ипатовского муниципального округа Ставропольского края субсидий на иные цели муниципальным бюджетным учреждениям Ипатовского муниципального округа Ставропольского края, в отношении которых отдел культуры и молодёжной политики администрации Ипатовского муниципального округа Ставропольского края осуществляет функции и полномочия учредителя </w:t>
      </w:r>
    </w:p>
    <w:p w14:paraId="153312F3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AAB33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1 слово «Учредитель» заменить словами «главный распорядитель бюджетных средств».</w:t>
      </w:r>
    </w:p>
    <w:p w14:paraId="0E36A2D7" w14:textId="77777777" w:rsidR="000A5E5A" w:rsidRDefault="000A5E5A" w:rsidP="000A5E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 пункте 2 слово «Учредителю» заменить словами «главному распорядителю бюджетных средств».</w:t>
      </w:r>
    </w:p>
    <w:p w14:paraId="6111C761" w14:textId="77777777" w:rsidR="000A5E5A" w:rsidRDefault="000A5E5A" w:rsidP="000A5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подпункте «8» пункта 4 слово «Учредителем» заменить словами «главным распорядителем бюджетных средств».</w:t>
      </w:r>
    </w:p>
    <w:p w14:paraId="021AB3B3" w14:textId="77777777" w:rsidR="000A5E5A" w:rsidRDefault="000A5E5A" w:rsidP="000A5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пункте 5 слово «Учредителю» заменить словами «главному распорядителю бюджетных средств».</w:t>
      </w:r>
    </w:p>
    <w:p w14:paraId="556C9D3D" w14:textId="77777777" w:rsidR="000A5E5A" w:rsidRDefault="000A5E5A" w:rsidP="000A5E5A">
      <w:pPr>
        <w:pStyle w:val="a3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7 изложить в следующей редакции:</w:t>
      </w:r>
    </w:p>
    <w:p w14:paraId="42D90461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Главный распорядитель бюджетных средств рассматривает документы, указанные в пункте 5 настоящего Порядка, на предмет их комплектности, полноты и достоверности содержащейся в них информации в срок не более 15 рабочих дней со дня поступления указанных документов. В случаях непредставления всех необходимых документов или их ненадлежащего оформления главный распорядитель бюджетных средств возвращает указанные документы для устранения выявленных недостатков.».</w:t>
      </w:r>
    </w:p>
    <w:p w14:paraId="1A89D834" w14:textId="77777777" w:rsidR="000A5E5A" w:rsidRDefault="000A5E5A" w:rsidP="000A5E5A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пункте 9 слово «Учредитель» заменить словами «главный распорядитель бюджетных средств».</w:t>
      </w:r>
    </w:p>
    <w:p w14:paraId="35380A00" w14:textId="77777777" w:rsidR="000A5E5A" w:rsidRDefault="000A5E5A" w:rsidP="000A5E5A">
      <w:pPr>
        <w:pStyle w:val="a3"/>
        <w:spacing w:after="0"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пункте 11 слово «Учредителем» заменить словами «главным</w:t>
      </w:r>
    </w:p>
    <w:p w14:paraId="41E463F0" w14:textId="77777777" w:rsidR="000A5E5A" w:rsidRDefault="000A5E5A" w:rsidP="000A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распорядителем бюджетных средств».</w:t>
      </w:r>
    </w:p>
    <w:p w14:paraId="71DAC208" w14:textId="77777777" w:rsidR="000A5E5A" w:rsidRDefault="000A5E5A" w:rsidP="000A5E5A">
      <w:pPr>
        <w:pStyle w:val="a3"/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пункте 12 слово «Учредителя» заменить словами «главного распорядителя бюджетных средств».</w:t>
      </w:r>
    </w:p>
    <w:p w14:paraId="7052908F" w14:textId="77777777" w:rsidR="000A5E5A" w:rsidRDefault="000A5E5A" w:rsidP="000A5E5A">
      <w:pPr>
        <w:pStyle w:val="a3"/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пункте 15 слово «Учредителем» заменить словами «главным распорядителем бюджетных средств».</w:t>
      </w:r>
    </w:p>
    <w:p w14:paraId="2A80AE45" w14:textId="77777777" w:rsidR="000A5E5A" w:rsidRDefault="000A5E5A" w:rsidP="000A5E5A">
      <w:pPr>
        <w:pStyle w:val="a3"/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пункте 16 слово «Учредителю» заменить словами «главному распорядителю бюджетных средств».</w:t>
      </w:r>
    </w:p>
    <w:p w14:paraId="25AA4B55" w14:textId="77777777" w:rsidR="000A5E5A" w:rsidRDefault="000A5E5A" w:rsidP="000A5E5A">
      <w:pPr>
        <w:pStyle w:val="a3"/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пункте 17 слово «Учредитель» заменить словами «главный распорядитель бюджетных средств».</w:t>
      </w:r>
    </w:p>
    <w:p w14:paraId="1118D38C" w14:textId="77777777" w:rsidR="000A5E5A" w:rsidRDefault="000A5E5A" w:rsidP="000A5E5A">
      <w:pPr>
        <w:pStyle w:val="a3"/>
        <w:tabs>
          <w:tab w:val="left" w:pos="1560"/>
        </w:tabs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Пункт 18 изложить в следующей редакции:</w:t>
      </w:r>
    </w:p>
    <w:p w14:paraId="00786945" w14:textId="77777777" w:rsidR="000A5E5A" w:rsidRDefault="000A5E5A" w:rsidP="000A5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Главный распорядитель бюджетных средств вносит изменения в Соглашение путем заключения дополнительного соглашения к Соглашению, являющегося его неотъемлемой частью, в пределах лимитов бюджетных обязательств, доведенных до главного распорядителя бюджетных средств на соответствующие цели предоставления Субсидии».</w:t>
      </w:r>
    </w:p>
    <w:p w14:paraId="266B3384" w14:textId="77777777" w:rsidR="000A5E5A" w:rsidRDefault="000A5E5A" w:rsidP="000A5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абзаце первом пункта 19 слово «Учредителя» заменить словами «главного распорядителя бюджетных средств».</w:t>
      </w:r>
    </w:p>
    <w:p w14:paraId="79A41250" w14:textId="77777777" w:rsidR="000A5E5A" w:rsidRDefault="000A5E5A" w:rsidP="000A5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В пункте 21 слово «Учредителю» заменить словами «главному распорядителю бюджетных средств».</w:t>
      </w:r>
    </w:p>
    <w:p w14:paraId="265F77B8" w14:textId="77777777" w:rsidR="000A5E5A" w:rsidRDefault="000A5E5A" w:rsidP="000A5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пункте 23 слово «Учредитель» заменить словами «главный распорядитель бюджетных средств».</w:t>
      </w:r>
    </w:p>
    <w:p w14:paraId="37809840" w14:textId="77777777" w:rsidR="000A5E5A" w:rsidRDefault="000A5E5A" w:rsidP="000A5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пункте 24 слово «Учредитель» заменить словами «главный распорядитель бюджетных средств».</w:t>
      </w:r>
    </w:p>
    <w:p w14:paraId="5B5D90E3" w14:textId="77777777" w:rsidR="000A5E5A" w:rsidRDefault="000A5E5A" w:rsidP="000A5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пункте 27 слово «Учредителем» заменить словами «главным распорядителем бюджетных средств».</w:t>
      </w:r>
    </w:p>
    <w:p w14:paraId="2F8C32CD" w14:textId="77777777" w:rsidR="000A5E5A" w:rsidRDefault="000A5E5A" w:rsidP="000A5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Пункт 28 изложить в следующей редакции:</w:t>
      </w:r>
    </w:p>
    <w:p w14:paraId="3085B040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«28. В целях принятия решения, указанного в пункте 27 настоящего Порядка, при наличии потребности у Учреждения в использовании остатков средств Субсидий, Учреждение направляет главному распорядителю бюджетных средств не позднее 01 февраля текущего финансового года сведения о неиспользованных остатках Субсидии по состоянию на 01 января текущего финансового года, а также документов (копий документов),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подтверждающих наличие и объем неиспользованных обязательств Учреждения.».</w:t>
      </w:r>
    </w:p>
    <w:p w14:paraId="13C74F8F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пункте 29 слово «Учредителю» заменить словами «главному распорядителю бюджетных средств».</w:t>
      </w:r>
    </w:p>
    <w:p w14:paraId="6043DF4A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Дополнить пунктом 29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6D9F885" w14:textId="77777777" w:rsidR="000A5E5A" w:rsidRDefault="000A5E5A" w:rsidP="000A5E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Главный распорядитель бюджетных средств проводит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(далее – мониторинг), в </w:t>
      </w:r>
      <w:hyperlink r:id="rId6" w:history="1">
        <w:r>
          <w:rPr>
            <w:rStyle w:val="a8"/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установленном Министерством финансов Российской Федерации.</w:t>
      </w:r>
    </w:p>
    <w:p w14:paraId="131FC99B" w14:textId="77777777" w:rsidR="000A5E5A" w:rsidRDefault="000A5E5A" w:rsidP="000A5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предоставляет главному распорядителю бюджетных средств данные для проведения мониторинга.».</w:t>
      </w:r>
    </w:p>
    <w:p w14:paraId="4585F721" w14:textId="77777777" w:rsidR="000A5E5A" w:rsidRDefault="000A5E5A" w:rsidP="000A5E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69331" w14:textId="77777777" w:rsidR="000A5E5A" w:rsidRDefault="000A5E5A" w:rsidP="000A5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A37A2" w14:textId="77777777" w:rsidR="000A5E5A" w:rsidRPr="00251466" w:rsidRDefault="000A5E5A" w:rsidP="0025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5E5A" w:rsidRPr="00251466" w:rsidSect="00DC11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90CEE"/>
    <w:multiLevelType w:val="hybridMultilevel"/>
    <w:tmpl w:val="87181AB0"/>
    <w:lvl w:ilvl="0" w:tplc="3AA2D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711"/>
    <w:multiLevelType w:val="multilevel"/>
    <w:tmpl w:val="BD4EF0B2"/>
    <w:lvl w:ilvl="0">
      <w:start w:val="1"/>
      <w:numFmt w:val="decimal"/>
      <w:lvlText w:val="%1."/>
      <w:lvlJc w:val="righ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461493"/>
    <w:multiLevelType w:val="hybridMultilevel"/>
    <w:tmpl w:val="2500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F3D03"/>
    <w:multiLevelType w:val="hybridMultilevel"/>
    <w:tmpl w:val="6DC0E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C04EA3"/>
    <w:multiLevelType w:val="hybridMultilevel"/>
    <w:tmpl w:val="AD507524"/>
    <w:lvl w:ilvl="0" w:tplc="9C529D0C">
      <w:start w:val="1"/>
      <w:numFmt w:val="decimal"/>
      <w:lvlText w:val="1.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818A5"/>
    <w:multiLevelType w:val="hybridMultilevel"/>
    <w:tmpl w:val="4246C472"/>
    <w:lvl w:ilvl="0" w:tplc="E8E42A2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A832CA"/>
    <w:multiLevelType w:val="hybridMultilevel"/>
    <w:tmpl w:val="A53C8C16"/>
    <w:lvl w:ilvl="0" w:tplc="5234FA2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FD7"/>
    <w:rsid w:val="00011736"/>
    <w:rsid w:val="00051328"/>
    <w:rsid w:val="0007692B"/>
    <w:rsid w:val="00085146"/>
    <w:rsid w:val="000A5E5A"/>
    <w:rsid w:val="000A6FD7"/>
    <w:rsid w:val="000E70EF"/>
    <w:rsid w:val="00137999"/>
    <w:rsid w:val="0014413F"/>
    <w:rsid w:val="00144AF7"/>
    <w:rsid w:val="001A33C8"/>
    <w:rsid w:val="00203416"/>
    <w:rsid w:val="00207C2E"/>
    <w:rsid w:val="00232003"/>
    <w:rsid w:val="00251466"/>
    <w:rsid w:val="00266037"/>
    <w:rsid w:val="00267ECE"/>
    <w:rsid w:val="002908D9"/>
    <w:rsid w:val="002E0BE2"/>
    <w:rsid w:val="0032436E"/>
    <w:rsid w:val="00337479"/>
    <w:rsid w:val="00340B8A"/>
    <w:rsid w:val="00363414"/>
    <w:rsid w:val="003B6B49"/>
    <w:rsid w:val="004130C9"/>
    <w:rsid w:val="00463731"/>
    <w:rsid w:val="004677D4"/>
    <w:rsid w:val="00477FF6"/>
    <w:rsid w:val="004814B2"/>
    <w:rsid w:val="00490071"/>
    <w:rsid w:val="004961DB"/>
    <w:rsid w:val="004B3B8E"/>
    <w:rsid w:val="00500102"/>
    <w:rsid w:val="00502ED9"/>
    <w:rsid w:val="005072AC"/>
    <w:rsid w:val="00507480"/>
    <w:rsid w:val="005206EA"/>
    <w:rsid w:val="005206FE"/>
    <w:rsid w:val="005259C6"/>
    <w:rsid w:val="0053129E"/>
    <w:rsid w:val="00552FED"/>
    <w:rsid w:val="00597376"/>
    <w:rsid w:val="005A1B9D"/>
    <w:rsid w:val="006148C3"/>
    <w:rsid w:val="0062316C"/>
    <w:rsid w:val="00651C74"/>
    <w:rsid w:val="00653954"/>
    <w:rsid w:val="006558F3"/>
    <w:rsid w:val="006673D6"/>
    <w:rsid w:val="00685220"/>
    <w:rsid w:val="006977C8"/>
    <w:rsid w:val="00704BAC"/>
    <w:rsid w:val="007327AF"/>
    <w:rsid w:val="007729CA"/>
    <w:rsid w:val="0077331A"/>
    <w:rsid w:val="007758FE"/>
    <w:rsid w:val="0078115E"/>
    <w:rsid w:val="007A7F57"/>
    <w:rsid w:val="007E7F0A"/>
    <w:rsid w:val="00803622"/>
    <w:rsid w:val="00816A7C"/>
    <w:rsid w:val="00837BAA"/>
    <w:rsid w:val="00844C5E"/>
    <w:rsid w:val="00852C78"/>
    <w:rsid w:val="008543D9"/>
    <w:rsid w:val="008803CF"/>
    <w:rsid w:val="00882716"/>
    <w:rsid w:val="008907D5"/>
    <w:rsid w:val="008922D8"/>
    <w:rsid w:val="00894B7D"/>
    <w:rsid w:val="008960F1"/>
    <w:rsid w:val="008C63DD"/>
    <w:rsid w:val="008E117C"/>
    <w:rsid w:val="0091567E"/>
    <w:rsid w:val="00922447"/>
    <w:rsid w:val="009600BC"/>
    <w:rsid w:val="00963ED6"/>
    <w:rsid w:val="009770CF"/>
    <w:rsid w:val="009A2EE3"/>
    <w:rsid w:val="009B6F5E"/>
    <w:rsid w:val="00A003B4"/>
    <w:rsid w:val="00A66ABC"/>
    <w:rsid w:val="00A96F87"/>
    <w:rsid w:val="00AF709F"/>
    <w:rsid w:val="00B56387"/>
    <w:rsid w:val="00B67212"/>
    <w:rsid w:val="00BA52EA"/>
    <w:rsid w:val="00BB3E7D"/>
    <w:rsid w:val="00BB76F8"/>
    <w:rsid w:val="00BD4FC1"/>
    <w:rsid w:val="00C47D6B"/>
    <w:rsid w:val="00C72239"/>
    <w:rsid w:val="00C73B03"/>
    <w:rsid w:val="00C960DF"/>
    <w:rsid w:val="00CA454B"/>
    <w:rsid w:val="00CB1F12"/>
    <w:rsid w:val="00CB7779"/>
    <w:rsid w:val="00CC673F"/>
    <w:rsid w:val="00CE41A4"/>
    <w:rsid w:val="00CE527E"/>
    <w:rsid w:val="00D64AB8"/>
    <w:rsid w:val="00DB0AEB"/>
    <w:rsid w:val="00DC1115"/>
    <w:rsid w:val="00DC701A"/>
    <w:rsid w:val="00DE147B"/>
    <w:rsid w:val="00DF655F"/>
    <w:rsid w:val="00E00AF0"/>
    <w:rsid w:val="00E21B15"/>
    <w:rsid w:val="00E25906"/>
    <w:rsid w:val="00E3020B"/>
    <w:rsid w:val="00E32C97"/>
    <w:rsid w:val="00E345E9"/>
    <w:rsid w:val="00E4013F"/>
    <w:rsid w:val="00E5400F"/>
    <w:rsid w:val="00E77597"/>
    <w:rsid w:val="00EC01FF"/>
    <w:rsid w:val="00EF0BB5"/>
    <w:rsid w:val="00F20021"/>
    <w:rsid w:val="00F24D36"/>
    <w:rsid w:val="00F27048"/>
    <w:rsid w:val="00F94A3C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6753"/>
  <w15:docId w15:val="{31673954-2093-492E-9809-8846A5AB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9F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3243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32436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0A5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322&amp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51A0-683B-45E9-B72F-8149B1FB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11</cp:revision>
  <cp:lastPrinted>2024-11-28T12:50:00Z</cp:lastPrinted>
  <dcterms:created xsi:type="dcterms:W3CDTF">2024-11-28T08:32:00Z</dcterms:created>
  <dcterms:modified xsi:type="dcterms:W3CDTF">2024-11-29T11:12:00Z</dcterms:modified>
</cp:coreProperties>
</file>