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98" w:rsidRDefault="00BE6998" w:rsidP="00BE6998">
      <w:pPr>
        <w:jc w:val="right"/>
        <w:rPr>
          <w:rFonts w:ascii="Times New Roman" w:hAnsi="Times New Roman"/>
          <w:b/>
          <w:bCs/>
          <w:sz w:val="40"/>
          <w:szCs w:val="40"/>
        </w:rPr>
      </w:pPr>
      <w:r>
        <w:rPr>
          <w:rFonts w:ascii="Times New Roman" w:hAnsi="Times New Roman"/>
          <w:b/>
          <w:bCs/>
          <w:sz w:val="40"/>
          <w:szCs w:val="40"/>
        </w:rPr>
        <w:t>проект</w:t>
      </w:r>
    </w:p>
    <w:p w:rsidR="00BE6998" w:rsidRDefault="00BE6998" w:rsidP="00BE6998">
      <w:pPr>
        <w:jc w:val="center"/>
        <w:rPr>
          <w:rFonts w:ascii="Times New Roman" w:hAnsi="Times New Roman"/>
          <w:b/>
          <w:bCs/>
          <w:sz w:val="40"/>
          <w:szCs w:val="40"/>
        </w:rPr>
      </w:pPr>
      <w:r>
        <w:rPr>
          <w:rFonts w:ascii="Times New Roman" w:hAnsi="Times New Roman"/>
          <w:b/>
          <w:bCs/>
          <w:sz w:val="40"/>
          <w:szCs w:val="40"/>
        </w:rPr>
        <w:t>ПОСТАНОВЛЕНИЕ</w:t>
      </w:r>
    </w:p>
    <w:p w:rsidR="00BE6998" w:rsidRDefault="00BE6998" w:rsidP="00BE6998">
      <w:pPr>
        <w:jc w:val="center"/>
        <w:rPr>
          <w:rFonts w:ascii="Times New Roman" w:hAnsi="Times New Roman"/>
          <w:b/>
          <w:bCs/>
          <w:sz w:val="28"/>
          <w:szCs w:val="28"/>
        </w:rPr>
      </w:pPr>
      <w:r>
        <w:rPr>
          <w:rFonts w:ascii="Times New Roman" w:hAnsi="Times New Roman"/>
          <w:b/>
          <w:bCs/>
          <w:sz w:val="28"/>
          <w:szCs w:val="28"/>
        </w:rPr>
        <w:t>АДМИНИСТРАЦИИ ИПАТОВСКОГО МУНИЦИПАЛЬНОГО ОКРУГА</w:t>
      </w:r>
    </w:p>
    <w:p w:rsidR="00BE6998" w:rsidRDefault="00BE6998" w:rsidP="00BE6998">
      <w:pPr>
        <w:jc w:val="center"/>
        <w:rPr>
          <w:rFonts w:ascii="Times New Roman" w:hAnsi="Times New Roman"/>
          <w:b/>
          <w:bCs/>
          <w:sz w:val="28"/>
          <w:szCs w:val="28"/>
        </w:rPr>
      </w:pPr>
      <w:r>
        <w:rPr>
          <w:rFonts w:ascii="Times New Roman" w:hAnsi="Times New Roman"/>
          <w:b/>
          <w:bCs/>
          <w:sz w:val="28"/>
          <w:szCs w:val="28"/>
        </w:rPr>
        <w:t>СТАВРОПОЛЬСКОГО КРАЯ</w:t>
      </w:r>
    </w:p>
    <w:p w:rsidR="00BE6998" w:rsidRDefault="00BE6998" w:rsidP="00BE6998">
      <w:pPr>
        <w:spacing w:line="240" w:lineRule="exact"/>
        <w:rPr>
          <w:rFonts w:ascii="Times New Roman" w:hAnsi="Times New Roman"/>
          <w:sz w:val="28"/>
          <w:szCs w:val="28"/>
        </w:rPr>
      </w:pPr>
    </w:p>
    <w:p w:rsidR="00BE6998" w:rsidRDefault="00BE6998" w:rsidP="00BE6998">
      <w:pPr>
        <w:spacing w:line="240" w:lineRule="exact"/>
        <w:rPr>
          <w:rFonts w:ascii="Times New Roman" w:hAnsi="Times New Roman"/>
          <w:sz w:val="28"/>
          <w:szCs w:val="28"/>
        </w:rPr>
      </w:pPr>
      <w:r>
        <w:rPr>
          <w:rFonts w:ascii="Times New Roman" w:hAnsi="Times New Roman"/>
          <w:sz w:val="28"/>
          <w:szCs w:val="28"/>
        </w:rPr>
        <w:t xml:space="preserve">        2024 г.                                г. Ипатово                                             № </w:t>
      </w:r>
    </w:p>
    <w:p w:rsidR="00F55B66" w:rsidRPr="00BE6998" w:rsidRDefault="00F55B66" w:rsidP="00F55B66">
      <w:pPr>
        <w:pStyle w:val="ConsPlusTitle"/>
        <w:rPr>
          <w:rFonts w:ascii="Times New Roman" w:hAnsi="Times New Roman" w:cs="Times New Roman"/>
          <w:sz w:val="28"/>
          <w:szCs w:val="28"/>
        </w:rPr>
      </w:pPr>
    </w:p>
    <w:p w:rsidR="005E0303" w:rsidRPr="005E0303" w:rsidRDefault="005E0303" w:rsidP="005E0303">
      <w:pPr>
        <w:widowControl w:val="0"/>
        <w:autoSpaceDE w:val="0"/>
        <w:autoSpaceDN w:val="0"/>
        <w:rPr>
          <w:rFonts w:ascii="Times New Roman" w:eastAsiaTheme="minorEastAsia" w:hAnsi="Times New Roman"/>
          <w:sz w:val="28"/>
          <w:szCs w:val="28"/>
        </w:rPr>
      </w:pPr>
      <w:bookmarkStart w:id="0" w:name="_GoBack"/>
      <w:r>
        <w:rPr>
          <w:rFonts w:ascii="Times New Roman" w:eastAsiaTheme="minorEastAsia" w:hAnsi="Times New Roman"/>
          <w:sz w:val="28"/>
          <w:szCs w:val="28"/>
        </w:rPr>
        <w:t>О</w:t>
      </w:r>
      <w:r w:rsidRPr="005E0303">
        <w:rPr>
          <w:rFonts w:ascii="Times New Roman" w:eastAsiaTheme="minorEastAsia" w:hAnsi="Times New Roman"/>
          <w:sz w:val="28"/>
          <w:szCs w:val="28"/>
        </w:rPr>
        <w:t>б утверждении порядка деятельности муниципальных обще</w:t>
      </w:r>
      <w:r>
        <w:rPr>
          <w:rFonts w:ascii="Times New Roman" w:eastAsiaTheme="minorEastAsia" w:hAnsi="Times New Roman"/>
          <w:sz w:val="28"/>
          <w:szCs w:val="28"/>
        </w:rPr>
        <w:t xml:space="preserve">ственных кладбищ на территории </w:t>
      </w:r>
      <w:proofErr w:type="spellStart"/>
      <w:r>
        <w:rPr>
          <w:rFonts w:ascii="Times New Roman" w:eastAsiaTheme="minorEastAsia" w:hAnsi="Times New Roman"/>
          <w:sz w:val="28"/>
          <w:szCs w:val="28"/>
        </w:rPr>
        <w:t>И</w:t>
      </w:r>
      <w:r w:rsidRPr="005E0303">
        <w:rPr>
          <w:rFonts w:ascii="Times New Roman" w:eastAsiaTheme="minorEastAsia" w:hAnsi="Times New Roman"/>
          <w:sz w:val="28"/>
          <w:szCs w:val="28"/>
        </w:rPr>
        <w:t>патовского</w:t>
      </w:r>
      <w:proofErr w:type="spellEnd"/>
      <w:r w:rsidRPr="005E0303">
        <w:rPr>
          <w:rFonts w:ascii="Times New Roman" w:eastAsiaTheme="minorEastAsia" w:hAnsi="Times New Roman"/>
          <w:sz w:val="28"/>
          <w:szCs w:val="28"/>
        </w:rPr>
        <w:t xml:space="preserve"> </w:t>
      </w:r>
      <w:r>
        <w:rPr>
          <w:rFonts w:ascii="Times New Roman" w:eastAsiaTheme="minorEastAsia" w:hAnsi="Times New Roman"/>
          <w:sz w:val="28"/>
          <w:szCs w:val="28"/>
        </w:rPr>
        <w:t>муниципального округа С</w:t>
      </w:r>
      <w:r w:rsidRPr="005E0303">
        <w:rPr>
          <w:rFonts w:ascii="Times New Roman" w:eastAsiaTheme="minorEastAsia" w:hAnsi="Times New Roman"/>
          <w:sz w:val="28"/>
          <w:szCs w:val="28"/>
        </w:rPr>
        <w:t>тавропольского края</w:t>
      </w:r>
    </w:p>
    <w:bookmarkEnd w:id="0"/>
    <w:p w:rsidR="005E0303" w:rsidRPr="005B6091" w:rsidRDefault="005E0303" w:rsidP="005B6091">
      <w:pPr>
        <w:widowControl w:val="0"/>
        <w:autoSpaceDE w:val="0"/>
        <w:autoSpaceDN w:val="0"/>
        <w:spacing w:line="240" w:lineRule="exact"/>
        <w:rPr>
          <w:rFonts w:ascii="Times New Roman" w:eastAsiaTheme="minorEastAsia" w:hAnsi="Times New Roman"/>
          <w:sz w:val="28"/>
          <w:szCs w:val="28"/>
        </w:rPr>
      </w:pPr>
    </w:p>
    <w:p w:rsidR="00AD488D" w:rsidRPr="005E0303" w:rsidRDefault="005E0303" w:rsidP="00B40E90">
      <w:pPr>
        <w:widowControl w:val="0"/>
        <w:rPr>
          <w:rFonts w:ascii="Times New Roman" w:hAnsi="Times New Roman"/>
          <w:sz w:val="28"/>
          <w:szCs w:val="28"/>
        </w:rPr>
      </w:pPr>
      <w:r w:rsidRPr="005E0303">
        <w:rPr>
          <w:rFonts w:ascii="Times New Roman" w:hAnsi="Times New Roman"/>
          <w:sz w:val="28"/>
          <w:szCs w:val="28"/>
        </w:rPr>
        <w:t xml:space="preserve">В соответствии с федеральными законами от 06 октября 2003 г. </w:t>
      </w:r>
      <w:hyperlink r:id="rId6">
        <w:r>
          <w:rPr>
            <w:rFonts w:ascii="Times New Roman" w:hAnsi="Times New Roman"/>
            <w:sz w:val="28"/>
            <w:szCs w:val="28"/>
          </w:rPr>
          <w:t xml:space="preserve">№ </w:t>
        </w:r>
        <w:r w:rsidRPr="005E0303">
          <w:rPr>
            <w:rFonts w:ascii="Times New Roman" w:hAnsi="Times New Roman"/>
            <w:sz w:val="28"/>
            <w:szCs w:val="28"/>
          </w:rPr>
          <w:t>131-ФЗ</w:t>
        </w:r>
      </w:hyperlink>
      <w:r>
        <w:rPr>
          <w:rFonts w:ascii="Times New Roman" w:hAnsi="Times New Roman"/>
          <w:sz w:val="28"/>
          <w:szCs w:val="28"/>
        </w:rPr>
        <w:t xml:space="preserve"> «</w:t>
      </w:r>
      <w:r w:rsidRPr="005E0303">
        <w:rPr>
          <w:rFonts w:ascii="Times New Roman" w:hAnsi="Times New Roman"/>
          <w:sz w:val="28"/>
          <w:szCs w:val="28"/>
        </w:rPr>
        <w:t xml:space="preserve">Об общих принципах организации местного самоуправления в Российской Федерации", от 12 января 1996 г. </w:t>
      </w:r>
      <w:hyperlink r:id="rId7">
        <w:r>
          <w:rPr>
            <w:rFonts w:ascii="Times New Roman" w:hAnsi="Times New Roman"/>
            <w:sz w:val="28"/>
            <w:szCs w:val="28"/>
          </w:rPr>
          <w:t>№</w:t>
        </w:r>
        <w:r w:rsidRPr="005E0303">
          <w:rPr>
            <w:rFonts w:ascii="Times New Roman" w:hAnsi="Times New Roman"/>
            <w:sz w:val="28"/>
            <w:szCs w:val="28"/>
          </w:rPr>
          <w:t xml:space="preserve"> 8-ФЗ</w:t>
        </w:r>
      </w:hyperlink>
      <w:r>
        <w:rPr>
          <w:rFonts w:ascii="Times New Roman" w:hAnsi="Times New Roman"/>
          <w:sz w:val="28"/>
          <w:szCs w:val="28"/>
        </w:rPr>
        <w:t xml:space="preserve"> «О погребении и похоронном деле»</w:t>
      </w:r>
      <w:r w:rsidRPr="005E0303">
        <w:rPr>
          <w:rFonts w:ascii="Times New Roman" w:hAnsi="Times New Roman"/>
          <w:sz w:val="28"/>
          <w:szCs w:val="28"/>
        </w:rPr>
        <w:t xml:space="preserve">, </w:t>
      </w:r>
      <w:hyperlink r:id="rId8">
        <w:r w:rsidRPr="005E0303">
          <w:rPr>
            <w:rFonts w:ascii="Times New Roman" w:hAnsi="Times New Roman"/>
            <w:sz w:val="28"/>
            <w:szCs w:val="28"/>
          </w:rPr>
          <w:t>Законом</w:t>
        </w:r>
      </w:hyperlink>
      <w:r w:rsidRPr="005E0303">
        <w:rPr>
          <w:rFonts w:ascii="Times New Roman" w:hAnsi="Times New Roman"/>
          <w:sz w:val="28"/>
          <w:szCs w:val="28"/>
        </w:rPr>
        <w:t xml:space="preserve"> Ставропольского края от 08 июня 2015 г. </w:t>
      </w:r>
      <w:r>
        <w:rPr>
          <w:rFonts w:ascii="Times New Roman" w:hAnsi="Times New Roman"/>
          <w:sz w:val="28"/>
          <w:szCs w:val="28"/>
        </w:rPr>
        <w:t>№ 62-кз «</w:t>
      </w:r>
      <w:r w:rsidRPr="005E0303">
        <w:rPr>
          <w:rFonts w:ascii="Times New Roman" w:hAnsi="Times New Roman"/>
          <w:sz w:val="28"/>
          <w:szCs w:val="28"/>
        </w:rPr>
        <w:t>О некоторых вопросах погребения и похорон</w:t>
      </w:r>
      <w:r>
        <w:rPr>
          <w:rFonts w:ascii="Times New Roman" w:hAnsi="Times New Roman"/>
          <w:sz w:val="28"/>
          <w:szCs w:val="28"/>
        </w:rPr>
        <w:t>ного дела в Ставропольском крае»</w:t>
      </w:r>
      <w:r w:rsidRPr="005E0303">
        <w:rPr>
          <w:rFonts w:ascii="Times New Roman" w:hAnsi="Times New Roman"/>
          <w:sz w:val="28"/>
          <w:szCs w:val="28"/>
        </w:rPr>
        <w:t xml:space="preserve">, </w:t>
      </w:r>
      <w:r w:rsidR="00AD488D" w:rsidRPr="005E0303">
        <w:rPr>
          <w:rFonts w:ascii="Times New Roman" w:hAnsi="Times New Roman"/>
          <w:sz w:val="28"/>
          <w:szCs w:val="28"/>
        </w:rPr>
        <w:t>Законом Ставропольского</w:t>
      </w:r>
      <w:r w:rsidR="006E5387" w:rsidRPr="005E0303">
        <w:rPr>
          <w:rFonts w:ascii="Times New Roman" w:hAnsi="Times New Roman"/>
          <w:sz w:val="28"/>
          <w:szCs w:val="28"/>
        </w:rPr>
        <w:t xml:space="preserve"> края от 30 мая 2023г.  № 46-кз</w:t>
      </w:r>
      <w:r w:rsidR="00AD488D" w:rsidRPr="005E0303">
        <w:rPr>
          <w:rFonts w:ascii="Times New Roman" w:hAnsi="Times New Roman"/>
          <w:sz w:val="28"/>
          <w:szCs w:val="28"/>
        </w:rPr>
        <w:t xml:space="preserve"> «О наделении Ипатовского городского округа Ставропольского края ст</w:t>
      </w:r>
      <w:r w:rsidR="006E5387" w:rsidRPr="005E0303">
        <w:rPr>
          <w:rFonts w:ascii="Times New Roman" w:hAnsi="Times New Roman"/>
          <w:sz w:val="28"/>
          <w:szCs w:val="28"/>
        </w:rPr>
        <w:t>атусом муниципального округа»,</w:t>
      </w:r>
      <w:r w:rsidR="004538B6" w:rsidRPr="005E0303">
        <w:rPr>
          <w:rFonts w:ascii="Times New Roman" w:hAnsi="Times New Roman"/>
          <w:sz w:val="28"/>
          <w:szCs w:val="28"/>
        </w:rPr>
        <w:t xml:space="preserve"> </w:t>
      </w:r>
      <w:r w:rsidR="00B40E90">
        <w:rPr>
          <w:rFonts w:ascii="Times New Roman" w:hAnsi="Times New Roman"/>
          <w:sz w:val="28"/>
          <w:szCs w:val="28"/>
        </w:rPr>
        <w:t xml:space="preserve">решением Думы </w:t>
      </w:r>
      <w:proofErr w:type="spellStart"/>
      <w:r w:rsidR="00B40E90">
        <w:rPr>
          <w:rFonts w:ascii="Times New Roman" w:hAnsi="Times New Roman"/>
          <w:sz w:val="28"/>
          <w:szCs w:val="28"/>
        </w:rPr>
        <w:t>Ипатовского</w:t>
      </w:r>
      <w:proofErr w:type="spellEnd"/>
      <w:r w:rsidR="00B40E90">
        <w:rPr>
          <w:rFonts w:ascii="Times New Roman" w:hAnsi="Times New Roman"/>
          <w:sz w:val="28"/>
          <w:szCs w:val="28"/>
        </w:rPr>
        <w:t xml:space="preserve"> муниципального округа Ставропольского края от 28 января 2025г. №10 «</w:t>
      </w:r>
      <w:r w:rsidR="00B40E90" w:rsidRPr="00AA6298">
        <w:rPr>
          <w:rFonts w:ascii="Times New Roman" w:eastAsiaTheme="minorEastAsia" w:hAnsi="Times New Roman"/>
          <w:sz w:val="28"/>
          <w:szCs w:val="28"/>
        </w:rPr>
        <w:t xml:space="preserve">Об утверждении </w:t>
      </w:r>
      <w:hyperlink w:anchor="P35">
        <w:r w:rsidR="00B40E90" w:rsidRPr="00AA6298">
          <w:rPr>
            <w:rFonts w:ascii="Times New Roman" w:hAnsi="Times New Roman"/>
            <w:sz w:val="28"/>
            <w:szCs w:val="28"/>
          </w:rPr>
          <w:t>Положения</w:t>
        </w:r>
      </w:hyperlink>
      <w:r w:rsidR="00B40E90" w:rsidRPr="00AA6298">
        <w:rPr>
          <w:rFonts w:ascii="Times New Roman" w:hAnsi="Times New Roman"/>
          <w:sz w:val="28"/>
          <w:szCs w:val="28"/>
        </w:rPr>
        <w:t xml:space="preserve"> о погребении и организации похоронного дела в </w:t>
      </w:r>
      <w:proofErr w:type="spellStart"/>
      <w:r w:rsidR="00B40E90" w:rsidRPr="00AA6298">
        <w:rPr>
          <w:rFonts w:ascii="Times New Roman" w:hAnsi="Times New Roman"/>
          <w:sz w:val="28"/>
          <w:szCs w:val="28"/>
        </w:rPr>
        <w:t>Ипатовском</w:t>
      </w:r>
      <w:proofErr w:type="spellEnd"/>
      <w:r w:rsidR="00B40E90" w:rsidRPr="00AA6298">
        <w:rPr>
          <w:rFonts w:ascii="Times New Roman" w:hAnsi="Times New Roman"/>
          <w:sz w:val="28"/>
          <w:szCs w:val="28"/>
        </w:rPr>
        <w:t xml:space="preserve"> муниципаль</w:t>
      </w:r>
      <w:r w:rsidR="00B40E90">
        <w:rPr>
          <w:rFonts w:ascii="Times New Roman" w:hAnsi="Times New Roman"/>
          <w:sz w:val="28"/>
          <w:szCs w:val="28"/>
        </w:rPr>
        <w:t>ном округе Ставропольского края</w:t>
      </w:r>
      <w:r w:rsidR="00B40E90">
        <w:rPr>
          <w:rFonts w:ascii="Times New Roman" w:hAnsi="Times New Roman"/>
          <w:sz w:val="28"/>
          <w:szCs w:val="28"/>
        </w:rPr>
        <w:t xml:space="preserve">», </w:t>
      </w:r>
      <w:hyperlink r:id="rId9">
        <w:r w:rsidRPr="005E0303">
          <w:rPr>
            <w:rFonts w:ascii="Times New Roman" w:hAnsi="Times New Roman"/>
            <w:sz w:val="28"/>
            <w:szCs w:val="28"/>
          </w:rPr>
          <w:t>Уставом</w:t>
        </w:r>
      </w:hyperlink>
      <w:r w:rsidRPr="005E0303">
        <w:rPr>
          <w:rFonts w:ascii="Times New Roman" w:hAnsi="Times New Roman"/>
          <w:sz w:val="28"/>
          <w:szCs w:val="28"/>
        </w:rPr>
        <w:t xml:space="preserve"> </w:t>
      </w:r>
      <w:proofErr w:type="spellStart"/>
      <w:r w:rsidRPr="005E0303">
        <w:rPr>
          <w:rFonts w:ascii="Times New Roman" w:hAnsi="Times New Roman"/>
          <w:sz w:val="28"/>
          <w:szCs w:val="28"/>
        </w:rPr>
        <w:t>Ипатовского</w:t>
      </w:r>
      <w:proofErr w:type="spellEnd"/>
      <w:r w:rsidRPr="005E0303">
        <w:rPr>
          <w:rFonts w:ascii="Times New Roman" w:hAnsi="Times New Roman"/>
          <w:sz w:val="28"/>
          <w:szCs w:val="28"/>
        </w:rPr>
        <w:t xml:space="preserve"> муниципального округа Ставропольского края,</w:t>
      </w:r>
      <w:r w:rsidR="00F55B66" w:rsidRPr="005E0303">
        <w:rPr>
          <w:rFonts w:ascii="Times New Roman" w:hAnsi="Times New Roman"/>
          <w:sz w:val="28"/>
          <w:szCs w:val="28"/>
        </w:rPr>
        <w:t xml:space="preserve"> администрация</w:t>
      </w:r>
      <w:r w:rsidRPr="005E0303">
        <w:rPr>
          <w:rFonts w:ascii="Times New Roman" w:hAnsi="Times New Roman"/>
          <w:sz w:val="28"/>
          <w:szCs w:val="28"/>
        </w:rPr>
        <w:t xml:space="preserve"> </w:t>
      </w:r>
      <w:proofErr w:type="spellStart"/>
      <w:r w:rsidR="00F55B66" w:rsidRPr="005E0303">
        <w:rPr>
          <w:rFonts w:ascii="Times New Roman" w:hAnsi="Times New Roman"/>
          <w:sz w:val="28"/>
          <w:szCs w:val="28"/>
        </w:rPr>
        <w:t>Ипатовского</w:t>
      </w:r>
      <w:proofErr w:type="spellEnd"/>
      <w:r w:rsidR="00F55B66" w:rsidRPr="005E0303">
        <w:rPr>
          <w:rFonts w:ascii="Times New Roman" w:hAnsi="Times New Roman"/>
          <w:sz w:val="28"/>
          <w:szCs w:val="28"/>
        </w:rPr>
        <w:t xml:space="preserve"> муниципальн</w:t>
      </w:r>
      <w:r w:rsidR="00CD750C" w:rsidRPr="005E0303">
        <w:rPr>
          <w:rFonts w:ascii="Times New Roman" w:hAnsi="Times New Roman"/>
          <w:sz w:val="28"/>
          <w:szCs w:val="28"/>
        </w:rPr>
        <w:t>ого</w:t>
      </w:r>
      <w:r w:rsidR="00F55B66" w:rsidRPr="005E0303">
        <w:rPr>
          <w:rFonts w:ascii="Times New Roman" w:hAnsi="Times New Roman"/>
          <w:sz w:val="28"/>
          <w:szCs w:val="28"/>
        </w:rPr>
        <w:t xml:space="preserve"> округа Ставропольского края</w:t>
      </w:r>
    </w:p>
    <w:p w:rsidR="00AD488D" w:rsidRDefault="00AD488D" w:rsidP="00AD488D">
      <w:pPr>
        <w:pStyle w:val="ConsPlusNormal"/>
        <w:spacing w:line="240" w:lineRule="exact"/>
        <w:ind w:firstLine="567"/>
        <w:rPr>
          <w:rFonts w:ascii="Times New Roman" w:hAnsi="Times New Roman"/>
          <w:sz w:val="28"/>
          <w:szCs w:val="28"/>
        </w:rPr>
      </w:pPr>
    </w:p>
    <w:p w:rsidR="00F55B66" w:rsidRDefault="00AD488D" w:rsidP="00AD488D">
      <w:pPr>
        <w:pStyle w:val="ConsPlusNormal"/>
        <w:ind w:firstLine="567"/>
        <w:rPr>
          <w:rFonts w:ascii="Times New Roman" w:hAnsi="Times New Roman"/>
          <w:sz w:val="28"/>
          <w:szCs w:val="28"/>
        </w:rPr>
      </w:pPr>
      <w:r w:rsidRPr="00BE6998">
        <w:rPr>
          <w:rFonts w:ascii="Times New Roman" w:hAnsi="Times New Roman"/>
          <w:sz w:val="28"/>
          <w:szCs w:val="28"/>
        </w:rPr>
        <w:t>ПОСТАНОВЛЯЕТ:</w:t>
      </w:r>
    </w:p>
    <w:p w:rsidR="00AD488D" w:rsidRPr="00836FF6" w:rsidRDefault="00AD488D" w:rsidP="00AD488D">
      <w:pPr>
        <w:pStyle w:val="ConsPlusNormal"/>
        <w:ind w:firstLine="567"/>
        <w:rPr>
          <w:rFonts w:ascii="Times New Roman" w:hAnsi="Times New Roman"/>
          <w:sz w:val="28"/>
          <w:szCs w:val="28"/>
        </w:rPr>
      </w:pPr>
    </w:p>
    <w:p w:rsidR="00F55B66" w:rsidRPr="00E7074F" w:rsidRDefault="00E7074F" w:rsidP="00E7074F">
      <w:pPr>
        <w:widowControl w:val="0"/>
        <w:autoSpaceDE w:val="0"/>
        <w:autoSpaceDN w:val="0"/>
        <w:rPr>
          <w:rFonts w:ascii="Times New Roman" w:eastAsiaTheme="minorEastAsia" w:hAnsi="Times New Roman"/>
          <w:sz w:val="28"/>
          <w:szCs w:val="28"/>
        </w:rPr>
      </w:pPr>
      <w:r>
        <w:rPr>
          <w:rFonts w:ascii="Times New Roman" w:hAnsi="Times New Roman"/>
          <w:sz w:val="28"/>
          <w:szCs w:val="28"/>
        </w:rPr>
        <w:t xml:space="preserve">         </w:t>
      </w:r>
      <w:r w:rsidR="00F55B66" w:rsidRPr="00836FF6">
        <w:rPr>
          <w:rFonts w:ascii="Times New Roman" w:hAnsi="Times New Roman"/>
          <w:sz w:val="28"/>
          <w:szCs w:val="28"/>
        </w:rPr>
        <w:t>1.</w:t>
      </w:r>
      <w:r w:rsidR="005E0303">
        <w:rPr>
          <w:rFonts w:ascii="Times New Roman" w:hAnsi="Times New Roman"/>
          <w:sz w:val="28"/>
          <w:szCs w:val="28"/>
        </w:rPr>
        <w:t xml:space="preserve"> </w:t>
      </w:r>
      <w:r w:rsidR="00F55B66" w:rsidRPr="00836FF6">
        <w:rPr>
          <w:rFonts w:ascii="Times New Roman" w:hAnsi="Times New Roman"/>
          <w:sz w:val="28"/>
          <w:szCs w:val="28"/>
        </w:rPr>
        <w:t xml:space="preserve">Утвердить прилагаемый </w:t>
      </w:r>
      <w:r w:rsidR="005E0303">
        <w:rPr>
          <w:rFonts w:ascii="Times New Roman" w:eastAsiaTheme="minorEastAsia" w:hAnsi="Times New Roman"/>
          <w:sz w:val="28"/>
          <w:szCs w:val="28"/>
        </w:rPr>
        <w:t>П</w:t>
      </w:r>
      <w:r w:rsidR="005E0303" w:rsidRPr="005E0303">
        <w:rPr>
          <w:rFonts w:ascii="Times New Roman" w:eastAsiaTheme="minorEastAsia" w:hAnsi="Times New Roman"/>
          <w:sz w:val="28"/>
          <w:szCs w:val="28"/>
        </w:rPr>
        <w:t>оряд</w:t>
      </w:r>
      <w:r w:rsidR="005E0303">
        <w:rPr>
          <w:rFonts w:ascii="Times New Roman" w:eastAsiaTheme="minorEastAsia" w:hAnsi="Times New Roman"/>
          <w:sz w:val="28"/>
          <w:szCs w:val="28"/>
        </w:rPr>
        <w:t>ок</w:t>
      </w:r>
      <w:r w:rsidR="005E0303" w:rsidRPr="005E0303">
        <w:rPr>
          <w:rFonts w:ascii="Times New Roman" w:eastAsiaTheme="minorEastAsia" w:hAnsi="Times New Roman"/>
          <w:sz w:val="28"/>
          <w:szCs w:val="28"/>
        </w:rPr>
        <w:t xml:space="preserve"> деятельности муниципальных обще</w:t>
      </w:r>
      <w:r w:rsidR="005E0303">
        <w:rPr>
          <w:rFonts w:ascii="Times New Roman" w:eastAsiaTheme="minorEastAsia" w:hAnsi="Times New Roman"/>
          <w:sz w:val="28"/>
          <w:szCs w:val="28"/>
        </w:rPr>
        <w:t xml:space="preserve">ственных кладбищ на территории </w:t>
      </w:r>
      <w:proofErr w:type="spellStart"/>
      <w:r w:rsidR="005E0303">
        <w:rPr>
          <w:rFonts w:ascii="Times New Roman" w:eastAsiaTheme="minorEastAsia" w:hAnsi="Times New Roman"/>
          <w:sz w:val="28"/>
          <w:szCs w:val="28"/>
        </w:rPr>
        <w:t>И</w:t>
      </w:r>
      <w:r w:rsidR="005E0303" w:rsidRPr="005E0303">
        <w:rPr>
          <w:rFonts w:ascii="Times New Roman" w:eastAsiaTheme="minorEastAsia" w:hAnsi="Times New Roman"/>
          <w:sz w:val="28"/>
          <w:szCs w:val="28"/>
        </w:rPr>
        <w:t>патовского</w:t>
      </w:r>
      <w:proofErr w:type="spellEnd"/>
      <w:r w:rsidR="005E0303" w:rsidRPr="005E0303">
        <w:rPr>
          <w:rFonts w:ascii="Times New Roman" w:eastAsiaTheme="minorEastAsia" w:hAnsi="Times New Roman"/>
          <w:sz w:val="28"/>
          <w:szCs w:val="28"/>
        </w:rPr>
        <w:t xml:space="preserve"> </w:t>
      </w:r>
      <w:r w:rsidR="005E0303">
        <w:rPr>
          <w:rFonts w:ascii="Times New Roman" w:eastAsiaTheme="minorEastAsia" w:hAnsi="Times New Roman"/>
          <w:sz w:val="28"/>
          <w:szCs w:val="28"/>
        </w:rPr>
        <w:t>муниципального округа С</w:t>
      </w:r>
      <w:r w:rsidR="005E0303" w:rsidRPr="005E0303">
        <w:rPr>
          <w:rFonts w:ascii="Times New Roman" w:eastAsiaTheme="minorEastAsia" w:hAnsi="Times New Roman"/>
          <w:sz w:val="28"/>
          <w:szCs w:val="28"/>
        </w:rPr>
        <w:t>тавропольского края</w:t>
      </w:r>
    </w:p>
    <w:p w:rsidR="005B6091" w:rsidRPr="00BA65D6" w:rsidRDefault="00AD488D" w:rsidP="003120B3">
      <w:pPr>
        <w:autoSpaceDE w:val="0"/>
        <w:autoSpaceDN w:val="0"/>
        <w:adjustRightInd w:val="0"/>
        <w:rPr>
          <w:rFonts w:ascii="Times New Roman" w:eastAsiaTheme="minorEastAsia" w:hAnsi="Times New Roman"/>
          <w:sz w:val="28"/>
          <w:szCs w:val="28"/>
        </w:rPr>
      </w:pPr>
      <w:r w:rsidRPr="00CD750C">
        <w:rPr>
          <w:rFonts w:ascii="Times New Roman" w:hAnsi="Times New Roman"/>
          <w:sz w:val="28"/>
          <w:szCs w:val="28"/>
        </w:rPr>
        <w:t xml:space="preserve">          2.</w:t>
      </w:r>
      <w:r w:rsidR="005E0303">
        <w:rPr>
          <w:rFonts w:ascii="Times New Roman" w:hAnsi="Times New Roman"/>
          <w:sz w:val="28"/>
          <w:szCs w:val="28"/>
        </w:rPr>
        <w:t xml:space="preserve"> </w:t>
      </w:r>
      <w:r w:rsidRPr="00CD750C">
        <w:rPr>
          <w:rFonts w:ascii="Times New Roman" w:hAnsi="Times New Roman"/>
          <w:sz w:val="28"/>
          <w:szCs w:val="28"/>
        </w:rPr>
        <w:t>Признать утратившим силу п</w:t>
      </w:r>
      <w:r w:rsidR="00F147C9">
        <w:rPr>
          <w:rFonts w:ascii="Times New Roman" w:hAnsi="Times New Roman"/>
          <w:sz w:val="28"/>
          <w:szCs w:val="28"/>
        </w:rPr>
        <w:t>остановлени</w:t>
      </w:r>
      <w:r w:rsidR="005E0303">
        <w:rPr>
          <w:rFonts w:ascii="Times New Roman" w:hAnsi="Times New Roman"/>
          <w:sz w:val="28"/>
          <w:szCs w:val="28"/>
        </w:rPr>
        <w:t>е</w:t>
      </w:r>
      <w:r w:rsidR="00F55B66" w:rsidRPr="00CD750C">
        <w:rPr>
          <w:rFonts w:ascii="Times New Roman" w:hAnsi="Times New Roman"/>
          <w:sz w:val="28"/>
          <w:szCs w:val="28"/>
        </w:rPr>
        <w:t xml:space="preserve"> администрации </w:t>
      </w:r>
      <w:proofErr w:type="spellStart"/>
      <w:r w:rsidR="00F55B66" w:rsidRPr="00CD750C">
        <w:rPr>
          <w:rFonts w:ascii="Times New Roman" w:hAnsi="Times New Roman"/>
          <w:sz w:val="28"/>
          <w:szCs w:val="28"/>
        </w:rPr>
        <w:t>Ипатовского</w:t>
      </w:r>
      <w:proofErr w:type="spellEnd"/>
      <w:r w:rsidR="004C0EAB">
        <w:rPr>
          <w:rFonts w:ascii="Times New Roman" w:hAnsi="Times New Roman"/>
          <w:sz w:val="28"/>
          <w:szCs w:val="28"/>
        </w:rPr>
        <w:t xml:space="preserve"> </w:t>
      </w:r>
      <w:r w:rsidR="00836FF6" w:rsidRPr="00CD750C">
        <w:rPr>
          <w:rFonts w:ascii="Times New Roman" w:hAnsi="Times New Roman"/>
          <w:sz w:val="28"/>
          <w:szCs w:val="28"/>
        </w:rPr>
        <w:t>городского</w:t>
      </w:r>
      <w:r w:rsidR="00F55B66" w:rsidRPr="00CD750C">
        <w:rPr>
          <w:rFonts w:ascii="Times New Roman" w:hAnsi="Times New Roman"/>
          <w:sz w:val="28"/>
          <w:szCs w:val="28"/>
        </w:rPr>
        <w:t xml:space="preserve">   округа Ставропольского края</w:t>
      </w:r>
      <w:r w:rsidR="005E0303">
        <w:rPr>
          <w:rFonts w:ascii="Times New Roman" w:hAnsi="Times New Roman"/>
          <w:sz w:val="28"/>
          <w:szCs w:val="28"/>
        </w:rPr>
        <w:t xml:space="preserve"> </w:t>
      </w:r>
      <w:r w:rsidR="00971A2C">
        <w:rPr>
          <w:rFonts w:ascii="Times New Roman" w:eastAsiaTheme="minorHAnsi" w:hAnsi="Times New Roman"/>
          <w:sz w:val="28"/>
          <w:szCs w:val="28"/>
          <w:lang w:eastAsia="en-US"/>
        </w:rPr>
        <w:t xml:space="preserve">от </w:t>
      </w:r>
      <w:r w:rsidR="005E0303">
        <w:rPr>
          <w:rFonts w:ascii="Times New Roman" w:eastAsiaTheme="minorHAnsi" w:hAnsi="Times New Roman"/>
          <w:sz w:val="28"/>
          <w:szCs w:val="28"/>
          <w:lang w:eastAsia="en-US"/>
        </w:rPr>
        <w:t>05</w:t>
      </w:r>
      <w:r w:rsidR="003120B3">
        <w:rPr>
          <w:rFonts w:ascii="Times New Roman" w:eastAsiaTheme="minorHAnsi" w:hAnsi="Times New Roman"/>
          <w:sz w:val="28"/>
          <w:szCs w:val="28"/>
          <w:lang w:eastAsia="en-US"/>
        </w:rPr>
        <w:t xml:space="preserve"> июля </w:t>
      </w:r>
      <w:r w:rsidR="005E0303">
        <w:rPr>
          <w:rFonts w:ascii="Times New Roman" w:eastAsiaTheme="minorHAnsi" w:hAnsi="Times New Roman"/>
          <w:sz w:val="28"/>
          <w:szCs w:val="28"/>
          <w:lang w:eastAsia="en-US"/>
        </w:rPr>
        <w:t>2021</w:t>
      </w:r>
      <w:r w:rsidR="003120B3">
        <w:rPr>
          <w:rFonts w:ascii="Times New Roman" w:eastAsiaTheme="minorHAnsi" w:hAnsi="Times New Roman"/>
          <w:sz w:val="28"/>
          <w:szCs w:val="28"/>
          <w:lang w:eastAsia="en-US"/>
        </w:rPr>
        <w:t>г. №</w:t>
      </w:r>
      <w:r w:rsidR="005E0303">
        <w:rPr>
          <w:rFonts w:ascii="Times New Roman" w:eastAsiaTheme="minorHAnsi" w:hAnsi="Times New Roman"/>
          <w:sz w:val="28"/>
          <w:szCs w:val="28"/>
          <w:lang w:eastAsia="en-US"/>
        </w:rPr>
        <w:t xml:space="preserve"> 933</w:t>
      </w:r>
      <w:r w:rsidR="003120B3">
        <w:rPr>
          <w:rFonts w:ascii="Times New Roman" w:eastAsiaTheme="minorHAnsi" w:hAnsi="Times New Roman"/>
          <w:sz w:val="28"/>
          <w:szCs w:val="28"/>
          <w:lang w:eastAsia="en-US"/>
        </w:rPr>
        <w:t xml:space="preserve"> «</w:t>
      </w:r>
      <w:r w:rsidR="005E0303">
        <w:rPr>
          <w:rFonts w:ascii="Times New Roman" w:eastAsiaTheme="minorHAnsi" w:hAnsi="Times New Roman"/>
          <w:sz w:val="28"/>
          <w:szCs w:val="28"/>
          <w:lang w:eastAsia="en-US"/>
        </w:rPr>
        <w:t xml:space="preserve">Об утверждении Порядка деятельности муниципальных общественных кладбищ на территории </w:t>
      </w:r>
      <w:proofErr w:type="spellStart"/>
      <w:r w:rsidR="005E0303">
        <w:rPr>
          <w:rFonts w:ascii="Times New Roman" w:eastAsiaTheme="minorHAnsi" w:hAnsi="Times New Roman"/>
          <w:sz w:val="28"/>
          <w:szCs w:val="28"/>
          <w:lang w:eastAsia="en-US"/>
        </w:rPr>
        <w:t>Ипатовского</w:t>
      </w:r>
      <w:proofErr w:type="spellEnd"/>
      <w:r w:rsidR="005E0303">
        <w:rPr>
          <w:rFonts w:ascii="Times New Roman" w:eastAsiaTheme="minorHAnsi" w:hAnsi="Times New Roman"/>
          <w:sz w:val="28"/>
          <w:szCs w:val="28"/>
          <w:lang w:eastAsia="en-US"/>
        </w:rPr>
        <w:t xml:space="preserve"> городск</w:t>
      </w:r>
      <w:r w:rsidR="003120B3">
        <w:rPr>
          <w:rFonts w:ascii="Times New Roman" w:eastAsiaTheme="minorHAnsi" w:hAnsi="Times New Roman"/>
          <w:sz w:val="28"/>
          <w:szCs w:val="28"/>
          <w:lang w:eastAsia="en-US"/>
        </w:rPr>
        <w:t>ого округа Ставропольского края».</w:t>
      </w:r>
      <w:r w:rsidR="005E0303">
        <w:rPr>
          <w:rFonts w:ascii="Times New Roman" w:eastAsiaTheme="minorHAnsi" w:hAnsi="Times New Roman"/>
          <w:sz w:val="28"/>
          <w:szCs w:val="28"/>
          <w:lang w:eastAsia="en-US"/>
        </w:rPr>
        <w:t xml:space="preserve"> </w:t>
      </w:r>
    </w:p>
    <w:p w:rsidR="00260069" w:rsidRDefault="00260069" w:rsidP="00260069">
      <w:pPr>
        <w:tabs>
          <w:tab w:val="left" w:pos="851"/>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xml:space="preserve">. </w:t>
      </w:r>
      <w:r w:rsidRPr="007E4E4E">
        <w:rPr>
          <w:rFonts w:ascii="Times New Roman" w:hAnsi="Times New Roman"/>
          <w:sz w:val="28"/>
          <w:szCs w:val="28"/>
        </w:rPr>
        <w:t xml:space="preserve">Отделу по организационным, общим вопросам, связям с общественностью, информационных технологий и автоматизации администрации </w:t>
      </w:r>
      <w:proofErr w:type="spellStart"/>
      <w:r w:rsidRPr="007E4E4E">
        <w:rPr>
          <w:rFonts w:ascii="Times New Roman" w:hAnsi="Times New Roman"/>
          <w:sz w:val="28"/>
          <w:szCs w:val="28"/>
        </w:rPr>
        <w:t>Ипатовского</w:t>
      </w:r>
      <w:proofErr w:type="spellEnd"/>
      <w:r w:rsidRPr="007E4E4E">
        <w:rPr>
          <w:rFonts w:ascii="Times New Roman" w:hAnsi="Times New Roman"/>
          <w:sz w:val="28"/>
          <w:szCs w:val="28"/>
        </w:rPr>
        <w:t xml:space="preserve"> муниципального округа Ставропольского края</w:t>
      </w:r>
      <w:r>
        <w:rPr>
          <w:rFonts w:ascii="Times New Roman" w:hAnsi="Times New Roman"/>
          <w:sz w:val="28"/>
          <w:szCs w:val="28"/>
        </w:rPr>
        <w:t>:</w:t>
      </w:r>
    </w:p>
    <w:p w:rsidR="00260069" w:rsidRDefault="00260069" w:rsidP="00260069">
      <w:pPr>
        <w:autoSpaceDE w:val="0"/>
        <w:autoSpaceDN w:val="0"/>
        <w:adjustRightInd w:val="0"/>
        <w:ind w:firstLine="426"/>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.1. Р</w:t>
      </w:r>
      <w:r w:rsidRPr="007E4E4E">
        <w:rPr>
          <w:rFonts w:ascii="Times New Roman" w:hAnsi="Times New Roman"/>
          <w:sz w:val="28"/>
          <w:szCs w:val="28"/>
        </w:rPr>
        <w:t xml:space="preserve">азместить настоящее постановление на официальном сайте администрации </w:t>
      </w:r>
      <w:proofErr w:type="spellStart"/>
      <w:r w:rsidRPr="007E4E4E">
        <w:rPr>
          <w:rFonts w:ascii="Times New Roman" w:hAnsi="Times New Roman"/>
          <w:sz w:val="28"/>
          <w:szCs w:val="28"/>
        </w:rPr>
        <w:t>Ипатовского</w:t>
      </w:r>
      <w:proofErr w:type="spellEnd"/>
      <w:r w:rsidRPr="007E4E4E">
        <w:rPr>
          <w:rFonts w:ascii="Times New Roman" w:hAnsi="Times New Roman"/>
          <w:sz w:val="28"/>
          <w:szCs w:val="28"/>
        </w:rPr>
        <w:t xml:space="preserve"> муниципального округа Ставропольского края в информационно-телек</w:t>
      </w:r>
      <w:r>
        <w:rPr>
          <w:rFonts w:ascii="Times New Roman" w:hAnsi="Times New Roman"/>
          <w:sz w:val="28"/>
          <w:szCs w:val="28"/>
        </w:rPr>
        <w:t>оммуникационной сети «Интернет»;</w:t>
      </w:r>
    </w:p>
    <w:p w:rsidR="00260069" w:rsidRPr="00B314A3" w:rsidRDefault="00260069" w:rsidP="00260069">
      <w:pPr>
        <w:autoSpaceDE w:val="0"/>
        <w:autoSpaceDN w:val="0"/>
        <w:adjustRightInd w:val="0"/>
        <w:ind w:firstLine="426"/>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 xml:space="preserve">.2. Опубликовать настоящее постановление в сетевом издании органов местного самоуправления </w:t>
      </w:r>
      <w:proofErr w:type="spellStart"/>
      <w:r>
        <w:rPr>
          <w:rFonts w:ascii="Times New Roman" w:hAnsi="Times New Roman"/>
          <w:sz w:val="28"/>
          <w:szCs w:val="28"/>
        </w:rPr>
        <w:t>Ипатовского</w:t>
      </w:r>
      <w:proofErr w:type="spellEnd"/>
      <w:r>
        <w:rPr>
          <w:rFonts w:ascii="Times New Roman" w:hAnsi="Times New Roman"/>
          <w:sz w:val="28"/>
          <w:szCs w:val="28"/>
        </w:rPr>
        <w:t xml:space="preserve"> муниципального округа Ставропольского края «Правовой портал </w:t>
      </w:r>
      <w:proofErr w:type="spellStart"/>
      <w:r>
        <w:rPr>
          <w:rFonts w:ascii="Times New Roman" w:hAnsi="Times New Roman"/>
          <w:sz w:val="28"/>
          <w:szCs w:val="28"/>
        </w:rPr>
        <w:t>Ипатовского</w:t>
      </w:r>
      <w:proofErr w:type="spellEnd"/>
      <w:r>
        <w:rPr>
          <w:rFonts w:ascii="Times New Roman" w:hAnsi="Times New Roman"/>
          <w:sz w:val="28"/>
          <w:szCs w:val="28"/>
        </w:rPr>
        <w:t xml:space="preserve"> муниципального округа </w:t>
      </w:r>
      <w:r>
        <w:rPr>
          <w:rFonts w:ascii="Times New Roman" w:hAnsi="Times New Roman"/>
          <w:sz w:val="28"/>
          <w:szCs w:val="28"/>
        </w:rPr>
        <w:lastRenderedPageBreak/>
        <w:t>Ставропольского края» (</w:t>
      </w:r>
      <w:hyperlink r:id="rId10" w:history="1">
        <w:r w:rsidRPr="00A751DF">
          <w:rPr>
            <w:rStyle w:val="ab"/>
            <w:rFonts w:ascii="Times New Roman" w:hAnsi="Times New Roman"/>
            <w:sz w:val="28"/>
            <w:szCs w:val="28"/>
            <w:lang w:val="en-US"/>
          </w:rPr>
          <w:t>https</w:t>
        </w:r>
        <w:r w:rsidRPr="00A751DF">
          <w:rPr>
            <w:rStyle w:val="ab"/>
            <w:rFonts w:ascii="Times New Roman" w:hAnsi="Times New Roman"/>
            <w:sz w:val="28"/>
            <w:szCs w:val="28"/>
          </w:rPr>
          <w:t>://</w:t>
        </w:r>
        <w:proofErr w:type="spellStart"/>
        <w:r w:rsidRPr="00A751DF">
          <w:rPr>
            <w:rStyle w:val="ab"/>
            <w:rFonts w:ascii="Times New Roman" w:hAnsi="Times New Roman"/>
            <w:sz w:val="28"/>
            <w:szCs w:val="28"/>
          </w:rPr>
          <w:t>ипатово-право.рф</w:t>
        </w:r>
        <w:proofErr w:type="spellEnd"/>
      </w:hyperlink>
      <w:r>
        <w:rPr>
          <w:rFonts w:ascii="Times New Roman" w:hAnsi="Times New Roman"/>
          <w:sz w:val="28"/>
          <w:szCs w:val="28"/>
        </w:rPr>
        <w:t xml:space="preserve">) </w:t>
      </w:r>
      <w:r w:rsidRPr="007E4E4E">
        <w:rPr>
          <w:rFonts w:ascii="Times New Roman" w:hAnsi="Times New Roman"/>
          <w:sz w:val="28"/>
          <w:szCs w:val="28"/>
        </w:rPr>
        <w:t>в информационно-телек</w:t>
      </w:r>
      <w:r>
        <w:rPr>
          <w:rFonts w:ascii="Times New Roman" w:hAnsi="Times New Roman"/>
          <w:sz w:val="28"/>
          <w:szCs w:val="28"/>
        </w:rPr>
        <w:t>оммуникационной сети «Интернет».</w:t>
      </w:r>
    </w:p>
    <w:p w:rsidR="00B73B7F" w:rsidRPr="00BE6998" w:rsidRDefault="00260069" w:rsidP="00B73B7F">
      <w:pPr>
        <w:pStyle w:val="ConsPlusNormal"/>
        <w:ind w:firstLine="539"/>
        <w:rPr>
          <w:rFonts w:ascii="Times New Roman" w:hAnsi="Times New Roman" w:cs="Times New Roman"/>
          <w:sz w:val="28"/>
          <w:szCs w:val="28"/>
        </w:rPr>
      </w:pPr>
      <w:r>
        <w:rPr>
          <w:rFonts w:ascii="Times New Roman" w:hAnsi="Times New Roman" w:cs="Times New Roman"/>
          <w:sz w:val="28"/>
          <w:szCs w:val="28"/>
        </w:rPr>
        <w:t>4</w:t>
      </w:r>
      <w:r w:rsidR="00B73B7F" w:rsidRPr="003120B3">
        <w:rPr>
          <w:rFonts w:ascii="Times New Roman" w:hAnsi="Times New Roman" w:cs="Times New Roman"/>
          <w:sz w:val="28"/>
          <w:szCs w:val="28"/>
        </w:rPr>
        <w:t>. Контроль за выполнением настоящего постановления возложить на исполняющего</w:t>
      </w:r>
      <w:r w:rsidR="00B73B7F" w:rsidRPr="00970ECB">
        <w:rPr>
          <w:rFonts w:ascii="Times New Roman" w:hAnsi="Times New Roman" w:cs="Times New Roman"/>
          <w:sz w:val="28"/>
          <w:szCs w:val="28"/>
        </w:rPr>
        <w:t xml:space="preserve">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w:t>
      </w:r>
      <w:r w:rsidR="00B73B7F">
        <w:rPr>
          <w:rFonts w:ascii="Times New Roman" w:hAnsi="Times New Roman" w:cs="Times New Roman"/>
          <w:sz w:val="28"/>
          <w:szCs w:val="28"/>
        </w:rPr>
        <w:t xml:space="preserve"> Дугинец.</w:t>
      </w:r>
    </w:p>
    <w:p w:rsidR="00B73B7F" w:rsidRDefault="00260069" w:rsidP="00B73B7F">
      <w:pPr>
        <w:pStyle w:val="ConsPlusNormal"/>
        <w:ind w:firstLine="539"/>
        <w:rPr>
          <w:rFonts w:ascii="Times New Roman" w:hAnsi="Times New Roman" w:cs="Times New Roman"/>
          <w:sz w:val="28"/>
          <w:szCs w:val="28"/>
        </w:rPr>
      </w:pPr>
      <w:r>
        <w:rPr>
          <w:rFonts w:ascii="Times New Roman" w:hAnsi="Times New Roman" w:cs="Times New Roman"/>
          <w:sz w:val="28"/>
          <w:szCs w:val="28"/>
        </w:rPr>
        <w:t>5</w:t>
      </w:r>
      <w:r w:rsidR="00B73B7F" w:rsidRPr="00BE6998">
        <w:rPr>
          <w:rFonts w:ascii="Times New Roman" w:hAnsi="Times New Roman" w:cs="Times New Roman"/>
          <w:sz w:val="28"/>
          <w:szCs w:val="28"/>
        </w:rPr>
        <w:t>. Настоящее постановление вступает в силу на следующий день после дня его официального о</w:t>
      </w:r>
      <w:r w:rsidR="00B73B7F">
        <w:rPr>
          <w:rFonts w:ascii="Times New Roman" w:hAnsi="Times New Roman" w:cs="Times New Roman"/>
          <w:sz w:val="28"/>
          <w:szCs w:val="28"/>
        </w:rPr>
        <w:t>публикования</w:t>
      </w:r>
      <w:r w:rsidR="00B73B7F" w:rsidRPr="00BE6998">
        <w:rPr>
          <w:rFonts w:ascii="Times New Roman" w:hAnsi="Times New Roman" w:cs="Times New Roman"/>
          <w:sz w:val="28"/>
          <w:szCs w:val="28"/>
        </w:rPr>
        <w:t>.</w:t>
      </w:r>
    </w:p>
    <w:p w:rsidR="007A5A16" w:rsidRDefault="007A5A16"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Глава Ипатовского муниципального округа</w:t>
      </w:r>
    </w:p>
    <w:p w:rsidR="005B6091"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Ставропольского края                                                               В.Н. Шейкина  </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w:t>
      </w:r>
    </w:p>
    <w:p w:rsidR="007A5A16" w:rsidRDefault="007A5A16" w:rsidP="00AD488D">
      <w:pPr>
        <w:tabs>
          <w:tab w:val="left" w:pos="5760"/>
        </w:tabs>
        <w:spacing w:line="240" w:lineRule="exact"/>
        <w:rPr>
          <w:rFonts w:ascii="Times New Roman" w:hAnsi="Times New Roman"/>
          <w:sz w:val="28"/>
          <w:szCs w:val="28"/>
        </w:rPr>
      </w:pPr>
    </w:p>
    <w:p w:rsidR="00AD488D" w:rsidRPr="00AD488D" w:rsidRDefault="00AD488D" w:rsidP="00AD488D">
      <w:pPr>
        <w:tabs>
          <w:tab w:val="left" w:pos="5760"/>
        </w:tabs>
        <w:spacing w:line="240" w:lineRule="exact"/>
        <w:rPr>
          <w:rFonts w:ascii="Times New Roman" w:hAnsi="Times New Roman"/>
          <w:sz w:val="28"/>
          <w:szCs w:val="28"/>
        </w:rPr>
      </w:pPr>
      <w:r w:rsidRPr="00AD488D">
        <w:rPr>
          <w:rFonts w:ascii="Times New Roman" w:hAnsi="Times New Roman"/>
          <w:sz w:val="28"/>
          <w:szCs w:val="28"/>
        </w:rPr>
        <w:t xml:space="preserve">Проект постановления подготовил и вносит 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18"/>
          <w:szCs w:val="18"/>
        </w:rPr>
      </w:pPr>
      <w:r w:rsidRPr="00AD488D">
        <w:rPr>
          <w:rFonts w:ascii="Times New Roman" w:hAnsi="Times New Roman"/>
          <w:sz w:val="28"/>
          <w:szCs w:val="28"/>
        </w:rPr>
        <w:t xml:space="preserve">                                                                                                            Л.С. Дугинец</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Визируют:</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Первый заместитель главы администрации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Ипатовского муниципального округа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Ставропольского края                                                                       Т.А. Фоменко</w:t>
      </w:r>
    </w:p>
    <w:p w:rsidR="00AD488D" w:rsidRPr="00AD488D" w:rsidRDefault="00AD488D" w:rsidP="00AD488D">
      <w:pPr>
        <w:spacing w:line="240" w:lineRule="exact"/>
        <w:rPr>
          <w:rFonts w:ascii="Times New Roman" w:hAnsi="Times New Roman"/>
          <w:sz w:val="28"/>
          <w:szCs w:val="28"/>
        </w:rPr>
      </w:pPr>
    </w:p>
    <w:p w:rsidR="00AD488D"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Временно исполняющий обязанности заместителя</w:t>
      </w:r>
    </w:p>
    <w:p w:rsidR="00006C42"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главы администрации Ипатовского муниц</w:t>
      </w:r>
      <w:r w:rsidR="00006C42" w:rsidRPr="00006C42">
        <w:rPr>
          <w:rFonts w:ascii="Times New Roman" w:hAnsi="Times New Roman"/>
          <w:sz w:val="28"/>
          <w:szCs w:val="28"/>
        </w:rPr>
        <w:t>ипального</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округа Ставропольского края, начальник отдела</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социального развития и общественной</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 xml:space="preserve">безопасности </w:t>
      </w:r>
      <w:r w:rsidR="00AD488D" w:rsidRPr="00006C42">
        <w:rPr>
          <w:rFonts w:ascii="Times New Roman" w:hAnsi="Times New Roman"/>
          <w:sz w:val="28"/>
          <w:szCs w:val="28"/>
        </w:rPr>
        <w:t>администрации Ипатовского</w:t>
      </w:r>
    </w:p>
    <w:p w:rsidR="00006C42"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муниципального округа</w:t>
      </w:r>
    </w:p>
    <w:p w:rsidR="00AD488D" w:rsidRPr="00AD488D" w:rsidRDefault="004C0EAB" w:rsidP="004C0EAB">
      <w:pPr>
        <w:spacing w:line="240" w:lineRule="exact"/>
        <w:rPr>
          <w:rFonts w:ascii="Times New Roman" w:hAnsi="Times New Roman"/>
          <w:sz w:val="28"/>
          <w:szCs w:val="28"/>
        </w:rPr>
      </w:pPr>
      <w:proofErr w:type="spellStart"/>
      <w:r>
        <w:rPr>
          <w:rFonts w:ascii="Times New Roman" w:hAnsi="Times New Roman"/>
          <w:sz w:val="28"/>
          <w:szCs w:val="28"/>
        </w:rPr>
        <w:t>Ставропольского</w:t>
      </w:r>
      <w:r w:rsidR="00AD488D" w:rsidRPr="00006C42">
        <w:rPr>
          <w:rFonts w:ascii="Times New Roman" w:hAnsi="Times New Roman"/>
          <w:sz w:val="28"/>
          <w:szCs w:val="28"/>
        </w:rPr>
        <w:t>края</w:t>
      </w:r>
      <w:proofErr w:type="spellEnd"/>
      <w:r w:rsidR="00AD488D" w:rsidRPr="00006C42">
        <w:rPr>
          <w:rFonts w:ascii="Times New Roman" w:hAnsi="Times New Roman"/>
          <w:sz w:val="28"/>
          <w:szCs w:val="28"/>
        </w:rPr>
        <w:t xml:space="preserve">                                                                  </w:t>
      </w:r>
      <w:proofErr w:type="spellStart"/>
      <w:r w:rsidR="00006C42" w:rsidRPr="00006C42">
        <w:rPr>
          <w:rFonts w:ascii="Times New Roman" w:hAnsi="Times New Roman"/>
          <w:sz w:val="28"/>
          <w:szCs w:val="28"/>
        </w:rPr>
        <w:t>Е.А.Калиниченко</w:t>
      </w:r>
      <w:proofErr w:type="spellEnd"/>
    </w:p>
    <w:p w:rsidR="00AD488D" w:rsidRPr="00AD488D" w:rsidRDefault="00AD488D" w:rsidP="00AD488D">
      <w:pPr>
        <w:spacing w:line="240" w:lineRule="exact"/>
        <w:rPr>
          <w:rFonts w:ascii="Times New Roman" w:hAnsi="Times New Roman"/>
          <w:sz w:val="28"/>
          <w:szCs w:val="28"/>
        </w:rPr>
      </w:pPr>
    </w:p>
    <w:p w:rsidR="00971A2C" w:rsidRPr="00AD488D" w:rsidRDefault="00971A2C"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Начальник отдела экономического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развития администрации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Ипатовского муниципального округа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Ставропольского края                                                                   Ж.Н. Кудлай</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Начальник отдела правового 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кадрового обеспечения администрации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Ипатовского муниципального округа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Ставропольского края                                                                 М.А. Коваленко</w:t>
      </w:r>
    </w:p>
    <w:p w:rsidR="00AD488D" w:rsidRDefault="00AD488D"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Default="00C44A74" w:rsidP="00AD488D">
      <w:pPr>
        <w:spacing w:line="240" w:lineRule="exact"/>
        <w:rPr>
          <w:rFonts w:ascii="Times New Roman" w:hAnsi="Times New Roman"/>
          <w:sz w:val="28"/>
          <w:szCs w:val="28"/>
        </w:rPr>
      </w:pPr>
    </w:p>
    <w:p w:rsidR="00C44A74" w:rsidRPr="00AD488D" w:rsidRDefault="00C44A74" w:rsidP="00AD488D">
      <w:pPr>
        <w:spacing w:line="240" w:lineRule="exact"/>
        <w:rPr>
          <w:rFonts w:ascii="Times New Roman" w:hAnsi="Times New Roman"/>
          <w:sz w:val="28"/>
          <w:szCs w:val="28"/>
        </w:rPr>
      </w:pPr>
    </w:p>
    <w:p w:rsidR="00E70112" w:rsidRDefault="00E70112"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lastRenderedPageBreak/>
        <w:t>Рассылка:</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Дело</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Дугинец Л.С.</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 xml:space="preserve">          3</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Отдел правового и кадрового</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Обеспечения                             </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Сайт (независимая экспертиза)</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proofErr w:type="gramStart"/>
      <w:r w:rsidRPr="00AD488D">
        <w:rPr>
          <w:rFonts w:ascii="Times New Roman" w:hAnsi="Times New Roman"/>
          <w:sz w:val="28"/>
          <w:szCs w:val="28"/>
        </w:rPr>
        <w:t>Отдел  по</w:t>
      </w:r>
      <w:proofErr w:type="gramEnd"/>
      <w:r w:rsidRPr="00AD488D">
        <w:rPr>
          <w:rFonts w:ascii="Times New Roman" w:hAnsi="Times New Roman"/>
          <w:sz w:val="28"/>
          <w:szCs w:val="28"/>
        </w:rPr>
        <w:t xml:space="preserve"> организационным, общим</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 вопросам, связям с общественностью,</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 автоматизации и информационных</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технологий  </w:t>
      </w:r>
      <w:r w:rsidRPr="00AD488D">
        <w:rPr>
          <w:rFonts w:ascii="Times New Roman" w:hAnsi="Times New Roman"/>
          <w:sz w:val="28"/>
          <w:szCs w:val="28"/>
        </w:rPr>
        <w:tab/>
        <w:t>(сайт)</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 xml:space="preserve">          1</w:t>
      </w:r>
    </w:p>
    <w:p w:rsidR="00D770AA" w:rsidRDefault="00D770AA" w:rsidP="00AD488D">
      <w:pPr>
        <w:tabs>
          <w:tab w:val="left" w:pos="5745"/>
        </w:tabs>
        <w:rPr>
          <w:rFonts w:ascii="Times New Roman" w:hAnsi="Times New Roman"/>
          <w:sz w:val="28"/>
          <w:szCs w:val="28"/>
        </w:rPr>
      </w:pPr>
      <w:r w:rsidRPr="00E63461">
        <w:rPr>
          <w:rFonts w:ascii="Times New Roman" w:hAnsi="Times New Roman"/>
          <w:sz w:val="28"/>
          <w:szCs w:val="28"/>
        </w:rPr>
        <w:t>муниципальн</w:t>
      </w:r>
      <w:r>
        <w:rPr>
          <w:rFonts w:ascii="Times New Roman" w:hAnsi="Times New Roman"/>
          <w:sz w:val="28"/>
          <w:szCs w:val="28"/>
        </w:rPr>
        <w:t>ая</w:t>
      </w:r>
      <w:r w:rsidRPr="00E63461">
        <w:rPr>
          <w:rFonts w:ascii="Times New Roman" w:hAnsi="Times New Roman"/>
          <w:sz w:val="28"/>
          <w:szCs w:val="28"/>
        </w:rPr>
        <w:t xml:space="preserve"> газет</w:t>
      </w:r>
      <w:r>
        <w:rPr>
          <w:rFonts w:ascii="Times New Roman" w:hAnsi="Times New Roman"/>
          <w:sz w:val="28"/>
          <w:szCs w:val="28"/>
        </w:rPr>
        <w:t>а</w:t>
      </w:r>
    </w:p>
    <w:p w:rsidR="00AD488D" w:rsidRPr="00AD488D" w:rsidRDefault="00D770AA" w:rsidP="00AD488D">
      <w:pPr>
        <w:tabs>
          <w:tab w:val="left" w:pos="5745"/>
        </w:tabs>
        <w:rPr>
          <w:rFonts w:ascii="Times New Roman" w:hAnsi="Times New Roman"/>
          <w:sz w:val="28"/>
          <w:szCs w:val="28"/>
        </w:rPr>
      </w:pPr>
      <w:r w:rsidRPr="00E63461">
        <w:rPr>
          <w:rFonts w:ascii="Times New Roman" w:hAnsi="Times New Roman"/>
          <w:sz w:val="28"/>
          <w:szCs w:val="28"/>
        </w:rPr>
        <w:t xml:space="preserve"> «Ипатовский информационный вестник».</w:t>
      </w:r>
      <w:r w:rsidR="00AD488D" w:rsidRPr="00AD488D">
        <w:rPr>
          <w:rFonts w:ascii="Times New Roman" w:hAnsi="Times New Roman"/>
          <w:sz w:val="28"/>
          <w:szCs w:val="28"/>
        </w:rPr>
        <w:t xml:space="preserve">         1</w:t>
      </w:r>
    </w:p>
    <w:p w:rsidR="00AD488D" w:rsidRPr="00AD488D" w:rsidRDefault="00AD488D" w:rsidP="00AD488D">
      <w:pPr>
        <w:rPr>
          <w:rFonts w:ascii="Times New Roman" w:hAnsi="Times New Roman"/>
          <w:sz w:val="28"/>
          <w:szCs w:val="28"/>
        </w:rPr>
      </w:pPr>
      <w:r w:rsidRPr="00AD488D">
        <w:rPr>
          <w:rFonts w:ascii="Times New Roman" w:hAnsi="Times New Roman"/>
          <w:sz w:val="28"/>
          <w:szCs w:val="28"/>
        </w:rPr>
        <w:t>Прокуратура (проект)                                            1</w:t>
      </w:r>
    </w:p>
    <w:p w:rsidR="00AD488D" w:rsidRP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Регистр (</w:t>
      </w:r>
      <w:proofErr w:type="spellStart"/>
      <w:r w:rsidR="003120B3">
        <w:rPr>
          <w:rFonts w:ascii="Times New Roman" w:hAnsi="Times New Roman"/>
          <w:sz w:val="28"/>
          <w:szCs w:val="28"/>
        </w:rPr>
        <w:t>Родителева</w:t>
      </w:r>
      <w:proofErr w:type="spellEnd"/>
      <w:r w:rsidR="003120B3">
        <w:rPr>
          <w:rFonts w:ascii="Times New Roman" w:hAnsi="Times New Roman"/>
          <w:sz w:val="28"/>
          <w:szCs w:val="28"/>
        </w:rPr>
        <w:t xml:space="preserve"> И.</w:t>
      </w:r>
      <w:r w:rsidRPr="00AD488D">
        <w:rPr>
          <w:rFonts w:ascii="Times New Roman" w:hAnsi="Times New Roman"/>
          <w:sz w:val="28"/>
          <w:szCs w:val="28"/>
        </w:rPr>
        <w:t>)                                        1</w:t>
      </w:r>
    </w:p>
    <w:p w:rsidR="00AD488D" w:rsidRP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Регистр                                                                    2</w:t>
      </w:r>
    </w:p>
    <w:p w:rsid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Консультант Плюс                                                 1</w:t>
      </w: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120B3" w:rsidTr="003120B3">
        <w:tc>
          <w:tcPr>
            <w:tcW w:w="4672" w:type="dxa"/>
          </w:tcPr>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C44A74">
            <w:pPr>
              <w:tabs>
                <w:tab w:val="left" w:pos="5760"/>
              </w:tabs>
              <w:rPr>
                <w:rFonts w:ascii="Times New Roman" w:hAnsi="Times New Roman"/>
                <w:sz w:val="28"/>
                <w:szCs w:val="28"/>
              </w:rPr>
            </w:pPr>
          </w:p>
        </w:tc>
        <w:tc>
          <w:tcPr>
            <w:tcW w:w="4672" w:type="dxa"/>
          </w:tcPr>
          <w:p w:rsidR="003769C3" w:rsidRDefault="003769C3" w:rsidP="003120B3">
            <w:pPr>
              <w:tabs>
                <w:tab w:val="left" w:pos="5760"/>
              </w:tabs>
              <w:spacing w:line="240" w:lineRule="exact"/>
              <w:rPr>
                <w:rFonts w:ascii="Times New Roman" w:hAnsi="Times New Roman"/>
                <w:sz w:val="28"/>
                <w:szCs w:val="28"/>
              </w:rPr>
            </w:pPr>
          </w:p>
          <w:p w:rsidR="003769C3" w:rsidRDefault="003769C3" w:rsidP="003120B3">
            <w:pPr>
              <w:tabs>
                <w:tab w:val="left" w:pos="5760"/>
              </w:tabs>
              <w:spacing w:line="240" w:lineRule="exact"/>
              <w:rPr>
                <w:rFonts w:ascii="Times New Roman" w:hAnsi="Times New Roman"/>
                <w:sz w:val="28"/>
                <w:szCs w:val="28"/>
              </w:rPr>
            </w:pP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Утвержден</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 xml:space="preserve">постановлением администрации </w:t>
            </w:r>
            <w:proofErr w:type="spellStart"/>
            <w:r w:rsidRPr="003120B3">
              <w:rPr>
                <w:rFonts w:ascii="Times New Roman" w:hAnsi="Times New Roman"/>
                <w:sz w:val="28"/>
                <w:szCs w:val="28"/>
              </w:rPr>
              <w:t>Ипатовского</w:t>
            </w:r>
            <w:proofErr w:type="spellEnd"/>
            <w:r w:rsidRPr="003120B3">
              <w:rPr>
                <w:rFonts w:ascii="Times New Roman" w:hAnsi="Times New Roman"/>
                <w:sz w:val="28"/>
                <w:szCs w:val="28"/>
              </w:rPr>
              <w:t xml:space="preserve"> муниципального округа</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Ставропольского края</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от                     №</w:t>
            </w:r>
          </w:p>
          <w:p w:rsidR="003120B3" w:rsidRDefault="003120B3" w:rsidP="00AD488D">
            <w:pPr>
              <w:tabs>
                <w:tab w:val="left" w:pos="5760"/>
              </w:tabs>
              <w:rPr>
                <w:rFonts w:ascii="Times New Roman" w:hAnsi="Times New Roman"/>
                <w:sz w:val="28"/>
                <w:szCs w:val="28"/>
              </w:rPr>
            </w:pPr>
          </w:p>
        </w:tc>
      </w:tr>
    </w:tbl>
    <w:p w:rsidR="003120B3" w:rsidRDefault="003120B3" w:rsidP="00AD488D">
      <w:pPr>
        <w:tabs>
          <w:tab w:val="left" w:pos="5760"/>
        </w:tabs>
        <w:rPr>
          <w:rFonts w:ascii="Times New Roman" w:hAnsi="Times New Roman"/>
          <w:sz w:val="28"/>
          <w:szCs w:val="28"/>
        </w:rPr>
      </w:pPr>
    </w:p>
    <w:p w:rsidR="003120B3" w:rsidRPr="00D5074F" w:rsidRDefault="003120B3" w:rsidP="003120B3">
      <w:pPr>
        <w:pStyle w:val="ConsPlusTitle"/>
        <w:jc w:val="center"/>
        <w:rPr>
          <w:rFonts w:ascii="Times New Roman" w:hAnsi="Times New Roman" w:cs="Times New Roman"/>
          <w:sz w:val="28"/>
          <w:szCs w:val="28"/>
        </w:rPr>
      </w:pPr>
      <w:bookmarkStart w:id="1" w:name="P726"/>
      <w:bookmarkEnd w:id="1"/>
      <w:r w:rsidRPr="003120B3">
        <w:rPr>
          <w:rFonts w:ascii="Times New Roman" w:eastAsiaTheme="minorEastAsia" w:hAnsi="Times New Roman" w:cs="Times New Roman"/>
          <w:sz w:val="28"/>
          <w:szCs w:val="28"/>
        </w:rPr>
        <w:t xml:space="preserve"> </w:t>
      </w:r>
      <w:r w:rsidRPr="00D5074F">
        <w:rPr>
          <w:rFonts w:ascii="Times New Roman" w:hAnsi="Times New Roman" w:cs="Times New Roman"/>
          <w:sz w:val="28"/>
          <w:szCs w:val="28"/>
        </w:rPr>
        <w:t>ПОРЯДОК</w:t>
      </w:r>
    </w:p>
    <w:p w:rsidR="003120B3" w:rsidRPr="00D5074F" w:rsidRDefault="003120B3" w:rsidP="003120B3">
      <w:pPr>
        <w:pStyle w:val="ConsPlusTitle"/>
        <w:jc w:val="center"/>
        <w:rPr>
          <w:rFonts w:ascii="Times New Roman" w:hAnsi="Times New Roman" w:cs="Times New Roman"/>
          <w:sz w:val="28"/>
          <w:szCs w:val="28"/>
        </w:rPr>
      </w:pPr>
      <w:r w:rsidRPr="00D5074F">
        <w:rPr>
          <w:rFonts w:ascii="Times New Roman" w:hAnsi="Times New Roman" w:cs="Times New Roman"/>
          <w:sz w:val="28"/>
          <w:szCs w:val="28"/>
        </w:rPr>
        <w:t>ДЕЯТЕЛЬНОСТИ МУНИЦИПАЛЬНЫХ ОБЩЕСТВЕННЫХ КЛАДБИЩ НА ТЕРРИТОРИИ ИПАТОВСКОГО МУНИЦИПАЛЬНОГО ОКРУГА СТАВРОПОЛЬСКОГО КРАЯ</w:t>
      </w:r>
    </w:p>
    <w:p w:rsidR="003120B3" w:rsidRPr="00D5074F" w:rsidRDefault="003120B3" w:rsidP="003120B3">
      <w:pPr>
        <w:pStyle w:val="ConsPlusNormal"/>
        <w:rPr>
          <w:rFonts w:ascii="Times New Roman" w:hAnsi="Times New Roman" w:cs="Times New Roman"/>
          <w:sz w:val="28"/>
          <w:szCs w:val="28"/>
        </w:rPr>
      </w:pPr>
    </w:p>
    <w:p w:rsidR="003120B3" w:rsidRPr="00D5074F" w:rsidRDefault="003120B3" w:rsidP="003120B3">
      <w:pPr>
        <w:pStyle w:val="ConsPlusTitle"/>
        <w:jc w:val="center"/>
        <w:outlineLvl w:val="1"/>
        <w:rPr>
          <w:rFonts w:ascii="Times New Roman" w:hAnsi="Times New Roman" w:cs="Times New Roman"/>
          <w:sz w:val="28"/>
          <w:szCs w:val="28"/>
        </w:rPr>
      </w:pPr>
      <w:r w:rsidRPr="00D5074F">
        <w:rPr>
          <w:rFonts w:ascii="Times New Roman" w:hAnsi="Times New Roman" w:cs="Times New Roman"/>
          <w:sz w:val="28"/>
          <w:szCs w:val="28"/>
        </w:rPr>
        <w:t>I. ОБЩИЕ ПОЛОЖЕНИЯ</w:t>
      </w:r>
    </w:p>
    <w:p w:rsidR="003120B3" w:rsidRPr="00D5074F" w:rsidRDefault="003120B3" w:rsidP="003120B3">
      <w:pPr>
        <w:pStyle w:val="ConsPlusNormal"/>
        <w:rPr>
          <w:rFonts w:ascii="Times New Roman" w:hAnsi="Times New Roman" w:cs="Times New Roman"/>
          <w:sz w:val="28"/>
          <w:szCs w:val="28"/>
        </w:rPr>
      </w:pPr>
    </w:p>
    <w:p w:rsidR="003120B3" w:rsidRPr="00D5074F" w:rsidRDefault="003120B3" w:rsidP="002C2C94">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 Настоящий Порядок деятельности муниципальных общественных кладбищ на территории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31001C"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 (далее - Порядок) разработан в соответствии с федеральными законами от 06 октября 2003 г. </w:t>
      </w:r>
      <w:hyperlink r:id="rId11">
        <w:r w:rsidR="00A903F0" w:rsidRPr="00D5074F">
          <w:rPr>
            <w:rFonts w:ascii="Times New Roman" w:hAnsi="Times New Roman" w:cs="Times New Roman"/>
            <w:sz w:val="28"/>
            <w:szCs w:val="28"/>
          </w:rPr>
          <w:t>№</w:t>
        </w:r>
        <w:r w:rsidRPr="00D5074F">
          <w:rPr>
            <w:rFonts w:ascii="Times New Roman" w:hAnsi="Times New Roman" w:cs="Times New Roman"/>
            <w:sz w:val="28"/>
            <w:szCs w:val="28"/>
          </w:rPr>
          <w:t xml:space="preserve"> 131-ФЗ</w:t>
        </w:r>
      </w:hyperlink>
      <w:r w:rsidR="00A903F0" w:rsidRPr="00D5074F">
        <w:rPr>
          <w:rFonts w:ascii="Times New Roman" w:hAnsi="Times New Roman" w:cs="Times New Roman"/>
          <w:sz w:val="28"/>
          <w:szCs w:val="28"/>
        </w:rPr>
        <w:t xml:space="preserve"> «</w:t>
      </w:r>
      <w:r w:rsidRPr="00D5074F">
        <w:rPr>
          <w:rFonts w:ascii="Times New Roman" w:hAnsi="Times New Roman" w:cs="Times New Roman"/>
          <w:sz w:val="28"/>
          <w:szCs w:val="28"/>
        </w:rPr>
        <w:t>Об общих принципах организации местного самоуп</w:t>
      </w:r>
      <w:r w:rsidR="00A903F0" w:rsidRPr="00D5074F">
        <w:rPr>
          <w:rFonts w:ascii="Times New Roman" w:hAnsi="Times New Roman" w:cs="Times New Roman"/>
          <w:sz w:val="28"/>
          <w:szCs w:val="28"/>
        </w:rPr>
        <w:t>равления в Российской Федерации»</w:t>
      </w:r>
      <w:r w:rsidRPr="00D5074F">
        <w:rPr>
          <w:rFonts w:ascii="Times New Roman" w:hAnsi="Times New Roman" w:cs="Times New Roman"/>
          <w:sz w:val="28"/>
          <w:szCs w:val="28"/>
        </w:rPr>
        <w:t xml:space="preserve">, от 12 января 1996 г. </w:t>
      </w:r>
      <w:hyperlink r:id="rId12">
        <w:r w:rsidR="005B771E" w:rsidRPr="00D5074F">
          <w:rPr>
            <w:rFonts w:ascii="Times New Roman" w:hAnsi="Times New Roman" w:cs="Times New Roman"/>
            <w:sz w:val="28"/>
            <w:szCs w:val="28"/>
          </w:rPr>
          <w:t>№</w:t>
        </w:r>
        <w:r w:rsidRPr="00D5074F">
          <w:rPr>
            <w:rFonts w:ascii="Times New Roman" w:hAnsi="Times New Roman" w:cs="Times New Roman"/>
            <w:sz w:val="28"/>
            <w:szCs w:val="28"/>
          </w:rPr>
          <w:t xml:space="preserve"> 8-ФЗ</w:t>
        </w:r>
      </w:hyperlink>
      <w:r w:rsidR="005B771E" w:rsidRPr="00D5074F">
        <w:rPr>
          <w:rFonts w:ascii="Times New Roman" w:hAnsi="Times New Roman" w:cs="Times New Roman"/>
          <w:sz w:val="28"/>
          <w:szCs w:val="28"/>
        </w:rPr>
        <w:t xml:space="preserve"> «О погребении и похоронном деле»</w:t>
      </w:r>
      <w:r w:rsidRPr="00D5074F">
        <w:rPr>
          <w:rFonts w:ascii="Times New Roman" w:hAnsi="Times New Roman" w:cs="Times New Roman"/>
          <w:sz w:val="28"/>
          <w:szCs w:val="28"/>
        </w:rPr>
        <w:t xml:space="preserve"> (далее - Федеральный закон), </w:t>
      </w:r>
      <w:hyperlink r:id="rId13">
        <w:r w:rsidRPr="00D5074F">
          <w:rPr>
            <w:rFonts w:ascii="Times New Roman" w:hAnsi="Times New Roman" w:cs="Times New Roman"/>
            <w:sz w:val="28"/>
            <w:szCs w:val="28"/>
          </w:rPr>
          <w:t>постановлением</w:t>
        </w:r>
      </w:hyperlink>
      <w:r w:rsidRPr="00D5074F">
        <w:rPr>
          <w:rFonts w:ascii="Times New Roman" w:hAnsi="Times New Roman" w:cs="Times New Roman"/>
          <w:sz w:val="28"/>
          <w:szCs w:val="28"/>
        </w:rPr>
        <w:t xml:space="preserve"> Главного государственного санитарного врача Российской Федерации от 28 января 2021 г. </w:t>
      </w:r>
      <w:r w:rsidR="005B771E" w:rsidRPr="00D5074F">
        <w:rPr>
          <w:rFonts w:ascii="Times New Roman" w:hAnsi="Times New Roman" w:cs="Times New Roman"/>
          <w:sz w:val="28"/>
          <w:szCs w:val="28"/>
        </w:rPr>
        <w:t>№ 3 «</w:t>
      </w:r>
      <w:r w:rsidRPr="00D5074F">
        <w:rPr>
          <w:rFonts w:ascii="Times New Roman" w:hAnsi="Times New Roman" w:cs="Times New Roman"/>
          <w:sz w:val="28"/>
          <w:szCs w:val="28"/>
        </w:rPr>
        <w:t>Об утверждении санитарных пр</w:t>
      </w:r>
      <w:r w:rsidR="005B771E" w:rsidRPr="00D5074F">
        <w:rPr>
          <w:rFonts w:ascii="Times New Roman" w:hAnsi="Times New Roman" w:cs="Times New Roman"/>
          <w:sz w:val="28"/>
          <w:szCs w:val="28"/>
        </w:rPr>
        <w:t>авил и норм СанПиН 2.1.3684-21 «</w:t>
      </w:r>
      <w:r w:rsidRPr="00D5074F">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5B771E" w:rsidRPr="00D5074F">
        <w:rPr>
          <w:rFonts w:ascii="Times New Roman" w:hAnsi="Times New Roman" w:cs="Times New Roman"/>
          <w:sz w:val="28"/>
          <w:szCs w:val="28"/>
        </w:rPr>
        <w:t xml:space="preserve"> (профилактических) мероприятий»</w:t>
      </w:r>
      <w:r w:rsidRPr="00D5074F">
        <w:rPr>
          <w:rFonts w:ascii="Times New Roman" w:hAnsi="Times New Roman" w:cs="Times New Roman"/>
          <w:sz w:val="28"/>
          <w:szCs w:val="28"/>
        </w:rPr>
        <w:t xml:space="preserve">, рекомендациями по планировке и содержанию зданий, сооружений и комплексов похоронного назначения. МДС 31-10.2004, </w:t>
      </w:r>
      <w:hyperlink r:id="rId14">
        <w:r w:rsidRPr="00D5074F">
          <w:rPr>
            <w:rFonts w:ascii="Times New Roman" w:hAnsi="Times New Roman" w:cs="Times New Roman"/>
            <w:sz w:val="28"/>
            <w:szCs w:val="28"/>
          </w:rPr>
          <w:t>Законом</w:t>
        </w:r>
      </w:hyperlink>
      <w:r w:rsidRPr="00D5074F">
        <w:rPr>
          <w:rFonts w:ascii="Times New Roman" w:hAnsi="Times New Roman" w:cs="Times New Roman"/>
          <w:sz w:val="28"/>
          <w:szCs w:val="28"/>
        </w:rPr>
        <w:t xml:space="preserve"> Ставропольского к</w:t>
      </w:r>
      <w:r w:rsidR="005B771E" w:rsidRPr="00D5074F">
        <w:rPr>
          <w:rFonts w:ascii="Times New Roman" w:hAnsi="Times New Roman" w:cs="Times New Roman"/>
          <w:sz w:val="28"/>
          <w:szCs w:val="28"/>
        </w:rPr>
        <w:t>рая от 08 июня 2015 г. № 62-кз «</w:t>
      </w:r>
      <w:r w:rsidRPr="00D5074F">
        <w:rPr>
          <w:rFonts w:ascii="Times New Roman" w:hAnsi="Times New Roman" w:cs="Times New Roman"/>
          <w:sz w:val="28"/>
          <w:szCs w:val="28"/>
        </w:rPr>
        <w:t>О некоторых вопросах погребения и похорон</w:t>
      </w:r>
      <w:r w:rsidR="005B771E" w:rsidRPr="00D5074F">
        <w:rPr>
          <w:rFonts w:ascii="Times New Roman" w:hAnsi="Times New Roman" w:cs="Times New Roman"/>
          <w:sz w:val="28"/>
          <w:szCs w:val="28"/>
        </w:rPr>
        <w:t>ного дела в Ставропольском крае»</w:t>
      </w:r>
      <w:r w:rsidRPr="00D5074F">
        <w:rPr>
          <w:rFonts w:ascii="Times New Roman" w:hAnsi="Times New Roman" w:cs="Times New Roman"/>
          <w:sz w:val="28"/>
          <w:szCs w:val="28"/>
        </w:rPr>
        <w:t xml:space="preserve">, </w:t>
      </w:r>
      <w:r w:rsidR="002C2C94">
        <w:rPr>
          <w:rFonts w:ascii="Times New Roman" w:hAnsi="Times New Roman" w:cs="Times New Roman"/>
          <w:sz w:val="28"/>
          <w:szCs w:val="28"/>
        </w:rPr>
        <w:t>п</w:t>
      </w:r>
      <w:r w:rsidR="002C2C94" w:rsidRPr="002C2C94">
        <w:rPr>
          <w:rFonts w:ascii="Times New Roman" w:hAnsi="Times New Roman" w:cs="Times New Roman"/>
          <w:sz w:val="28"/>
          <w:szCs w:val="28"/>
        </w:rPr>
        <w:t>остановление</w:t>
      </w:r>
      <w:r w:rsidR="002C2C94">
        <w:rPr>
          <w:rFonts w:ascii="Times New Roman" w:hAnsi="Times New Roman" w:cs="Times New Roman"/>
          <w:sz w:val="28"/>
          <w:szCs w:val="28"/>
        </w:rPr>
        <w:t>м</w:t>
      </w:r>
      <w:r w:rsidR="002C2C94" w:rsidRPr="002C2C94">
        <w:rPr>
          <w:rFonts w:ascii="Times New Roman" w:hAnsi="Times New Roman" w:cs="Times New Roman"/>
          <w:sz w:val="28"/>
          <w:szCs w:val="28"/>
        </w:rPr>
        <w:t xml:space="preserve"> Правительства Ставропольского края от 21</w:t>
      </w:r>
      <w:r w:rsidR="002C2C94">
        <w:rPr>
          <w:rFonts w:ascii="Times New Roman" w:hAnsi="Times New Roman" w:cs="Times New Roman"/>
          <w:sz w:val="28"/>
          <w:szCs w:val="28"/>
        </w:rPr>
        <w:t xml:space="preserve"> марта 2016г. № </w:t>
      </w:r>
      <w:r w:rsidR="002C2C94" w:rsidRPr="002C2C94">
        <w:rPr>
          <w:rFonts w:ascii="Times New Roman" w:hAnsi="Times New Roman" w:cs="Times New Roman"/>
          <w:sz w:val="28"/>
          <w:szCs w:val="28"/>
        </w:rPr>
        <w:t>96-п</w:t>
      </w:r>
      <w:r w:rsidR="002C2C94">
        <w:rPr>
          <w:rFonts w:ascii="Times New Roman" w:hAnsi="Times New Roman" w:cs="Times New Roman"/>
          <w:sz w:val="28"/>
          <w:szCs w:val="28"/>
        </w:rPr>
        <w:t xml:space="preserve"> «</w:t>
      </w:r>
      <w:r w:rsidR="002C2C94" w:rsidRPr="002C2C94">
        <w:rPr>
          <w:rFonts w:ascii="Times New Roman" w:hAnsi="Times New Roman" w:cs="Times New Roman"/>
          <w:sz w:val="28"/>
          <w:szCs w:val="28"/>
        </w:rPr>
        <w:t>Об утверждении Порядка предоставления участков земли на общественных кладбищах, расположенных на территории Ставропольского края, для создания</w:t>
      </w:r>
      <w:r w:rsidR="002C2C94">
        <w:rPr>
          <w:rFonts w:ascii="Times New Roman" w:hAnsi="Times New Roman" w:cs="Times New Roman"/>
          <w:sz w:val="28"/>
          <w:szCs w:val="28"/>
        </w:rPr>
        <w:t xml:space="preserve"> семейных (родовых) захоронений» </w:t>
      </w:r>
      <w:r w:rsidRPr="00D5074F">
        <w:rPr>
          <w:rFonts w:ascii="Times New Roman" w:hAnsi="Times New Roman" w:cs="Times New Roman"/>
          <w:sz w:val="28"/>
          <w:szCs w:val="28"/>
        </w:rPr>
        <w:t xml:space="preserve">и устанавливает основные требования к деятельности муниципальных общественных кладбищ, расположенных на территории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5B771E"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 (далее - кладбища).</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2. Применяемые в Порядке определения и термины используются в значениях, определяемых Федеральным законом и </w:t>
      </w:r>
      <w:hyperlink r:id="rId15">
        <w:r w:rsidRPr="00D5074F">
          <w:rPr>
            <w:rFonts w:ascii="Times New Roman" w:hAnsi="Times New Roman" w:cs="Times New Roman"/>
            <w:color w:val="0000FF"/>
            <w:sz w:val="28"/>
            <w:szCs w:val="28"/>
          </w:rPr>
          <w:t>приказом</w:t>
        </w:r>
      </w:hyperlink>
      <w:r w:rsidRPr="00D5074F">
        <w:rPr>
          <w:rFonts w:ascii="Times New Roman" w:hAnsi="Times New Roman" w:cs="Times New Roman"/>
          <w:sz w:val="28"/>
          <w:szCs w:val="28"/>
        </w:rPr>
        <w:t xml:space="preserve"> Федерального </w:t>
      </w:r>
      <w:r w:rsidRPr="00D5074F">
        <w:rPr>
          <w:rFonts w:ascii="Times New Roman" w:hAnsi="Times New Roman" w:cs="Times New Roman"/>
          <w:sz w:val="28"/>
          <w:szCs w:val="28"/>
        </w:rPr>
        <w:lastRenderedPageBreak/>
        <w:t xml:space="preserve">агентства по техническому регулированию и метрологии от 11 июня 2014 г. </w:t>
      </w:r>
      <w:r w:rsidR="005B771E" w:rsidRPr="00D5074F">
        <w:rPr>
          <w:rFonts w:ascii="Times New Roman" w:hAnsi="Times New Roman" w:cs="Times New Roman"/>
          <w:sz w:val="28"/>
          <w:szCs w:val="28"/>
        </w:rPr>
        <w:t>№</w:t>
      </w:r>
      <w:r w:rsidR="003657CD" w:rsidRPr="00D5074F">
        <w:rPr>
          <w:rFonts w:ascii="Times New Roman" w:hAnsi="Times New Roman" w:cs="Times New Roman"/>
          <w:sz w:val="28"/>
          <w:szCs w:val="28"/>
        </w:rPr>
        <w:t xml:space="preserve"> 551-ст «</w:t>
      </w:r>
      <w:r w:rsidRPr="00D5074F">
        <w:rPr>
          <w:rFonts w:ascii="Times New Roman" w:hAnsi="Times New Roman" w:cs="Times New Roman"/>
          <w:sz w:val="28"/>
          <w:szCs w:val="28"/>
        </w:rPr>
        <w:t>Об утверждении</w:t>
      </w:r>
      <w:r w:rsidR="003657CD" w:rsidRPr="00D5074F">
        <w:rPr>
          <w:rFonts w:ascii="Times New Roman" w:hAnsi="Times New Roman" w:cs="Times New Roman"/>
          <w:sz w:val="28"/>
          <w:szCs w:val="28"/>
        </w:rPr>
        <w:t xml:space="preserve"> межгосударственного стандарта </w:t>
      </w:r>
      <w:r w:rsidR="002C2C94" w:rsidRPr="00D5074F">
        <w:rPr>
          <w:rFonts w:ascii="Times New Roman" w:hAnsi="Times New Roman" w:cs="Times New Roman"/>
          <w:sz w:val="28"/>
          <w:szCs w:val="28"/>
        </w:rPr>
        <w:t xml:space="preserve">ГОСТ 32609-2014 </w:t>
      </w:r>
      <w:r w:rsidR="003657CD" w:rsidRPr="00D5074F">
        <w:rPr>
          <w:rFonts w:ascii="Times New Roman" w:hAnsi="Times New Roman" w:cs="Times New Roman"/>
          <w:sz w:val="28"/>
          <w:szCs w:val="28"/>
        </w:rPr>
        <w:t>«</w:t>
      </w:r>
      <w:r w:rsidRPr="00D5074F">
        <w:rPr>
          <w:rFonts w:ascii="Times New Roman" w:hAnsi="Times New Roman" w:cs="Times New Roman"/>
          <w:sz w:val="28"/>
          <w:szCs w:val="28"/>
        </w:rPr>
        <w:t>Услуги бытовые. Услуги ри</w:t>
      </w:r>
      <w:r w:rsidR="003657CD" w:rsidRPr="00D5074F">
        <w:rPr>
          <w:rFonts w:ascii="Times New Roman" w:hAnsi="Times New Roman" w:cs="Times New Roman"/>
          <w:sz w:val="28"/>
          <w:szCs w:val="28"/>
        </w:rPr>
        <w:t>туальные. Термины и определения»</w:t>
      </w:r>
      <w:r w:rsidRPr="00D5074F">
        <w:rPr>
          <w:rFonts w:ascii="Times New Roman" w:hAnsi="Times New Roman" w:cs="Times New Roman"/>
          <w:sz w:val="28"/>
          <w:szCs w:val="28"/>
        </w:rPr>
        <w:t>.</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3. Размещение и содержание мест погребения осуществляется в соответствии с санитарными и экологическими требованиями и </w:t>
      </w:r>
      <w:hyperlink r:id="rId16">
        <w:r w:rsidRPr="00D5074F">
          <w:rPr>
            <w:rFonts w:ascii="Times New Roman" w:hAnsi="Times New Roman" w:cs="Times New Roman"/>
            <w:color w:val="0000FF"/>
            <w:sz w:val="28"/>
            <w:szCs w:val="28"/>
          </w:rPr>
          <w:t>Правилами</w:t>
        </w:r>
      </w:hyperlink>
      <w:r w:rsidRPr="00D5074F">
        <w:rPr>
          <w:rFonts w:ascii="Times New Roman" w:hAnsi="Times New Roman" w:cs="Times New Roman"/>
          <w:sz w:val="28"/>
          <w:szCs w:val="28"/>
        </w:rPr>
        <w:t xml:space="preserve"> землепользования и застройки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3657CD"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r w:rsidR="003657CD" w:rsidRPr="00D5074F">
        <w:rPr>
          <w:rFonts w:ascii="Times New Roman" w:hAnsi="Times New Roman" w:cs="Times New Roman"/>
          <w:sz w:val="28"/>
          <w:szCs w:val="28"/>
        </w:rPr>
        <w:t>.</w:t>
      </w:r>
    </w:p>
    <w:p w:rsidR="00820D45" w:rsidRPr="00D5074F" w:rsidRDefault="00820D45" w:rsidP="00D5074F">
      <w:pPr>
        <w:pStyle w:val="ConsPlusNormal"/>
        <w:ind w:firstLine="540"/>
        <w:rPr>
          <w:rFonts w:ascii="Times New Roman" w:hAnsi="Times New Roman" w:cs="Times New Roman"/>
          <w:sz w:val="28"/>
          <w:szCs w:val="28"/>
        </w:rPr>
      </w:pPr>
    </w:p>
    <w:p w:rsidR="00820D45" w:rsidRPr="00820D45" w:rsidRDefault="00820D45" w:rsidP="00D5074F">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II. Предоставление мест для захоронения умерших</w:t>
      </w:r>
    </w:p>
    <w:p w:rsidR="00820D45" w:rsidRPr="00820D45" w:rsidRDefault="00820D45" w:rsidP="00D5074F">
      <w:pPr>
        <w:widowControl w:val="0"/>
        <w:autoSpaceDE w:val="0"/>
        <w:autoSpaceDN w:val="0"/>
        <w:jc w:val="center"/>
        <w:rPr>
          <w:rFonts w:ascii="Times New Roman" w:eastAsiaTheme="minorEastAsia" w:hAnsi="Times New Roman"/>
          <w:b/>
          <w:sz w:val="28"/>
          <w:szCs w:val="28"/>
        </w:rPr>
      </w:pPr>
      <w:r w:rsidRPr="00820D45">
        <w:rPr>
          <w:rFonts w:ascii="Times New Roman" w:eastAsiaTheme="minorEastAsia" w:hAnsi="Times New Roman"/>
          <w:b/>
          <w:sz w:val="28"/>
          <w:szCs w:val="28"/>
        </w:rPr>
        <w:t>на муниципальных кладбищах</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4. Предоставление мест для захоронения умерших на муниципальных кладбищах (далее - участок для захоронения) осуществляется при непосредственном погребении на новом земельном участке либо при погребении на ранее выделенном земельном участке с ранее умершим близким родственником или супругом на основании письменного заявления о предоставлении места для захоронения, поданного лицом, взявшим на себя обязанность осуществить погребение умершего, в уполномоченный орган администрации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округа Ставропольского края.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Уполномоченным органом на территории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w:t>
      </w:r>
      <w:r w:rsidRPr="00D5074F">
        <w:rPr>
          <w:rFonts w:ascii="Times New Roman" w:eastAsiaTheme="minorEastAsia" w:hAnsi="Times New Roman"/>
          <w:sz w:val="28"/>
          <w:szCs w:val="28"/>
        </w:rPr>
        <w:t xml:space="preserve">руга Ставропольского края </w:t>
      </w:r>
      <w:r w:rsidRPr="00820D45">
        <w:rPr>
          <w:rFonts w:ascii="Times New Roman" w:eastAsiaTheme="minorEastAsia" w:hAnsi="Times New Roman"/>
          <w:sz w:val="28"/>
          <w:szCs w:val="28"/>
        </w:rPr>
        <w:t xml:space="preserve">является управление </w:t>
      </w:r>
      <w:r w:rsidRPr="00D5074F">
        <w:rPr>
          <w:rFonts w:ascii="Times New Roman" w:eastAsiaTheme="minorEastAsia" w:hAnsi="Times New Roman"/>
          <w:sz w:val="28"/>
          <w:szCs w:val="28"/>
        </w:rPr>
        <w:t>по работе с территориями</w:t>
      </w:r>
      <w:r w:rsidRPr="00820D45">
        <w:rPr>
          <w:rFonts w:ascii="Times New Roman" w:eastAsiaTheme="minorEastAsia" w:hAnsi="Times New Roman"/>
          <w:sz w:val="28"/>
          <w:szCs w:val="28"/>
        </w:rPr>
        <w:t xml:space="preserve"> администрации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w:t>
      </w:r>
      <w:r w:rsidRPr="00D5074F">
        <w:rPr>
          <w:rFonts w:ascii="Times New Roman" w:eastAsiaTheme="minorEastAsia" w:hAnsi="Times New Roman"/>
          <w:sz w:val="28"/>
          <w:szCs w:val="28"/>
        </w:rPr>
        <w:t>руга Ставропольского края (далее - уполномоченный орган</w:t>
      </w:r>
      <w:r w:rsidRPr="00820D45">
        <w:rPr>
          <w:rFonts w:ascii="Times New Roman" w:eastAsiaTheme="minorEastAsia" w:hAnsi="Times New Roman"/>
          <w:sz w:val="28"/>
          <w:szCs w:val="28"/>
        </w:rPr>
        <w:t>).</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5. При погребении участок для захоронения предоставляется: супругу (супруге), близким и иным родственникам умершего, при предъявлении подтверждающих родственную связь документов, законному представителю, а при отсутствии таковых или их мотивированном отказе, иным лицам, взявшим на себя обязанность осуществить захоронение умершего.</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Право на использование места захоронения (принятие решений о последующих погребениях, перезахоронениях, установке намогильных сооружений и т.д.) подтверждается удостоверением о захоронении, выдаваемом уполномоченным органом лицу, осуществившему погребение и ответственному за захоронение.</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6. Предоставление участков под семейные захоронения осуществляется для погребения лиц, состоящих в родстве с заявителем: супругов, детей, родителей, усыновленных, усыновителей, братьев, сестер, внуков, дедушек, бабушек (далее - родственники), а также супругов родственников.</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Участки под семейные захоронения предоставляются при захоронении умершего для погребения третьего и последующих умерших родственников.</w:t>
      </w:r>
    </w:p>
    <w:p w:rsid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Участок земли для семейного захоронения предоставляется на основании заявления одного из родственников умершего.</w:t>
      </w:r>
    </w:p>
    <w:p w:rsidR="002C2C94" w:rsidRPr="002C2C94" w:rsidRDefault="002C2C94" w:rsidP="002C2C94">
      <w:pPr>
        <w:widowControl w:val="0"/>
        <w:autoSpaceDE w:val="0"/>
        <w:autoSpaceDN w:val="0"/>
        <w:ind w:firstLine="540"/>
        <w:rPr>
          <w:rFonts w:ascii="Times New Roman" w:eastAsiaTheme="minorEastAsia" w:hAnsi="Times New Roman"/>
          <w:sz w:val="28"/>
          <w:szCs w:val="28"/>
        </w:rPr>
      </w:pPr>
      <w:r w:rsidRPr="002C2C94">
        <w:rPr>
          <w:rFonts w:ascii="Times New Roman" w:eastAsiaTheme="minorEastAsia" w:hAnsi="Times New Roman"/>
          <w:sz w:val="28"/>
          <w:szCs w:val="28"/>
        </w:rPr>
        <w:t xml:space="preserve">Предоставление участка под семейное захоронение осуществляется на платной основе </w:t>
      </w:r>
      <w:r>
        <w:rPr>
          <w:rFonts w:ascii="Times New Roman" w:eastAsiaTheme="minorEastAsia" w:hAnsi="Times New Roman"/>
          <w:sz w:val="28"/>
          <w:szCs w:val="28"/>
        </w:rPr>
        <w:t>уполномоченным органом</w:t>
      </w:r>
      <w:r w:rsidRPr="002C2C94">
        <w:rPr>
          <w:rFonts w:ascii="Times New Roman" w:eastAsiaTheme="minorEastAsia" w:hAnsi="Times New Roman"/>
          <w:sz w:val="28"/>
          <w:szCs w:val="28"/>
        </w:rPr>
        <w:t>, в ведении котор</w:t>
      </w:r>
      <w:r>
        <w:rPr>
          <w:rFonts w:ascii="Times New Roman" w:eastAsiaTheme="minorEastAsia" w:hAnsi="Times New Roman"/>
          <w:sz w:val="28"/>
          <w:szCs w:val="28"/>
        </w:rPr>
        <w:t>ого</w:t>
      </w:r>
      <w:r w:rsidRPr="002C2C94">
        <w:rPr>
          <w:rFonts w:ascii="Times New Roman" w:eastAsiaTheme="minorEastAsia" w:hAnsi="Times New Roman"/>
          <w:sz w:val="28"/>
          <w:szCs w:val="28"/>
        </w:rPr>
        <w:t xml:space="preserve"> находятся кладбища, на основании решения о предоставлении участка под семейное захоронение и договора о предоставлении участка под семейное захоронение.</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lastRenderedPageBreak/>
        <w:t>В случае обращения представителя заявителя, взявшего на себя обязанность осуществить захоронение умершего, предоставляется документ, подтверждающий полномочия представителя заявителя.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7.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на территории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округа Ставропольского края (далее - специализированная служба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8. К заявлению о предоставлении участка для захоронения прилагается копия свидетельства о смерти или копия медицинской справки о смерти с одновременным предоставлением оригинала документа.</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9. При обращении в уполномоченный орган иное лицо, взявшее на себя обязанность осуществить погребение умершего, должно иметь при себе документ, удостоверяющий личность и мотивированный отказ супруга, близкого родственника, законного представителя умершего от исполнения волеизъявления умершего.</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10. В случае обращения представителя юридического лица дополнительно представляется документ, подтверждающий полномочия действовать от имени юридического лица.</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11. Осуществление погребения умершего на кладбище без получения разрешения на захоронение, выданного уполномоченным органом, запрещено.</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III. Порядок захоронения умерших</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12. На новых муниципальных кладбищах или новых участках существующих муниципальных кладбищ захоронения производятся в последовательном порядке.</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13. Погребение умерших (погибших), не имеющих супруга (супруги), близких родственников, иных родственников либо законного представителя умершего (погибшего), а также умерших, личность которых не установлена, осуществляется на специально отведенных участках для захоронений.</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14. Места для захоронений предоставляются в пределах участка установленного размера, где могут устанавливаться на могильные сооружения в порядке, определенном настоящим Порядком.</w:t>
      </w:r>
    </w:p>
    <w:p w:rsidR="00820D45" w:rsidRPr="00D5074F" w:rsidRDefault="00820D45" w:rsidP="00D5074F">
      <w:pPr>
        <w:widowControl w:val="0"/>
        <w:autoSpaceDE w:val="0"/>
        <w:autoSpaceDN w:val="0"/>
        <w:ind w:firstLine="540"/>
        <w:rPr>
          <w:rFonts w:ascii="Times New Roman" w:hAnsi="Times New Roman"/>
          <w:sz w:val="28"/>
          <w:szCs w:val="28"/>
        </w:rPr>
      </w:pPr>
      <w:r w:rsidRPr="00820D45">
        <w:rPr>
          <w:rFonts w:ascii="Times New Roman" w:eastAsiaTheme="minorEastAsia" w:hAnsi="Times New Roman"/>
          <w:sz w:val="28"/>
          <w:szCs w:val="28"/>
        </w:rPr>
        <w:t>15</w:t>
      </w:r>
      <w:r w:rsidRPr="00820D45">
        <w:rPr>
          <w:rFonts w:ascii="Times New Roman" w:eastAsiaTheme="minorEastAsia" w:hAnsi="Times New Roman"/>
          <w:color w:val="FF0000"/>
          <w:sz w:val="28"/>
          <w:szCs w:val="28"/>
        </w:rPr>
        <w:t xml:space="preserve">. </w:t>
      </w:r>
      <w:r w:rsidRPr="00D5074F">
        <w:rPr>
          <w:rFonts w:ascii="Times New Roman" w:hAnsi="Times New Roman"/>
          <w:sz w:val="28"/>
          <w:szCs w:val="28"/>
        </w:rPr>
        <w:t xml:space="preserve">Бесплатно предоставляется место для захоронения на одну могилу на кладбищах, свободных для погребений, площадью 10 квадратных метров (размером 4 x 2,5 метра), что гарантирует захоронение на данном участке умершего супруга (супруги) или близкого родственника. На выделенном месте для захоронения могила должна располагаться так, чтобы расстояние между могилами по длинным сторонам было не менее 1 метра, по коротким - </w:t>
      </w:r>
      <w:r w:rsidRPr="00D5074F">
        <w:rPr>
          <w:rFonts w:ascii="Times New Roman" w:hAnsi="Times New Roman"/>
          <w:sz w:val="28"/>
          <w:szCs w:val="28"/>
        </w:rPr>
        <w:lastRenderedPageBreak/>
        <w:t>не менее 0,5 метра. Длина могилы должна быть не менее 2 метров, ширина - не менее 1 метра, глубина - не менее 1,5 метра с учетом местных почвенно-климатических условий.</w:t>
      </w:r>
      <w:r w:rsidRPr="00D5074F">
        <w:rPr>
          <w:rFonts w:ascii="Times New Roman" w:eastAsiaTheme="minorEastAsia" w:hAnsi="Times New Roman"/>
          <w:sz w:val="28"/>
          <w:szCs w:val="28"/>
        </w:rPr>
        <w:t xml:space="preserve"> </w:t>
      </w:r>
      <w:r w:rsidRPr="00820D45">
        <w:rPr>
          <w:rFonts w:ascii="Times New Roman" w:eastAsiaTheme="minorEastAsia" w:hAnsi="Times New Roman"/>
          <w:sz w:val="28"/>
          <w:szCs w:val="28"/>
        </w:rPr>
        <w:t>При захоронении умерших детей, либо урны с прахом, размер могилы может быть уменьшен по длине и ширине.</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16. При погребении умерших (погибших), не имеющих супруга (супруги), близких родственников, иных родственников либо законного представителя умершего (погибшего), а также умерших, личность которых не установлена, бесплатно предоставляется место для захоронения площадью 5,0 квадратных метров (размером 2 x 2,5 метра).</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17. Погребение умершего производится специализированной службой по вопросам похоронного дела в соответствии с санитарными правилами.</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18. Предоставление на муниципальных кладбищах участков земли для семейного (родового) захоронения осуществляется в соответствии с законодательством Российской Федерации и Ставропольского края, а также в соответствии с муниципальными правовыми актами </w:t>
      </w:r>
      <w:proofErr w:type="spellStart"/>
      <w:r w:rsidRPr="00D5074F">
        <w:rPr>
          <w:rFonts w:ascii="Times New Roman" w:eastAsiaTheme="minorEastAsia" w:hAnsi="Times New Roman"/>
          <w:sz w:val="28"/>
          <w:szCs w:val="28"/>
        </w:rPr>
        <w:t>Ипатовского</w:t>
      </w:r>
      <w:proofErr w:type="spellEnd"/>
      <w:r w:rsidRPr="00D5074F">
        <w:rPr>
          <w:rFonts w:ascii="Times New Roman" w:eastAsiaTheme="minorEastAsia" w:hAnsi="Times New Roman"/>
          <w:sz w:val="28"/>
          <w:szCs w:val="28"/>
        </w:rPr>
        <w:t xml:space="preserve"> </w:t>
      </w:r>
      <w:r w:rsidRPr="00820D45">
        <w:rPr>
          <w:rFonts w:ascii="Times New Roman" w:eastAsiaTheme="minorEastAsia" w:hAnsi="Times New Roman"/>
          <w:sz w:val="28"/>
          <w:szCs w:val="28"/>
        </w:rPr>
        <w:t>муниципального округа Ставропольского края.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Размер участка земли для семейного (родового) захоронения не должен превышать 25 квадратных метров, с учетом бесплатно предоставляемого участка земли.</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Порядок расчета размера платы за предоставление участка под семейное захоронение в соответствии с </w:t>
      </w:r>
      <w:hyperlink r:id="rId17">
        <w:r w:rsidRPr="00820D45">
          <w:rPr>
            <w:rFonts w:ascii="Times New Roman" w:eastAsiaTheme="minorEastAsia" w:hAnsi="Times New Roman"/>
            <w:sz w:val="28"/>
            <w:szCs w:val="28"/>
          </w:rPr>
          <w:t>частью 3 статьи 7</w:t>
        </w:r>
      </w:hyperlink>
      <w:r w:rsidRPr="00820D45">
        <w:rPr>
          <w:rFonts w:ascii="Times New Roman" w:eastAsiaTheme="minorEastAsia" w:hAnsi="Times New Roman"/>
          <w:sz w:val="28"/>
          <w:szCs w:val="28"/>
        </w:rPr>
        <w:t xml:space="preserve"> Закона Ставропольского края от 08 июня 2015 г. </w:t>
      </w:r>
      <w:r w:rsidR="00D5074F" w:rsidRPr="00D5074F">
        <w:rPr>
          <w:rFonts w:ascii="Times New Roman" w:eastAsiaTheme="minorEastAsia" w:hAnsi="Times New Roman"/>
          <w:sz w:val="28"/>
          <w:szCs w:val="28"/>
        </w:rPr>
        <w:t>№ 62-кз «</w:t>
      </w:r>
      <w:r w:rsidRPr="00820D45">
        <w:rPr>
          <w:rFonts w:ascii="Times New Roman" w:eastAsiaTheme="minorEastAsia" w:hAnsi="Times New Roman"/>
          <w:sz w:val="28"/>
          <w:szCs w:val="28"/>
        </w:rPr>
        <w:t>О некоторых вопросах погребения и похорон</w:t>
      </w:r>
      <w:r w:rsidR="00D5074F" w:rsidRPr="00D5074F">
        <w:rPr>
          <w:rFonts w:ascii="Times New Roman" w:eastAsiaTheme="minorEastAsia" w:hAnsi="Times New Roman"/>
          <w:sz w:val="28"/>
          <w:szCs w:val="28"/>
        </w:rPr>
        <w:t>ного дела в Ставропольском крае»</w:t>
      </w:r>
      <w:r w:rsidRPr="00820D45">
        <w:rPr>
          <w:rFonts w:ascii="Times New Roman" w:eastAsiaTheme="minorEastAsia" w:hAnsi="Times New Roman"/>
          <w:sz w:val="28"/>
          <w:szCs w:val="28"/>
        </w:rPr>
        <w:t xml:space="preserve"> устанавливается постановлением администрации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округа Ставропольского края.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19. При погребении на месте захоронения устанавливается знак (табличка) с указанием фамилии, имени, отчества (при наличии) умершего, даты рождения (если известна), даты смерти.</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20. Погребение в местах захоронения, признанных в соответствии с </w:t>
      </w:r>
      <w:hyperlink w:anchor="P88">
        <w:r w:rsidRPr="00820D45">
          <w:rPr>
            <w:rFonts w:ascii="Times New Roman" w:eastAsiaTheme="minorEastAsia" w:hAnsi="Times New Roman"/>
            <w:sz w:val="28"/>
            <w:szCs w:val="28"/>
          </w:rPr>
          <w:t>пунктами 25</w:t>
        </w:r>
      </w:hyperlink>
      <w:r w:rsidRPr="00820D45">
        <w:rPr>
          <w:rFonts w:ascii="Times New Roman" w:eastAsiaTheme="minorEastAsia" w:hAnsi="Times New Roman"/>
          <w:sz w:val="28"/>
          <w:szCs w:val="28"/>
        </w:rPr>
        <w:t xml:space="preserve">, </w:t>
      </w:r>
      <w:hyperlink w:anchor="P90">
        <w:r w:rsidRPr="00820D45">
          <w:rPr>
            <w:rFonts w:ascii="Times New Roman" w:eastAsiaTheme="minorEastAsia" w:hAnsi="Times New Roman"/>
            <w:sz w:val="28"/>
            <w:szCs w:val="28"/>
          </w:rPr>
          <w:t>26</w:t>
        </w:r>
      </w:hyperlink>
      <w:r w:rsidRPr="00820D45">
        <w:rPr>
          <w:rFonts w:ascii="Times New Roman" w:eastAsiaTheme="minorEastAsia" w:hAnsi="Times New Roman"/>
          <w:sz w:val="28"/>
          <w:szCs w:val="28"/>
        </w:rPr>
        <w:t xml:space="preserve"> </w:t>
      </w:r>
      <w:r w:rsidR="00D5074F">
        <w:rPr>
          <w:rFonts w:ascii="Times New Roman" w:eastAsiaTheme="minorEastAsia" w:hAnsi="Times New Roman"/>
          <w:sz w:val="28"/>
          <w:szCs w:val="28"/>
        </w:rPr>
        <w:t xml:space="preserve">настоящего Порядка </w:t>
      </w:r>
      <w:r w:rsidRPr="00820D45">
        <w:rPr>
          <w:rFonts w:ascii="Times New Roman" w:eastAsiaTheme="minorEastAsia" w:hAnsi="Times New Roman"/>
          <w:sz w:val="28"/>
          <w:szCs w:val="28"/>
        </w:rPr>
        <w:t>бесхозными, производится в соответствии в санитарными правилами.</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21. Каждое захоронение (перезахоронение) регистрируется уполномоченным органом в </w:t>
      </w:r>
      <w:hyperlink w:anchor="P126">
        <w:r w:rsidRPr="00820D45">
          <w:rPr>
            <w:rFonts w:ascii="Times New Roman" w:eastAsiaTheme="minorEastAsia" w:hAnsi="Times New Roman"/>
            <w:sz w:val="28"/>
            <w:szCs w:val="28"/>
          </w:rPr>
          <w:t>книге</w:t>
        </w:r>
      </w:hyperlink>
      <w:r w:rsidRPr="00820D45">
        <w:rPr>
          <w:rFonts w:ascii="Times New Roman" w:eastAsiaTheme="minorEastAsia" w:hAnsi="Times New Roman"/>
          <w:sz w:val="28"/>
          <w:szCs w:val="28"/>
        </w:rPr>
        <w:t xml:space="preserve"> регистрации захоронений (перезахоронений) по форме согласно приложению к настоящему Порядку.</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На каждом кладбище ведется отдельная книга регистрации захоронений.</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Книга регистрации захоронений является документом строгой отчетности и должна быть прошнурована и пронумерована.</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По письменному заявлению лица, ответственного за место захоронения, и лица, которое выразило желание стать ответственным за место захоронения, может быть произведена перемена лица, ответственного за место захоронения, о чем вносится соответствующая информация в книгу регистрации захоронений.</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IV. Установка намогильных сооружений</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22. Все работы на муниципальных кладбищах, связанные с установкой </w:t>
      </w:r>
      <w:r w:rsidRPr="00820D45">
        <w:rPr>
          <w:rFonts w:ascii="Times New Roman" w:eastAsiaTheme="minorEastAsia" w:hAnsi="Times New Roman"/>
          <w:sz w:val="28"/>
          <w:szCs w:val="28"/>
        </w:rPr>
        <w:lastRenderedPageBreak/>
        <w:t>намогильных сооружений, производятся при условии предварительного уведомления лицом, ответственным за место захоронения, уполномоченного органа.</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23. Установка памятников и других намогильных сооружений подлежит обязательной регистрации уполномоченным органом в журнале учета.</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V. Содержание мест погребения, намогильных сооружений</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24. Лицо, ответственное за место захоронения, обязано содержать сооружения и зеленые насаждения (оформленный могильный холм, на могильное сооружение, цоколь, цветник, необходимые сведения о захоронениях) в надлежащем состоянии за счет собственных средств.</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bookmarkStart w:id="2" w:name="P88"/>
      <w:bookmarkEnd w:id="2"/>
      <w:r w:rsidRPr="00820D45">
        <w:rPr>
          <w:rFonts w:ascii="Times New Roman" w:eastAsiaTheme="minorEastAsia" w:hAnsi="Times New Roman"/>
          <w:sz w:val="28"/>
          <w:szCs w:val="28"/>
        </w:rPr>
        <w:t>25. В случае если на месте захоронения отсутствуют какие-либо намогильные сооружения и место захоронения не благоустроено, комиссия, состав которой утверждается правовым актом уполномоченного органа (далее - комиссия), составляет акт о состоянии места захоронения.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Уполномоченный орган выставляет на месте захоронения трафарет - предупреждение лицу, ответственному за место захоронения, о необходимости приведения в порядок места захоронения.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bookmarkStart w:id="3" w:name="P90"/>
      <w:bookmarkEnd w:id="3"/>
      <w:r w:rsidRPr="00820D45">
        <w:rPr>
          <w:rFonts w:ascii="Times New Roman" w:eastAsiaTheme="minorEastAsia" w:hAnsi="Times New Roman"/>
          <w:sz w:val="28"/>
          <w:szCs w:val="28"/>
        </w:rPr>
        <w:t>26. Если в течение года место захоронения не было благоустроено, комиссия принимает решение о признании данного захоронения бесхозным и возможности его использования на общих основаниях в соответствии с санитарными правилами.</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VI. Порядок посещения муниципальных кладбищ</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27. Муниципальные кладбища открыты для посещения ежедневно с 09 ч. 00 мин. до 18 ч. 00 мин. Захоронение умерших на муниципальных кладбищах производится ежедневно с 10 ч. 00 мин. до 17 ч. 00 мин.</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28. На территории муниципальных кладбищ посетители должны соблюдать общественный порядок, санитарные требования и тишину.</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29. На территории муниципальных кладбищ запрещается: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 портить намогильные сооружения, мемориальные доски, оборудование муниципального кладбища и засорять территорию;</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 выгуливать собак, пасти домашних животных, ловить птиц;</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 разводить костры, добывать песок и глину, резать дерн;</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4) находиться на территории муниципального кладбища после его закрытия;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5) оставлять запасы строительных и других материалов;</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6) оставлять запасы грунта, оставшиеся после установки и реконструкции намогильных сооружений;</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7) ломать зеленые насаждения, рвать цветы;</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8) производить посадку деревьев, кустарников в пределах мест для захоронений;</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9) кататься на велосипедах, мопедах, мотороллерах, мотоциклах.</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lastRenderedPageBreak/>
        <w:t>30. Контроль за соблюдением настоящего Порядка и режима работы муниципальных кладбищ осуществляет уполномоченный орган.</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VII. Порядок движения транспортных средств по территории</w:t>
      </w:r>
    </w:p>
    <w:p w:rsidR="00820D45" w:rsidRPr="00820D45" w:rsidRDefault="00820D45" w:rsidP="00D5074F">
      <w:pPr>
        <w:widowControl w:val="0"/>
        <w:autoSpaceDE w:val="0"/>
        <w:autoSpaceDN w:val="0"/>
        <w:jc w:val="center"/>
        <w:rPr>
          <w:rFonts w:ascii="Times New Roman" w:eastAsiaTheme="minorEastAsia" w:hAnsi="Times New Roman"/>
          <w:b/>
          <w:sz w:val="28"/>
          <w:szCs w:val="28"/>
        </w:rPr>
      </w:pPr>
      <w:r w:rsidRPr="00820D45">
        <w:rPr>
          <w:rFonts w:ascii="Times New Roman" w:eastAsiaTheme="minorEastAsia" w:hAnsi="Times New Roman"/>
          <w:b/>
          <w:sz w:val="28"/>
          <w:szCs w:val="28"/>
        </w:rPr>
        <w:t>муниципального кладбища</w:t>
      </w:r>
    </w:p>
    <w:p w:rsidR="00820D45" w:rsidRPr="00820D45" w:rsidRDefault="00820D45" w:rsidP="00D5074F">
      <w:pPr>
        <w:widowControl w:val="0"/>
        <w:autoSpaceDE w:val="0"/>
        <w:autoSpaceDN w:val="0"/>
        <w:rPr>
          <w:rFonts w:ascii="Times New Roman" w:eastAsiaTheme="minorEastAsia" w:hAnsi="Times New Roman"/>
          <w:sz w:val="28"/>
          <w:szCs w:val="28"/>
        </w:rPr>
      </w:pP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31. </w:t>
      </w:r>
      <w:proofErr w:type="spellStart"/>
      <w:r w:rsidRPr="00820D45">
        <w:rPr>
          <w:rFonts w:ascii="Times New Roman" w:eastAsiaTheme="minorEastAsia" w:hAnsi="Times New Roman"/>
          <w:sz w:val="28"/>
          <w:szCs w:val="28"/>
        </w:rPr>
        <w:t>Катафальное</w:t>
      </w:r>
      <w:proofErr w:type="spellEnd"/>
      <w:r w:rsidRPr="00820D45">
        <w:rPr>
          <w:rFonts w:ascii="Times New Roman" w:eastAsiaTheme="minorEastAsia" w:hAnsi="Times New Roman"/>
          <w:sz w:val="28"/>
          <w:szCs w:val="28"/>
        </w:rPr>
        <w:t xml:space="preserve">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муниципального кладбища только при предъявлении разрешения на захоронение, выданного уполномоченным органом.</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32. Передвижение на транспортных средствах по территории муниципальных кладбищ допускается только в целях осуществления ритуальных услуг и посещения мест захоронения.</w:t>
      </w:r>
    </w:p>
    <w:p w:rsidR="00820D45" w:rsidRP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33. Запрещается передвижение автотранспортных средств массой свыше 2 (двух) тонн по территории муниципальных кладбищ без разрешения, выданного уполномоченным органом.</w:t>
      </w:r>
    </w:p>
    <w:p w:rsidR="00820D45" w:rsidRDefault="00820D45" w:rsidP="00D5074F">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34. При подготовке и проведении религиозных мероприятий уполномоченным органом может быть введен специальный режим движения транспортных средств по территории муниципального кладбища.</w:t>
      </w:r>
    </w:p>
    <w:p w:rsidR="00D5074F" w:rsidRPr="00D5074F" w:rsidRDefault="00D5074F" w:rsidP="00D5074F">
      <w:pPr>
        <w:widowControl w:val="0"/>
        <w:autoSpaceDE w:val="0"/>
        <w:autoSpaceDN w:val="0"/>
        <w:ind w:firstLine="540"/>
        <w:rPr>
          <w:rFonts w:ascii="Times New Roman" w:eastAsiaTheme="minorEastAsia" w:hAnsi="Times New Roman"/>
          <w:sz w:val="28"/>
          <w:szCs w:val="28"/>
        </w:rPr>
      </w:pPr>
    </w:p>
    <w:p w:rsidR="00D5074F" w:rsidRDefault="00D5074F" w:rsidP="00D5074F">
      <w:pPr>
        <w:widowControl w:val="0"/>
        <w:autoSpaceDE w:val="0"/>
        <w:autoSpaceDN w:val="0"/>
        <w:ind w:firstLine="540"/>
        <w:rPr>
          <w:rFonts w:ascii="Times New Roman" w:hAnsi="Times New Roman"/>
          <w:b/>
          <w:sz w:val="28"/>
          <w:szCs w:val="28"/>
        </w:rPr>
      </w:pPr>
      <w:r w:rsidRPr="00D5074F">
        <w:rPr>
          <w:rFonts w:ascii="Times New Roman" w:eastAsiaTheme="minorEastAsia" w:hAnsi="Times New Roman"/>
          <w:b/>
          <w:sz w:val="28"/>
          <w:szCs w:val="28"/>
          <w:lang w:val="en-US"/>
        </w:rPr>
        <w:t>VIII</w:t>
      </w:r>
      <w:r w:rsidRPr="00D5074F">
        <w:rPr>
          <w:rFonts w:ascii="Times New Roman" w:eastAsiaTheme="minorEastAsia" w:hAnsi="Times New Roman"/>
          <w:b/>
          <w:sz w:val="28"/>
          <w:szCs w:val="28"/>
        </w:rPr>
        <w:t xml:space="preserve">. </w:t>
      </w:r>
      <w:r w:rsidRPr="00D5074F">
        <w:rPr>
          <w:rFonts w:ascii="Times New Roman" w:hAnsi="Times New Roman"/>
          <w:b/>
          <w:sz w:val="28"/>
          <w:szCs w:val="28"/>
        </w:rPr>
        <w:t>Контроль за соблюдением посетителями на территории кладбищ общественного порядка и режима работы кладбищ</w:t>
      </w:r>
    </w:p>
    <w:p w:rsidR="00D5074F" w:rsidRPr="00820D45" w:rsidRDefault="00D5074F" w:rsidP="00D5074F">
      <w:pPr>
        <w:widowControl w:val="0"/>
        <w:autoSpaceDE w:val="0"/>
        <w:autoSpaceDN w:val="0"/>
        <w:ind w:firstLine="540"/>
        <w:rPr>
          <w:rFonts w:ascii="Times New Roman" w:eastAsiaTheme="minorEastAsia" w:hAnsi="Times New Roman"/>
          <w:b/>
          <w:sz w:val="28"/>
          <w:szCs w:val="28"/>
        </w:rPr>
      </w:pP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3</w:t>
      </w:r>
      <w:r w:rsidR="00D5074F" w:rsidRPr="00D5074F">
        <w:rPr>
          <w:rFonts w:ascii="Times New Roman" w:hAnsi="Times New Roman" w:cs="Times New Roman"/>
          <w:sz w:val="28"/>
          <w:szCs w:val="28"/>
        </w:rPr>
        <w:t>5</w:t>
      </w:r>
      <w:r w:rsidRPr="00D5074F">
        <w:rPr>
          <w:rFonts w:ascii="Times New Roman" w:hAnsi="Times New Roman" w:cs="Times New Roman"/>
          <w:sz w:val="28"/>
          <w:szCs w:val="28"/>
        </w:rPr>
        <w:t>. Контроль за соблюдением посетителями на территории кладбищ общественного порядка и режима работы кладбищ осуществляет Управление.</w:t>
      </w: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jc w:val="right"/>
        <w:outlineLvl w:val="1"/>
        <w:rPr>
          <w:rFonts w:ascii="Times New Roman" w:hAnsi="Times New Roman" w:cs="Times New Roman"/>
          <w:sz w:val="28"/>
          <w:szCs w:val="28"/>
        </w:rPr>
      </w:pPr>
      <w:r w:rsidRPr="00D5074F">
        <w:rPr>
          <w:rFonts w:ascii="Times New Roman" w:hAnsi="Times New Roman" w:cs="Times New Roman"/>
          <w:sz w:val="28"/>
          <w:szCs w:val="28"/>
        </w:rPr>
        <w:t>Приложение 1</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к Порядку деятельности</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муниципальных общественных</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 xml:space="preserve">кладбищ на территории </w:t>
      </w:r>
      <w:proofErr w:type="spellStart"/>
      <w:r w:rsidRPr="00D5074F">
        <w:rPr>
          <w:rFonts w:ascii="Times New Roman" w:hAnsi="Times New Roman" w:cs="Times New Roman"/>
          <w:sz w:val="28"/>
          <w:szCs w:val="28"/>
        </w:rPr>
        <w:t>Ипатовского</w:t>
      </w:r>
      <w:proofErr w:type="spellEnd"/>
    </w:p>
    <w:p w:rsidR="003120B3" w:rsidRPr="00D5074F" w:rsidRDefault="00B17E46"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муниципального</w:t>
      </w:r>
      <w:r w:rsidR="003120B3" w:rsidRPr="00D5074F">
        <w:rPr>
          <w:rFonts w:ascii="Times New Roman" w:hAnsi="Times New Roman" w:cs="Times New Roman"/>
          <w:sz w:val="28"/>
          <w:szCs w:val="28"/>
        </w:rPr>
        <w:t xml:space="preserve"> округа</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Ставропольского края</w:t>
      </w: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Title"/>
        <w:jc w:val="center"/>
        <w:rPr>
          <w:rFonts w:ascii="Times New Roman" w:hAnsi="Times New Roman" w:cs="Times New Roman"/>
          <w:sz w:val="28"/>
          <w:szCs w:val="28"/>
        </w:rPr>
      </w:pPr>
      <w:bookmarkStart w:id="4" w:name="P139"/>
      <w:bookmarkEnd w:id="4"/>
      <w:r w:rsidRPr="00D5074F">
        <w:rPr>
          <w:rFonts w:ascii="Times New Roman" w:hAnsi="Times New Roman" w:cs="Times New Roman"/>
          <w:sz w:val="28"/>
          <w:szCs w:val="28"/>
        </w:rPr>
        <w:t>ИНФОРМАЦИЯ</w:t>
      </w:r>
    </w:p>
    <w:p w:rsidR="003120B3" w:rsidRPr="00D5074F" w:rsidRDefault="003120B3" w:rsidP="00D5074F">
      <w:pPr>
        <w:pStyle w:val="ConsPlusTitle"/>
        <w:jc w:val="center"/>
        <w:rPr>
          <w:rFonts w:ascii="Times New Roman" w:hAnsi="Times New Roman" w:cs="Times New Roman"/>
          <w:sz w:val="28"/>
          <w:szCs w:val="28"/>
        </w:rPr>
      </w:pPr>
      <w:r w:rsidRPr="00D5074F">
        <w:rPr>
          <w:rFonts w:ascii="Times New Roman" w:hAnsi="Times New Roman" w:cs="Times New Roman"/>
          <w:sz w:val="28"/>
          <w:szCs w:val="28"/>
        </w:rPr>
        <w:t>О МЕСТЕ НАХОЖДЕНИЯ ДЛЯ ПОДАЧИ ЗАЯВЛЕНИЯ, ГРАФИКЕ РАБОТЫ,</w:t>
      </w:r>
    </w:p>
    <w:p w:rsidR="003120B3" w:rsidRPr="00D5074F" w:rsidRDefault="003120B3" w:rsidP="00D5074F">
      <w:pPr>
        <w:pStyle w:val="ConsPlusTitle"/>
        <w:jc w:val="center"/>
        <w:rPr>
          <w:rFonts w:ascii="Times New Roman" w:hAnsi="Times New Roman" w:cs="Times New Roman"/>
          <w:sz w:val="28"/>
          <w:szCs w:val="28"/>
        </w:rPr>
      </w:pPr>
      <w:r w:rsidRPr="00D5074F">
        <w:rPr>
          <w:rFonts w:ascii="Times New Roman" w:hAnsi="Times New Roman" w:cs="Times New Roman"/>
          <w:sz w:val="28"/>
          <w:szCs w:val="28"/>
        </w:rPr>
        <w:t>СПРАВОЧНЫЕ ТЕЛЕФОНЫ</w:t>
      </w: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 Управление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B17E46"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lastRenderedPageBreak/>
        <w:t xml:space="preserve">Местонахождение и почтовый адрес: 356630,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г. Ипатово, ул. Ленинградская, 49;</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5-72-34;</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2. Октябрьский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B17E46"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356601,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Октябрьское, ул. Пушкина, 16;</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6-11-31;</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3. </w:t>
      </w:r>
      <w:proofErr w:type="spellStart"/>
      <w:r w:rsidRPr="00D5074F">
        <w:rPr>
          <w:rFonts w:ascii="Times New Roman" w:hAnsi="Times New Roman" w:cs="Times New Roman"/>
          <w:sz w:val="28"/>
          <w:szCs w:val="28"/>
        </w:rPr>
        <w:t>Винодельненский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B17E46"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356628,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п. </w:t>
      </w:r>
      <w:proofErr w:type="spellStart"/>
      <w:r w:rsidRPr="00D5074F">
        <w:rPr>
          <w:rFonts w:ascii="Times New Roman" w:hAnsi="Times New Roman" w:cs="Times New Roman"/>
          <w:sz w:val="28"/>
          <w:szCs w:val="28"/>
        </w:rPr>
        <w:t>Винодельненский</w:t>
      </w:r>
      <w:proofErr w:type="spellEnd"/>
      <w:r w:rsidRPr="00D5074F">
        <w:rPr>
          <w:rFonts w:ascii="Times New Roman" w:hAnsi="Times New Roman" w:cs="Times New Roman"/>
          <w:sz w:val="28"/>
          <w:szCs w:val="28"/>
        </w:rPr>
        <w:t>, ул. Ленина, 39;</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6-66-35, 6-66-87;</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4. </w:t>
      </w:r>
      <w:proofErr w:type="spellStart"/>
      <w:r w:rsidRPr="00D5074F">
        <w:rPr>
          <w:rFonts w:ascii="Times New Roman" w:hAnsi="Times New Roman" w:cs="Times New Roman"/>
          <w:sz w:val="28"/>
          <w:szCs w:val="28"/>
        </w:rPr>
        <w:t>Лиманский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B17E46"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356620,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Лиман, ул. Ленина, 62;</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6-51-88;</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5. </w:t>
      </w:r>
      <w:proofErr w:type="spellStart"/>
      <w:r w:rsidRPr="00D5074F">
        <w:rPr>
          <w:rFonts w:ascii="Times New Roman" w:hAnsi="Times New Roman" w:cs="Times New Roman"/>
          <w:sz w:val="28"/>
          <w:szCs w:val="28"/>
        </w:rPr>
        <w:t>Советскорунный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B17E46"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356623,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пос. Советское Руно, ул. </w:t>
      </w:r>
      <w:proofErr w:type="spellStart"/>
      <w:r w:rsidRPr="00D5074F">
        <w:rPr>
          <w:rFonts w:ascii="Times New Roman" w:hAnsi="Times New Roman" w:cs="Times New Roman"/>
          <w:sz w:val="28"/>
          <w:szCs w:val="28"/>
        </w:rPr>
        <w:t>Залеваднего</w:t>
      </w:r>
      <w:proofErr w:type="spellEnd"/>
      <w:r w:rsidRPr="00D5074F">
        <w:rPr>
          <w:rFonts w:ascii="Times New Roman" w:hAnsi="Times New Roman" w:cs="Times New Roman"/>
          <w:sz w:val="28"/>
          <w:szCs w:val="28"/>
        </w:rPr>
        <w:t>, 2;</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6-61-66;</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6. Большевистский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C0260C"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lastRenderedPageBreak/>
        <w:t xml:space="preserve">Местонахождение и почтовый адрес: 356612,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пос. Большевик, ул. Советская, 6;</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3-41-71, 3-42-82;</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7. Территориальный отдел по работе с населением села Большая Джалга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C0260C"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356625,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Большая Джалга, ул. Советская, 5;</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3-35-49, 3-32-30, 3-31-80;</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8. Территориальный отдел по работе с населением села </w:t>
      </w:r>
      <w:proofErr w:type="spellStart"/>
      <w:r w:rsidRPr="00D5074F">
        <w:rPr>
          <w:rFonts w:ascii="Times New Roman" w:hAnsi="Times New Roman" w:cs="Times New Roman"/>
          <w:sz w:val="28"/>
          <w:szCs w:val="28"/>
        </w:rPr>
        <w:t>Бурукшун</w:t>
      </w:r>
      <w:proofErr w:type="spellEnd"/>
      <w:r w:rsidRPr="00D5074F">
        <w:rPr>
          <w:rFonts w:ascii="Times New Roman" w:hAnsi="Times New Roman" w:cs="Times New Roman"/>
          <w:sz w:val="28"/>
          <w:szCs w:val="28"/>
        </w:rPr>
        <w:t xml:space="preserve">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C0260C" w:rsidRPr="00D5074F">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356626,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w:t>
      </w:r>
      <w:proofErr w:type="spellStart"/>
      <w:r w:rsidRPr="00D5074F">
        <w:rPr>
          <w:rFonts w:ascii="Times New Roman" w:hAnsi="Times New Roman" w:cs="Times New Roman"/>
          <w:sz w:val="28"/>
          <w:szCs w:val="28"/>
        </w:rPr>
        <w:t>Бурукшун</w:t>
      </w:r>
      <w:proofErr w:type="spellEnd"/>
      <w:r w:rsidRPr="00D5074F">
        <w:rPr>
          <w:rFonts w:ascii="Times New Roman" w:hAnsi="Times New Roman" w:cs="Times New Roman"/>
          <w:sz w:val="28"/>
          <w:szCs w:val="28"/>
        </w:rPr>
        <w:t>, ул. Комсомольская, 7;</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3-20-24, 3-21-24;</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9. </w:t>
      </w:r>
      <w:proofErr w:type="spellStart"/>
      <w:r w:rsidRPr="00D5074F">
        <w:rPr>
          <w:rFonts w:ascii="Times New Roman" w:hAnsi="Times New Roman" w:cs="Times New Roman"/>
          <w:sz w:val="28"/>
          <w:szCs w:val="28"/>
        </w:rPr>
        <w:t>Добровольненский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356606,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Добровольное, ул. Мира, 20;</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4-65-82, 6-66-37;</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10. </w:t>
      </w:r>
      <w:proofErr w:type="spellStart"/>
      <w:r w:rsidRPr="00D5074F">
        <w:rPr>
          <w:rFonts w:ascii="Times New Roman" w:hAnsi="Times New Roman" w:cs="Times New Roman"/>
          <w:sz w:val="28"/>
          <w:szCs w:val="28"/>
        </w:rPr>
        <w:t>Золотаревский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356603,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w:t>
      </w:r>
      <w:proofErr w:type="spellStart"/>
      <w:r w:rsidRPr="00D5074F">
        <w:rPr>
          <w:rFonts w:ascii="Times New Roman" w:hAnsi="Times New Roman" w:cs="Times New Roman"/>
          <w:sz w:val="28"/>
          <w:szCs w:val="28"/>
        </w:rPr>
        <w:t>Золотаревка</w:t>
      </w:r>
      <w:proofErr w:type="spellEnd"/>
      <w:r w:rsidRPr="00D5074F">
        <w:rPr>
          <w:rFonts w:ascii="Times New Roman" w:hAnsi="Times New Roman" w:cs="Times New Roman"/>
          <w:sz w:val="28"/>
          <w:szCs w:val="28"/>
        </w:rPr>
        <w:t>, ул. Юбилейная, 37;</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6-07-98;</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11. </w:t>
      </w:r>
      <w:proofErr w:type="spellStart"/>
      <w:r w:rsidRPr="00D5074F">
        <w:rPr>
          <w:rFonts w:ascii="Times New Roman" w:hAnsi="Times New Roman" w:cs="Times New Roman"/>
          <w:sz w:val="28"/>
          <w:szCs w:val="28"/>
        </w:rPr>
        <w:t>Кевсалинский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lastRenderedPageBreak/>
        <w:t xml:space="preserve">Местонахождение и почтовый адрес: 356610,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w:t>
      </w:r>
      <w:proofErr w:type="spellStart"/>
      <w:r w:rsidRPr="00D5074F">
        <w:rPr>
          <w:rFonts w:ascii="Times New Roman" w:hAnsi="Times New Roman" w:cs="Times New Roman"/>
          <w:sz w:val="28"/>
          <w:szCs w:val="28"/>
        </w:rPr>
        <w:t>Кевсала</w:t>
      </w:r>
      <w:proofErr w:type="spellEnd"/>
      <w:r w:rsidRPr="00D5074F">
        <w:rPr>
          <w:rFonts w:ascii="Times New Roman" w:hAnsi="Times New Roman" w:cs="Times New Roman"/>
          <w:sz w:val="28"/>
          <w:szCs w:val="28"/>
        </w:rPr>
        <w:t>, ул. Кирова, 39;</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3-11-36;</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12. Красочный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356611,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пос. Красочное, ул. Центральная, 8;</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6-47-71, 6-45-32;</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13. </w:t>
      </w:r>
      <w:proofErr w:type="spellStart"/>
      <w:r w:rsidRPr="00D5074F">
        <w:rPr>
          <w:rFonts w:ascii="Times New Roman" w:hAnsi="Times New Roman" w:cs="Times New Roman"/>
          <w:sz w:val="28"/>
          <w:szCs w:val="28"/>
        </w:rPr>
        <w:t>Леснодачненский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356607,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Лесная Дача, ул. Ленина, 5;</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4-38-31;</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14. Мало-</w:t>
      </w:r>
      <w:proofErr w:type="spellStart"/>
      <w:r w:rsidRPr="00D5074F">
        <w:rPr>
          <w:rFonts w:ascii="Times New Roman" w:hAnsi="Times New Roman" w:cs="Times New Roman"/>
          <w:sz w:val="28"/>
          <w:szCs w:val="28"/>
        </w:rPr>
        <w:t>Барханчакский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356621, Ставропольский край: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аул Малый </w:t>
      </w:r>
      <w:proofErr w:type="spellStart"/>
      <w:r w:rsidRPr="00D5074F">
        <w:rPr>
          <w:rFonts w:ascii="Times New Roman" w:hAnsi="Times New Roman" w:cs="Times New Roman"/>
          <w:sz w:val="28"/>
          <w:szCs w:val="28"/>
        </w:rPr>
        <w:t>Барханчак</w:t>
      </w:r>
      <w:proofErr w:type="spellEnd"/>
      <w:r w:rsidRPr="00D5074F">
        <w:rPr>
          <w:rFonts w:ascii="Times New Roman" w:hAnsi="Times New Roman" w:cs="Times New Roman"/>
          <w:sz w:val="28"/>
          <w:szCs w:val="28"/>
        </w:rPr>
        <w:t>, ул. Центральная, 14;</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6-86-41;</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15. Первомайский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356613,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Первомайское, ул. Октябрьская, 6/2;</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4-56-19;</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16. </w:t>
      </w:r>
      <w:proofErr w:type="spellStart"/>
      <w:r w:rsidRPr="00D5074F">
        <w:rPr>
          <w:rFonts w:ascii="Times New Roman" w:hAnsi="Times New Roman" w:cs="Times New Roman"/>
          <w:sz w:val="28"/>
          <w:szCs w:val="28"/>
        </w:rPr>
        <w:t>Тахтинский</w:t>
      </w:r>
      <w:proofErr w:type="spellEnd"/>
      <w:r w:rsidRPr="00D5074F">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городского </w:t>
      </w:r>
      <w:r w:rsidRPr="00D5074F">
        <w:rPr>
          <w:rFonts w:ascii="Times New Roman" w:hAnsi="Times New Roman" w:cs="Times New Roman"/>
          <w:sz w:val="28"/>
          <w:szCs w:val="28"/>
        </w:rPr>
        <w:lastRenderedPageBreak/>
        <w:t>округа Ставропольского края</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356614,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Тахта, ул. Ленина, 119;</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4-11-97;</w:t>
      </w:r>
    </w:p>
    <w:p w:rsidR="003120B3" w:rsidRPr="00D5074F" w:rsidRDefault="003120B3" w:rsidP="00D5074F">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rPr>
          <w:rFonts w:ascii="Times New Roman" w:hAnsi="Times New Roman" w:cs="Times New Roman"/>
          <w:sz w:val="28"/>
          <w:szCs w:val="28"/>
        </w:rPr>
      </w:pPr>
    </w:p>
    <w:p w:rsidR="003120B3" w:rsidRDefault="003120B3" w:rsidP="00D5074F">
      <w:pPr>
        <w:pStyle w:val="ConsPlusNormal"/>
        <w:rPr>
          <w:rFonts w:ascii="Times New Roman" w:hAnsi="Times New Roman" w:cs="Times New Roman"/>
          <w:sz w:val="28"/>
          <w:szCs w:val="28"/>
        </w:rPr>
      </w:pPr>
    </w:p>
    <w:p w:rsidR="00D5074F" w:rsidRDefault="00D5074F" w:rsidP="00D5074F">
      <w:pPr>
        <w:pStyle w:val="ConsPlusNormal"/>
        <w:rPr>
          <w:rFonts w:ascii="Times New Roman" w:hAnsi="Times New Roman" w:cs="Times New Roman"/>
          <w:sz w:val="28"/>
          <w:szCs w:val="28"/>
        </w:rPr>
      </w:pPr>
    </w:p>
    <w:p w:rsidR="00D5074F" w:rsidRDefault="00D5074F" w:rsidP="00D5074F">
      <w:pPr>
        <w:pStyle w:val="ConsPlusNormal"/>
        <w:rPr>
          <w:rFonts w:ascii="Times New Roman" w:hAnsi="Times New Roman" w:cs="Times New Roman"/>
          <w:sz w:val="28"/>
          <w:szCs w:val="28"/>
        </w:rPr>
      </w:pPr>
    </w:p>
    <w:p w:rsidR="00D5074F" w:rsidRPr="00D5074F" w:rsidRDefault="00D5074F" w:rsidP="00D5074F">
      <w:pPr>
        <w:pStyle w:val="ConsPlusNormal"/>
        <w:rPr>
          <w:rFonts w:ascii="Times New Roman" w:hAnsi="Times New Roman" w:cs="Times New Roman"/>
          <w:sz w:val="28"/>
          <w:szCs w:val="28"/>
        </w:rPr>
      </w:pP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rPr>
          <w:rFonts w:ascii="Times New Roman" w:hAnsi="Times New Roman" w:cs="Times New Roman"/>
          <w:sz w:val="28"/>
          <w:szCs w:val="28"/>
        </w:rPr>
      </w:pPr>
    </w:p>
    <w:p w:rsidR="003120B3" w:rsidRPr="00D5074F" w:rsidRDefault="003120B3" w:rsidP="00D5074F">
      <w:pPr>
        <w:pStyle w:val="ConsPlusNormal"/>
        <w:jc w:val="right"/>
        <w:outlineLvl w:val="1"/>
        <w:rPr>
          <w:rFonts w:ascii="Times New Roman" w:hAnsi="Times New Roman" w:cs="Times New Roman"/>
          <w:sz w:val="28"/>
          <w:szCs w:val="28"/>
        </w:rPr>
      </w:pPr>
      <w:r w:rsidRPr="00D5074F">
        <w:rPr>
          <w:rFonts w:ascii="Times New Roman" w:hAnsi="Times New Roman" w:cs="Times New Roman"/>
          <w:sz w:val="28"/>
          <w:szCs w:val="28"/>
        </w:rPr>
        <w:t>Приложение 2</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к Порядку деятельности</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муниципальных общественных</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 xml:space="preserve">кладбищ на территории </w:t>
      </w:r>
      <w:proofErr w:type="spellStart"/>
      <w:r w:rsidRPr="00D5074F">
        <w:rPr>
          <w:rFonts w:ascii="Times New Roman" w:hAnsi="Times New Roman" w:cs="Times New Roman"/>
          <w:sz w:val="28"/>
          <w:szCs w:val="28"/>
        </w:rPr>
        <w:t>Ипатовского</w:t>
      </w:r>
      <w:proofErr w:type="spellEnd"/>
    </w:p>
    <w:p w:rsidR="003120B3" w:rsidRPr="00D5074F" w:rsidRDefault="00D5074F" w:rsidP="00D5074F">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3120B3" w:rsidRPr="00D5074F">
        <w:rPr>
          <w:rFonts w:ascii="Times New Roman" w:hAnsi="Times New Roman" w:cs="Times New Roman"/>
          <w:sz w:val="28"/>
          <w:szCs w:val="28"/>
        </w:rPr>
        <w:t xml:space="preserve"> округа</w:t>
      </w:r>
    </w:p>
    <w:p w:rsidR="003120B3" w:rsidRPr="00D5074F" w:rsidRDefault="003120B3" w:rsidP="00D5074F">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Ставропольского края</w:t>
      </w:r>
    </w:p>
    <w:p w:rsidR="003120B3" w:rsidRPr="00D5074F" w:rsidRDefault="003120B3" w:rsidP="00D5074F">
      <w:pPr>
        <w:pStyle w:val="ConsPlusNormal"/>
        <w:jc w:val="right"/>
        <w:rPr>
          <w:rFonts w:ascii="Times New Roman" w:hAnsi="Times New Roman" w:cs="Times New Roman"/>
          <w:sz w:val="28"/>
          <w:szCs w:val="28"/>
        </w:rPr>
      </w:pPr>
    </w:p>
    <w:p w:rsidR="003120B3" w:rsidRPr="00D5074F" w:rsidRDefault="003120B3" w:rsidP="00D5074F">
      <w:pPr>
        <w:pStyle w:val="ConsPlusNonformat"/>
        <w:jc w:val="right"/>
        <w:rPr>
          <w:rFonts w:ascii="Times New Roman" w:hAnsi="Times New Roman" w:cs="Times New Roman"/>
          <w:sz w:val="28"/>
          <w:szCs w:val="28"/>
        </w:rPr>
      </w:pPr>
      <w:r w:rsidRPr="00D5074F">
        <w:rPr>
          <w:rFonts w:ascii="Times New Roman" w:hAnsi="Times New Roman" w:cs="Times New Roman"/>
          <w:sz w:val="28"/>
          <w:szCs w:val="28"/>
        </w:rPr>
        <w:t xml:space="preserve">                                      _____________________________________</w:t>
      </w:r>
    </w:p>
    <w:p w:rsidR="003120B3" w:rsidRPr="00D5074F" w:rsidRDefault="003120B3" w:rsidP="00D5074F">
      <w:pPr>
        <w:pStyle w:val="ConsPlusNonformat"/>
        <w:jc w:val="right"/>
        <w:rPr>
          <w:rFonts w:ascii="Times New Roman" w:hAnsi="Times New Roman" w:cs="Times New Roman"/>
          <w:i/>
        </w:rPr>
      </w:pPr>
      <w:r w:rsidRPr="00D5074F">
        <w:rPr>
          <w:rFonts w:ascii="Times New Roman" w:hAnsi="Times New Roman" w:cs="Times New Roman"/>
        </w:rPr>
        <w:t xml:space="preserve">                              </w:t>
      </w:r>
      <w:r w:rsidRPr="00D5074F">
        <w:rPr>
          <w:rFonts w:ascii="Times New Roman" w:hAnsi="Times New Roman" w:cs="Times New Roman"/>
          <w:i/>
        </w:rPr>
        <w:t xml:space="preserve">        (руководителю уполномоченного органа)</w:t>
      </w:r>
    </w:p>
    <w:p w:rsidR="003120B3" w:rsidRPr="00D5074F" w:rsidRDefault="003120B3" w:rsidP="00D5074F">
      <w:pPr>
        <w:pStyle w:val="ConsPlusNonformat"/>
        <w:jc w:val="right"/>
        <w:rPr>
          <w:rFonts w:ascii="Times New Roman" w:hAnsi="Times New Roman" w:cs="Times New Roman"/>
          <w:sz w:val="28"/>
          <w:szCs w:val="28"/>
        </w:rPr>
      </w:pPr>
      <w:r w:rsidRPr="00D5074F">
        <w:rPr>
          <w:rFonts w:ascii="Times New Roman" w:hAnsi="Times New Roman" w:cs="Times New Roman"/>
          <w:sz w:val="28"/>
          <w:szCs w:val="28"/>
        </w:rPr>
        <w:t xml:space="preserve">                                      _____________________________________</w:t>
      </w:r>
    </w:p>
    <w:p w:rsidR="003120B3" w:rsidRPr="00D5074F" w:rsidRDefault="003120B3" w:rsidP="00D5074F">
      <w:pPr>
        <w:pStyle w:val="ConsPlusNonformat"/>
        <w:jc w:val="right"/>
        <w:rPr>
          <w:rFonts w:ascii="Times New Roman" w:hAnsi="Times New Roman" w:cs="Times New Roman"/>
        </w:rPr>
      </w:pPr>
      <w:r w:rsidRPr="00D5074F">
        <w:rPr>
          <w:rFonts w:ascii="Times New Roman" w:hAnsi="Times New Roman" w:cs="Times New Roman"/>
          <w:sz w:val="28"/>
          <w:szCs w:val="28"/>
        </w:rPr>
        <w:t xml:space="preserve">                                       </w:t>
      </w:r>
      <w:r w:rsidRPr="00D5074F">
        <w:rPr>
          <w:rFonts w:ascii="Times New Roman" w:hAnsi="Times New Roman" w:cs="Times New Roman"/>
        </w:rPr>
        <w:t xml:space="preserve"> (Ф.И.О</w:t>
      </w:r>
      <w:r w:rsidR="00D5074F">
        <w:rPr>
          <w:rFonts w:ascii="Times New Roman" w:hAnsi="Times New Roman" w:cs="Times New Roman"/>
        </w:rPr>
        <w:t xml:space="preserve"> (при наличии)</w:t>
      </w:r>
      <w:r w:rsidRPr="00D5074F">
        <w:rPr>
          <w:rFonts w:ascii="Times New Roman" w:hAnsi="Times New Roman" w:cs="Times New Roman"/>
        </w:rPr>
        <w:t xml:space="preserve"> уполномоченного заявителя)</w:t>
      </w:r>
    </w:p>
    <w:p w:rsidR="003120B3" w:rsidRPr="00D5074F" w:rsidRDefault="003120B3" w:rsidP="00D5074F">
      <w:pPr>
        <w:pStyle w:val="ConsPlusNonformat"/>
        <w:jc w:val="right"/>
        <w:rPr>
          <w:rFonts w:ascii="Times New Roman" w:hAnsi="Times New Roman" w:cs="Times New Roman"/>
          <w:sz w:val="28"/>
          <w:szCs w:val="28"/>
        </w:rPr>
      </w:pPr>
    </w:p>
    <w:p w:rsidR="003120B3" w:rsidRPr="00D5074F" w:rsidRDefault="003120B3" w:rsidP="00D5074F">
      <w:pPr>
        <w:pStyle w:val="ConsPlusNonformat"/>
        <w:jc w:val="center"/>
        <w:rPr>
          <w:rFonts w:ascii="Times New Roman" w:hAnsi="Times New Roman" w:cs="Times New Roman"/>
          <w:sz w:val="28"/>
          <w:szCs w:val="28"/>
        </w:rPr>
      </w:pPr>
      <w:bookmarkStart w:id="5" w:name="P224"/>
      <w:bookmarkEnd w:id="5"/>
      <w:r w:rsidRPr="00D5074F">
        <w:rPr>
          <w:rFonts w:ascii="Times New Roman" w:hAnsi="Times New Roman" w:cs="Times New Roman"/>
          <w:sz w:val="28"/>
          <w:szCs w:val="28"/>
        </w:rPr>
        <w:t>Заявление</w:t>
      </w:r>
    </w:p>
    <w:p w:rsidR="003120B3" w:rsidRPr="00D5074F" w:rsidRDefault="003120B3" w:rsidP="00D5074F">
      <w:pPr>
        <w:pStyle w:val="ConsPlusNonformat"/>
        <w:jc w:val="center"/>
        <w:rPr>
          <w:rFonts w:ascii="Times New Roman" w:hAnsi="Times New Roman" w:cs="Times New Roman"/>
          <w:sz w:val="28"/>
          <w:szCs w:val="28"/>
        </w:rPr>
      </w:pPr>
      <w:r w:rsidRPr="00D5074F">
        <w:rPr>
          <w:rFonts w:ascii="Times New Roman" w:hAnsi="Times New Roman" w:cs="Times New Roman"/>
          <w:sz w:val="28"/>
          <w:szCs w:val="28"/>
        </w:rPr>
        <w:t>о предоставлении участка для захоронения умершего</w:t>
      </w:r>
    </w:p>
    <w:p w:rsidR="003120B3" w:rsidRPr="00D5074F" w:rsidRDefault="003120B3" w:rsidP="00D5074F">
      <w:pPr>
        <w:pStyle w:val="ConsPlusNonformat"/>
        <w:rPr>
          <w:rFonts w:ascii="Times New Roman" w:hAnsi="Times New Roman" w:cs="Times New Roman"/>
          <w:sz w:val="28"/>
          <w:szCs w:val="28"/>
        </w:rPr>
      </w:pPr>
    </w:p>
    <w:p w:rsidR="003120B3" w:rsidRPr="00D5074F" w:rsidRDefault="00D5074F" w:rsidP="00D5074F">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Прошу</w:t>
      </w:r>
      <w:r w:rsidR="003120B3" w:rsidRPr="00D5074F">
        <w:rPr>
          <w:rFonts w:ascii="Times New Roman" w:hAnsi="Times New Roman" w:cs="Times New Roman"/>
          <w:sz w:val="28"/>
          <w:szCs w:val="28"/>
        </w:rPr>
        <w:t xml:space="preserve"> </w:t>
      </w:r>
      <w:proofErr w:type="gramStart"/>
      <w:r w:rsidR="003120B3" w:rsidRPr="00D5074F">
        <w:rPr>
          <w:rFonts w:ascii="Times New Roman" w:hAnsi="Times New Roman" w:cs="Times New Roman"/>
          <w:sz w:val="28"/>
          <w:szCs w:val="28"/>
        </w:rPr>
        <w:t>Вас  предоставить</w:t>
      </w:r>
      <w:proofErr w:type="gramEnd"/>
      <w:r w:rsidR="003120B3" w:rsidRPr="00D5074F">
        <w:rPr>
          <w:rFonts w:ascii="Times New Roman" w:hAnsi="Times New Roman" w:cs="Times New Roman"/>
          <w:sz w:val="28"/>
          <w:szCs w:val="28"/>
        </w:rPr>
        <w:t xml:space="preserve">  мне  бесплатный  участок земли для проведения</w:t>
      </w:r>
    </w:p>
    <w:p w:rsidR="003120B3" w:rsidRDefault="003120B3" w:rsidP="00D5074F">
      <w:pPr>
        <w:pStyle w:val="ConsPlusNonformat"/>
        <w:rPr>
          <w:rFonts w:ascii="Times New Roman" w:hAnsi="Times New Roman" w:cs="Times New Roman"/>
          <w:sz w:val="28"/>
          <w:szCs w:val="28"/>
        </w:rPr>
      </w:pPr>
      <w:r w:rsidRPr="00D5074F">
        <w:rPr>
          <w:rFonts w:ascii="Times New Roman" w:hAnsi="Times New Roman" w:cs="Times New Roman"/>
          <w:sz w:val="28"/>
          <w:szCs w:val="28"/>
        </w:rPr>
        <w:t xml:space="preserve">захоронения  умершего  _____________________ </w:t>
      </w:r>
      <w:hyperlink w:anchor="P235">
        <w:r w:rsidRPr="00D5074F">
          <w:rPr>
            <w:rFonts w:ascii="Times New Roman" w:hAnsi="Times New Roman" w:cs="Times New Roman"/>
            <w:color w:val="0000FF"/>
            <w:sz w:val="28"/>
            <w:szCs w:val="28"/>
          </w:rPr>
          <w:t>&lt;1&gt;</w:t>
        </w:r>
      </w:hyperlink>
      <w:r w:rsidRPr="00D5074F">
        <w:rPr>
          <w:rFonts w:ascii="Times New Roman" w:hAnsi="Times New Roman" w:cs="Times New Roman"/>
          <w:sz w:val="28"/>
          <w:szCs w:val="28"/>
        </w:rPr>
        <w:t xml:space="preserve"> на кладбище, открытом  для</w:t>
      </w:r>
      <w:r w:rsidR="00D5074F">
        <w:rPr>
          <w:rFonts w:ascii="Times New Roman" w:hAnsi="Times New Roman" w:cs="Times New Roman"/>
          <w:sz w:val="28"/>
          <w:szCs w:val="28"/>
        </w:rPr>
        <w:t xml:space="preserve"> </w:t>
      </w:r>
      <w:r w:rsidRPr="00D5074F">
        <w:rPr>
          <w:rFonts w:ascii="Times New Roman" w:hAnsi="Times New Roman" w:cs="Times New Roman"/>
          <w:sz w:val="28"/>
          <w:szCs w:val="28"/>
        </w:rPr>
        <w:t xml:space="preserve">захоронения,  расположенном   на  территории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sidR="00D5074F">
        <w:rPr>
          <w:rFonts w:ascii="Times New Roman" w:hAnsi="Times New Roman" w:cs="Times New Roman"/>
          <w:sz w:val="28"/>
          <w:szCs w:val="28"/>
        </w:rPr>
        <w:t xml:space="preserve">муниципального </w:t>
      </w:r>
      <w:r w:rsidRPr="00D5074F">
        <w:rPr>
          <w:rFonts w:ascii="Times New Roman" w:hAnsi="Times New Roman" w:cs="Times New Roman"/>
          <w:sz w:val="28"/>
          <w:szCs w:val="28"/>
        </w:rPr>
        <w:t>округа</w:t>
      </w:r>
      <w:r w:rsidR="00D5074F">
        <w:rPr>
          <w:rFonts w:ascii="Times New Roman" w:hAnsi="Times New Roman" w:cs="Times New Roman"/>
          <w:sz w:val="28"/>
          <w:szCs w:val="28"/>
        </w:rPr>
        <w:t xml:space="preserve"> </w:t>
      </w:r>
      <w:r w:rsidRPr="00D5074F">
        <w:rPr>
          <w:rFonts w:ascii="Times New Roman" w:hAnsi="Times New Roman" w:cs="Times New Roman"/>
          <w:sz w:val="28"/>
          <w:szCs w:val="28"/>
        </w:rPr>
        <w:t>Ставропольского края.</w:t>
      </w:r>
    </w:p>
    <w:p w:rsidR="00D5074F" w:rsidRDefault="00D5074F" w:rsidP="00D5074F">
      <w:pPr>
        <w:pStyle w:val="ConsPlusNonformat"/>
        <w:rPr>
          <w:rFonts w:ascii="Times New Roman" w:hAnsi="Times New Roman" w:cs="Times New Roman"/>
          <w:sz w:val="28"/>
          <w:szCs w:val="28"/>
        </w:rPr>
      </w:pPr>
    </w:p>
    <w:p w:rsidR="00D5074F" w:rsidRPr="00D5074F" w:rsidRDefault="00D5074F" w:rsidP="00D5074F">
      <w:pPr>
        <w:pStyle w:val="ConsPlusNonformat"/>
        <w:rPr>
          <w:rFonts w:ascii="Times New Roman" w:hAnsi="Times New Roman" w:cs="Times New Roman"/>
          <w:sz w:val="28"/>
          <w:szCs w:val="28"/>
        </w:rPr>
      </w:pPr>
    </w:p>
    <w:p w:rsidR="003120B3" w:rsidRPr="00D5074F" w:rsidRDefault="003120B3" w:rsidP="00D5074F">
      <w:pPr>
        <w:pStyle w:val="ConsPlusNonformat"/>
        <w:rPr>
          <w:rFonts w:ascii="Times New Roman" w:hAnsi="Times New Roman" w:cs="Times New Roman"/>
          <w:sz w:val="28"/>
          <w:szCs w:val="28"/>
        </w:rPr>
      </w:pPr>
    </w:p>
    <w:p w:rsidR="003120B3" w:rsidRPr="00D5074F" w:rsidRDefault="003120B3" w:rsidP="00D5074F">
      <w:pPr>
        <w:pStyle w:val="ConsPlusNonformat"/>
        <w:rPr>
          <w:rFonts w:ascii="Times New Roman" w:hAnsi="Times New Roman" w:cs="Times New Roman"/>
          <w:sz w:val="22"/>
          <w:szCs w:val="22"/>
        </w:rPr>
      </w:pPr>
      <w:r w:rsidRPr="00D5074F">
        <w:rPr>
          <w:rFonts w:ascii="Times New Roman" w:hAnsi="Times New Roman" w:cs="Times New Roman"/>
          <w:sz w:val="22"/>
          <w:szCs w:val="22"/>
        </w:rPr>
        <w:t>(дата, подпись заявителя)</w:t>
      </w:r>
    </w:p>
    <w:p w:rsidR="003120B3" w:rsidRPr="00D5074F" w:rsidRDefault="003120B3" w:rsidP="00D5074F">
      <w:pPr>
        <w:pStyle w:val="ConsPlusNonformat"/>
        <w:rPr>
          <w:rFonts w:ascii="Times New Roman" w:hAnsi="Times New Roman" w:cs="Times New Roman"/>
          <w:sz w:val="28"/>
          <w:szCs w:val="28"/>
        </w:rPr>
      </w:pPr>
    </w:p>
    <w:p w:rsidR="003120B3" w:rsidRPr="00D5074F" w:rsidRDefault="003120B3" w:rsidP="00D5074F">
      <w:pPr>
        <w:pStyle w:val="ConsPlusNonformat"/>
        <w:rPr>
          <w:rFonts w:ascii="Times New Roman" w:hAnsi="Times New Roman" w:cs="Times New Roman"/>
          <w:sz w:val="28"/>
          <w:szCs w:val="28"/>
        </w:rPr>
      </w:pPr>
      <w:r w:rsidRPr="00D5074F">
        <w:rPr>
          <w:rFonts w:ascii="Times New Roman" w:hAnsi="Times New Roman" w:cs="Times New Roman"/>
          <w:sz w:val="28"/>
          <w:szCs w:val="28"/>
        </w:rPr>
        <w:t xml:space="preserve">    --------------------------------</w:t>
      </w:r>
    </w:p>
    <w:p w:rsidR="003120B3" w:rsidRPr="00D5074F" w:rsidRDefault="003120B3" w:rsidP="00D5074F">
      <w:pPr>
        <w:pStyle w:val="ConsPlusNonformat"/>
        <w:rPr>
          <w:rFonts w:ascii="Times New Roman" w:hAnsi="Times New Roman" w:cs="Times New Roman"/>
          <w:sz w:val="28"/>
          <w:szCs w:val="28"/>
        </w:rPr>
      </w:pPr>
      <w:bookmarkStart w:id="6" w:name="P235"/>
      <w:bookmarkEnd w:id="6"/>
      <w:r w:rsidRPr="00D5074F">
        <w:rPr>
          <w:rFonts w:ascii="Times New Roman" w:hAnsi="Times New Roman" w:cs="Times New Roman"/>
          <w:sz w:val="28"/>
          <w:szCs w:val="28"/>
        </w:rPr>
        <w:t xml:space="preserve">    &lt;1&gt; Фамилия имя отчество умершего</w:t>
      </w:r>
    </w:p>
    <w:p w:rsidR="00BA0C38" w:rsidRPr="00D5074F" w:rsidRDefault="00BA0C38" w:rsidP="00D5074F">
      <w:pPr>
        <w:widowControl w:val="0"/>
        <w:autoSpaceDE w:val="0"/>
        <w:autoSpaceDN w:val="0"/>
        <w:rPr>
          <w:rFonts w:ascii="Times New Roman" w:eastAsiaTheme="minorEastAsia" w:hAnsi="Times New Roman"/>
          <w:sz w:val="28"/>
          <w:szCs w:val="28"/>
        </w:rPr>
      </w:pPr>
    </w:p>
    <w:p w:rsidR="006533A8" w:rsidRDefault="006533A8" w:rsidP="00F55B66">
      <w:pPr>
        <w:shd w:val="clear" w:color="auto" w:fill="FFFFFF"/>
        <w:jc w:val="right"/>
        <w:rPr>
          <w:rFonts w:ascii="Times New Roman" w:hAnsi="Times New Roman"/>
          <w:sz w:val="28"/>
          <w:szCs w:val="28"/>
        </w:rPr>
      </w:pPr>
    </w:p>
    <w:sectPr w:rsidR="006533A8" w:rsidSect="002C67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7C2"/>
    <w:multiLevelType w:val="hybridMultilevel"/>
    <w:tmpl w:val="9C8E7534"/>
    <w:lvl w:ilvl="0" w:tplc="7BF2925E">
      <w:start w:val="7"/>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 w15:restartNumberingAfterBreak="0">
    <w:nsid w:val="1BAE0803"/>
    <w:multiLevelType w:val="hybridMultilevel"/>
    <w:tmpl w:val="496AC6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14F40"/>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A867FA"/>
    <w:multiLevelType w:val="hybridMultilevel"/>
    <w:tmpl w:val="348413F0"/>
    <w:lvl w:ilvl="0" w:tplc="02F48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6181029"/>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8B4DE4"/>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1085605"/>
    <w:multiLevelType w:val="hybridMultilevel"/>
    <w:tmpl w:val="7616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742EF"/>
    <w:multiLevelType w:val="hybridMultilevel"/>
    <w:tmpl w:val="1EA62A9C"/>
    <w:lvl w:ilvl="0" w:tplc="673A73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6D26AB"/>
    <w:multiLevelType w:val="hybridMultilevel"/>
    <w:tmpl w:val="3FA4D106"/>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F028B4"/>
    <w:multiLevelType w:val="hybridMultilevel"/>
    <w:tmpl w:val="2FF2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E94BD4"/>
    <w:multiLevelType w:val="hybridMultilevel"/>
    <w:tmpl w:val="8E3E4C70"/>
    <w:lvl w:ilvl="0" w:tplc="328EF4A2">
      <w:start w:val="350"/>
      <w:numFmt w:val="decimal"/>
      <w:lvlText w:val="%1."/>
      <w:lvlJc w:val="left"/>
      <w:pPr>
        <w:ind w:left="1410" w:hanging="52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1" w15:restartNumberingAfterBreak="0">
    <w:nsid w:val="60892D1F"/>
    <w:multiLevelType w:val="hybridMultilevel"/>
    <w:tmpl w:val="430EC24E"/>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0EE6851"/>
    <w:multiLevelType w:val="hybridMultilevel"/>
    <w:tmpl w:val="7B281930"/>
    <w:lvl w:ilvl="0" w:tplc="919CAF6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9D2D98"/>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0C91704"/>
    <w:multiLevelType w:val="hybridMultilevel"/>
    <w:tmpl w:val="42C63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64729C"/>
    <w:multiLevelType w:val="hybridMultilevel"/>
    <w:tmpl w:val="5DD04734"/>
    <w:lvl w:ilvl="0" w:tplc="920A2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9"/>
  </w:num>
  <w:num w:numId="4">
    <w:abstractNumId w:val="1"/>
  </w:num>
  <w:num w:numId="5">
    <w:abstractNumId w:val="12"/>
  </w:num>
  <w:num w:numId="6">
    <w:abstractNumId w:val="15"/>
  </w:num>
  <w:num w:numId="7">
    <w:abstractNumId w:val="5"/>
  </w:num>
  <w:num w:numId="8">
    <w:abstractNumId w:val="4"/>
  </w:num>
  <w:num w:numId="9">
    <w:abstractNumId w:val="13"/>
  </w:num>
  <w:num w:numId="10">
    <w:abstractNumId w:val="2"/>
  </w:num>
  <w:num w:numId="11">
    <w:abstractNumId w:val="11"/>
  </w:num>
  <w:num w:numId="12">
    <w:abstractNumId w:val="8"/>
  </w:num>
  <w:num w:numId="13">
    <w:abstractNumId w:val="7"/>
  </w:num>
  <w:num w:numId="14">
    <w:abstractNumId w:val="0"/>
  </w:num>
  <w:num w:numId="15">
    <w:abstractNumId w:val="10"/>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64"/>
    <w:rsid w:val="0000092E"/>
    <w:rsid w:val="00006C42"/>
    <w:rsid w:val="00006D2A"/>
    <w:rsid w:val="00022A55"/>
    <w:rsid w:val="00027837"/>
    <w:rsid w:val="0003797E"/>
    <w:rsid w:val="0004719E"/>
    <w:rsid w:val="0009179D"/>
    <w:rsid w:val="000A5931"/>
    <w:rsid w:val="000A685A"/>
    <w:rsid w:val="000B16B8"/>
    <w:rsid w:val="000D0CD8"/>
    <w:rsid w:val="000D1E20"/>
    <w:rsid w:val="000D6EB5"/>
    <w:rsid w:val="000E2938"/>
    <w:rsid w:val="000E3203"/>
    <w:rsid w:val="000F3F9C"/>
    <w:rsid w:val="001001ED"/>
    <w:rsid w:val="00110316"/>
    <w:rsid w:val="00113EB9"/>
    <w:rsid w:val="001432A0"/>
    <w:rsid w:val="00150DC3"/>
    <w:rsid w:val="001510FC"/>
    <w:rsid w:val="00153A7A"/>
    <w:rsid w:val="00155D62"/>
    <w:rsid w:val="00167581"/>
    <w:rsid w:val="00175A78"/>
    <w:rsid w:val="00181519"/>
    <w:rsid w:val="00184FF3"/>
    <w:rsid w:val="00194A1A"/>
    <w:rsid w:val="00196AA8"/>
    <w:rsid w:val="00197014"/>
    <w:rsid w:val="001A2BA9"/>
    <w:rsid w:val="001B6506"/>
    <w:rsid w:val="001D0805"/>
    <w:rsid w:val="001D18BE"/>
    <w:rsid w:val="001D1DF4"/>
    <w:rsid w:val="001D2309"/>
    <w:rsid w:val="001D730A"/>
    <w:rsid w:val="001F0D94"/>
    <w:rsid w:val="001F42A7"/>
    <w:rsid w:val="00201658"/>
    <w:rsid w:val="00203A71"/>
    <w:rsid w:val="0020755B"/>
    <w:rsid w:val="00215EE0"/>
    <w:rsid w:val="00223CAF"/>
    <w:rsid w:val="002272F1"/>
    <w:rsid w:val="00233299"/>
    <w:rsid w:val="002353DC"/>
    <w:rsid w:val="00245556"/>
    <w:rsid w:val="00250A6E"/>
    <w:rsid w:val="00254B0E"/>
    <w:rsid w:val="00255B58"/>
    <w:rsid w:val="0025728F"/>
    <w:rsid w:val="00260069"/>
    <w:rsid w:val="002757BD"/>
    <w:rsid w:val="00292B2B"/>
    <w:rsid w:val="002A71FA"/>
    <w:rsid w:val="002B17A7"/>
    <w:rsid w:val="002C2498"/>
    <w:rsid w:val="002C2C94"/>
    <w:rsid w:val="002C488E"/>
    <w:rsid w:val="002C67E5"/>
    <w:rsid w:val="002E2210"/>
    <w:rsid w:val="002E22CA"/>
    <w:rsid w:val="002E4B2E"/>
    <w:rsid w:val="002F2DF4"/>
    <w:rsid w:val="002F3C96"/>
    <w:rsid w:val="0030213A"/>
    <w:rsid w:val="00304FAF"/>
    <w:rsid w:val="003055BB"/>
    <w:rsid w:val="00305611"/>
    <w:rsid w:val="0031001C"/>
    <w:rsid w:val="003120B3"/>
    <w:rsid w:val="003239F1"/>
    <w:rsid w:val="00340EEF"/>
    <w:rsid w:val="00350545"/>
    <w:rsid w:val="00363229"/>
    <w:rsid w:val="003657CD"/>
    <w:rsid w:val="0036651A"/>
    <w:rsid w:val="003769C3"/>
    <w:rsid w:val="0038087B"/>
    <w:rsid w:val="003B1099"/>
    <w:rsid w:val="003B3483"/>
    <w:rsid w:val="003D500E"/>
    <w:rsid w:val="003D5E38"/>
    <w:rsid w:val="003E2325"/>
    <w:rsid w:val="003E78F1"/>
    <w:rsid w:val="003E7C0A"/>
    <w:rsid w:val="003F6AA9"/>
    <w:rsid w:val="00401577"/>
    <w:rsid w:val="00413B78"/>
    <w:rsid w:val="00424D6A"/>
    <w:rsid w:val="004404C3"/>
    <w:rsid w:val="004436F6"/>
    <w:rsid w:val="0044685D"/>
    <w:rsid w:val="0044768A"/>
    <w:rsid w:val="00451294"/>
    <w:rsid w:val="004538B6"/>
    <w:rsid w:val="00456790"/>
    <w:rsid w:val="00460A18"/>
    <w:rsid w:val="004613E1"/>
    <w:rsid w:val="00475555"/>
    <w:rsid w:val="00494FD0"/>
    <w:rsid w:val="004A7769"/>
    <w:rsid w:val="004B2070"/>
    <w:rsid w:val="004B34AC"/>
    <w:rsid w:val="004B4003"/>
    <w:rsid w:val="004B40A0"/>
    <w:rsid w:val="004B51B5"/>
    <w:rsid w:val="004B5FB6"/>
    <w:rsid w:val="004B69AA"/>
    <w:rsid w:val="004B736D"/>
    <w:rsid w:val="004C0EAB"/>
    <w:rsid w:val="004C3AD6"/>
    <w:rsid w:val="004C7277"/>
    <w:rsid w:val="004D379F"/>
    <w:rsid w:val="004D4D47"/>
    <w:rsid w:val="004D4DD6"/>
    <w:rsid w:val="004D521C"/>
    <w:rsid w:val="004E1647"/>
    <w:rsid w:val="004E36AA"/>
    <w:rsid w:val="004E58D4"/>
    <w:rsid w:val="004E6776"/>
    <w:rsid w:val="004F3616"/>
    <w:rsid w:val="004F4411"/>
    <w:rsid w:val="005119A6"/>
    <w:rsid w:val="00531007"/>
    <w:rsid w:val="005406EB"/>
    <w:rsid w:val="00546A8E"/>
    <w:rsid w:val="00547977"/>
    <w:rsid w:val="005547B7"/>
    <w:rsid w:val="005618EB"/>
    <w:rsid w:val="00565400"/>
    <w:rsid w:val="005A00E4"/>
    <w:rsid w:val="005B6091"/>
    <w:rsid w:val="005B771E"/>
    <w:rsid w:val="005C3B00"/>
    <w:rsid w:val="005D3332"/>
    <w:rsid w:val="005D5E86"/>
    <w:rsid w:val="005E0303"/>
    <w:rsid w:val="005E40CD"/>
    <w:rsid w:val="005E54A7"/>
    <w:rsid w:val="005F1BCF"/>
    <w:rsid w:val="005F1F27"/>
    <w:rsid w:val="005F55A7"/>
    <w:rsid w:val="005F5F3C"/>
    <w:rsid w:val="00607F5E"/>
    <w:rsid w:val="0061296E"/>
    <w:rsid w:val="0061305C"/>
    <w:rsid w:val="0061412A"/>
    <w:rsid w:val="00616099"/>
    <w:rsid w:val="00623872"/>
    <w:rsid w:val="00640999"/>
    <w:rsid w:val="0064127D"/>
    <w:rsid w:val="006423AA"/>
    <w:rsid w:val="00644FD8"/>
    <w:rsid w:val="00645993"/>
    <w:rsid w:val="006533A8"/>
    <w:rsid w:val="00660FC7"/>
    <w:rsid w:val="006619EB"/>
    <w:rsid w:val="00661A74"/>
    <w:rsid w:val="00662F74"/>
    <w:rsid w:val="00663A38"/>
    <w:rsid w:val="00665583"/>
    <w:rsid w:val="006731C0"/>
    <w:rsid w:val="00677D73"/>
    <w:rsid w:val="0068215F"/>
    <w:rsid w:val="00694E8F"/>
    <w:rsid w:val="006A56F1"/>
    <w:rsid w:val="006B01DB"/>
    <w:rsid w:val="006B3396"/>
    <w:rsid w:val="006B3D6D"/>
    <w:rsid w:val="006B5260"/>
    <w:rsid w:val="006B6E7D"/>
    <w:rsid w:val="006B74E1"/>
    <w:rsid w:val="006C55F4"/>
    <w:rsid w:val="006D1577"/>
    <w:rsid w:val="006D3962"/>
    <w:rsid w:val="006E02C7"/>
    <w:rsid w:val="006E446D"/>
    <w:rsid w:val="006E5387"/>
    <w:rsid w:val="006F3FE1"/>
    <w:rsid w:val="00702DAC"/>
    <w:rsid w:val="0071502A"/>
    <w:rsid w:val="00715B81"/>
    <w:rsid w:val="00717BEE"/>
    <w:rsid w:val="0072084F"/>
    <w:rsid w:val="00726732"/>
    <w:rsid w:val="0072752F"/>
    <w:rsid w:val="007303E8"/>
    <w:rsid w:val="007373FB"/>
    <w:rsid w:val="00753164"/>
    <w:rsid w:val="0076015B"/>
    <w:rsid w:val="00763211"/>
    <w:rsid w:val="00764E05"/>
    <w:rsid w:val="007700D7"/>
    <w:rsid w:val="00774FBF"/>
    <w:rsid w:val="00777ED2"/>
    <w:rsid w:val="00792781"/>
    <w:rsid w:val="007A5A16"/>
    <w:rsid w:val="007C4139"/>
    <w:rsid w:val="007C48D0"/>
    <w:rsid w:val="007C6FEF"/>
    <w:rsid w:val="007D3AFC"/>
    <w:rsid w:val="007D3DF6"/>
    <w:rsid w:val="007E429B"/>
    <w:rsid w:val="007F0D80"/>
    <w:rsid w:val="007F4E86"/>
    <w:rsid w:val="007F78C1"/>
    <w:rsid w:val="00806AEA"/>
    <w:rsid w:val="00820D45"/>
    <w:rsid w:val="008210E8"/>
    <w:rsid w:val="00836AFB"/>
    <w:rsid w:val="00836FF6"/>
    <w:rsid w:val="008462E8"/>
    <w:rsid w:val="008567CB"/>
    <w:rsid w:val="00866617"/>
    <w:rsid w:val="0088140F"/>
    <w:rsid w:val="00886B3C"/>
    <w:rsid w:val="00892649"/>
    <w:rsid w:val="00894170"/>
    <w:rsid w:val="008A11A3"/>
    <w:rsid w:val="008C4C78"/>
    <w:rsid w:val="008D478D"/>
    <w:rsid w:val="008F10CC"/>
    <w:rsid w:val="008F7075"/>
    <w:rsid w:val="00906A31"/>
    <w:rsid w:val="00911893"/>
    <w:rsid w:val="00915BBD"/>
    <w:rsid w:val="009272E1"/>
    <w:rsid w:val="00930B38"/>
    <w:rsid w:val="0094776E"/>
    <w:rsid w:val="00956AD4"/>
    <w:rsid w:val="00957CFF"/>
    <w:rsid w:val="00971A2C"/>
    <w:rsid w:val="00990E8C"/>
    <w:rsid w:val="009B165C"/>
    <w:rsid w:val="009D2477"/>
    <w:rsid w:val="009D5B58"/>
    <w:rsid w:val="009D6510"/>
    <w:rsid w:val="009E6D9C"/>
    <w:rsid w:val="009E7B4A"/>
    <w:rsid w:val="009F7E6E"/>
    <w:rsid w:val="00A1307F"/>
    <w:rsid w:val="00A179C4"/>
    <w:rsid w:val="00A2204A"/>
    <w:rsid w:val="00A24B26"/>
    <w:rsid w:val="00A307A6"/>
    <w:rsid w:val="00A5207B"/>
    <w:rsid w:val="00A55364"/>
    <w:rsid w:val="00A55680"/>
    <w:rsid w:val="00A61137"/>
    <w:rsid w:val="00A763CC"/>
    <w:rsid w:val="00A822E2"/>
    <w:rsid w:val="00A903F0"/>
    <w:rsid w:val="00A90A09"/>
    <w:rsid w:val="00A94132"/>
    <w:rsid w:val="00AA2146"/>
    <w:rsid w:val="00AD01E5"/>
    <w:rsid w:val="00AD1DFE"/>
    <w:rsid w:val="00AD45E7"/>
    <w:rsid w:val="00AD488D"/>
    <w:rsid w:val="00AE386F"/>
    <w:rsid w:val="00B17E46"/>
    <w:rsid w:val="00B23F64"/>
    <w:rsid w:val="00B31631"/>
    <w:rsid w:val="00B31EFD"/>
    <w:rsid w:val="00B40E90"/>
    <w:rsid w:val="00B465F0"/>
    <w:rsid w:val="00B5389D"/>
    <w:rsid w:val="00B5652A"/>
    <w:rsid w:val="00B73B7F"/>
    <w:rsid w:val="00B743F0"/>
    <w:rsid w:val="00B82BB4"/>
    <w:rsid w:val="00B84A4C"/>
    <w:rsid w:val="00B91A0F"/>
    <w:rsid w:val="00BA0C38"/>
    <w:rsid w:val="00BA5C79"/>
    <w:rsid w:val="00BA65D6"/>
    <w:rsid w:val="00BB0D96"/>
    <w:rsid w:val="00BB1B44"/>
    <w:rsid w:val="00BB4AA3"/>
    <w:rsid w:val="00BB533C"/>
    <w:rsid w:val="00BC656E"/>
    <w:rsid w:val="00BD0708"/>
    <w:rsid w:val="00BE0B2F"/>
    <w:rsid w:val="00BE542F"/>
    <w:rsid w:val="00BE6998"/>
    <w:rsid w:val="00BE6A7E"/>
    <w:rsid w:val="00C0260C"/>
    <w:rsid w:val="00C028E0"/>
    <w:rsid w:val="00C13D51"/>
    <w:rsid w:val="00C2363F"/>
    <w:rsid w:val="00C263B5"/>
    <w:rsid w:val="00C26B84"/>
    <w:rsid w:val="00C323CD"/>
    <w:rsid w:val="00C40E90"/>
    <w:rsid w:val="00C4176F"/>
    <w:rsid w:val="00C44A74"/>
    <w:rsid w:val="00C468FF"/>
    <w:rsid w:val="00C578B0"/>
    <w:rsid w:val="00C62DFB"/>
    <w:rsid w:val="00C63F4D"/>
    <w:rsid w:val="00C70B17"/>
    <w:rsid w:val="00C77CB0"/>
    <w:rsid w:val="00C86894"/>
    <w:rsid w:val="00C87D06"/>
    <w:rsid w:val="00C951C7"/>
    <w:rsid w:val="00C9737E"/>
    <w:rsid w:val="00CC037F"/>
    <w:rsid w:val="00CD0374"/>
    <w:rsid w:val="00CD36F5"/>
    <w:rsid w:val="00CD62E0"/>
    <w:rsid w:val="00CD750C"/>
    <w:rsid w:val="00CF1C0E"/>
    <w:rsid w:val="00CF4C69"/>
    <w:rsid w:val="00D00A1F"/>
    <w:rsid w:val="00D11686"/>
    <w:rsid w:val="00D26781"/>
    <w:rsid w:val="00D34521"/>
    <w:rsid w:val="00D5074F"/>
    <w:rsid w:val="00D51755"/>
    <w:rsid w:val="00D61DC5"/>
    <w:rsid w:val="00D627DE"/>
    <w:rsid w:val="00D770AA"/>
    <w:rsid w:val="00D826E8"/>
    <w:rsid w:val="00D86BC8"/>
    <w:rsid w:val="00D962A3"/>
    <w:rsid w:val="00D97E12"/>
    <w:rsid w:val="00DA24CE"/>
    <w:rsid w:val="00DA6A3B"/>
    <w:rsid w:val="00DB7A8E"/>
    <w:rsid w:val="00DD084F"/>
    <w:rsid w:val="00DD3AF0"/>
    <w:rsid w:val="00DD7256"/>
    <w:rsid w:val="00DE6A6D"/>
    <w:rsid w:val="00DE7489"/>
    <w:rsid w:val="00E00488"/>
    <w:rsid w:val="00E414F7"/>
    <w:rsid w:val="00E516FA"/>
    <w:rsid w:val="00E52EFF"/>
    <w:rsid w:val="00E54A81"/>
    <w:rsid w:val="00E54C71"/>
    <w:rsid w:val="00E63820"/>
    <w:rsid w:val="00E70112"/>
    <w:rsid w:val="00E7074F"/>
    <w:rsid w:val="00E76D85"/>
    <w:rsid w:val="00E77767"/>
    <w:rsid w:val="00E8635D"/>
    <w:rsid w:val="00E87DB0"/>
    <w:rsid w:val="00EB0B35"/>
    <w:rsid w:val="00EC712B"/>
    <w:rsid w:val="00ED17D5"/>
    <w:rsid w:val="00ED3C84"/>
    <w:rsid w:val="00EE620B"/>
    <w:rsid w:val="00EF1CA1"/>
    <w:rsid w:val="00F147C9"/>
    <w:rsid w:val="00F16A8E"/>
    <w:rsid w:val="00F25D6C"/>
    <w:rsid w:val="00F3095A"/>
    <w:rsid w:val="00F3356D"/>
    <w:rsid w:val="00F33ADF"/>
    <w:rsid w:val="00F36ACE"/>
    <w:rsid w:val="00F37DE0"/>
    <w:rsid w:val="00F40983"/>
    <w:rsid w:val="00F46F4C"/>
    <w:rsid w:val="00F51818"/>
    <w:rsid w:val="00F51E56"/>
    <w:rsid w:val="00F536B4"/>
    <w:rsid w:val="00F55B66"/>
    <w:rsid w:val="00F60B5F"/>
    <w:rsid w:val="00F64636"/>
    <w:rsid w:val="00F649C2"/>
    <w:rsid w:val="00F65188"/>
    <w:rsid w:val="00F810E0"/>
    <w:rsid w:val="00F904FB"/>
    <w:rsid w:val="00F92C2C"/>
    <w:rsid w:val="00F972C5"/>
    <w:rsid w:val="00FA04C4"/>
    <w:rsid w:val="00FA05F0"/>
    <w:rsid w:val="00FA17A4"/>
    <w:rsid w:val="00FA3B46"/>
    <w:rsid w:val="00FA3F3D"/>
    <w:rsid w:val="00FB513B"/>
    <w:rsid w:val="00FB577B"/>
    <w:rsid w:val="00FC3240"/>
    <w:rsid w:val="00FE1DD6"/>
    <w:rsid w:val="00FF37CE"/>
    <w:rsid w:val="00FF4596"/>
    <w:rsid w:val="00FF46D4"/>
    <w:rsid w:val="00FF7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9181"/>
  <w15:docId w15:val="{F8CD31AF-B9DF-4052-84DF-E41161E4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EB"/>
    <w:rPr>
      <w:rFonts w:ascii="Calibri" w:eastAsia="Times New Roman" w:hAnsi="Calibri" w:cs="Times New Roman"/>
      <w:sz w:val="20"/>
      <w:szCs w:val="20"/>
      <w:lang w:eastAsia="ru-RU"/>
    </w:rPr>
  </w:style>
  <w:style w:type="paragraph" w:styleId="2">
    <w:name w:val="heading 2"/>
    <w:basedOn w:val="a"/>
    <w:link w:val="20"/>
    <w:uiPriority w:val="9"/>
    <w:qFormat/>
    <w:rsid w:val="00F55B66"/>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B66"/>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rsid w:val="00F55B6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F55B66"/>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uiPriority w:val="99"/>
    <w:rsid w:val="00F55B6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DocList">
    <w:name w:val="ConsPlusDocList"/>
    <w:uiPriority w:val="99"/>
    <w:rsid w:val="00F55B66"/>
    <w:pPr>
      <w:widowControl w:val="0"/>
      <w:autoSpaceDE w:val="0"/>
      <w:autoSpaceDN w:val="0"/>
      <w:adjustRightInd w:val="0"/>
    </w:pPr>
    <w:rPr>
      <w:rFonts w:ascii="Tahoma" w:eastAsia="Times New Roman" w:hAnsi="Tahoma" w:cs="Tahoma"/>
      <w:sz w:val="18"/>
      <w:szCs w:val="18"/>
      <w:lang w:eastAsia="ru-RU"/>
    </w:rPr>
  </w:style>
  <w:style w:type="paragraph" w:customStyle="1" w:styleId="ConsPlusTitlePage">
    <w:name w:val="ConsPlusTitlePage"/>
    <w:uiPriority w:val="99"/>
    <w:rsid w:val="00F55B66"/>
    <w:pPr>
      <w:widowControl w:val="0"/>
      <w:autoSpaceDE w:val="0"/>
      <w:autoSpaceDN w:val="0"/>
      <w:adjustRightInd w:val="0"/>
    </w:pPr>
    <w:rPr>
      <w:rFonts w:ascii="Tahoma" w:eastAsia="Times New Roman" w:hAnsi="Tahoma" w:cs="Tahoma"/>
      <w:sz w:val="20"/>
      <w:szCs w:val="20"/>
      <w:lang w:eastAsia="ru-RU"/>
    </w:rPr>
  </w:style>
  <w:style w:type="paragraph" w:customStyle="1" w:styleId="ConsPlusJurTerm">
    <w:name w:val="ConsPlusJurTerm"/>
    <w:uiPriority w:val="99"/>
    <w:rsid w:val="00F55B66"/>
    <w:pPr>
      <w:widowControl w:val="0"/>
      <w:autoSpaceDE w:val="0"/>
      <w:autoSpaceDN w:val="0"/>
      <w:adjustRightInd w:val="0"/>
    </w:pPr>
    <w:rPr>
      <w:rFonts w:ascii="Tahoma" w:eastAsia="Times New Roman" w:hAnsi="Tahoma" w:cs="Tahoma"/>
      <w:sz w:val="26"/>
      <w:szCs w:val="26"/>
      <w:lang w:eastAsia="ru-RU"/>
    </w:rPr>
  </w:style>
  <w:style w:type="paragraph" w:customStyle="1" w:styleId="ConsPlusTextList">
    <w:name w:val="ConsPlusTextList"/>
    <w:uiPriority w:val="99"/>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TextList1">
    <w:name w:val="ConsPlusTextList1"/>
    <w:uiPriority w:val="99"/>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nonformat0">
    <w:name w:val="consplusnonformat"/>
    <w:basedOn w:val="a"/>
    <w:rsid w:val="00F55B66"/>
    <w:pPr>
      <w:spacing w:before="100" w:beforeAutospacing="1" w:after="100" w:afterAutospacing="1"/>
    </w:pPr>
    <w:rPr>
      <w:rFonts w:ascii="Times New Roman" w:hAnsi="Times New Roman"/>
      <w:sz w:val="24"/>
      <w:szCs w:val="24"/>
    </w:rPr>
  </w:style>
  <w:style w:type="character" w:customStyle="1" w:styleId="grame">
    <w:name w:val="grame"/>
    <w:basedOn w:val="a0"/>
    <w:rsid w:val="00F55B66"/>
    <w:rPr>
      <w:rFonts w:cs="Times New Roman"/>
    </w:rPr>
  </w:style>
  <w:style w:type="character" w:customStyle="1" w:styleId="spelle">
    <w:name w:val="spelle"/>
    <w:basedOn w:val="a0"/>
    <w:rsid w:val="00F55B66"/>
    <w:rPr>
      <w:rFonts w:cs="Times New Roman"/>
    </w:rPr>
  </w:style>
  <w:style w:type="character" w:styleId="a3">
    <w:name w:val="annotation reference"/>
    <w:basedOn w:val="a0"/>
    <w:uiPriority w:val="99"/>
    <w:semiHidden/>
    <w:unhideWhenUsed/>
    <w:rsid w:val="00F55B66"/>
    <w:rPr>
      <w:rFonts w:cs="Times New Roman"/>
      <w:sz w:val="16"/>
      <w:szCs w:val="16"/>
    </w:rPr>
  </w:style>
  <w:style w:type="paragraph" w:styleId="a4">
    <w:name w:val="annotation text"/>
    <w:basedOn w:val="a"/>
    <w:link w:val="a5"/>
    <w:uiPriority w:val="99"/>
    <w:semiHidden/>
    <w:unhideWhenUsed/>
    <w:rsid w:val="00F55B66"/>
  </w:style>
  <w:style w:type="character" w:customStyle="1" w:styleId="a5">
    <w:name w:val="Текст примечания Знак"/>
    <w:basedOn w:val="a0"/>
    <w:link w:val="a4"/>
    <w:uiPriority w:val="99"/>
    <w:semiHidden/>
    <w:rsid w:val="00F55B66"/>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F55B66"/>
    <w:rPr>
      <w:b/>
      <w:bCs/>
    </w:rPr>
  </w:style>
  <w:style w:type="character" w:customStyle="1" w:styleId="a7">
    <w:name w:val="Тема примечания Знак"/>
    <w:basedOn w:val="a5"/>
    <w:link w:val="a6"/>
    <w:uiPriority w:val="99"/>
    <w:semiHidden/>
    <w:rsid w:val="00F55B66"/>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F55B66"/>
    <w:rPr>
      <w:rFonts w:ascii="Tahoma" w:hAnsi="Tahoma" w:cs="Tahoma"/>
      <w:sz w:val="16"/>
      <w:szCs w:val="16"/>
    </w:rPr>
  </w:style>
  <w:style w:type="character" w:customStyle="1" w:styleId="a9">
    <w:name w:val="Текст выноски Знак"/>
    <w:basedOn w:val="a0"/>
    <w:link w:val="a8"/>
    <w:uiPriority w:val="99"/>
    <w:semiHidden/>
    <w:rsid w:val="00F55B66"/>
    <w:rPr>
      <w:rFonts w:ascii="Tahoma" w:eastAsia="Times New Roman" w:hAnsi="Tahoma" w:cs="Tahoma"/>
      <w:sz w:val="16"/>
      <w:szCs w:val="16"/>
      <w:lang w:eastAsia="ru-RU"/>
    </w:rPr>
  </w:style>
  <w:style w:type="paragraph" w:styleId="aa">
    <w:name w:val="Normal (Web)"/>
    <w:basedOn w:val="a"/>
    <w:uiPriority w:val="99"/>
    <w:unhideWhenUsed/>
    <w:rsid w:val="00F55B66"/>
    <w:pPr>
      <w:spacing w:before="100" w:beforeAutospacing="1" w:after="100" w:afterAutospacing="1"/>
    </w:pPr>
    <w:rPr>
      <w:rFonts w:ascii="Times New Roman" w:hAnsi="Times New Roman"/>
      <w:sz w:val="24"/>
      <w:szCs w:val="24"/>
    </w:rPr>
  </w:style>
  <w:style w:type="character" w:styleId="ab">
    <w:name w:val="Hyperlink"/>
    <w:basedOn w:val="a0"/>
    <w:uiPriority w:val="99"/>
    <w:unhideWhenUsed/>
    <w:rsid w:val="00F55B66"/>
    <w:rPr>
      <w:rFonts w:cs="Times New Roman"/>
      <w:color w:val="0000FF"/>
      <w:u w:val="single"/>
    </w:rPr>
  </w:style>
  <w:style w:type="character" w:customStyle="1" w:styleId="sitlpu">
    <w:name w:val="sitlpu"/>
    <w:basedOn w:val="a0"/>
    <w:rsid w:val="00F55B66"/>
    <w:rPr>
      <w:rFonts w:cs="Times New Roman"/>
    </w:rPr>
  </w:style>
  <w:style w:type="character" w:styleId="ac">
    <w:name w:val="FollowedHyperlink"/>
    <w:basedOn w:val="a0"/>
    <w:uiPriority w:val="99"/>
    <w:semiHidden/>
    <w:unhideWhenUsed/>
    <w:rsid w:val="00F55B66"/>
    <w:rPr>
      <w:rFonts w:cs="Times New Roman"/>
      <w:color w:val="800080"/>
      <w:u w:val="single"/>
    </w:rPr>
  </w:style>
  <w:style w:type="paragraph" w:customStyle="1" w:styleId="docdata">
    <w:name w:val="docdata"/>
    <w:aliases w:val="docy,v5,1421,bqiaagaaeyqcaaagiaiaaaoobaaabzweaaaaaaaaaaaaaaaaaaaaaaaaaaaaaaaaaaaaaaaaaaaaaaaaaaaaaaaaaaaaaaaaaaaaaaaaaaaaaaaaaaaaaaaaaaaaaaaaaaaaaaaaaaaaaaaaaaaaaaaaaaaaaaaaaaaaaaaaaaaaaaaaaaaaaaaaaaaaaaaaaaaaaaaaaaaaaaaaaaaaaaaaaaaaaaaaaaaaaaa"/>
    <w:basedOn w:val="a"/>
    <w:rsid w:val="00F55B66"/>
    <w:pPr>
      <w:spacing w:before="100" w:beforeAutospacing="1" w:after="100" w:afterAutospacing="1"/>
    </w:pPr>
    <w:rPr>
      <w:rFonts w:ascii="Times New Roman" w:hAnsi="Times New Roman"/>
      <w:sz w:val="24"/>
      <w:szCs w:val="24"/>
    </w:rPr>
  </w:style>
  <w:style w:type="character" w:customStyle="1" w:styleId="ConsPlusNormal0">
    <w:name w:val="ConsPlusNormal Знак"/>
    <w:link w:val="ConsPlusNormal"/>
    <w:locked/>
    <w:rsid w:val="00F55B66"/>
    <w:rPr>
      <w:rFonts w:ascii="Arial" w:eastAsia="Times New Roman" w:hAnsi="Arial" w:cs="Arial"/>
      <w:sz w:val="20"/>
      <w:szCs w:val="20"/>
      <w:lang w:eastAsia="ru-RU"/>
    </w:rPr>
  </w:style>
  <w:style w:type="paragraph" w:styleId="ad">
    <w:name w:val="header"/>
    <w:basedOn w:val="a"/>
    <w:link w:val="ae"/>
    <w:uiPriority w:val="99"/>
    <w:unhideWhenUsed/>
    <w:rsid w:val="00F55B66"/>
    <w:pPr>
      <w:tabs>
        <w:tab w:val="center" w:pos="4677"/>
        <w:tab w:val="right" w:pos="9355"/>
      </w:tabs>
    </w:pPr>
  </w:style>
  <w:style w:type="character" w:customStyle="1" w:styleId="ae">
    <w:name w:val="Верхний колонтитул Знак"/>
    <w:basedOn w:val="a0"/>
    <w:link w:val="ad"/>
    <w:uiPriority w:val="99"/>
    <w:rsid w:val="00F55B66"/>
    <w:rPr>
      <w:rFonts w:ascii="Calibri" w:eastAsia="Times New Roman" w:hAnsi="Calibri" w:cs="Times New Roman"/>
      <w:sz w:val="20"/>
      <w:szCs w:val="20"/>
      <w:lang w:eastAsia="ru-RU"/>
    </w:rPr>
  </w:style>
  <w:style w:type="paragraph" w:styleId="af">
    <w:name w:val="footer"/>
    <w:basedOn w:val="a"/>
    <w:link w:val="af0"/>
    <w:uiPriority w:val="99"/>
    <w:semiHidden/>
    <w:unhideWhenUsed/>
    <w:rsid w:val="00F55B66"/>
    <w:pPr>
      <w:tabs>
        <w:tab w:val="center" w:pos="4677"/>
        <w:tab w:val="right" w:pos="9355"/>
      </w:tabs>
    </w:pPr>
  </w:style>
  <w:style w:type="character" w:customStyle="1" w:styleId="af0">
    <w:name w:val="Нижний колонтитул Знак"/>
    <w:basedOn w:val="a0"/>
    <w:link w:val="af"/>
    <w:uiPriority w:val="99"/>
    <w:semiHidden/>
    <w:rsid w:val="00F55B66"/>
    <w:rPr>
      <w:rFonts w:ascii="Calibri" w:eastAsia="Times New Roman" w:hAnsi="Calibri" w:cs="Times New Roman"/>
      <w:sz w:val="20"/>
      <w:szCs w:val="20"/>
      <w:lang w:eastAsia="ru-RU"/>
    </w:rPr>
  </w:style>
  <w:style w:type="table" w:styleId="af1">
    <w:name w:val="Table Grid"/>
    <w:basedOn w:val="a1"/>
    <w:uiPriority w:val="39"/>
    <w:rsid w:val="00AD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46A8E"/>
    <w:pPr>
      <w:ind w:left="720"/>
      <w:contextualSpacing/>
    </w:pPr>
  </w:style>
  <w:style w:type="character" w:styleId="af3">
    <w:name w:val="Strong"/>
    <w:basedOn w:val="a0"/>
    <w:uiPriority w:val="22"/>
    <w:qFormat/>
    <w:rsid w:val="006E0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52959">
      <w:bodyDiv w:val="1"/>
      <w:marLeft w:val="0"/>
      <w:marRight w:val="0"/>
      <w:marTop w:val="0"/>
      <w:marBottom w:val="0"/>
      <w:divBdr>
        <w:top w:val="none" w:sz="0" w:space="0" w:color="auto"/>
        <w:left w:val="none" w:sz="0" w:space="0" w:color="auto"/>
        <w:bottom w:val="none" w:sz="0" w:space="0" w:color="auto"/>
        <w:right w:val="none" w:sz="0" w:space="0" w:color="auto"/>
      </w:divBdr>
    </w:div>
    <w:div w:id="18453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60691" TargetMode="External"/><Relationship Id="rId13" Type="http://schemas.openxmlformats.org/officeDocument/2006/relationships/hyperlink" Target="https://login.consultant.ru/link/?req=doc&amp;base=RZR&amp;n=40973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ZR&amp;n=466145" TargetMode="External"/><Relationship Id="rId12" Type="http://schemas.openxmlformats.org/officeDocument/2006/relationships/hyperlink" Target="https://login.consultant.ru/link/?req=doc&amp;base=RZR&amp;n=466145" TargetMode="External"/><Relationship Id="rId17" Type="http://schemas.openxmlformats.org/officeDocument/2006/relationships/hyperlink" Target="https://login.consultant.ru/link/?req=doc&amp;base=RLAW077&amp;n=260691&amp;dst=100081" TargetMode="External"/><Relationship Id="rId2" Type="http://schemas.openxmlformats.org/officeDocument/2006/relationships/numbering" Target="numbering.xml"/><Relationship Id="rId16" Type="http://schemas.openxmlformats.org/officeDocument/2006/relationships/hyperlink" Target="https://login.consultant.ru/link/?req=doc&amp;base=RLAW077&amp;n=174137&amp;dst=100040" TargetMode="External"/><Relationship Id="rId1" Type="http://schemas.openxmlformats.org/officeDocument/2006/relationships/customXml" Target="../customXml/item1.xml"/><Relationship Id="rId6" Type="http://schemas.openxmlformats.org/officeDocument/2006/relationships/hyperlink" Target="https://login.consultant.ru/link/?req=doc&amp;base=RZR&amp;n=471024" TargetMode="External"/><Relationship Id="rId11" Type="http://schemas.openxmlformats.org/officeDocument/2006/relationships/hyperlink" Target="https://login.consultant.ru/link/?req=doc&amp;base=RZR&amp;n=471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69901" TargetMode="External"/><Relationship Id="rId10" Type="http://schemas.openxmlformats.org/officeDocument/2006/relationships/hyperlink" Target="https://&#1080;&#1087;&#1072;&#1090;&#1086;&#1074;&#1086;-&#1087;&#1088;&#1072;&#1074;&#1086;.&#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77&amp;n=212038&amp;dst=100022" TargetMode="External"/><Relationship Id="rId14" Type="http://schemas.openxmlformats.org/officeDocument/2006/relationships/hyperlink" Target="https://login.consultant.ru/link/?req=doc&amp;base=RLAW077&amp;n=260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914F-095D-4EF0-961F-A283363E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13</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Леонидовна</dc:creator>
  <cp:lastModifiedBy>Леонидовна</cp:lastModifiedBy>
  <cp:revision>7</cp:revision>
  <cp:lastPrinted>2025-02-04T13:51:00Z</cp:lastPrinted>
  <dcterms:created xsi:type="dcterms:W3CDTF">2024-11-25T05:42:00Z</dcterms:created>
  <dcterms:modified xsi:type="dcterms:W3CDTF">2025-02-04T14:16:00Z</dcterms:modified>
</cp:coreProperties>
</file>