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91" w:rsidRDefault="001908D8" w:rsidP="001908D8">
      <w:pPr>
        <w:jc w:val="right"/>
      </w:pPr>
      <w:r>
        <w:t>ПРОЕКТ</w:t>
      </w:r>
    </w:p>
    <w:p w:rsidR="00010C91" w:rsidRPr="00E84DC5" w:rsidRDefault="004F461A" w:rsidP="00010C91">
      <w:pPr>
        <w:spacing w:after="0" w:line="240" w:lineRule="auto"/>
        <w:jc w:val="center"/>
        <w:rPr>
          <w:b/>
        </w:rPr>
      </w:pPr>
      <w:r w:rsidRPr="00E84DC5">
        <w:rPr>
          <w:b/>
        </w:rPr>
        <w:t>ПОСТАНОВЛЕНИЕ</w:t>
      </w:r>
    </w:p>
    <w:p w:rsidR="00010C91" w:rsidRPr="00E84DC5" w:rsidRDefault="004F461A" w:rsidP="00010C91">
      <w:pPr>
        <w:tabs>
          <w:tab w:val="left" w:pos="1418"/>
        </w:tabs>
        <w:spacing w:after="0" w:line="240" w:lineRule="auto"/>
        <w:jc w:val="center"/>
        <w:rPr>
          <w:b/>
        </w:rPr>
      </w:pPr>
      <w:r w:rsidRPr="00E84DC5">
        <w:rPr>
          <w:b/>
        </w:rPr>
        <w:t xml:space="preserve">АДМИНИСТРАЦИИ ИПАТОВСКОГО </w:t>
      </w:r>
      <w:r w:rsidR="00962361">
        <w:rPr>
          <w:b/>
        </w:rPr>
        <w:t>МУНИЦИПАЛЬНОГО</w:t>
      </w:r>
      <w:r w:rsidRPr="00E84DC5">
        <w:rPr>
          <w:b/>
        </w:rPr>
        <w:t xml:space="preserve"> ОКРУГА СТАВРОПОЛЬСКОГО КРАЯ</w:t>
      </w:r>
    </w:p>
    <w:p w:rsidR="00010C91" w:rsidRDefault="00010C91" w:rsidP="00010C91">
      <w:pPr>
        <w:spacing w:after="0" w:line="240" w:lineRule="auto"/>
        <w:jc w:val="center"/>
      </w:pPr>
    </w:p>
    <w:p w:rsidR="00010C91" w:rsidRDefault="002A27B8" w:rsidP="00010C91">
      <w:pPr>
        <w:spacing w:after="0" w:line="240" w:lineRule="auto"/>
      </w:pPr>
      <w:r>
        <w:t>_______ 2024</w:t>
      </w:r>
      <w:r w:rsidR="008E28E5">
        <w:t xml:space="preserve"> г.</w:t>
      </w:r>
      <w:r w:rsidR="00010C91">
        <w:tab/>
      </w:r>
      <w:r w:rsidR="00010C91">
        <w:tab/>
      </w:r>
      <w:r w:rsidR="00010C91">
        <w:tab/>
        <w:t xml:space="preserve">г. Ипатово </w:t>
      </w:r>
      <w:r w:rsidR="00010C91">
        <w:tab/>
      </w:r>
      <w:r w:rsidR="00010C91">
        <w:tab/>
      </w:r>
      <w:r w:rsidR="00010C91">
        <w:tab/>
      </w:r>
      <w:r w:rsidR="00010C91">
        <w:tab/>
      </w:r>
      <w:r w:rsidR="00010C91">
        <w:tab/>
        <w:t>№</w:t>
      </w:r>
    </w:p>
    <w:p w:rsidR="00010C91" w:rsidRDefault="00010C91" w:rsidP="00010C91">
      <w:pPr>
        <w:spacing w:after="0" w:line="240" w:lineRule="auto"/>
      </w:pPr>
    </w:p>
    <w:p w:rsidR="00010C91" w:rsidRPr="004F461A" w:rsidRDefault="0091419A" w:rsidP="00010C91">
      <w:pPr>
        <w:spacing w:after="0" w:line="240" w:lineRule="auto"/>
        <w:jc w:val="both"/>
        <w:rPr>
          <w:bCs/>
        </w:rPr>
      </w:pPr>
      <w:r>
        <w:t xml:space="preserve"> </w:t>
      </w:r>
      <w:r w:rsidR="009D7C1A">
        <w:t xml:space="preserve"> </w:t>
      </w:r>
      <w:r w:rsidR="00C66E4D">
        <w:t xml:space="preserve">   </w:t>
      </w:r>
      <w:r w:rsidR="004F461A" w:rsidRPr="004F461A">
        <w:rPr>
          <w:bCs/>
        </w:rPr>
        <w:t xml:space="preserve">Об утверждении </w:t>
      </w:r>
      <w:r w:rsidR="009F6DBC" w:rsidRPr="00842A9D">
        <w:t>поряд</w:t>
      </w:r>
      <w:r w:rsidR="009F6DBC">
        <w:t>ка</w:t>
      </w:r>
      <w:r w:rsidR="009F6DBC" w:rsidRPr="00842A9D">
        <w:t xml:space="preserve"> инвентаризации и паспортизации зеленых насаж</w:t>
      </w:r>
      <w:r w:rsidR="00574C11">
        <w:t xml:space="preserve">дений на территории </w:t>
      </w:r>
      <w:proofErr w:type="spellStart"/>
      <w:r w:rsidR="00574C11">
        <w:t>Ипатовского</w:t>
      </w:r>
      <w:proofErr w:type="spellEnd"/>
      <w:r w:rsidR="009F6DBC" w:rsidRPr="00842A9D">
        <w:t xml:space="preserve"> муниципального округа Ставропольского края</w:t>
      </w:r>
    </w:p>
    <w:p w:rsidR="00010C91" w:rsidRDefault="00010C91" w:rsidP="00010C91">
      <w:pPr>
        <w:spacing w:after="0" w:line="240" w:lineRule="auto"/>
        <w:jc w:val="both"/>
      </w:pPr>
    </w:p>
    <w:p w:rsidR="00A440EE" w:rsidRPr="009F6DBC" w:rsidRDefault="009F6DBC" w:rsidP="00A440EE">
      <w:pPr>
        <w:spacing w:after="0" w:line="240" w:lineRule="auto"/>
        <w:ind w:firstLine="708"/>
        <w:jc w:val="both"/>
        <w:rPr>
          <w:szCs w:val="28"/>
        </w:rPr>
      </w:pPr>
      <w:r w:rsidRPr="001E62D8">
        <w:rPr>
          <w:szCs w:val="28"/>
        </w:rPr>
        <w:t xml:space="preserve">В соответствии с федеральными законами от 06 октября 2003 года </w:t>
      </w:r>
      <w:hyperlink r:id="rId8">
        <w:r w:rsidRPr="001E62D8">
          <w:rPr>
            <w:szCs w:val="28"/>
          </w:rPr>
          <w:t>№ 131-ФЗ</w:t>
        </w:r>
      </w:hyperlink>
      <w:r w:rsidRPr="001E62D8">
        <w:rPr>
          <w:szCs w:val="28"/>
        </w:rPr>
        <w:t xml:space="preserve"> «Об общих принципах организации местного самоуправления в Российской Федерации», от 10 января 2002 года </w:t>
      </w:r>
      <w:hyperlink r:id="rId9">
        <w:r w:rsidRPr="001E62D8">
          <w:rPr>
            <w:szCs w:val="28"/>
          </w:rPr>
          <w:t>№ 7-ФЗ</w:t>
        </w:r>
      </w:hyperlink>
      <w:r w:rsidRPr="001E62D8">
        <w:rPr>
          <w:szCs w:val="28"/>
        </w:rPr>
        <w:t xml:space="preserve"> «Об охране окружающей среды», </w:t>
      </w:r>
      <w:hyperlink r:id="rId10">
        <w:r w:rsidRPr="001E62D8">
          <w:rPr>
            <w:szCs w:val="28"/>
          </w:rPr>
          <w:t>приказом</w:t>
        </w:r>
      </w:hyperlink>
      <w:r w:rsidRPr="001E62D8">
        <w:rPr>
          <w:szCs w:val="28"/>
        </w:rPr>
        <w:t xml:space="preserve"> Госстроя России от 15 декабря 1999 г. № 153 «Об утверждении Правил создания, охраны и содержания зеленых насаждений в городах Российской Федерации», Методикой инвентаризации городских зеленых насаждений (Минстрой России, 1997)</w:t>
      </w:r>
      <w:r w:rsidR="0091419A" w:rsidRPr="001E62D8">
        <w:rPr>
          <w:bCs/>
          <w:spacing w:val="4"/>
          <w:szCs w:val="28"/>
        </w:rPr>
        <w:t xml:space="preserve">, </w:t>
      </w:r>
      <w:r w:rsidR="00A440EE" w:rsidRPr="009F6DBC">
        <w:rPr>
          <w:szCs w:val="28"/>
        </w:rPr>
        <w:t xml:space="preserve">администрация </w:t>
      </w:r>
      <w:proofErr w:type="spellStart"/>
      <w:r w:rsidR="00962361" w:rsidRPr="009F6DBC">
        <w:rPr>
          <w:szCs w:val="28"/>
        </w:rPr>
        <w:t>Ипатовского</w:t>
      </w:r>
      <w:proofErr w:type="spellEnd"/>
      <w:r w:rsidR="00962361" w:rsidRPr="009F6DBC">
        <w:rPr>
          <w:szCs w:val="28"/>
        </w:rPr>
        <w:t xml:space="preserve"> муниципального </w:t>
      </w:r>
      <w:r w:rsidR="00A440EE" w:rsidRPr="009F6DBC">
        <w:rPr>
          <w:szCs w:val="28"/>
        </w:rPr>
        <w:t>округа Ставропольского края</w:t>
      </w:r>
    </w:p>
    <w:p w:rsidR="00010C91" w:rsidRDefault="00010C91" w:rsidP="00A440EE">
      <w:pPr>
        <w:spacing w:after="0" w:line="240" w:lineRule="auto"/>
        <w:ind w:firstLine="708"/>
        <w:jc w:val="both"/>
      </w:pPr>
    </w:p>
    <w:p w:rsidR="00010C91" w:rsidRDefault="001A3339" w:rsidP="00010C91">
      <w:pPr>
        <w:spacing w:after="0" w:line="240" w:lineRule="auto"/>
        <w:ind w:firstLine="708"/>
        <w:jc w:val="both"/>
      </w:pPr>
      <w:r>
        <w:t>ПОСТАНОВ</w:t>
      </w:r>
      <w:r w:rsidR="0026548F">
        <w:t>ЛЯЕТ</w:t>
      </w:r>
      <w:r w:rsidR="00010C91">
        <w:t>:</w:t>
      </w:r>
    </w:p>
    <w:p w:rsidR="00010C91" w:rsidRDefault="00010C91" w:rsidP="00010C91">
      <w:pPr>
        <w:spacing w:after="0" w:line="240" w:lineRule="auto"/>
        <w:ind w:firstLine="708"/>
        <w:jc w:val="both"/>
      </w:pPr>
    </w:p>
    <w:p w:rsidR="009F6DBC" w:rsidRPr="00F473AD" w:rsidRDefault="0091419A" w:rsidP="00F473AD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eastAsia="Times New Roman"/>
          <w:szCs w:val="28"/>
        </w:rPr>
      </w:pPr>
      <w:r w:rsidRPr="0091419A">
        <w:rPr>
          <w:bCs/>
        </w:rPr>
        <w:t xml:space="preserve">Утвердить </w:t>
      </w:r>
      <w:r w:rsidR="009F6DBC">
        <w:rPr>
          <w:bCs/>
        </w:rPr>
        <w:t xml:space="preserve">прилагаемый </w:t>
      </w:r>
      <w:r w:rsidR="003B2387">
        <w:rPr>
          <w:bCs/>
        </w:rPr>
        <w:t>П</w:t>
      </w:r>
      <w:bookmarkStart w:id="0" w:name="_GoBack"/>
      <w:bookmarkEnd w:id="0"/>
      <w:r w:rsidR="009F6DBC" w:rsidRPr="00842A9D">
        <w:t>оряд</w:t>
      </w:r>
      <w:r w:rsidR="003B2387">
        <w:t>ок</w:t>
      </w:r>
      <w:r w:rsidR="009F6DBC" w:rsidRPr="00842A9D">
        <w:t xml:space="preserve"> инвентаризации и паспортизации </w:t>
      </w:r>
      <w:r w:rsidR="009F6DBC" w:rsidRPr="00F473AD">
        <w:rPr>
          <w:szCs w:val="28"/>
        </w:rPr>
        <w:t>зеленых насаж</w:t>
      </w:r>
      <w:r w:rsidR="00F473AD" w:rsidRPr="00F473AD">
        <w:rPr>
          <w:szCs w:val="28"/>
        </w:rPr>
        <w:t xml:space="preserve">дений на территории </w:t>
      </w:r>
      <w:proofErr w:type="spellStart"/>
      <w:r w:rsidR="00F473AD" w:rsidRPr="00F473AD">
        <w:rPr>
          <w:szCs w:val="28"/>
        </w:rPr>
        <w:t>Ипатовского</w:t>
      </w:r>
      <w:proofErr w:type="spellEnd"/>
      <w:r w:rsidR="009F6DBC" w:rsidRPr="00F473AD">
        <w:rPr>
          <w:szCs w:val="28"/>
        </w:rPr>
        <w:t xml:space="preserve"> муниципального округа Ставропольского края.</w:t>
      </w:r>
    </w:p>
    <w:p w:rsidR="00EC4BF1" w:rsidRPr="00F473AD" w:rsidRDefault="00EC4BF1" w:rsidP="00F473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AD">
        <w:rPr>
          <w:rFonts w:ascii="Times New Roman" w:hAnsi="Times New Roman" w:cs="Times New Roman"/>
          <w:sz w:val="28"/>
          <w:szCs w:val="28"/>
        </w:rPr>
        <w:t>2. Определить ответственными за проведение оценки состояния озелененных территорий, включающей в себя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 на подведомственной территории:</w:t>
      </w:r>
    </w:p>
    <w:p w:rsidR="00EC4BF1" w:rsidRPr="00F473AD" w:rsidRDefault="00EC4BF1" w:rsidP="00F473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AD">
        <w:rPr>
          <w:rFonts w:ascii="Times New Roman" w:hAnsi="Times New Roman" w:cs="Times New Roman"/>
          <w:sz w:val="28"/>
          <w:szCs w:val="28"/>
        </w:rPr>
        <w:t xml:space="preserve">2.1. </w:t>
      </w:r>
      <w:r w:rsidR="00F473AD" w:rsidRPr="00F473AD">
        <w:rPr>
          <w:rFonts w:ascii="Times New Roman" w:hAnsi="Times New Roman" w:cs="Times New Roman"/>
          <w:sz w:val="28"/>
          <w:szCs w:val="28"/>
        </w:rPr>
        <w:t>у</w:t>
      </w:r>
      <w:r w:rsidRPr="00F473AD">
        <w:rPr>
          <w:rFonts w:ascii="Times New Roman" w:hAnsi="Times New Roman" w:cs="Times New Roman"/>
          <w:sz w:val="28"/>
          <w:szCs w:val="28"/>
        </w:rPr>
        <w:t xml:space="preserve">правление по работе с территориями администрации </w:t>
      </w:r>
      <w:proofErr w:type="spellStart"/>
      <w:r w:rsidRPr="00F473A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73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отношении озелененных территори</w:t>
      </w:r>
      <w:r w:rsidR="00F473AD" w:rsidRPr="00F473AD">
        <w:rPr>
          <w:rFonts w:ascii="Times New Roman" w:hAnsi="Times New Roman" w:cs="Times New Roman"/>
          <w:sz w:val="28"/>
          <w:szCs w:val="28"/>
        </w:rPr>
        <w:t>й в пределах населенного пункта;</w:t>
      </w:r>
    </w:p>
    <w:p w:rsidR="00EC4BF1" w:rsidRPr="00F473AD" w:rsidRDefault="00EC4BF1" w:rsidP="00F473AD">
      <w:pPr>
        <w:spacing w:after="0" w:line="240" w:lineRule="auto"/>
        <w:ind w:firstLine="567"/>
        <w:jc w:val="both"/>
        <w:rPr>
          <w:szCs w:val="28"/>
        </w:rPr>
      </w:pPr>
      <w:r w:rsidRPr="00F473AD">
        <w:rPr>
          <w:szCs w:val="28"/>
        </w:rPr>
        <w:t xml:space="preserve">2.2. </w:t>
      </w:r>
      <w:r w:rsidR="00F473AD" w:rsidRPr="00F473AD">
        <w:rPr>
          <w:rFonts w:eastAsia="Times New Roman"/>
          <w:szCs w:val="28"/>
        </w:rPr>
        <w:t>отдел</w:t>
      </w:r>
      <w:r w:rsidRPr="00F473AD">
        <w:rPr>
          <w:rFonts w:eastAsia="Times New Roman"/>
          <w:szCs w:val="28"/>
        </w:rPr>
        <w:t xml:space="preserve"> сельского хозяйства, охраны окружающей</w:t>
      </w:r>
      <w:r w:rsidR="00F473AD" w:rsidRPr="00F473AD">
        <w:rPr>
          <w:rFonts w:eastAsia="Times New Roman"/>
          <w:szCs w:val="28"/>
        </w:rPr>
        <w:t xml:space="preserve"> </w:t>
      </w:r>
      <w:r w:rsidRPr="00EC4BF1">
        <w:rPr>
          <w:rFonts w:eastAsia="Times New Roman"/>
          <w:szCs w:val="28"/>
        </w:rPr>
        <w:t>среды, гражданской обороны,</w:t>
      </w:r>
      <w:r w:rsidR="00F473AD" w:rsidRPr="00F473AD">
        <w:rPr>
          <w:rFonts w:eastAsia="Times New Roman"/>
          <w:szCs w:val="28"/>
        </w:rPr>
        <w:t xml:space="preserve"> </w:t>
      </w:r>
      <w:r w:rsidRPr="00EC4BF1">
        <w:rPr>
          <w:rFonts w:eastAsia="Times New Roman"/>
          <w:szCs w:val="28"/>
        </w:rPr>
        <w:t>чрезвычайных ситуаций, и антитеррора администрации</w:t>
      </w:r>
      <w:r w:rsidR="00F473AD" w:rsidRPr="00F473AD">
        <w:rPr>
          <w:rFonts w:eastAsia="Times New Roman"/>
          <w:szCs w:val="28"/>
        </w:rPr>
        <w:t xml:space="preserve"> </w:t>
      </w:r>
      <w:proofErr w:type="spellStart"/>
      <w:r w:rsidRPr="00EC4BF1">
        <w:rPr>
          <w:rFonts w:eastAsia="Times New Roman"/>
          <w:szCs w:val="28"/>
        </w:rPr>
        <w:t>Ипатовского</w:t>
      </w:r>
      <w:proofErr w:type="spellEnd"/>
      <w:r w:rsidRPr="00EC4BF1">
        <w:rPr>
          <w:rFonts w:eastAsia="Times New Roman"/>
          <w:szCs w:val="28"/>
        </w:rPr>
        <w:t xml:space="preserve"> муниципального округа </w:t>
      </w:r>
      <w:r w:rsidRPr="00F473AD">
        <w:rPr>
          <w:rFonts w:eastAsia="Times New Roman"/>
          <w:szCs w:val="28"/>
        </w:rPr>
        <w:t>Ставропольского края</w:t>
      </w:r>
      <w:r w:rsidR="00F473AD" w:rsidRPr="00F473AD">
        <w:rPr>
          <w:rFonts w:eastAsia="Times New Roman"/>
          <w:szCs w:val="28"/>
        </w:rPr>
        <w:t xml:space="preserve"> </w:t>
      </w:r>
      <w:r w:rsidRPr="00F473AD">
        <w:rPr>
          <w:szCs w:val="28"/>
        </w:rPr>
        <w:t xml:space="preserve">в отношении озелененных территорий за пределами населенного пункта, находящихся в ведении органов местного самоуправления </w:t>
      </w:r>
      <w:proofErr w:type="spellStart"/>
      <w:r w:rsidRPr="00F473AD">
        <w:rPr>
          <w:szCs w:val="28"/>
        </w:rPr>
        <w:t>Ипатовского</w:t>
      </w:r>
      <w:proofErr w:type="spellEnd"/>
      <w:r w:rsidRPr="00F473AD">
        <w:rPr>
          <w:szCs w:val="28"/>
        </w:rPr>
        <w:t xml:space="preserve"> муниципального округа Ставропольского края, для экологической защиты и организации рекреации населения.</w:t>
      </w:r>
    </w:p>
    <w:p w:rsidR="00EC4BF1" w:rsidRPr="001E62D8" w:rsidRDefault="00EC4BF1" w:rsidP="001E62D8">
      <w:pPr>
        <w:pStyle w:val="ConsPlusNormal"/>
        <w:numPr>
          <w:ilvl w:val="0"/>
          <w:numId w:val="26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AD">
        <w:rPr>
          <w:rFonts w:ascii="Times New Roman" w:hAnsi="Times New Roman" w:cs="Times New Roman"/>
          <w:sz w:val="28"/>
          <w:szCs w:val="28"/>
        </w:rPr>
        <w:t xml:space="preserve">Управлению по работе с территориями администрации </w:t>
      </w:r>
      <w:proofErr w:type="spellStart"/>
      <w:r w:rsidRPr="00F473A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73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</w:t>
      </w:r>
      <w:r w:rsidR="00F473AD" w:rsidRPr="00F473AD">
        <w:rPr>
          <w:rFonts w:ascii="Times New Roman" w:eastAsia="Times New Roman" w:hAnsi="Times New Roman" w:cs="Times New Roman"/>
          <w:sz w:val="28"/>
          <w:szCs w:val="28"/>
        </w:rPr>
        <w:t xml:space="preserve">отделу сельского хозяйства, охраны окружающей </w:t>
      </w:r>
      <w:r w:rsidR="00F473AD" w:rsidRPr="00EC4BF1">
        <w:rPr>
          <w:rFonts w:ascii="Times New Roman" w:eastAsia="Times New Roman" w:hAnsi="Times New Roman" w:cs="Times New Roman"/>
          <w:sz w:val="28"/>
          <w:szCs w:val="28"/>
        </w:rPr>
        <w:t>среды, гражданской обороны,</w:t>
      </w:r>
      <w:r w:rsidR="00F473AD" w:rsidRPr="00F4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3AD" w:rsidRPr="00EC4BF1">
        <w:rPr>
          <w:rFonts w:ascii="Times New Roman" w:eastAsia="Times New Roman" w:hAnsi="Times New Roman" w:cs="Times New Roman"/>
          <w:sz w:val="28"/>
          <w:szCs w:val="28"/>
        </w:rPr>
        <w:t>чрезвычайных ситуаций, и антитеррора администрации</w:t>
      </w:r>
      <w:r w:rsidR="00F473AD" w:rsidRPr="00F4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73AD" w:rsidRPr="00EC4BF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473AD" w:rsidRPr="00EC4B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F473AD" w:rsidRPr="00F473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Ставропольского края </w:t>
      </w:r>
      <w:r w:rsidRPr="00F473AD">
        <w:rPr>
          <w:rFonts w:ascii="Times New Roman" w:hAnsi="Times New Roman" w:cs="Times New Roman"/>
          <w:sz w:val="28"/>
          <w:szCs w:val="28"/>
        </w:rPr>
        <w:t>в целях оценки состояния озелененных</w:t>
      </w:r>
      <w:r w:rsidR="001E62D8">
        <w:rPr>
          <w:rFonts w:ascii="Times New Roman" w:hAnsi="Times New Roman" w:cs="Times New Roman"/>
          <w:sz w:val="28"/>
          <w:szCs w:val="28"/>
        </w:rPr>
        <w:t xml:space="preserve"> территорий в рамках полномочий п</w:t>
      </w:r>
      <w:r w:rsidRPr="001E62D8">
        <w:rPr>
          <w:rFonts w:ascii="Times New Roman" w:hAnsi="Times New Roman" w:cs="Times New Roman"/>
          <w:sz w:val="28"/>
          <w:szCs w:val="28"/>
        </w:rPr>
        <w:t>роводить инвентаризацию и паспортизацию зеленых насаждений (деревьев, кустарников, газонов, цветников, малых архитектурных форм) на ландшафтно-архитектурных объектах общего пользования, объектах экологической защиты и рекреации населения.</w:t>
      </w:r>
    </w:p>
    <w:p w:rsidR="00EC4BF1" w:rsidRPr="00F473AD" w:rsidRDefault="00EC4BF1" w:rsidP="00F473AD">
      <w:pPr>
        <w:pStyle w:val="ConsPlusNormal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AD">
        <w:rPr>
          <w:rFonts w:ascii="Times New Roman" w:hAnsi="Times New Roman" w:cs="Times New Roman"/>
          <w:sz w:val="28"/>
          <w:szCs w:val="28"/>
        </w:rPr>
        <w:t xml:space="preserve">Материалы инвентаризации и паспортизации зеленых насаждений на подведомственных территориях предоставлять в </w:t>
      </w:r>
      <w:r w:rsidR="00F473AD" w:rsidRPr="00F473AD">
        <w:rPr>
          <w:rFonts w:ascii="Times New Roman" w:eastAsia="Times New Roman" w:hAnsi="Times New Roman" w:cs="Times New Roman"/>
          <w:sz w:val="28"/>
          <w:szCs w:val="28"/>
        </w:rPr>
        <w:t xml:space="preserve">отдел сельского хозяйства, охраны окружающей </w:t>
      </w:r>
      <w:r w:rsidR="00F473AD" w:rsidRPr="00EC4BF1">
        <w:rPr>
          <w:rFonts w:ascii="Times New Roman" w:eastAsia="Times New Roman" w:hAnsi="Times New Roman" w:cs="Times New Roman"/>
          <w:sz w:val="28"/>
          <w:szCs w:val="28"/>
        </w:rPr>
        <w:t>среды, гражданской обороны,</w:t>
      </w:r>
      <w:r w:rsidR="00F473AD" w:rsidRPr="00F4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3AD" w:rsidRPr="00EC4BF1">
        <w:rPr>
          <w:rFonts w:ascii="Times New Roman" w:eastAsia="Times New Roman" w:hAnsi="Times New Roman" w:cs="Times New Roman"/>
          <w:sz w:val="28"/>
          <w:szCs w:val="28"/>
        </w:rPr>
        <w:t>чрезвычайных ситуаций, и антитеррора администрации</w:t>
      </w:r>
      <w:r w:rsidR="00F473AD" w:rsidRPr="00F4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73AD" w:rsidRPr="00EC4BF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473AD" w:rsidRPr="00EC4B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F473AD" w:rsidRPr="00F473A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F473AD">
        <w:rPr>
          <w:rFonts w:ascii="Times New Roman" w:hAnsi="Times New Roman" w:cs="Times New Roman"/>
          <w:sz w:val="28"/>
          <w:szCs w:val="28"/>
        </w:rPr>
        <w:t xml:space="preserve">для включения в сводный реестр зеленых насаждений, расположенных на территории </w:t>
      </w:r>
      <w:proofErr w:type="spellStart"/>
      <w:r w:rsidRPr="00F473A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73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EC4BF1" w:rsidRPr="00F473AD" w:rsidRDefault="00EC4BF1" w:rsidP="001E62D8">
      <w:pPr>
        <w:pStyle w:val="ConsPlusNormal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AD">
        <w:rPr>
          <w:rFonts w:ascii="Times New Roman" w:hAnsi="Times New Roman" w:cs="Times New Roman"/>
          <w:sz w:val="28"/>
          <w:szCs w:val="28"/>
        </w:rPr>
        <w:t xml:space="preserve">Рекомендовать провести инвентаризацию зеленых насаждений на территории </w:t>
      </w:r>
      <w:proofErr w:type="spellStart"/>
      <w:r w:rsidRPr="00F473A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73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всем собственникам землепользователям, землевладельцам, арендаторам, земельных участков, на которых произрастают зеленые насаждения.</w:t>
      </w:r>
    </w:p>
    <w:p w:rsidR="00EC4BF1" w:rsidRPr="00F473AD" w:rsidRDefault="00F473AD" w:rsidP="001E62D8">
      <w:pPr>
        <w:pStyle w:val="ConsPlusNormal"/>
        <w:numPr>
          <w:ilvl w:val="0"/>
          <w:numId w:val="2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3AD">
        <w:rPr>
          <w:rFonts w:ascii="Times New Roman" w:eastAsia="Times New Roman" w:hAnsi="Times New Roman" w:cs="Times New Roman"/>
          <w:sz w:val="28"/>
          <w:szCs w:val="28"/>
        </w:rPr>
        <w:t xml:space="preserve">Отделу сельского хозяйства, охраны окружающей </w:t>
      </w:r>
      <w:r w:rsidRPr="00EC4BF1">
        <w:rPr>
          <w:rFonts w:ascii="Times New Roman" w:eastAsia="Times New Roman" w:hAnsi="Times New Roman" w:cs="Times New Roman"/>
          <w:sz w:val="28"/>
          <w:szCs w:val="28"/>
        </w:rPr>
        <w:t>среды, гражданской обороны,</w:t>
      </w:r>
      <w:r w:rsidRPr="00F4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F1">
        <w:rPr>
          <w:rFonts w:ascii="Times New Roman" w:eastAsia="Times New Roman" w:hAnsi="Times New Roman" w:cs="Times New Roman"/>
          <w:sz w:val="28"/>
          <w:szCs w:val="28"/>
        </w:rPr>
        <w:t>чрезвычайных ситуаций, и антитеррора администрации</w:t>
      </w:r>
      <w:r w:rsidRPr="00F4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4BF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EC4B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Pr="00F473A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="00EC4BF1" w:rsidRPr="00F473AD">
        <w:rPr>
          <w:rFonts w:ascii="Times New Roman" w:hAnsi="Times New Roman" w:cs="Times New Roman"/>
          <w:sz w:val="28"/>
          <w:szCs w:val="28"/>
        </w:rPr>
        <w:t>осуществлять контроль за ежегодным внесением землепользователями озелененных территорий в паспорта учетных объектов всех текущих изменений, происшедших в зеленых насаждениях на 01 января каждого года.</w:t>
      </w:r>
    </w:p>
    <w:p w:rsidR="004039FC" w:rsidRPr="00F473AD" w:rsidRDefault="009F6DBC" w:rsidP="00F473AD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eastAsia="Times New Roman"/>
          <w:szCs w:val="28"/>
        </w:rPr>
      </w:pPr>
      <w:r w:rsidRPr="00F473AD">
        <w:rPr>
          <w:rFonts w:eastAsia="Times New Roman"/>
          <w:szCs w:val="28"/>
        </w:rPr>
        <w:t xml:space="preserve"> </w:t>
      </w:r>
      <w:r w:rsidR="004039FC" w:rsidRPr="00F473AD">
        <w:rPr>
          <w:rFonts w:eastAsia="Times New Roman"/>
          <w:szCs w:val="28"/>
        </w:rPr>
        <w:t>Опубликовать настоящее постановление в муниципальной газете «</w:t>
      </w:r>
      <w:proofErr w:type="spellStart"/>
      <w:r w:rsidR="004039FC" w:rsidRPr="00F473AD">
        <w:rPr>
          <w:rFonts w:eastAsia="Times New Roman"/>
          <w:szCs w:val="28"/>
        </w:rPr>
        <w:t>Ипатовский</w:t>
      </w:r>
      <w:proofErr w:type="spellEnd"/>
      <w:r w:rsidR="004039FC" w:rsidRPr="00F473AD">
        <w:rPr>
          <w:rFonts w:eastAsia="Times New Roman"/>
          <w:szCs w:val="28"/>
        </w:rPr>
        <w:t xml:space="preserve"> информационный вестник».</w:t>
      </w:r>
    </w:p>
    <w:p w:rsidR="004039FC" w:rsidRPr="004039FC" w:rsidRDefault="004039FC" w:rsidP="004039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F473AD">
        <w:rPr>
          <w:rFonts w:eastAsia="Times New Roman"/>
          <w:szCs w:val="28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F473AD">
        <w:rPr>
          <w:rFonts w:eastAsia="Times New Roman"/>
          <w:szCs w:val="28"/>
        </w:rPr>
        <w:t>Ипатовского</w:t>
      </w:r>
      <w:proofErr w:type="spellEnd"/>
      <w:r w:rsidRPr="00F473AD">
        <w:rPr>
          <w:rFonts w:eastAsia="Times New Roman"/>
          <w:szCs w:val="28"/>
        </w:rPr>
        <w:t xml:space="preserve"> муниципального округа Ставропольского края </w:t>
      </w:r>
      <w:r w:rsidR="002A27B8" w:rsidRPr="00F473AD">
        <w:rPr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2A27B8" w:rsidRPr="00F473AD">
        <w:rPr>
          <w:szCs w:val="28"/>
        </w:rPr>
        <w:t>Ипатовского</w:t>
      </w:r>
      <w:proofErr w:type="spellEnd"/>
      <w:r w:rsidR="002A27B8" w:rsidRPr="00F473AD">
        <w:rPr>
          <w:szCs w:val="28"/>
        </w:rPr>
        <w:t xml:space="preserve"> муниципального округа Ставропольского края в информационно-телекоммуникационной</w:t>
      </w:r>
      <w:r w:rsidR="002A27B8" w:rsidRPr="005E35A9">
        <w:t xml:space="preserve"> сети «Интернет»</w:t>
      </w:r>
      <w:r w:rsidR="002A27B8">
        <w:t>.</w:t>
      </w:r>
    </w:p>
    <w:p w:rsidR="004039FC" w:rsidRPr="004039FC" w:rsidRDefault="004039FC" w:rsidP="004039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4039FC">
        <w:rPr>
          <w:rFonts w:eastAsia="Times New Roman"/>
          <w:szCs w:val="28"/>
        </w:rPr>
        <w:t>Ипатовского</w:t>
      </w:r>
      <w:proofErr w:type="spellEnd"/>
      <w:r w:rsidRPr="004039FC">
        <w:rPr>
          <w:rFonts w:eastAsia="Times New Roman"/>
          <w:szCs w:val="28"/>
        </w:rPr>
        <w:t xml:space="preserve"> муниципального округа Ставропольского края Л.С. </w:t>
      </w:r>
      <w:proofErr w:type="spellStart"/>
      <w:r w:rsidRPr="004039FC">
        <w:rPr>
          <w:rFonts w:eastAsia="Times New Roman"/>
          <w:szCs w:val="28"/>
        </w:rPr>
        <w:t>Дугинец</w:t>
      </w:r>
      <w:proofErr w:type="spellEnd"/>
      <w:r w:rsidRPr="004039FC">
        <w:rPr>
          <w:rFonts w:eastAsia="Times New Roman"/>
          <w:szCs w:val="28"/>
        </w:rPr>
        <w:t xml:space="preserve">.                                                                      </w:t>
      </w:r>
    </w:p>
    <w:p w:rsidR="004039FC" w:rsidRPr="004039FC" w:rsidRDefault="004039FC" w:rsidP="004039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6. Настоящее постановление вступает в силу на следующий день после дня его официального </w:t>
      </w:r>
      <w:r w:rsidR="002A27B8">
        <w:rPr>
          <w:rFonts w:eastAsia="Times New Roman"/>
          <w:szCs w:val="28"/>
        </w:rPr>
        <w:t>о</w:t>
      </w:r>
      <w:r w:rsidR="00F473AD">
        <w:rPr>
          <w:rFonts w:eastAsia="Times New Roman"/>
          <w:szCs w:val="28"/>
        </w:rPr>
        <w:t>публикования</w:t>
      </w:r>
      <w:r w:rsidRPr="004039FC">
        <w:rPr>
          <w:rFonts w:eastAsia="Times New Roman"/>
          <w:szCs w:val="28"/>
        </w:rPr>
        <w:t>.</w:t>
      </w:r>
    </w:p>
    <w:p w:rsidR="004039FC" w:rsidRPr="004039FC" w:rsidRDefault="004039FC" w:rsidP="004039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Глава </w:t>
      </w:r>
      <w:proofErr w:type="spellStart"/>
      <w:r w:rsidRPr="004039FC">
        <w:rPr>
          <w:rFonts w:eastAsia="Times New Roman"/>
          <w:szCs w:val="28"/>
        </w:rPr>
        <w:t>Ипатовского</w:t>
      </w:r>
      <w:proofErr w:type="spellEnd"/>
      <w:r w:rsidRPr="004039FC">
        <w:rPr>
          <w:rFonts w:eastAsia="Times New Roman"/>
          <w:szCs w:val="28"/>
        </w:rPr>
        <w:t xml:space="preserve"> муниципального округа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Ставропольского края                                                               В.Н. Шейкина                                          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----------------------------------------------------------------------------------------------</w:t>
      </w:r>
    </w:p>
    <w:p w:rsidR="004039FC" w:rsidRPr="004039FC" w:rsidRDefault="004039FC" w:rsidP="004039FC">
      <w:pPr>
        <w:tabs>
          <w:tab w:val="left" w:pos="5760"/>
        </w:tabs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tabs>
          <w:tab w:val="left" w:pos="5760"/>
        </w:tabs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4039FC">
        <w:rPr>
          <w:rFonts w:eastAsia="Times New Roman"/>
          <w:szCs w:val="28"/>
        </w:rPr>
        <w:t>Ипатовского</w:t>
      </w:r>
      <w:proofErr w:type="spellEnd"/>
      <w:r w:rsidRPr="004039FC">
        <w:rPr>
          <w:rFonts w:eastAsia="Times New Roman"/>
          <w:szCs w:val="28"/>
        </w:rPr>
        <w:t xml:space="preserve"> муниципального округа Ставропольского края                                                             </w:t>
      </w:r>
    </w:p>
    <w:p w:rsidR="004039FC" w:rsidRPr="004039FC" w:rsidRDefault="004039FC" w:rsidP="004039FC">
      <w:pPr>
        <w:spacing w:after="0" w:line="240" w:lineRule="exact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rPr>
          <w:rFonts w:eastAsia="Times New Roman"/>
          <w:sz w:val="18"/>
          <w:szCs w:val="18"/>
        </w:rPr>
      </w:pPr>
      <w:r w:rsidRPr="004039FC">
        <w:rPr>
          <w:rFonts w:eastAsia="Times New Roman"/>
          <w:szCs w:val="28"/>
        </w:rPr>
        <w:t xml:space="preserve">                                                                                                            Л.С. </w:t>
      </w:r>
      <w:proofErr w:type="spellStart"/>
      <w:r w:rsidRPr="004039FC">
        <w:rPr>
          <w:rFonts w:eastAsia="Times New Roman"/>
          <w:szCs w:val="28"/>
        </w:rPr>
        <w:t>Дугинец</w:t>
      </w:r>
      <w:proofErr w:type="spellEnd"/>
      <w:r w:rsidRPr="004039FC">
        <w:rPr>
          <w:rFonts w:eastAsia="Times New Roman"/>
          <w:szCs w:val="28"/>
        </w:rPr>
        <w:t xml:space="preserve">                                          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Визируют: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Первый заместитель главы администрации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proofErr w:type="spellStart"/>
      <w:r w:rsidRPr="004039FC">
        <w:rPr>
          <w:rFonts w:eastAsia="Times New Roman"/>
          <w:szCs w:val="28"/>
        </w:rPr>
        <w:t>Ипатовского</w:t>
      </w:r>
      <w:proofErr w:type="spellEnd"/>
      <w:r w:rsidRPr="004039FC">
        <w:rPr>
          <w:rFonts w:eastAsia="Times New Roman"/>
          <w:szCs w:val="28"/>
        </w:rPr>
        <w:t xml:space="preserve"> муниципального округа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Ставропольского края                                                                       Т.А. Фоменко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Временно исполняющий обязанности заместителя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главы администрации </w:t>
      </w:r>
      <w:proofErr w:type="spellStart"/>
      <w:r w:rsidRPr="004039FC">
        <w:rPr>
          <w:rFonts w:eastAsia="Times New Roman"/>
          <w:szCs w:val="28"/>
        </w:rPr>
        <w:t>Ипатовского</w:t>
      </w:r>
      <w:proofErr w:type="spellEnd"/>
      <w:r w:rsidRPr="004039FC">
        <w:rPr>
          <w:rFonts w:eastAsia="Times New Roman"/>
          <w:szCs w:val="28"/>
        </w:rPr>
        <w:t xml:space="preserve"> муниципального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округа Ставропольского края, начальник отдела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социального развития и общественной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безопасности администрации </w:t>
      </w:r>
      <w:proofErr w:type="spellStart"/>
      <w:r w:rsidRPr="004039FC">
        <w:rPr>
          <w:rFonts w:eastAsia="Times New Roman"/>
          <w:szCs w:val="28"/>
        </w:rPr>
        <w:t>Ипатовского</w:t>
      </w:r>
      <w:proofErr w:type="spellEnd"/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муниципального округа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Ставропольского края                                                                  </w:t>
      </w:r>
      <w:proofErr w:type="spellStart"/>
      <w:r w:rsidRPr="004039FC">
        <w:rPr>
          <w:rFonts w:eastAsia="Times New Roman"/>
          <w:szCs w:val="28"/>
        </w:rPr>
        <w:t>Е.А.Калиниченко</w:t>
      </w:r>
      <w:proofErr w:type="spellEnd"/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9C103B" w:rsidP="004039FC">
      <w:pPr>
        <w:spacing w:after="0" w:line="240" w:lineRule="exac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Начальник отдела правового и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кадрового обеспечения администрации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proofErr w:type="spellStart"/>
      <w:r w:rsidRPr="004039FC">
        <w:rPr>
          <w:rFonts w:eastAsia="Times New Roman"/>
          <w:szCs w:val="28"/>
        </w:rPr>
        <w:t>Ипатовского</w:t>
      </w:r>
      <w:proofErr w:type="spellEnd"/>
      <w:r w:rsidRPr="004039FC">
        <w:rPr>
          <w:rFonts w:eastAsia="Times New Roman"/>
          <w:szCs w:val="28"/>
        </w:rPr>
        <w:t xml:space="preserve"> муниципального округа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Ставропольского края                                                                 М.А. Коваленко</w:t>
      </w:r>
    </w:p>
    <w:p w:rsidR="005E4DDF" w:rsidRDefault="005E4DDF" w:rsidP="004F461A">
      <w:pPr>
        <w:pStyle w:val="a3"/>
        <w:spacing w:after="0" w:line="240" w:lineRule="exact"/>
        <w:ind w:left="0"/>
        <w:jc w:val="both"/>
      </w:pPr>
    </w:p>
    <w:p w:rsidR="00010C91" w:rsidRDefault="00010C91" w:rsidP="00010C91">
      <w:pPr>
        <w:spacing w:after="0" w:line="240" w:lineRule="exact"/>
      </w:pPr>
    </w:p>
    <w:p w:rsidR="00010C91" w:rsidRDefault="00010C91" w:rsidP="00010C91">
      <w:pPr>
        <w:spacing w:after="0" w:line="240" w:lineRule="exact"/>
      </w:pPr>
    </w:p>
    <w:p w:rsidR="00385E93" w:rsidRDefault="00385E93" w:rsidP="00010C91">
      <w:pPr>
        <w:spacing w:after="0" w:line="240" w:lineRule="exact"/>
      </w:pPr>
    </w:p>
    <w:p w:rsidR="00010C91" w:rsidRDefault="00010C91" w:rsidP="00010C91">
      <w:pPr>
        <w:spacing w:after="0" w:line="240" w:lineRule="exact"/>
      </w:pPr>
      <w:r>
        <w:t>Рассылка:</w:t>
      </w:r>
    </w:p>
    <w:p w:rsidR="00010C91" w:rsidRDefault="00C378E7" w:rsidP="00010C91">
      <w:pPr>
        <w:spacing w:after="0" w:line="240" w:lineRule="exact"/>
      </w:pPr>
      <w:r>
        <w:t xml:space="preserve">В дело – </w:t>
      </w:r>
      <w:r w:rsidR="004F461A">
        <w:t xml:space="preserve">                                                                                         </w:t>
      </w:r>
      <w:r>
        <w:t>2</w:t>
      </w:r>
      <w:r w:rsidR="00010C91">
        <w:t xml:space="preserve"> </w:t>
      </w:r>
    </w:p>
    <w:p w:rsidR="001E62D8" w:rsidRDefault="004F461A" w:rsidP="00457366">
      <w:pPr>
        <w:spacing w:after="0" w:line="240" w:lineRule="exact"/>
      </w:pPr>
      <w:r>
        <w:t>Управление по работе с территориями</w:t>
      </w:r>
      <w:r w:rsidR="00010C91">
        <w:t xml:space="preserve"> – </w:t>
      </w:r>
      <w:r>
        <w:t xml:space="preserve">                                   </w:t>
      </w:r>
      <w:r w:rsidR="00010C91">
        <w:t>3</w:t>
      </w:r>
    </w:p>
    <w:p w:rsidR="00E55B4F" w:rsidRDefault="001E62D8" w:rsidP="00457366">
      <w:pPr>
        <w:spacing w:after="0" w:line="240" w:lineRule="exact"/>
      </w:pPr>
      <w:r>
        <w:t>Отдел сельского хозяйства                                                            1</w:t>
      </w:r>
      <w:r w:rsidR="00010C91">
        <w:t xml:space="preserve"> </w:t>
      </w:r>
    </w:p>
    <w:p w:rsidR="004F461A" w:rsidRDefault="00C378E7" w:rsidP="00457366">
      <w:pPr>
        <w:spacing w:after="0" w:line="240" w:lineRule="exact"/>
      </w:pPr>
      <w:r>
        <w:t>Отдел по связям с общественностью, автоматизации</w:t>
      </w:r>
    </w:p>
    <w:p w:rsidR="00C378E7" w:rsidRDefault="00C378E7" w:rsidP="00457366">
      <w:pPr>
        <w:spacing w:after="0" w:line="240" w:lineRule="exact"/>
      </w:pPr>
      <w:r>
        <w:t xml:space="preserve"> и информационных</w:t>
      </w:r>
      <w:r w:rsidR="004F461A">
        <w:t xml:space="preserve"> технологий                                                  </w:t>
      </w:r>
      <w:r>
        <w:t>1</w:t>
      </w:r>
    </w:p>
    <w:p w:rsidR="00C378E7" w:rsidRDefault="002A27B8" w:rsidP="00457366">
      <w:pPr>
        <w:spacing w:after="0" w:line="240" w:lineRule="exact"/>
      </w:pPr>
      <w:proofErr w:type="spellStart"/>
      <w:r w:rsidRPr="004039FC">
        <w:rPr>
          <w:rFonts w:eastAsia="Times New Roman"/>
          <w:szCs w:val="28"/>
        </w:rPr>
        <w:t>Ипатовский</w:t>
      </w:r>
      <w:proofErr w:type="spellEnd"/>
      <w:r w:rsidRPr="004039FC">
        <w:rPr>
          <w:rFonts w:eastAsia="Times New Roman"/>
          <w:szCs w:val="28"/>
        </w:rPr>
        <w:t xml:space="preserve"> информационный вестник</w:t>
      </w:r>
      <w:r>
        <w:rPr>
          <w:rFonts w:eastAsia="Times New Roman"/>
          <w:szCs w:val="28"/>
        </w:rPr>
        <w:t xml:space="preserve">                                       1</w:t>
      </w:r>
      <w:r w:rsidR="004F461A">
        <w:t xml:space="preserve">                                                                            </w:t>
      </w:r>
      <w:r w:rsidR="00C378E7">
        <w:t xml:space="preserve"> </w:t>
      </w:r>
    </w:p>
    <w:p w:rsidR="005E35A9" w:rsidRDefault="00FC1EB8" w:rsidP="00457366">
      <w:pPr>
        <w:spacing w:after="0" w:line="240" w:lineRule="exact"/>
      </w:pPr>
      <w:r>
        <w:t>Прокуратура (</w:t>
      </w:r>
      <w:proofErr w:type="gramStart"/>
      <w:r>
        <w:t xml:space="preserve">проект)   </w:t>
      </w:r>
      <w:proofErr w:type="gramEnd"/>
      <w:r>
        <w:t xml:space="preserve">        </w:t>
      </w:r>
      <w:r w:rsidR="004F461A">
        <w:t xml:space="preserve">                                                         </w:t>
      </w:r>
      <w:r w:rsidR="005E35A9">
        <w:t xml:space="preserve">1 </w:t>
      </w:r>
    </w:p>
    <w:p w:rsidR="005E35A9" w:rsidRDefault="004F461A" w:rsidP="00457366">
      <w:pPr>
        <w:spacing w:after="0" w:line="240" w:lineRule="exact"/>
      </w:pPr>
      <w:r>
        <w:t>Регистр</w:t>
      </w:r>
      <w:r w:rsidR="00FC1EB8">
        <w:t xml:space="preserve"> (</w:t>
      </w:r>
      <w:proofErr w:type="spellStart"/>
      <w:proofErr w:type="gramStart"/>
      <w:r w:rsidR="00FC1EB8">
        <w:t>орг.отдел</w:t>
      </w:r>
      <w:proofErr w:type="spellEnd"/>
      <w:proofErr w:type="gramEnd"/>
      <w:r w:rsidR="00FC1EB8">
        <w:t>)</w:t>
      </w:r>
      <w:r>
        <w:t xml:space="preserve">                                                                       </w:t>
      </w:r>
      <w:r w:rsidR="005E35A9">
        <w:t xml:space="preserve"> 1 </w:t>
      </w:r>
    </w:p>
    <w:p w:rsidR="005E35A9" w:rsidRDefault="009C103B" w:rsidP="00457366">
      <w:pPr>
        <w:spacing w:after="0" w:line="240" w:lineRule="exact"/>
      </w:pPr>
      <w:r>
        <w:t xml:space="preserve">Регистр               </w:t>
      </w:r>
      <w:r w:rsidR="004F461A">
        <w:t xml:space="preserve">                                                                            </w:t>
      </w:r>
      <w:r w:rsidR="005E35A9">
        <w:t xml:space="preserve"> 1</w:t>
      </w:r>
    </w:p>
    <w:p w:rsidR="005E35A9" w:rsidRDefault="004F461A" w:rsidP="00457366">
      <w:pPr>
        <w:spacing w:after="0" w:line="240" w:lineRule="exact"/>
      </w:pPr>
      <w:r>
        <w:t xml:space="preserve">Сайт независимой экспертизы                                 </w:t>
      </w:r>
      <w:r w:rsidR="00FC1EB8">
        <w:t xml:space="preserve"> </w:t>
      </w:r>
      <w:r>
        <w:t xml:space="preserve">                   </w:t>
      </w:r>
      <w:r w:rsidR="005E35A9">
        <w:t xml:space="preserve"> 1 </w:t>
      </w:r>
    </w:p>
    <w:p w:rsidR="005E35A9" w:rsidRDefault="004F461A" w:rsidP="00457366">
      <w:pPr>
        <w:spacing w:after="0" w:line="240" w:lineRule="exact"/>
      </w:pPr>
      <w:r>
        <w:t xml:space="preserve">Консультант Плюс                                                        </w:t>
      </w:r>
      <w:r w:rsidR="00FC1EB8">
        <w:t xml:space="preserve"> </w:t>
      </w:r>
      <w:r>
        <w:t xml:space="preserve">                </w:t>
      </w:r>
      <w:r w:rsidR="005E35A9">
        <w:t xml:space="preserve">1 </w:t>
      </w: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0"/>
        <w:gridCol w:w="4255"/>
      </w:tblGrid>
      <w:tr w:rsidR="0091129E" w:rsidRPr="006E38DB" w:rsidTr="005E35A9">
        <w:trPr>
          <w:trHeight w:val="207"/>
        </w:trPr>
        <w:tc>
          <w:tcPr>
            <w:tcW w:w="5100" w:type="dxa"/>
          </w:tcPr>
          <w:p w:rsidR="0091129E" w:rsidRPr="006E38DB" w:rsidRDefault="0091129E" w:rsidP="0017011A">
            <w:pPr>
              <w:spacing w:line="240" w:lineRule="exact"/>
              <w:jc w:val="both"/>
              <w:rPr>
                <w:szCs w:val="28"/>
              </w:rPr>
            </w:pPr>
            <w:r w:rsidRPr="006E38DB">
              <w:rPr>
                <w:szCs w:val="28"/>
              </w:rPr>
              <w:br w:type="page"/>
            </w:r>
          </w:p>
        </w:tc>
        <w:tc>
          <w:tcPr>
            <w:tcW w:w="4255" w:type="dxa"/>
            <w:hideMark/>
          </w:tcPr>
          <w:p w:rsidR="0091129E" w:rsidRPr="006E38DB" w:rsidRDefault="0091129E" w:rsidP="00C569B7">
            <w:pPr>
              <w:spacing w:line="240" w:lineRule="exact"/>
              <w:rPr>
                <w:szCs w:val="28"/>
              </w:rPr>
            </w:pPr>
          </w:p>
        </w:tc>
      </w:tr>
      <w:tr w:rsidR="0091129E" w:rsidRPr="006E38DB" w:rsidTr="005E35A9">
        <w:trPr>
          <w:trHeight w:val="542"/>
        </w:trPr>
        <w:tc>
          <w:tcPr>
            <w:tcW w:w="5100" w:type="dxa"/>
          </w:tcPr>
          <w:p w:rsidR="0091129E" w:rsidRPr="006E38DB" w:rsidRDefault="0091129E" w:rsidP="0017011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5" w:type="dxa"/>
            <w:hideMark/>
          </w:tcPr>
          <w:p w:rsidR="0091129E" w:rsidRPr="006E38DB" w:rsidRDefault="001E62D8" w:rsidP="0017011A">
            <w:pPr>
              <w:shd w:val="clear" w:color="auto" w:fill="FFFFFF"/>
              <w:spacing w:before="5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  <w:r w:rsidR="0091129E" w:rsidRPr="006E38DB">
              <w:rPr>
                <w:szCs w:val="28"/>
              </w:rPr>
              <w:t xml:space="preserve"> постано</w:t>
            </w:r>
            <w:r w:rsidR="0091129E">
              <w:rPr>
                <w:szCs w:val="28"/>
              </w:rPr>
              <w:t>влени</w:t>
            </w:r>
            <w:r w:rsidR="005E35A9">
              <w:rPr>
                <w:szCs w:val="28"/>
              </w:rPr>
              <w:t>ем</w:t>
            </w:r>
            <w:r w:rsidR="0091129E">
              <w:rPr>
                <w:szCs w:val="28"/>
              </w:rPr>
              <w:t xml:space="preserve"> администрации </w:t>
            </w:r>
            <w:proofErr w:type="spellStart"/>
            <w:r w:rsidR="0091129E">
              <w:rPr>
                <w:szCs w:val="28"/>
              </w:rPr>
              <w:t>Ипатовского</w:t>
            </w:r>
            <w:proofErr w:type="spellEnd"/>
            <w:r w:rsidR="0091129E" w:rsidRPr="006E38DB">
              <w:rPr>
                <w:szCs w:val="28"/>
              </w:rPr>
              <w:t xml:space="preserve"> </w:t>
            </w:r>
            <w:r w:rsidR="00962361" w:rsidRPr="00962361">
              <w:rPr>
                <w:szCs w:val="28"/>
              </w:rPr>
              <w:t>муниципального</w:t>
            </w:r>
            <w:r w:rsidR="0091129E" w:rsidRPr="006E38DB">
              <w:rPr>
                <w:szCs w:val="28"/>
              </w:rPr>
              <w:t xml:space="preserve"> округа </w:t>
            </w:r>
          </w:p>
          <w:p w:rsidR="0091129E" w:rsidRPr="006E38DB" w:rsidRDefault="0091129E" w:rsidP="0017011A">
            <w:pPr>
              <w:spacing w:after="0" w:line="240" w:lineRule="auto"/>
              <w:rPr>
                <w:szCs w:val="28"/>
              </w:rPr>
            </w:pPr>
            <w:r w:rsidRPr="006E38DB">
              <w:rPr>
                <w:szCs w:val="28"/>
              </w:rPr>
              <w:t>Ставропольского края</w:t>
            </w:r>
          </w:p>
        </w:tc>
      </w:tr>
      <w:tr w:rsidR="0091129E" w:rsidRPr="006E38DB" w:rsidTr="005E35A9">
        <w:trPr>
          <w:trHeight w:val="462"/>
        </w:trPr>
        <w:tc>
          <w:tcPr>
            <w:tcW w:w="5100" w:type="dxa"/>
          </w:tcPr>
          <w:p w:rsidR="0091129E" w:rsidRPr="006E38DB" w:rsidRDefault="0091129E" w:rsidP="0017011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5" w:type="dxa"/>
          </w:tcPr>
          <w:p w:rsidR="0091129E" w:rsidRDefault="0091129E" w:rsidP="0017011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№_____________ от __________</w:t>
            </w:r>
          </w:p>
          <w:p w:rsidR="0091129E" w:rsidRPr="006E38DB" w:rsidRDefault="0091129E" w:rsidP="009C103B">
            <w:pPr>
              <w:spacing w:line="240" w:lineRule="exact"/>
              <w:rPr>
                <w:szCs w:val="28"/>
              </w:rPr>
            </w:pPr>
          </w:p>
        </w:tc>
      </w:tr>
    </w:tbl>
    <w:p w:rsidR="001E62D8" w:rsidRPr="00574C11" w:rsidRDefault="001E62D8" w:rsidP="00574C11">
      <w:pPr>
        <w:pStyle w:val="ConsPlusTitle"/>
        <w:jc w:val="center"/>
        <w:rPr>
          <w:szCs w:val="28"/>
        </w:rPr>
      </w:pPr>
      <w:r w:rsidRPr="00574C11">
        <w:rPr>
          <w:szCs w:val="28"/>
        </w:rPr>
        <w:t>ПОРЯДОК</w:t>
      </w:r>
    </w:p>
    <w:p w:rsidR="001E62D8" w:rsidRPr="00574C11" w:rsidRDefault="001E62D8" w:rsidP="00574C11">
      <w:pPr>
        <w:pStyle w:val="ConsPlusTitle"/>
        <w:jc w:val="center"/>
        <w:rPr>
          <w:szCs w:val="28"/>
        </w:rPr>
      </w:pPr>
      <w:r w:rsidRPr="00574C11">
        <w:rPr>
          <w:szCs w:val="28"/>
        </w:rPr>
        <w:t>ИНВЕНТАРИЗАЦИИ И ПАСПОРТИЗАЦИИ ЗЕЛЕНЫХ НАСАЖДЕНИЙ</w:t>
      </w:r>
      <w:r w:rsidR="00574C11">
        <w:rPr>
          <w:szCs w:val="28"/>
        </w:rPr>
        <w:t xml:space="preserve"> </w:t>
      </w:r>
      <w:r w:rsidRPr="00574C11">
        <w:rPr>
          <w:szCs w:val="28"/>
        </w:rPr>
        <w:t>НА ТЕРРИТОРИИ ИПАТОВСКОГО МУНИЦИПАЛЬНОГО ОКРУГА</w:t>
      </w:r>
      <w:r w:rsidR="00574C11">
        <w:rPr>
          <w:szCs w:val="28"/>
        </w:rPr>
        <w:t xml:space="preserve"> </w:t>
      </w:r>
      <w:r w:rsidRPr="00574C11">
        <w:rPr>
          <w:szCs w:val="28"/>
        </w:rPr>
        <w:t>СТАВРОПОЛЬСКОГО КРАЯ</w:t>
      </w:r>
    </w:p>
    <w:p w:rsidR="001E62D8" w:rsidRPr="00574C11" w:rsidRDefault="001E62D8" w:rsidP="0057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2D8" w:rsidRPr="00574C11" w:rsidRDefault="001E62D8" w:rsidP="00574C11">
      <w:pPr>
        <w:pStyle w:val="ConsPlusTitle"/>
        <w:jc w:val="center"/>
        <w:outlineLvl w:val="1"/>
        <w:rPr>
          <w:szCs w:val="28"/>
        </w:rPr>
      </w:pPr>
      <w:r w:rsidRPr="00574C11">
        <w:rPr>
          <w:szCs w:val="28"/>
        </w:rPr>
        <w:t>1. Общие положения</w:t>
      </w:r>
    </w:p>
    <w:p w:rsidR="001E62D8" w:rsidRPr="00574C11" w:rsidRDefault="001E62D8" w:rsidP="0057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2D8" w:rsidRPr="00574C11" w:rsidRDefault="00574C11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62D8" w:rsidRPr="00574C11">
        <w:rPr>
          <w:rFonts w:ascii="Times New Roman" w:hAnsi="Times New Roman" w:cs="Times New Roman"/>
          <w:sz w:val="28"/>
          <w:szCs w:val="28"/>
        </w:rPr>
        <w:t xml:space="preserve"> Порядок инвентаризации и паспортизации зеленых насаждений на территории </w:t>
      </w:r>
      <w:proofErr w:type="spellStart"/>
      <w:r w:rsidR="001E62D8" w:rsidRPr="00574C1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E62D8" w:rsidRPr="00574C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Порядок) разработан в  соответствии с федеральными законами от 06 октября 2003 года </w:t>
      </w:r>
      <w:hyperlink r:id="rId11">
        <w:r w:rsidR="001E62D8" w:rsidRPr="00574C1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1E62D8" w:rsidRPr="00574C1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10 января 2002 года </w:t>
      </w:r>
      <w:hyperlink r:id="rId12">
        <w:r w:rsidR="001E62D8" w:rsidRPr="00574C11">
          <w:rPr>
            <w:rFonts w:ascii="Times New Roman" w:hAnsi="Times New Roman" w:cs="Times New Roman"/>
            <w:sz w:val="28"/>
            <w:szCs w:val="28"/>
          </w:rPr>
          <w:t>№ 7-ФЗ</w:t>
        </w:r>
      </w:hyperlink>
      <w:r w:rsidR="001E62D8" w:rsidRPr="00574C11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среды», </w:t>
      </w:r>
      <w:hyperlink r:id="rId13">
        <w:r w:rsidR="001E62D8" w:rsidRPr="00574C1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1E62D8" w:rsidRPr="00574C11">
        <w:rPr>
          <w:rFonts w:ascii="Times New Roman" w:hAnsi="Times New Roman" w:cs="Times New Roman"/>
          <w:sz w:val="28"/>
          <w:szCs w:val="28"/>
        </w:rPr>
        <w:t xml:space="preserve"> Госстроя России от 15 декабря 1999 г. № 153 «Об утверждении Правил создания, охраны и содержания зеленых насаждений в городах Российской Федерации», Методикой инвентаризации городских зеленых насаждений (Минстрой России, 1997)</w:t>
      </w:r>
      <w:r w:rsidR="001E62D8" w:rsidRPr="00574C11"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2. Инвентаризация зеленых насаждений </w:t>
      </w:r>
      <w:proofErr w:type="spellStart"/>
      <w:r w:rsidRPr="00574C1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74C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инвентаризация зеленых насаждений</w:t>
      </w:r>
      <w:r w:rsidR="00574C11" w:rsidRPr="00574C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C11" w:rsidRPr="00574C1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74C11" w:rsidRPr="00574C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74C11">
        <w:rPr>
          <w:rFonts w:ascii="Times New Roman" w:hAnsi="Times New Roman" w:cs="Times New Roman"/>
          <w:sz w:val="28"/>
          <w:szCs w:val="28"/>
        </w:rPr>
        <w:t>) проводится в целях оценки состояния озелененных территорий, включающей в себя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 на подведомственной территории.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3. Инвентаризация зеленых насаждений осуществляется на землях, находящихся в муниципальной собственности </w:t>
      </w:r>
      <w:proofErr w:type="spellStart"/>
      <w:r w:rsidRPr="00574C1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74C11">
        <w:rPr>
          <w:rFonts w:ascii="Times New Roman" w:hAnsi="Times New Roman" w:cs="Times New Roman"/>
          <w:sz w:val="28"/>
          <w:szCs w:val="28"/>
        </w:rPr>
        <w:t xml:space="preserve"> округа, а также на землях, государственная собственность на которые не разграничена.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4. Управление по работе с территориями администрации </w:t>
      </w:r>
      <w:proofErr w:type="spellStart"/>
      <w:r w:rsidRPr="00574C1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74C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проводят инвентаризацию и паспортизацию зеленых насаждений (деревьев, кустарников, газонов, цветников, малых архитектурных форм) на ландшафтно-архитектурных объектах общего пользования в пределах населенного пункта (далее-Управление).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5. </w:t>
      </w:r>
      <w:r w:rsidRPr="00574C11">
        <w:rPr>
          <w:rFonts w:ascii="Times New Roman" w:eastAsia="Times New Roman" w:hAnsi="Times New Roman" w:cs="Times New Roman"/>
          <w:sz w:val="28"/>
          <w:szCs w:val="28"/>
        </w:rPr>
        <w:t xml:space="preserve">Отдел сельского хозяйства, охраны окружающей </w:t>
      </w:r>
      <w:r w:rsidRPr="00EC4BF1">
        <w:rPr>
          <w:rFonts w:ascii="Times New Roman" w:eastAsia="Times New Roman" w:hAnsi="Times New Roman" w:cs="Times New Roman"/>
          <w:sz w:val="28"/>
          <w:szCs w:val="28"/>
        </w:rPr>
        <w:t>среды, гражданской обороны,</w:t>
      </w:r>
      <w:r w:rsidRPr="0057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F1">
        <w:rPr>
          <w:rFonts w:ascii="Times New Roman" w:eastAsia="Times New Roman" w:hAnsi="Times New Roman" w:cs="Times New Roman"/>
          <w:sz w:val="28"/>
          <w:szCs w:val="28"/>
        </w:rPr>
        <w:t>чрезвычайных ситуаций, и антитеррора администрации</w:t>
      </w:r>
      <w:r w:rsidRPr="0057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4BF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EC4B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Pr="00574C1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574C11">
        <w:rPr>
          <w:rFonts w:ascii="Times New Roman" w:hAnsi="Times New Roman" w:cs="Times New Roman"/>
          <w:sz w:val="28"/>
          <w:szCs w:val="28"/>
        </w:rPr>
        <w:t xml:space="preserve"> проводит инвентаризацию и </w:t>
      </w:r>
      <w:r w:rsidRPr="00574C11">
        <w:rPr>
          <w:rFonts w:ascii="Times New Roman" w:hAnsi="Times New Roman" w:cs="Times New Roman"/>
          <w:sz w:val="28"/>
          <w:szCs w:val="28"/>
        </w:rPr>
        <w:lastRenderedPageBreak/>
        <w:t xml:space="preserve">паспортизацию зеленых насаждений (деревьев, кустарников, газонов, цветников, малых архитектурных форм) на озелененных территориях за пределами населенного пункта, находящихся в ведении органов местного самоуправления </w:t>
      </w:r>
      <w:proofErr w:type="spellStart"/>
      <w:r w:rsidRPr="00574C1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74C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для экологической защиты и организации рекреации населения )далее отдел сельского хозяйства).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6. Инвентаризация зеленых насаждений проводится в целях: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установления границ озелененной территории и их документального закрепления;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получения достоверных данных по количеству зеленых насаждений, расположенных на территории </w:t>
      </w:r>
      <w:proofErr w:type="spellStart"/>
      <w:r w:rsidRPr="00EC4BF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574C11">
        <w:rPr>
          <w:rFonts w:ascii="Times New Roman" w:hAnsi="Times New Roman" w:cs="Times New Roman"/>
          <w:sz w:val="28"/>
          <w:szCs w:val="28"/>
        </w:rPr>
        <w:t xml:space="preserve"> округа, их состоянию, для ведения хозяйственной деятельности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своевременной регистрации происшедших изменений;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установления наличия и принадлежности, стационарных инженерно-архитектурных сооружений и оборудования озелененных/природных территорий (фонтаны, памятники, скульптуры и т.п.);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регламентирования работ по содержанию зеленых насаждений, их капитальному ремонту и реконструкции;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организации рационального использования территории </w:t>
      </w:r>
      <w:proofErr w:type="spellStart"/>
      <w:r w:rsidR="00574C11" w:rsidRPr="00EC4BF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574C11">
        <w:rPr>
          <w:rFonts w:ascii="Times New Roman" w:hAnsi="Times New Roman" w:cs="Times New Roman"/>
          <w:sz w:val="28"/>
          <w:szCs w:val="28"/>
        </w:rPr>
        <w:t xml:space="preserve"> </w:t>
      </w:r>
      <w:r w:rsidR="00574C11" w:rsidRPr="00574C11">
        <w:rPr>
          <w:rFonts w:ascii="Times New Roman" w:hAnsi="Times New Roman" w:cs="Times New Roman"/>
          <w:sz w:val="28"/>
          <w:szCs w:val="28"/>
        </w:rPr>
        <w:t>округа</w:t>
      </w:r>
      <w:r w:rsidRPr="00574C11">
        <w:rPr>
          <w:rFonts w:ascii="Times New Roman" w:hAnsi="Times New Roman" w:cs="Times New Roman"/>
          <w:sz w:val="28"/>
          <w:szCs w:val="28"/>
        </w:rPr>
        <w:t>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обеспечения учета объектов озеленения и зеленых насаждений в целом по </w:t>
      </w:r>
      <w:proofErr w:type="spellStart"/>
      <w:r w:rsidR="00574C11" w:rsidRPr="00EC4BF1">
        <w:rPr>
          <w:rFonts w:ascii="Times New Roman" w:eastAsia="Times New Roman" w:hAnsi="Times New Roman" w:cs="Times New Roman"/>
          <w:sz w:val="28"/>
          <w:szCs w:val="28"/>
        </w:rPr>
        <w:t>Ипатовско</w:t>
      </w:r>
      <w:r w:rsidR="00574C11" w:rsidRPr="00574C11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="00574C11" w:rsidRPr="00574C11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574C11">
        <w:rPr>
          <w:rFonts w:ascii="Times New Roman" w:hAnsi="Times New Roman" w:cs="Times New Roman"/>
          <w:sz w:val="28"/>
          <w:szCs w:val="28"/>
        </w:rPr>
        <w:t>.</w:t>
      </w:r>
    </w:p>
    <w:p w:rsidR="001E62D8" w:rsidRPr="00574C11" w:rsidRDefault="001E62D8" w:rsidP="00574C11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7. В соответствии с настоящим Порядком инвентаризации и паспортизации подлежат все (за исключением расположенных на землях, изъятых для государственных и (или) муниципальных нужд) ландшафтно-архитектурные объекты общественного пользования (парки, сады, улицы и проезды, скверы, бульвары и др.) в границах населенных пунктов </w:t>
      </w:r>
      <w:proofErr w:type="spellStart"/>
      <w:r w:rsidR="00574C11" w:rsidRPr="00EC4BF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574C11" w:rsidRPr="00574C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74C11">
        <w:rPr>
          <w:rFonts w:ascii="Times New Roman" w:hAnsi="Times New Roman" w:cs="Times New Roman"/>
          <w:sz w:val="28"/>
          <w:szCs w:val="28"/>
        </w:rPr>
        <w:t>, а также озелененные территории, лесные территории, расположенные за пределами населенных пунктов, предназначенные для экологической защиты и организации рекреации населения.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8. Инвентаризация и паспортизация зеленых насаждений, расположенных на землях, находящихся в собственности Российской Федерации, государственной собственности Ставропольского края, могут осуществляться собственниками, землевладельцами и землепользователями, осуществляющими функции заказчика услуг по проектированию, строительству, реконструкции, ремонту и содержанию объектов, неразрывно связанных с данными землями.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lastRenderedPageBreak/>
        <w:t>9. Настоящий Порядок не распространяется на зеленые насаждения, расположенные на особо охраняемых природных территориях местного значения.</w:t>
      </w:r>
    </w:p>
    <w:p w:rsidR="001E62D8" w:rsidRPr="00574C11" w:rsidRDefault="001E62D8" w:rsidP="0057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2D8" w:rsidRPr="00574C11" w:rsidRDefault="001E62D8" w:rsidP="00574C11">
      <w:pPr>
        <w:pStyle w:val="ConsPlusTitle"/>
        <w:jc w:val="center"/>
        <w:outlineLvl w:val="1"/>
        <w:rPr>
          <w:szCs w:val="28"/>
        </w:rPr>
      </w:pPr>
      <w:r w:rsidRPr="00574C11">
        <w:rPr>
          <w:szCs w:val="28"/>
        </w:rPr>
        <w:t>2. Порядок проведения работ</w:t>
      </w:r>
    </w:p>
    <w:p w:rsidR="001E62D8" w:rsidRPr="00574C11" w:rsidRDefault="001E62D8" w:rsidP="0057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2D8" w:rsidRPr="00574C11" w:rsidRDefault="00574C11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62D8" w:rsidRPr="00574C11">
        <w:rPr>
          <w:rFonts w:ascii="Times New Roman" w:hAnsi="Times New Roman" w:cs="Times New Roman"/>
          <w:sz w:val="28"/>
          <w:szCs w:val="28"/>
        </w:rPr>
        <w:t>. Работа по инвентаризации зеленых насаждений проводится специализированными организациями по технической инвентаризации в соответствии с Методикой инвентаризации городских земельных насаждений (Минстрой России, 1997).</w:t>
      </w:r>
    </w:p>
    <w:p w:rsidR="001E62D8" w:rsidRPr="00574C11" w:rsidRDefault="00574C11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62D8" w:rsidRPr="00574C11">
        <w:rPr>
          <w:rFonts w:ascii="Times New Roman" w:hAnsi="Times New Roman" w:cs="Times New Roman"/>
          <w:sz w:val="28"/>
          <w:szCs w:val="28"/>
        </w:rPr>
        <w:t>. В целях выявления происшедших изменений и отражения их в материалах инвентаризации, ландшафтно-архитектурные объекты обследуются 1 раз в 5 лет.</w:t>
      </w:r>
    </w:p>
    <w:p w:rsidR="001E62D8" w:rsidRPr="00574C11" w:rsidRDefault="001E62D8" w:rsidP="0057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2D8" w:rsidRPr="00574C11" w:rsidRDefault="001E62D8" w:rsidP="00574C11">
      <w:pPr>
        <w:pStyle w:val="ConsPlusTitle"/>
        <w:jc w:val="center"/>
        <w:outlineLvl w:val="1"/>
        <w:rPr>
          <w:szCs w:val="28"/>
        </w:rPr>
      </w:pPr>
      <w:r w:rsidRPr="00574C11">
        <w:rPr>
          <w:szCs w:val="28"/>
        </w:rPr>
        <w:t>3. Составление паспорта учетных объектов</w:t>
      </w:r>
    </w:p>
    <w:p w:rsidR="001E62D8" w:rsidRPr="00574C11" w:rsidRDefault="001E62D8" w:rsidP="0057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2D8" w:rsidRPr="00574C11" w:rsidRDefault="00574C11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62D8" w:rsidRPr="00574C11">
        <w:rPr>
          <w:rFonts w:ascii="Times New Roman" w:hAnsi="Times New Roman" w:cs="Times New Roman"/>
          <w:sz w:val="28"/>
          <w:szCs w:val="28"/>
        </w:rPr>
        <w:t>. В результате проведения инвентаризации зеленых насаждений составляется паспорт учетного объекта (далее - паспорт).</w:t>
      </w:r>
    </w:p>
    <w:p w:rsidR="001E62D8" w:rsidRPr="00574C11" w:rsidRDefault="00574C11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62D8" w:rsidRPr="00574C11">
        <w:rPr>
          <w:rFonts w:ascii="Times New Roman" w:hAnsi="Times New Roman" w:cs="Times New Roman"/>
          <w:sz w:val="28"/>
          <w:szCs w:val="28"/>
        </w:rPr>
        <w:t>. Паспорт учетного объекта составляется в двух экземплярах в бумажном виде и в двух экземплярах на электронном носителе. Электронная версия паспорта содержит все данные, идентичные паспорту в бумажном виде. Идентичность данных паспорта, представляемых в бумажном виде и на электронном носителе, гарантируется исполнителем работ по инвентаризации объекта.</w:t>
      </w:r>
    </w:p>
    <w:p w:rsidR="001E62D8" w:rsidRPr="00574C11" w:rsidRDefault="00574C11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E62D8" w:rsidRPr="00574C11">
        <w:rPr>
          <w:rFonts w:ascii="Times New Roman" w:hAnsi="Times New Roman" w:cs="Times New Roman"/>
          <w:sz w:val="28"/>
          <w:szCs w:val="28"/>
        </w:rPr>
        <w:t>. Инвентаризацию зеленых насаждений могут осуществлять специализированные учреждения на договорной основе или собственники, землепользователи, землевладельцы, арендаторы земельных участков, на которых произрастают зеленые насаждения.</w:t>
      </w:r>
    </w:p>
    <w:p w:rsidR="001E62D8" w:rsidRPr="00574C11" w:rsidRDefault="00574C11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E62D8" w:rsidRPr="00574C11">
        <w:rPr>
          <w:rFonts w:ascii="Times New Roman" w:hAnsi="Times New Roman" w:cs="Times New Roman"/>
          <w:sz w:val="28"/>
          <w:szCs w:val="28"/>
        </w:rPr>
        <w:t xml:space="preserve">. По итогам проведения инвентаризации все сведения о состоянии зеленых насаждений, полученные в ходе проведения инвентаризации зеленых насаждений, направляются в </w:t>
      </w:r>
      <w:r w:rsidRPr="00574C11">
        <w:rPr>
          <w:rFonts w:ascii="Times New Roman" w:hAnsi="Times New Roman" w:cs="Times New Roman"/>
          <w:sz w:val="28"/>
          <w:szCs w:val="28"/>
        </w:rPr>
        <w:t>отдел</w:t>
      </w:r>
      <w:r w:rsidR="001E62D8" w:rsidRPr="00574C11"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:rsidR="001E62D8" w:rsidRPr="00574C11" w:rsidRDefault="001E62D8" w:rsidP="0057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2D8" w:rsidRPr="00574C11" w:rsidRDefault="001E62D8" w:rsidP="00574C11">
      <w:pPr>
        <w:pStyle w:val="ConsPlusTitle"/>
        <w:jc w:val="center"/>
        <w:outlineLvl w:val="1"/>
        <w:rPr>
          <w:szCs w:val="28"/>
        </w:rPr>
      </w:pPr>
      <w:r w:rsidRPr="00574C11">
        <w:rPr>
          <w:szCs w:val="28"/>
        </w:rPr>
        <w:t>4. Учет и хранение материалов инвентаризации и паспортизации</w:t>
      </w:r>
    </w:p>
    <w:p w:rsidR="001E62D8" w:rsidRPr="00574C11" w:rsidRDefault="001E62D8" w:rsidP="0057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2D8" w:rsidRPr="00574C11" w:rsidRDefault="00574C11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E62D8" w:rsidRPr="00574C11">
        <w:rPr>
          <w:rFonts w:ascii="Times New Roman" w:hAnsi="Times New Roman" w:cs="Times New Roman"/>
          <w:sz w:val="28"/>
          <w:szCs w:val="28"/>
        </w:rPr>
        <w:t xml:space="preserve">. Материалы инвентаризации и паспортизации зеленых насаждений передаются юридическими и физическими лицами, осуществлявшими работу по инвентаризации и паспортизации зеленых насаждений, в </w:t>
      </w:r>
      <w:r w:rsidRPr="00574C11">
        <w:rPr>
          <w:rFonts w:ascii="Times New Roman" w:hAnsi="Times New Roman" w:cs="Times New Roman"/>
          <w:sz w:val="28"/>
          <w:szCs w:val="28"/>
        </w:rPr>
        <w:t>отдел</w:t>
      </w:r>
      <w:r w:rsidR="001E62D8" w:rsidRPr="00574C11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574C11">
        <w:rPr>
          <w:rFonts w:ascii="Times New Roman" w:hAnsi="Times New Roman" w:cs="Times New Roman"/>
          <w:sz w:val="28"/>
          <w:szCs w:val="28"/>
        </w:rPr>
        <w:t xml:space="preserve"> </w:t>
      </w:r>
      <w:r w:rsidR="001E62D8" w:rsidRPr="00574C11">
        <w:rPr>
          <w:rFonts w:ascii="Times New Roman" w:hAnsi="Times New Roman" w:cs="Times New Roman"/>
          <w:sz w:val="28"/>
          <w:szCs w:val="28"/>
        </w:rPr>
        <w:t>(далее - реестродержатель).</w:t>
      </w:r>
    </w:p>
    <w:p w:rsidR="001E62D8" w:rsidRPr="00574C11" w:rsidRDefault="00574C11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E62D8" w:rsidRPr="00574C11">
        <w:rPr>
          <w:rFonts w:ascii="Times New Roman" w:hAnsi="Times New Roman" w:cs="Times New Roman"/>
          <w:sz w:val="28"/>
          <w:szCs w:val="28"/>
        </w:rPr>
        <w:t>. Реестродержатель осуществляет: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учет материалов;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передачу материалов на хранение в организации, осуществляющие техническую инвентаризацию;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</w:t>
      </w:r>
    </w:p>
    <w:p w:rsidR="001E62D8" w:rsidRPr="00574C11" w:rsidRDefault="001E62D8" w:rsidP="0057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lastRenderedPageBreak/>
        <w:t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</w:t>
      </w:r>
    </w:p>
    <w:p w:rsidR="001E62D8" w:rsidRDefault="001E62D8" w:rsidP="001E62D8">
      <w:pPr>
        <w:pStyle w:val="ConsPlusNormal"/>
        <w:jc w:val="both"/>
      </w:pPr>
    </w:p>
    <w:p w:rsidR="001E62D8" w:rsidRDefault="001E62D8" w:rsidP="001E62D8">
      <w:pPr>
        <w:pStyle w:val="ConsPlusNormal"/>
        <w:jc w:val="both"/>
      </w:pPr>
    </w:p>
    <w:p w:rsidR="001E62D8" w:rsidRDefault="001E62D8" w:rsidP="001E62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2D8" w:rsidRDefault="001E62D8" w:rsidP="001E62D8"/>
    <w:p w:rsidR="00A56234" w:rsidRPr="00FC0206" w:rsidRDefault="00A56234" w:rsidP="001E62D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A56234" w:rsidRPr="00FC0206" w:rsidSect="001E62D8">
      <w:headerReference w:type="default" r:id="rId14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51" w:rsidRDefault="00493A51" w:rsidP="007B4B79">
      <w:pPr>
        <w:spacing w:after="0" w:line="240" w:lineRule="auto"/>
      </w:pPr>
      <w:r>
        <w:separator/>
      </w:r>
    </w:p>
  </w:endnote>
  <w:endnote w:type="continuationSeparator" w:id="0">
    <w:p w:rsidR="00493A51" w:rsidRDefault="00493A51" w:rsidP="007B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Droid Sans Devanagar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51" w:rsidRDefault="00493A51" w:rsidP="007B4B79">
      <w:pPr>
        <w:spacing w:after="0" w:line="240" w:lineRule="auto"/>
      </w:pPr>
      <w:r>
        <w:separator/>
      </w:r>
    </w:p>
  </w:footnote>
  <w:footnote w:type="continuationSeparator" w:id="0">
    <w:p w:rsidR="00493A51" w:rsidRDefault="00493A51" w:rsidP="007B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BC" w:rsidRDefault="009F6DBC" w:rsidP="00A80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FA2"/>
    <w:multiLevelType w:val="hybridMultilevel"/>
    <w:tmpl w:val="87D0DFD2"/>
    <w:lvl w:ilvl="0" w:tplc="A85A22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44617"/>
    <w:multiLevelType w:val="hybridMultilevel"/>
    <w:tmpl w:val="73D051AE"/>
    <w:lvl w:ilvl="0" w:tplc="48265CE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A7118F"/>
    <w:multiLevelType w:val="hybridMultilevel"/>
    <w:tmpl w:val="02DE800C"/>
    <w:lvl w:ilvl="0" w:tplc="21C4C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1275E0"/>
    <w:multiLevelType w:val="hybridMultilevel"/>
    <w:tmpl w:val="A6209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59B9"/>
    <w:multiLevelType w:val="hybridMultilevel"/>
    <w:tmpl w:val="D0365D6C"/>
    <w:lvl w:ilvl="0" w:tplc="0136D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5C06C2"/>
    <w:multiLevelType w:val="multilevel"/>
    <w:tmpl w:val="F2403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 w15:restartNumberingAfterBreak="0">
    <w:nsid w:val="164E6C8D"/>
    <w:multiLevelType w:val="hybridMultilevel"/>
    <w:tmpl w:val="1E44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0958"/>
    <w:multiLevelType w:val="hybridMultilevel"/>
    <w:tmpl w:val="6BBECCE8"/>
    <w:lvl w:ilvl="0" w:tplc="CF022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52183D"/>
    <w:multiLevelType w:val="multilevel"/>
    <w:tmpl w:val="29D060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abstractNum w:abstractNumId="9" w15:restartNumberingAfterBreak="0">
    <w:nsid w:val="19BB63D2"/>
    <w:multiLevelType w:val="multilevel"/>
    <w:tmpl w:val="938875D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05A0"/>
    <w:multiLevelType w:val="hybridMultilevel"/>
    <w:tmpl w:val="1A7EAEDE"/>
    <w:lvl w:ilvl="0" w:tplc="12C20CB6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6E3B7B"/>
    <w:multiLevelType w:val="multilevel"/>
    <w:tmpl w:val="A836A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2ED0426"/>
    <w:multiLevelType w:val="hybridMultilevel"/>
    <w:tmpl w:val="36FC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51C91"/>
    <w:multiLevelType w:val="multilevel"/>
    <w:tmpl w:val="3CF02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5" w15:restartNumberingAfterBreak="0">
    <w:nsid w:val="2A053BD1"/>
    <w:multiLevelType w:val="hybridMultilevel"/>
    <w:tmpl w:val="8C24E47E"/>
    <w:lvl w:ilvl="0" w:tplc="543C0B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0F0DBE"/>
    <w:multiLevelType w:val="hybridMultilevel"/>
    <w:tmpl w:val="8F7E42CC"/>
    <w:lvl w:ilvl="0" w:tplc="617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D060B"/>
    <w:multiLevelType w:val="hybridMultilevel"/>
    <w:tmpl w:val="38ACAAAE"/>
    <w:lvl w:ilvl="0" w:tplc="A4921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841F1F"/>
    <w:multiLevelType w:val="multilevel"/>
    <w:tmpl w:val="1A4A0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3BC24EB7"/>
    <w:multiLevelType w:val="hybridMultilevel"/>
    <w:tmpl w:val="A166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2766E"/>
    <w:multiLevelType w:val="hybridMultilevel"/>
    <w:tmpl w:val="82BCFD92"/>
    <w:lvl w:ilvl="0" w:tplc="42C62B40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2029AC"/>
    <w:multiLevelType w:val="hybridMultilevel"/>
    <w:tmpl w:val="74962092"/>
    <w:lvl w:ilvl="0" w:tplc="92A67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351DBA"/>
    <w:multiLevelType w:val="multilevel"/>
    <w:tmpl w:val="640C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90D59"/>
    <w:multiLevelType w:val="multilevel"/>
    <w:tmpl w:val="617EB4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 w15:restartNumberingAfterBreak="0">
    <w:nsid w:val="59100591"/>
    <w:multiLevelType w:val="hybridMultilevel"/>
    <w:tmpl w:val="7144B840"/>
    <w:lvl w:ilvl="0" w:tplc="AD0C14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952BA4"/>
    <w:multiLevelType w:val="hybridMultilevel"/>
    <w:tmpl w:val="D37E19DE"/>
    <w:lvl w:ilvl="0" w:tplc="AA14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C30D9E"/>
    <w:multiLevelType w:val="multilevel"/>
    <w:tmpl w:val="3BEAE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E0A65BE"/>
    <w:multiLevelType w:val="hybridMultilevel"/>
    <w:tmpl w:val="48B8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4059D"/>
    <w:multiLevelType w:val="hybridMultilevel"/>
    <w:tmpl w:val="BDB8BB96"/>
    <w:lvl w:ilvl="0" w:tplc="12A47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97618C9"/>
    <w:multiLevelType w:val="hybridMultilevel"/>
    <w:tmpl w:val="C79C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22161"/>
    <w:multiLevelType w:val="hybridMultilevel"/>
    <w:tmpl w:val="25B03BD0"/>
    <w:lvl w:ilvl="0" w:tplc="DFBA6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CD14BE0"/>
    <w:multiLevelType w:val="multilevel"/>
    <w:tmpl w:val="1CB6F4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2" w15:restartNumberingAfterBreak="0">
    <w:nsid w:val="6DA76C82"/>
    <w:multiLevelType w:val="multilevel"/>
    <w:tmpl w:val="0E8A25C2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33" w15:restartNumberingAfterBreak="0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73CE1"/>
    <w:multiLevelType w:val="multilevel"/>
    <w:tmpl w:val="6D5CC34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2F60A0E"/>
    <w:multiLevelType w:val="multilevel"/>
    <w:tmpl w:val="00A27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55764A7"/>
    <w:multiLevelType w:val="multilevel"/>
    <w:tmpl w:val="35322A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 w15:restartNumberingAfterBreak="0">
    <w:nsid w:val="7AC47BFA"/>
    <w:multiLevelType w:val="multilevel"/>
    <w:tmpl w:val="E5AC844C"/>
    <w:lvl w:ilvl="0">
      <w:start w:val="1"/>
      <w:numFmt w:val="decimal"/>
      <w:lvlText w:val="%1)"/>
      <w:lvlJc w:val="left"/>
      <w:pPr>
        <w:tabs>
          <w:tab w:val="num" w:pos="0"/>
        </w:tabs>
        <w:ind w:left="1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4" w:hanging="180"/>
      </w:pPr>
    </w:lvl>
  </w:abstractNum>
  <w:abstractNum w:abstractNumId="38" w15:restartNumberingAfterBreak="0">
    <w:nsid w:val="7EF83631"/>
    <w:multiLevelType w:val="hybridMultilevel"/>
    <w:tmpl w:val="71A6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D0254"/>
    <w:multiLevelType w:val="multilevel"/>
    <w:tmpl w:val="E8AC9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25"/>
  </w:num>
  <w:num w:numId="4">
    <w:abstractNumId w:val="1"/>
  </w:num>
  <w:num w:numId="5">
    <w:abstractNumId w:val="21"/>
  </w:num>
  <w:num w:numId="6">
    <w:abstractNumId w:val="17"/>
  </w:num>
  <w:num w:numId="7">
    <w:abstractNumId w:val="39"/>
  </w:num>
  <w:num w:numId="8">
    <w:abstractNumId w:val="18"/>
  </w:num>
  <w:num w:numId="9">
    <w:abstractNumId w:val="33"/>
  </w:num>
  <w:num w:numId="10">
    <w:abstractNumId w:val="9"/>
  </w:num>
  <w:num w:numId="11">
    <w:abstractNumId w:val="16"/>
  </w:num>
  <w:num w:numId="12">
    <w:abstractNumId w:val="28"/>
  </w:num>
  <w:num w:numId="13">
    <w:abstractNumId w:val="4"/>
  </w:num>
  <w:num w:numId="14">
    <w:abstractNumId w:val="15"/>
  </w:num>
  <w:num w:numId="15">
    <w:abstractNumId w:val="5"/>
  </w:num>
  <w:num w:numId="16">
    <w:abstractNumId w:val="14"/>
  </w:num>
  <w:num w:numId="17">
    <w:abstractNumId w:val="3"/>
  </w:num>
  <w:num w:numId="18">
    <w:abstractNumId w:val="30"/>
  </w:num>
  <w:num w:numId="19">
    <w:abstractNumId w:val="7"/>
  </w:num>
  <w:num w:numId="20">
    <w:abstractNumId w:val="2"/>
  </w:num>
  <w:num w:numId="21">
    <w:abstractNumId w:val="26"/>
  </w:num>
  <w:num w:numId="22">
    <w:abstractNumId w:val="31"/>
  </w:num>
  <w:num w:numId="23">
    <w:abstractNumId w:val="23"/>
  </w:num>
  <w:num w:numId="24">
    <w:abstractNumId w:val="34"/>
  </w:num>
  <w:num w:numId="25">
    <w:abstractNumId w:val="8"/>
  </w:num>
  <w:num w:numId="26">
    <w:abstractNumId w:val="12"/>
  </w:num>
  <w:num w:numId="27">
    <w:abstractNumId w:val="10"/>
  </w:num>
  <w:num w:numId="28">
    <w:abstractNumId w:val="35"/>
  </w:num>
  <w:num w:numId="29">
    <w:abstractNumId w:val="32"/>
  </w:num>
  <w:num w:numId="30">
    <w:abstractNumId w:val="37"/>
  </w:num>
  <w:num w:numId="31">
    <w:abstractNumId w:val="11"/>
  </w:num>
  <w:num w:numId="32">
    <w:abstractNumId w:val="24"/>
  </w:num>
  <w:num w:numId="33">
    <w:abstractNumId w:val="22"/>
  </w:num>
  <w:num w:numId="34">
    <w:abstractNumId w:val="29"/>
  </w:num>
  <w:num w:numId="35">
    <w:abstractNumId w:val="38"/>
  </w:num>
  <w:num w:numId="36">
    <w:abstractNumId w:val="13"/>
  </w:num>
  <w:num w:numId="37">
    <w:abstractNumId w:val="19"/>
  </w:num>
  <w:num w:numId="38">
    <w:abstractNumId w:val="27"/>
  </w:num>
  <w:num w:numId="39">
    <w:abstractNumId w:val="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90"/>
    <w:rsid w:val="000103B1"/>
    <w:rsid w:val="00010A8A"/>
    <w:rsid w:val="00010C91"/>
    <w:rsid w:val="000256CF"/>
    <w:rsid w:val="00025D0E"/>
    <w:rsid w:val="00073859"/>
    <w:rsid w:val="0009688F"/>
    <w:rsid w:val="00096D84"/>
    <w:rsid w:val="000A5B3C"/>
    <w:rsid w:val="000C30BD"/>
    <w:rsid w:val="000D4C3B"/>
    <w:rsid w:val="000E0016"/>
    <w:rsid w:val="000E2216"/>
    <w:rsid w:val="000E453B"/>
    <w:rsid w:val="000F3FB9"/>
    <w:rsid w:val="001147E0"/>
    <w:rsid w:val="00120169"/>
    <w:rsid w:val="00120C51"/>
    <w:rsid w:val="001223EA"/>
    <w:rsid w:val="00124F7E"/>
    <w:rsid w:val="0012727F"/>
    <w:rsid w:val="00134EDC"/>
    <w:rsid w:val="001447E8"/>
    <w:rsid w:val="0015136B"/>
    <w:rsid w:val="00156F82"/>
    <w:rsid w:val="00161CA7"/>
    <w:rsid w:val="001652CC"/>
    <w:rsid w:val="001657E9"/>
    <w:rsid w:val="001668C7"/>
    <w:rsid w:val="0017011A"/>
    <w:rsid w:val="00170818"/>
    <w:rsid w:val="001908D8"/>
    <w:rsid w:val="00197B42"/>
    <w:rsid w:val="001A30AD"/>
    <w:rsid w:val="001A3339"/>
    <w:rsid w:val="001A7518"/>
    <w:rsid w:val="001B3F10"/>
    <w:rsid w:val="001B7074"/>
    <w:rsid w:val="001E0C82"/>
    <w:rsid w:val="001E5324"/>
    <w:rsid w:val="001E62D8"/>
    <w:rsid w:val="001F68D6"/>
    <w:rsid w:val="00204E65"/>
    <w:rsid w:val="00210B63"/>
    <w:rsid w:val="00227276"/>
    <w:rsid w:val="0022746B"/>
    <w:rsid w:val="00230687"/>
    <w:rsid w:val="0023795A"/>
    <w:rsid w:val="00237BC0"/>
    <w:rsid w:val="00237BE1"/>
    <w:rsid w:val="0026548F"/>
    <w:rsid w:val="002767CF"/>
    <w:rsid w:val="00283912"/>
    <w:rsid w:val="002841E1"/>
    <w:rsid w:val="002848A4"/>
    <w:rsid w:val="002931AE"/>
    <w:rsid w:val="002A27B8"/>
    <w:rsid w:val="002B129B"/>
    <w:rsid w:val="002C2A8D"/>
    <w:rsid w:val="002D6E44"/>
    <w:rsid w:val="00306D6E"/>
    <w:rsid w:val="0031063F"/>
    <w:rsid w:val="00323ACC"/>
    <w:rsid w:val="00327866"/>
    <w:rsid w:val="003332CC"/>
    <w:rsid w:val="00337EC3"/>
    <w:rsid w:val="0034401A"/>
    <w:rsid w:val="0034573E"/>
    <w:rsid w:val="003660D2"/>
    <w:rsid w:val="00382405"/>
    <w:rsid w:val="00385E93"/>
    <w:rsid w:val="0039255F"/>
    <w:rsid w:val="0039412D"/>
    <w:rsid w:val="003B0924"/>
    <w:rsid w:val="003B2387"/>
    <w:rsid w:val="003C2918"/>
    <w:rsid w:val="003C6C40"/>
    <w:rsid w:val="003D755B"/>
    <w:rsid w:val="003F01BC"/>
    <w:rsid w:val="003F1BFA"/>
    <w:rsid w:val="003F290E"/>
    <w:rsid w:val="004039FC"/>
    <w:rsid w:val="00410029"/>
    <w:rsid w:val="0041078E"/>
    <w:rsid w:val="00411C50"/>
    <w:rsid w:val="00423DF4"/>
    <w:rsid w:val="00440F37"/>
    <w:rsid w:val="004476BE"/>
    <w:rsid w:val="00451830"/>
    <w:rsid w:val="00451A22"/>
    <w:rsid w:val="00453233"/>
    <w:rsid w:val="00457366"/>
    <w:rsid w:val="00473619"/>
    <w:rsid w:val="00477E34"/>
    <w:rsid w:val="0048757B"/>
    <w:rsid w:val="00493A51"/>
    <w:rsid w:val="004E1D15"/>
    <w:rsid w:val="004F461A"/>
    <w:rsid w:val="005008D6"/>
    <w:rsid w:val="0050684A"/>
    <w:rsid w:val="00507E31"/>
    <w:rsid w:val="005116B8"/>
    <w:rsid w:val="00512D6F"/>
    <w:rsid w:val="00514D8B"/>
    <w:rsid w:val="0052341E"/>
    <w:rsid w:val="005412C3"/>
    <w:rsid w:val="00541EF4"/>
    <w:rsid w:val="00545735"/>
    <w:rsid w:val="00545C05"/>
    <w:rsid w:val="00560C69"/>
    <w:rsid w:val="00572623"/>
    <w:rsid w:val="00574C11"/>
    <w:rsid w:val="005B2555"/>
    <w:rsid w:val="005B6D2A"/>
    <w:rsid w:val="005C0D7E"/>
    <w:rsid w:val="005C27FF"/>
    <w:rsid w:val="005C2F08"/>
    <w:rsid w:val="005C3F5E"/>
    <w:rsid w:val="005D24FB"/>
    <w:rsid w:val="005E35A9"/>
    <w:rsid w:val="005E427A"/>
    <w:rsid w:val="005E4DDF"/>
    <w:rsid w:val="005F1A0A"/>
    <w:rsid w:val="00627F53"/>
    <w:rsid w:val="00635568"/>
    <w:rsid w:val="00670951"/>
    <w:rsid w:val="006A5898"/>
    <w:rsid w:val="006C7CA6"/>
    <w:rsid w:val="006E0EE8"/>
    <w:rsid w:val="006E534E"/>
    <w:rsid w:val="006E5A37"/>
    <w:rsid w:val="00707150"/>
    <w:rsid w:val="00716CD8"/>
    <w:rsid w:val="0074523C"/>
    <w:rsid w:val="007477E5"/>
    <w:rsid w:val="007505A1"/>
    <w:rsid w:val="00751AB7"/>
    <w:rsid w:val="00760E8B"/>
    <w:rsid w:val="00763BA6"/>
    <w:rsid w:val="00781E1E"/>
    <w:rsid w:val="007A28B5"/>
    <w:rsid w:val="007A539B"/>
    <w:rsid w:val="007B01B4"/>
    <w:rsid w:val="007B35A6"/>
    <w:rsid w:val="007B4B79"/>
    <w:rsid w:val="007B525B"/>
    <w:rsid w:val="007C5B0D"/>
    <w:rsid w:val="007D529E"/>
    <w:rsid w:val="007E163B"/>
    <w:rsid w:val="007E418A"/>
    <w:rsid w:val="007E4492"/>
    <w:rsid w:val="007F3F8A"/>
    <w:rsid w:val="0080428F"/>
    <w:rsid w:val="00811B67"/>
    <w:rsid w:val="008171C2"/>
    <w:rsid w:val="00836D50"/>
    <w:rsid w:val="00844B46"/>
    <w:rsid w:val="008605D4"/>
    <w:rsid w:val="00885C28"/>
    <w:rsid w:val="008A2960"/>
    <w:rsid w:val="008B1994"/>
    <w:rsid w:val="008E28E5"/>
    <w:rsid w:val="008E6186"/>
    <w:rsid w:val="008F3D19"/>
    <w:rsid w:val="00907FE2"/>
    <w:rsid w:val="0091129E"/>
    <w:rsid w:val="0091419A"/>
    <w:rsid w:val="00943114"/>
    <w:rsid w:val="00960432"/>
    <w:rsid w:val="00962361"/>
    <w:rsid w:val="00964622"/>
    <w:rsid w:val="009717C3"/>
    <w:rsid w:val="009A1694"/>
    <w:rsid w:val="009A44ED"/>
    <w:rsid w:val="009A5796"/>
    <w:rsid w:val="009C103B"/>
    <w:rsid w:val="009C76CC"/>
    <w:rsid w:val="009D0858"/>
    <w:rsid w:val="009D167E"/>
    <w:rsid w:val="009D7C1A"/>
    <w:rsid w:val="009F3625"/>
    <w:rsid w:val="009F6DBC"/>
    <w:rsid w:val="00A13CF5"/>
    <w:rsid w:val="00A14F1F"/>
    <w:rsid w:val="00A24A35"/>
    <w:rsid w:val="00A35012"/>
    <w:rsid w:val="00A440EE"/>
    <w:rsid w:val="00A56234"/>
    <w:rsid w:val="00A72A98"/>
    <w:rsid w:val="00A80568"/>
    <w:rsid w:val="00A82F9C"/>
    <w:rsid w:val="00A8540E"/>
    <w:rsid w:val="00A9668E"/>
    <w:rsid w:val="00AA4D7C"/>
    <w:rsid w:val="00AB69BE"/>
    <w:rsid w:val="00AC51D5"/>
    <w:rsid w:val="00AD47D6"/>
    <w:rsid w:val="00AD4840"/>
    <w:rsid w:val="00AD6885"/>
    <w:rsid w:val="00AE2B2A"/>
    <w:rsid w:val="00AF52FA"/>
    <w:rsid w:val="00B21287"/>
    <w:rsid w:val="00B348ED"/>
    <w:rsid w:val="00B40077"/>
    <w:rsid w:val="00B41D12"/>
    <w:rsid w:val="00B432D9"/>
    <w:rsid w:val="00B46240"/>
    <w:rsid w:val="00B524AD"/>
    <w:rsid w:val="00B5632F"/>
    <w:rsid w:val="00B96787"/>
    <w:rsid w:val="00BB3F89"/>
    <w:rsid w:val="00BB4AB9"/>
    <w:rsid w:val="00BB7F73"/>
    <w:rsid w:val="00BC16BC"/>
    <w:rsid w:val="00BC1933"/>
    <w:rsid w:val="00BC382C"/>
    <w:rsid w:val="00BC500E"/>
    <w:rsid w:val="00BD2B3A"/>
    <w:rsid w:val="00BD6D3F"/>
    <w:rsid w:val="00BE73A3"/>
    <w:rsid w:val="00BF2EB1"/>
    <w:rsid w:val="00C03846"/>
    <w:rsid w:val="00C1548D"/>
    <w:rsid w:val="00C209EA"/>
    <w:rsid w:val="00C21209"/>
    <w:rsid w:val="00C355B2"/>
    <w:rsid w:val="00C378E7"/>
    <w:rsid w:val="00C40D61"/>
    <w:rsid w:val="00C45432"/>
    <w:rsid w:val="00C47C32"/>
    <w:rsid w:val="00C541D9"/>
    <w:rsid w:val="00C569B7"/>
    <w:rsid w:val="00C66E4D"/>
    <w:rsid w:val="00C72AFB"/>
    <w:rsid w:val="00C75169"/>
    <w:rsid w:val="00C81C3D"/>
    <w:rsid w:val="00C90631"/>
    <w:rsid w:val="00C90CE8"/>
    <w:rsid w:val="00C92833"/>
    <w:rsid w:val="00CA4592"/>
    <w:rsid w:val="00CA6D5D"/>
    <w:rsid w:val="00CC204C"/>
    <w:rsid w:val="00CC2C0A"/>
    <w:rsid w:val="00CC6EDB"/>
    <w:rsid w:val="00CD0533"/>
    <w:rsid w:val="00CD7D4C"/>
    <w:rsid w:val="00D21A9E"/>
    <w:rsid w:val="00D23F89"/>
    <w:rsid w:val="00D24D95"/>
    <w:rsid w:val="00D27C58"/>
    <w:rsid w:val="00D31158"/>
    <w:rsid w:val="00D31FA8"/>
    <w:rsid w:val="00D40C56"/>
    <w:rsid w:val="00D426AA"/>
    <w:rsid w:val="00D46B82"/>
    <w:rsid w:val="00D5309A"/>
    <w:rsid w:val="00D55FBD"/>
    <w:rsid w:val="00D56849"/>
    <w:rsid w:val="00D61A8F"/>
    <w:rsid w:val="00D61C27"/>
    <w:rsid w:val="00D811BF"/>
    <w:rsid w:val="00D8487F"/>
    <w:rsid w:val="00D84C7C"/>
    <w:rsid w:val="00D93FE0"/>
    <w:rsid w:val="00DA23EE"/>
    <w:rsid w:val="00DA4599"/>
    <w:rsid w:val="00DB2941"/>
    <w:rsid w:val="00DC643D"/>
    <w:rsid w:val="00DD7CF4"/>
    <w:rsid w:val="00DE0374"/>
    <w:rsid w:val="00DE5729"/>
    <w:rsid w:val="00DE7E16"/>
    <w:rsid w:val="00DF5424"/>
    <w:rsid w:val="00E04AD3"/>
    <w:rsid w:val="00E067A4"/>
    <w:rsid w:val="00E11D74"/>
    <w:rsid w:val="00E138D5"/>
    <w:rsid w:val="00E143B4"/>
    <w:rsid w:val="00E33B7E"/>
    <w:rsid w:val="00E4045F"/>
    <w:rsid w:val="00E417D4"/>
    <w:rsid w:val="00E42D21"/>
    <w:rsid w:val="00E46D9F"/>
    <w:rsid w:val="00E55B4F"/>
    <w:rsid w:val="00E623F6"/>
    <w:rsid w:val="00E84DC5"/>
    <w:rsid w:val="00E85CF1"/>
    <w:rsid w:val="00E961CA"/>
    <w:rsid w:val="00E96655"/>
    <w:rsid w:val="00EA07C7"/>
    <w:rsid w:val="00EB4F68"/>
    <w:rsid w:val="00EC0ADE"/>
    <w:rsid w:val="00EC4BF1"/>
    <w:rsid w:val="00EE1329"/>
    <w:rsid w:val="00F10066"/>
    <w:rsid w:val="00F14C50"/>
    <w:rsid w:val="00F20E93"/>
    <w:rsid w:val="00F23818"/>
    <w:rsid w:val="00F26E79"/>
    <w:rsid w:val="00F27590"/>
    <w:rsid w:val="00F3251E"/>
    <w:rsid w:val="00F35D5C"/>
    <w:rsid w:val="00F473AD"/>
    <w:rsid w:val="00F5117F"/>
    <w:rsid w:val="00F51392"/>
    <w:rsid w:val="00F643B0"/>
    <w:rsid w:val="00F845AB"/>
    <w:rsid w:val="00F95BF5"/>
    <w:rsid w:val="00F96A35"/>
    <w:rsid w:val="00F973CA"/>
    <w:rsid w:val="00FB0F2C"/>
    <w:rsid w:val="00FB2767"/>
    <w:rsid w:val="00FC0206"/>
    <w:rsid w:val="00FC1A5C"/>
    <w:rsid w:val="00FC1EB8"/>
    <w:rsid w:val="00FC666A"/>
    <w:rsid w:val="00FD6AB4"/>
    <w:rsid w:val="00FE743C"/>
    <w:rsid w:val="00FF3E0F"/>
    <w:rsid w:val="00FF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E346"/>
  <w15:docId w15:val="{4590EC38-6C50-4F29-A194-9772B6B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F4"/>
    <w:rPr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2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29E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qFormat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B79"/>
    <w:rPr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B79"/>
    <w:rPr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a">
    <w:name w:val="Table Grid"/>
    <w:basedOn w:val="a1"/>
    <w:rsid w:val="00A1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0E22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ab">
    <w:name w:val="Таблицы (моноширинный)"/>
    <w:basedOn w:val="a"/>
    <w:next w:val="a"/>
    <w:rsid w:val="00911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c">
    <w:name w:val="Символ сноски"/>
    <w:qFormat/>
    <w:rsid w:val="00B21287"/>
  </w:style>
  <w:style w:type="paragraph" w:customStyle="1" w:styleId="12">
    <w:name w:val="Текст сноски1"/>
    <w:basedOn w:val="a"/>
    <w:uiPriority w:val="99"/>
    <w:semiHidden/>
    <w:unhideWhenUsed/>
    <w:rsid w:val="00B21287"/>
    <w:pPr>
      <w:spacing w:after="0" w:line="240" w:lineRule="auto"/>
    </w:pPr>
    <w:rPr>
      <w:rFonts w:eastAsia="Times New Roman"/>
      <w:sz w:val="20"/>
    </w:rPr>
  </w:style>
  <w:style w:type="table" w:customStyle="1" w:styleId="13">
    <w:name w:val="Сетка таблицы1"/>
    <w:basedOn w:val="a1"/>
    <w:next w:val="aa"/>
    <w:uiPriority w:val="39"/>
    <w:rsid w:val="00B21287"/>
    <w:pPr>
      <w:suppressAutoHyphens/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56F82"/>
    <w:rPr>
      <w:color w:val="0000FF" w:themeColor="hyperlink"/>
      <w:u w:val="single"/>
    </w:rPr>
  </w:style>
  <w:style w:type="character" w:customStyle="1" w:styleId="HTML">
    <w:name w:val="Стандартный HTML Знак"/>
    <w:link w:val="HTML"/>
    <w:uiPriority w:val="99"/>
    <w:qFormat/>
    <w:rsid w:val="002C2A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2C2A8D"/>
  </w:style>
  <w:style w:type="character" w:customStyle="1" w:styleId="ae">
    <w:name w:val="Текст сноски Знак"/>
    <w:link w:val="af"/>
    <w:uiPriority w:val="99"/>
    <w:qFormat/>
    <w:rsid w:val="002C2A8D"/>
    <w:rPr>
      <w:rFonts w:eastAsia="Times New Roman"/>
    </w:rPr>
  </w:style>
  <w:style w:type="character" w:customStyle="1" w:styleId="af0">
    <w:name w:val="Привязка сноски"/>
    <w:rsid w:val="002C2A8D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C2A8D"/>
    <w:rPr>
      <w:vertAlign w:val="superscript"/>
    </w:rPr>
  </w:style>
  <w:style w:type="character" w:customStyle="1" w:styleId="-">
    <w:name w:val="Интернет-ссылка"/>
    <w:rsid w:val="002C2A8D"/>
    <w:rPr>
      <w:color w:val="000080"/>
      <w:u w:val="single"/>
    </w:rPr>
  </w:style>
  <w:style w:type="character" w:customStyle="1" w:styleId="af1">
    <w:name w:val="Привязка концевой сноски"/>
    <w:rsid w:val="002C2A8D"/>
    <w:rPr>
      <w:vertAlign w:val="superscript"/>
    </w:rPr>
  </w:style>
  <w:style w:type="character" w:customStyle="1" w:styleId="af2">
    <w:name w:val="Символ концевой сноски"/>
    <w:qFormat/>
    <w:rsid w:val="002C2A8D"/>
  </w:style>
  <w:style w:type="paragraph" w:styleId="af3">
    <w:name w:val="Title"/>
    <w:basedOn w:val="a"/>
    <w:next w:val="af4"/>
    <w:link w:val="af5"/>
    <w:qFormat/>
    <w:rsid w:val="002C2A8D"/>
    <w:pPr>
      <w:keepNext/>
      <w:suppressAutoHyphens/>
      <w:spacing w:before="240" w:after="120"/>
    </w:pPr>
    <w:rPr>
      <w:rFonts w:ascii="Liberation Sans" w:eastAsia="Tahoma" w:hAnsi="Liberation Sans" w:cs="Droid Sans Devanagari"/>
      <w:szCs w:val="28"/>
      <w:lang w:eastAsia="en-US"/>
    </w:rPr>
  </w:style>
  <w:style w:type="character" w:customStyle="1" w:styleId="af5">
    <w:name w:val="Заголовок Знак"/>
    <w:basedOn w:val="a0"/>
    <w:link w:val="af3"/>
    <w:rsid w:val="002C2A8D"/>
    <w:rPr>
      <w:rFonts w:ascii="Liberation Sans" w:eastAsia="Tahoma" w:hAnsi="Liberation Sans" w:cs="Droid Sans Devanagari"/>
    </w:rPr>
  </w:style>
  <w:style w:type="paragraph" w:styleId="af4">
    <w:name w:val="Body Text"/>
    <w:basedOn w:val="a"/>
    <w:link w:val="af6"/>
    <w:rsid w:val="002C2A8D"/>
    <w:pPr>
      <w:suppressAutoHyphens/>
      <w:spacing w:after="140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4"/>
    <w:rsid w:val="002C2A8D"/>
    <w:rPr>
      <w:rFonts w:ascii="Calibri" w:hAnsi="Calibri"/>
      <w:sz w:val="22"/>
      <w:szCs w:val="22"/>
    </w:rPr>
  </w:style>
  <w:style w:type="paragraph" w:styleId="af7">
    <w:name w:val="List"/>
    <w:basedOn w:val="af4"/>
    <w:rsid w:val="002C2A8D"/>
    <w:rPr>
      <w:rFonts w:cs="Droid Sans Devanagari"/>
    </w:rPr>
  </w:style>
  <w:style w:type="paragraph" w:customStyle="1" w:styleId="14">
    <w:name w:val="Название объекта1"/>
    <w:basedOn w:val="a"/>
    <w:qFormat/>
    <w:rsid w:val="002C2A8D"/>
    <w:pPr>
      <w:suppressLineNumbers/>
      <w:suppressAutoHyphens/>
      <w:spacing w:before="120" w:after="120"/>
    </w:pPr>
    <w:rPr>
      <w:rFonts w:ascii="Calibri" w:hAnsi="Calibri" w:cs="Droid Sans Devanagari"/>
      <w:i/>
      <w:iCs/>
      <w:sz w:val="24"/>
      <w:szCs w:val="24"/>
      <w:lang w:eastAsia="en-US"/>
    </w:rPr>
  </w:style>
  <w:style w:type="paragraph" w:styleId="15">
    <w:name w:val="index 1"/>
    <w:basedOn w:val="a"/>
    <w:next w:val="a"/>
    <w:autoRedefine/>
    <w:unhideWhenUsed/>
    <w:rsid w:val="002C2A8D"/>
    <w:pPr>
      <w:suppressAutoHyphens/>
      <w:spacing w:after="0" w:line="240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8">
    <w:name w:val="index heading"/>
    <w:basedOn w:val="a"/>
    <w:qFormat/>
    <w:rsid w:val="002C2A8D"/>
    <w:pPr>
      <w:suppressLineNumbers/>
      <w:suppressAutoHyphens/>
    </w:pPr>
    <w:rPr>
      <w:rFonts w:ascii="Calibri" w:hAnsi="Calibri" w:cs="Droid Sans Devanagari"/>
      <w:sz w:val="22"/>
      <w:szCs w:val="22"/>
      <w:lang w:eastAsia="en-US"/>
    </w:rPr>
  </w:style>
  <w:style w:type="paragraph" w:customStyle="1" w:styleId="31">
    <w:name w:val="Заголовок 31"/>
    <w:basedOn w:val="a"/>
    <w:next w:val="af4"/>
    <w:qFormat/>
    <w:rsid w:val="002C2A8D"/>
    <w:pPr>
      <w:suppressAutoHyphens/>
      <w:spacing w:before="280" w:after="280" w:line="240" w:lineRule="auto"/>
      <w:outlineLvl w:val="2"/>
    </w:pPr>
    <w:rPr>
      <w:b/>
      <w:bCs/>
      <w:sz w:val="27"/>
      <w:szCs w:val="27"/>
      <w:lang w:eastAsia="en-US"/>
    </w:rPr>
  </w:style>
  <w:style w:type="paragraph" w:customStyle="1" w:styleId="2">
    <w:name w:val="Основной текст (2)"/>
    <w:basedOn w:val="a"/>
    <w:qFormat/>
    <w:rsid w:val="002C2A8D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eastAsia="Times New Roman"/>
      <w:szCs w:val="28"/>
      <w:lang w:eastAsia="en-US"/>
    </w:rPr>
  </w:style>
  <w:style w:type="paragraph" w:customStyle="1" w:styleId="af9">
    <w:name w:val="Содержимое таблицы"/>
    <w:basedOn w:val="a"/>
    <w:qFormat/>
    <w:rsid w:val="002C2A8D"/>
    <w:pPr>
      <w:widowControl w:val="0"/>
      <w:suppressLineNumbers/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Заголовок таблицы"/>
    <w:basedOn w:val="af9"/>
    <w:qFormat/>
    <w:rsid w:val="002C2A8D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qFormat/>
    <w:rsid w:val="002C2A8D"/>
    <w:pPr>
      <w:spacing w:beforeAutospacing="1" w:afterAutospacing="1" w:line="240" w:lineRule="auto"/>
      <w:ind w:right="-482"/>
      <w:jc w:val="both"/>
    </w:pPr>
    <w:rPr>
      <w:rFonts w:eastAsia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qFormat/>
    <w:rsid w:val="002C2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1">
    <w:name w:val="Стандартный HTML Знак1"/>
    <w:basedOn w:val="a0"/>
    <w:link w:val="HTML0"/>
    <w:uiPriority w:val="99"/>
    <w:rsid w:val="002C2A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Верхний и нижний колонтитулы"/>
    <w:basedOn w:val="a"/>
    <w:qFormat/>
    <w:rsid w:val="002C2A8D"/>
    <w:pPr>
      <w:suppressLineNumbers/>
      <w:tabs>
        <w:tab w:val="center" w:pos="4535"/>
        <w:tab w:val="right" w:pos="9070"/>
      </w:tabs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6">
    <w:name w:val="Верхний колонтитул1"/>
    <w:basedOn w:val="afc"/>
    <w:rsid w:val="002C2A8D"/>
  </w:style>
  <w:style w:type="paragraph" w:customStyle="1" w:styleId="17">
    <w:name w:val="Нижний колонтитул1"/>
    <w:basedOn w:val="afc"/>
    <w:rsid w:val="002C2A8D"/>
  </w:style>
  <w:style w:type="paragraph" w:customStyle="1" w:styleId="18">
    <w:name w:val="Обычная таблица1"/>
    <w:qFormat/>
    <w:rsid w:val="002C2A8D"/>
    <w:pPr>
      <w:suppressAutoHyphens/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Title">
    <w:name w:val="ConsTitle"/>
    <w:qFormat/>
    <w:rsid w:val="002C2A8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f">
    <w:name w:val="footnote text"/>
    <w:basedOn w:val="a"/>
    <w:link w:val="ae"/>
    <w:uiPriority w:val="99"/>
    <w:unhideWhenUsed/>
    <w:rsid w:val="002C2A8D"/>
    <w:pPr>
      <w:spacing w:after="0" w:line="240" w:lineRule="auto"/>
    </w:pPr>
    <w:rPr>
      <w:rFonts w:eastAsia="Times New Roman"/>
      <w:szCs w:val="28"/>
      <w:lang w:eastAsia="en-US"/>
    </w:rPr>
  </w:style>
  <w:style w:type="character" w:customStyle="1" w:styleId="19">
    <w:name w:val="Текст сноски Знак1"/>
    <w:basedOn w:val="a0"/>
    <w:uiPriority w:val="99"/>
    <w:rsid w:val="002C2A8D"/>
    <w:rPr>
      <w:sz w:val="20"/>
      <w:szCs w:val="20"/>
      <w:lang w:eastAsia="ru-RU"/>
    </w:rPr>
  </w:style>
  <w:style w:type="character" w:styleId="afd">
    <w:name w:val="footnote reference"/>
    <w:uiPriority w:val="99"/>
    <w:unhideWhenUsed/>
    <w:rsid w:val="002C2A8D"/>
    <w:rPr>
      <w:vertAlign w:val="superscript"/>
    </w:rPr>
  </w:style>
  <w:style w:type="paragraph" w:customStyle="1" w:styleId="1a">
    <w:name w:val="1"/>
    <w:basedOn w:val="a"/>
    <w:next w:val="af3"/>
    <w:link w:val="afe"/>
    <w:qFormat/>
    <w:rsid w:val="002C2A8D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afe">
    <w:name w:val="Название Знак"/>
    <w:link w:val="1a"/>
    <w:rsid w:val="002C2A8D"/>
    <w:rPr>
      <w:rFonts w:ascii="Times New Roman" w:eastAsia="Times New Roman" w:hAnsi="Times New Roman"/>
      <w:b/>
      <w:bCs/>
      <w:sz w:val="32"/>
      <w:szCs w:val="24"/>
    </w:rPr>
  </w:style>
  <w:style w:type="paragraph" w:styleId="20">
    <w:name w:val="Body Text 2"/>
    <w:basedOn w:val="a"/>
    <w:link w:val="21"/>
    <w:rsid w:val="002C2A8D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C2A8D"/>
    <w:rPr>
      <w:rFonts w:eastAsia="Times New Roman"/>
      <w:sz w:val="24"/>
      <w:szCs w:val="24"/>
      <w:lang w:val="x-none" w:eastAsia="x-none"/>
    </w:rPr>
  </w:style>
  <w:style w:type="paragraph" w:customStyle="1" w:styleId="Heading">
    <w:name w:val="Heading"/>
    <w:rsid w:val="002C2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2C2A8D"/>
  </w:style>
  <w:style w:type="paragraph" w:customStyle="1" w:styleId="ConsNormal">
    <w:name w:val="ConsNormal"/>
    <w:rsid w:val="002C2A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1c">
    <w:name w:val="Заголовок1"/>
    <w:basedOn w:val="a"/>
    <w:next w:val="af4"/>
    <w:qFormat/>
    <w:rsid w:val="002C2A8D"/>
    <w:pPr>
      <w:keepNext/>
      <w:suppressAutoHyphens/>
      <w:spacing w:before="240" w:after="120"/>
    </w:pPr>
    <w:rPr>
      <w:rFonts w:ascii="Liberation Sans" w:eastAsia="Tahoma" w:hAnsi="Liberation Sans" w:cs="Droid Sans Devanagari"/>
      <w:szCs w:val="28"/>
      <w:lang w:eastAsia="en-US"/>
    </w:rPr>
  </w:style>
  <w:style w:type="paragraph" w:customStyle="1" w:styleId="aff">
    <w:name w:val="Знак"/>
    <w:basedOn w:val="a"/>
    <w:rsid w:val="002C2A8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1024" TargetMode="External"/><Relationship Id="rId13" Type="http://schemas.openxmlformats.org/officeDocument/2006/relationships/hyperlink" Target="https://login.consultant.ru/link/?req=doc&amp;base=LAW&amp;n=987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712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71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987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12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6315-2506-4E60-8EB4-442F821E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8</cp:revision>
  <cp:lastPrinted>2024-11-26T14:50:00Z</cp:lastPrinted>
  <dcterms:created xsi:type="dcterms:W3CDTF">2024-10-17T12:00:00Z</dcterms:created>
  <dcterms:modified xsi:type="dcterms:W3CDTF">2024-11-26T14:51:00Z</dcterms:modified>
</cp:coreProperties>
</file>