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409" w:rsidRDefault="00A16222" w:rsidP="00704409">
      <w:pPr>
        <w:jc w:val="center"/>
        <w:rPr>
          <w:sz w:val="28"/>
          <w:szCs w:val="28"/>
        </w:rPr>
      </w:pPr>
      <w:r>
        <w:rPr>
          <w:sz w:val="28"/>
          <w:szCs w:val="28"/>
        </w:rPr>
        <w:t xml:space="preserve">                                                                                     ПРОЕКТ</w:t>
      </w:r>
    </w:p>
    <w:p w:rsidR="00704409" w:rsidRDefault="00704409" w:rsidP="00704409">
      <w:pPr>
        <w:jc w:val="center"/>
        <w:rPr>
          <w:b/>
          <w:sz w:val="28"/>
          <w:szCs w:val="28"/>
        </w:rPr>
      </w:pPr>
    </w:p>
    <w:p w:rsidR="0011491E" w:rsidRPr="00B94E95" w:rsidRDefault="0011491E" w:rsidP="0011491E">
      <w:pPr>
        <w:tabs>
          <w:tab w:val="left" w:pos="0"/>
        </w:tabs>
        <w:jc w:val="center"/>
        <w:rPr>
          <w:rFonts w:cs="Tahoma"/>
          <w:b/>
          <w:sz w:val="36"/>
          <w:szCs w:val="36"/>
        </w:rPr>
      </w:pPr>
      <w:r w:rsidRPr="00B94E95">
        <w:rPr>
          <w:rFonts w:cs="Tahoma"/>
          <w:b/>
          <w:sz w:val="36"/>
          <w:szCs w:val="36"/>
        </w:rPr>
        <w:t>ПОСТАНОВЛЕНИЕ</w:t>
      </w:r>
    </w:p>
    <w:p w:rsidR="0022425E" w:rsidRPr="0022425E" w:rsidRDefault="00D43299" w:rsidP="0022425E">
      <w:pPr>
        <w:jc w:val="center"/>
        <w:rPr>
          <w:b/>
          <w:bCs/>
          <w:sz w:val="28"/>
          <w:szCs w:val="28"/>
          <w:lang w:eastAsia="ar-SA"/>
        </w:rPr>
      </w:pPr>
      <w:r w:rsidRPr="0022425E">
        <w:rPr>
          <w:b/>
          <w:sz w:val="28"/>
          <w:szCs w:val="28"/>
        </w:rPr>
        <w:t xml:space="preserve"> </w:t>
      </w:r>
      <w:r w:rsidR="0022425E" w:rsidRPr="0022425E">
        <w:rPr>
          <w:b/>
          <w:bCs/>
          <w:sz w:val="28"/>
          <w:szCs w:val="28"/>
          <w:lang w:eastAsia="ar-SA"/>
        </w:rPr>
        <w:t xml:space="preserve">АДМИНИСТРАЦИИ ИПАТОВСКОГО </w:t>
      </w:r>
      <w:r w:rsidR="00B94E95">
        <w:rPr>
          <w:b/>
          <w:bCs/>
          <w:sz w:val="28"/>
          <w:szCs w:val="28"/>
          <w:lang w:eastAsia="ar-SA"/>
        </w:rPr>
        <w:t>МУНИЦИПАЛЬНОГО</w:t>
      </w:r>
      <w:r w:rsidR="0022425E" w:rsidRPr="0022425E">
        <w:rPr>
          <w:b/>
          <w:bCs/>
          <w:sz w:val="28"/>
          <w:szCs w:val="28"/>
          <w:lang w:eastAsia="ar-SA"/>
        </w:rPr>
        <w:t xml:space="preserve"> ОКРУГА</w:t>
      </w:r>
      <w:r w:rsidR="00B94E95">
        <w:rPr>
          <w:b/>
          <w:bCs/>
          <w:sz w:val="28"/>
          <w:szCs w:val="28"/>
          <w:lang w:eastAsia="ar-SA"/>
        </w:rPr>
        <w:t xml:space="preserve"> </w:t>
      </w:r>
      <w:r w:rsidR="0022425E" w:rsidRPr="0022425E">
        <w:rPr>
          <w:b/>
          <w:bCs/>
          <w:sz w:val="28"/>
          <w:szCs w:val="28"/>
          <w:lang w:eastAsia="ar-SA"/>
        </w:rPr>
        <w:t>СТАВРОПОЛЬСКОГО КРАЯ</w:t>
      </w:r>
    </w:p>
    <w:p w:rsidR="00B94E95" w:rsidRDefault="00B94E95" w:rsidP="0022425E">
      <w:pPr>
        <w:tabs>
          <w:tab w:val="left" w:pos="225"/>
          <w:tab w:val="center" w:pos="4818"/>
        </w:tabs>
        <w:ind w:left="426" w:right="-286"/>
        <w:rPr>
          <w:sz w:val="28"/>
          <w:szCs w:val="28"/>
          <w:lang w:eastAsia="ar-SA"/>
        </w:rPr>
      </w:pPr>
    </w:p>
    <w:p w:rsidR="0022425E" w:rsidRDefault="00B94E95" w:rsidP="00B94E95">
      <w:pPr>
        <w:tabs>
          <w:tab w:val="left" w:pos="225"/>
          <w:tab w:val="center" w:pos="4818"/>
        </w:tabs>
        <w:ind w:right="-286"/>
        <w:rPr>
          <w:b/>
          <w:bCs/>
          <w:lang w:eastAsia="ar-SA"/>
        </w:rPr>
      </w:pPr>
      <w:r>
        <w:rPr>
          <w:b/>
          <w:bCs/>
          <w:sz w:val="28"/>
          <w:szCs w:val="28"/>
          <w:lang w:eastAsia="ar-SA"/>
        </w:rPr>
        <w:t xml:space="preserve">«___» ___________ </w:t>
      </w:r>
      <w:r w:rsidR="0022425E" w:rsidRPr="00A56FC5">
        <w:rPr>
          <w:bCs/>
          <w:sz w:val="28"/>
          <w:szCs w:val="28"/>
          <w:lang w:eastAsia="ar-SA"/>
        </w:rPr>
        <w:t>20</w:t>
      </w:r>
      <w:r>
        <w:rPr>
          <w:bCs/>
          <w:sz w:val="28"/>
          <w:szCs w:val="28"/>
          <w:lang w:eastAsia="ar-SA"/>
        </w:rPr>
        <w:t>23</w:t>
      </w:r>
      <w:r w:rsidR="0022425E" w:rsidRPr="00A56FC5">
        <w:rPr>
          <w:bCs/>
          <w:sz w:val="28"/>
          <w:szCs w:val="28"/>
          <w:lang w:eastAsia="ar-SA"/>
        </w:rPr>
        <w:t xml:space="preserve"> г</w:t>
      </w:r>
      <w:r w:rsidR="0022425E" w:rsidRPr="00890252">
        <w:rPr>
          <w:bCs/>
          <w:sz w:val="28"/>
          <w:szCs w:val="28"/>
          <w:lang w:eastAsia="ar-SA"/>
        </w:rPr>
        <w:t xml:space="preserve">.         </w:t>
      </w:r>
      <w:r w:rsidR="0022425E" w:rsidRPr="00890252">
        <w:rPr>
          <w:bCs/>
          <w:sz w:val="28"/>
          <w:szCs w:val="28"/>
          <w:lang w:eastAsia="ar-SA"/>
        </w:rPr>
        <w:tab/>
        <w:t xml:space="preserve">г. Ипатово                 </w:t>
      </w:r>
      <w:r w:rsidR="0022425E">
        <w:rPr>
          <w:bCs/>
          <w:sz w:val="28"/>
          <w:szCs w:val="28"/>
          <w:lang w:eastAsia="ar-SA"/>
        </w:rPr>
        <w:t xml:space="preserve">                </w:t>
      </w:r>
      <w:r>
        <w:rPr>
          <w:bCs/>
          <w:sz w:val="28"/>
          <w:szCs w:val="28"/>
          <w:lang w:eastAsia="ar-SA"/>
        </w:rPr>
        <w:t xml:space="preserve">          </w:t>
      </w:r>
      <w:r w:rsidR="0022425E">
        <w:rPr>
          <w:bCs/>
          <w:sz w:val="28"/>
          <w:szCs w:val="28"/>
          <w:lang w:eastAsia="ar-SA"/>
        </w:rPr>
        <w:t xml:space="preserve"> </w:t>
      </w:r>
      <w:r w:rsidR="0022425E" w:rsidRPr="00890252">
        <w:rPr>
          <w:bCs/>
          <w:sz w:val="28"/>
          <w:szCs w:val="28"/>
          <w:lang w:eastAsia="ar-SA"/>
        </w:rPr>
        <w:t>№ ____</w:t>
      </w:r>
    </w:p>
    <w:p w:rsidR="00B94E95" w:rsidRDefault="00B94E95" w:rsidP="00B94E95">
      <w:pPr>
        <w:pStyle w:val="1"/>
        <w:spacing w:before="0" w:after="0" w:line="240" w:lineRule="exact"/>
        <w:jc w:val="both"/>
        <w:rPr>
          <w:rFonts w:ascii="Times New Roman" w:hAnsi="Times New Roman"/>
          <w:b w:val="0"/>
          <w:sz w:val="28"/>
          <w:szCs w:val="28"/>
          <w:lang w:val="ru-RU"/>
        </w:rPr>
      </w:pPr>
    </w:p>
    <w:p w:rsidR="0011491E" w:rsidRPr="0011491E" w:rsidRDefault="0011491E" w:rsidP="00B94E95">
      <w:pPr>
        <w:pStyle w:val="1"/>
        <w:spacing w:line="240" w:lineRule="exact"/>
        <w:jc w:val="both"/>
        <w:rPr>
          <w:rFonts w:ascii="Times New Roman" w:hAnsi="Times New Roman"/>
          <w:b w:val="0"/>
          <w:sz w:val="28"/>
          <w:szCs w:val="28"/>
          <w:lang w:val="ru-RU"/>
        </w:rPr>
      </w:pPr>
      <w:r w:rsidRPr="0011491E">
        <w:rPr>
          <w:rFonts w:ascii="Times New Roman" w:hAnsi="Times New Roman"/>
          <w:b w:val="0"/>
          <w:sz w:val="28"/>
          <w:szCs w:val="28"/>
          <w:lang w:val="ru-RU"/>
        </w:rPr>
        <w:t>О</w:t>
      </w:r>
      <w:r>
        <w:rPr>
          <w:rFonts w:ascii="Times New Roman" w:hAnsi="Times New Roman"/>
          <w:b w:val="0"/>
          <w:sz w:val="28"/>
          <w:szCs w:val="28"/>
          <w:lang w:val="ru-RU"/>
        </w:rPr>
        <w:t xml:space="preserve"> </w:t>
      </w:r>
      <w:r w:rsidRPr="0011491E">
        <w:rPr>
          <w:rFonts w:ascii="Times New Roman" w:hAnsi="Times New Roman"/>
          <w:b w:val="0"/>
          <w:sz w:val="28"/>
          <w:szCs w:val="28"/>
          <w:lang w:val="ru-RU"/>
        </w:rPr>
        <w:t>создании комиссии по осмотру зданий,</w:t>
      </w:r>
      <w:r>
        <w:rPr>
          <w:rFonts w:ascii="Times New Roman" w:hAnsi="Times New Roman"/>
          <w:b w:val="0"/>
          <w:sz w:val="28"/>
          <w:szCs w:val="28"/>
          <w:lang w:val="ru-RU"/>
        </w:rPr>
        <w:t xml:space="preserve"> </w:t>
      </w:r>
      <w:r w:rsidRPr="0011491E">
        <w:rPr>
          <w:rFonts w:ascii="Times New Roman" w:hAnsi="Times New Roman"/>
          <w:b w:val="0"/>
          <w:sz w:val="28"/>
          <w:szCs w:val="28"/>
          <w:lang w:val="ru-RU"/>
        </w:rPr>
        <w:t>сооружений или объектов незавершенного</w:t>
      </w:r>
      <w:r>
        <w:rPr>
          <w:rFonts w:ascii="Times New Roman" w:hAnsi="Times New Roman"/>
          <w:b w:val="0"/>
          <w:sz w:val="28"/>
          <w:szCs w:val="28"/>
          <w:lang w:val="ru-RU"/>
        </w:rPr>
        <w:t xml:space="preserve"> </w:t>
      </w:r>
      <w:r w:rsidRPr="0011491E">
        <w:rPr>
          <w:rFonts w:ascii="Times New Roman" w:hAnsi="Times New Roman"/>
          <w:b w:val="0"/>
          <w:sz w:val="28"/>
          <w:szCs w:val="28"/>
          <w:lang w:val="ru-RU"/>
        </w:rPr>
        <w:t>строительства,</w:t>
      </w:r>
      <w:r>
        <w:rPr>
          <w:rFonts w:ascii="Times New Roman" w:hAnsi="Times New Roman"/>
          <w:b w:val="0"/>
          <w:sz w:val="28"/>
          <w:szCs w:val="28"/>
          <w:lang w:val="ru-RU"/>
        </w:rPr>
        <w:t xml:space="preserve"> </w:t>
      </w:r>
      <w:r w:rsidRPr="0011491E">
        <w:rPr>
          <w:rFonts w:ascii="Times New Roman" w:hAnsi="Times New Roman"/>
          <w:b w:val="0"/>
          <w:sz w:val="28"/>
          <w:szCs w:val="28"/>
          <w:lang w:val="ru-RU"/>
        </w:rPr>
        <w:t>при проведении мероприятий</w:t>
      </w:r>
      <w:r>
        <w:rPr>
          <w:rFonts w:ascii="Times New Roman" w:hAnsi="Times New Roman"/>
          <w:b w:val="0"/>
          <w:sz w:val="28"/>
          <w:szCs w:val="28"/>
          <w:lang w:val="ru-RU"/>
        </w:rPr>
        <w:t xml:space="preserve"> </w:t>
      </w:r>
      <w:r w:rsidRPr="0011491E">
        <w:rPr>
          <w:rFonts w:ascii="Times New Roman" w:hAnsi="Times New Roman"/>
          <w:b w:val="0"/>
          <w:sz w:val="28"/>
          <w:szCs w:val="28"/>
          <w:lang w:val="ru-RU"/>
        </w:rPr>
        <w:t>по выявлению правообладателей ранее учтенных</w:t>
      </w:r>
      <w:r>
        <w:rPr>
          <w:rFonts w:ascii="Times New Roman" w:hAnsi="Times New Roman"/>
          <w:b w:val="0"/>
          <w:sz w:val="28"/>
          <w:szCs w:val="28"/>
          <w:lang w:val="ru-RU"/>
        </w:rPr>
        <w:t xml:space="preserve"> </w:t>
      </w:r>
      <w:r w:rsidRPr="0011491E">
        <w:rPr>
          <w:rFonts w:ascii="Times New Roman" w:hAnsi="Times New Roman"/>
          <w:b w:val="0"/>
          <w:sz w:val="28"/>
          <w:szCs w:val="28"/>
          <w:lang w:val="ru-RU"/>
        </w:rPr>
        <w:t xml:space="preserve">объектов недвижимости </w:t>
      </w:r>
      <w:r w:rsidR="00EE796A">
        <w:rPr>
          <w:rFonts w:ascii="Times New Roman" w:hAnsi="Times New Roman"/>
          <w:b w:val="0"/>
          <w:sz w:val="28"/>
          <w:szCs w:val="28"/>
          <w:lang w:val="ru-RU"/>
        </w:rPr>
        <w:t>на территории</w:t>
      </w:r>
      <w:r w:rsidRPr="0011491E">
        <w:rPr>
          <w:rFonts w:ascii="Times New Roman" w:hAnsi="Times New Roman"/>
          <w:b w:val="0"/>
          <w:sz w:val="28"/>
          <w:szCs w:val="28"/>
          <w:lang w:val="ru-RU"/>
        </w:rPr>
        <w:t xml:space="preserve"> Ипатовско</w:t>
      </w:r>
      <w:r w:rsidR="00EE796A">
        <w:rPr>
          <w:rFonts w:ascii="Times New Roman" w:hAnsi="Times New Roman"/>
          <w:b w:val="0"/>
          <w:sz w:val="28"/>
          <w:szCs w:val="28"/>
          <w:lang w:val="ru-RU"/>
        </w:rPr>
        <w:t>го</w:t>
      </w:r>
      <w:r w:rsidRPr="0011491E">
        <w:rPr>
          <w:rFonts w:ascii="Times New Roman" w:hAnsi="Times New Roman"/>
          <w:b w:val="0"/>
          <w:sz w:val="28"/>
          <w:szCs w:val="28"/>
          <w:lang w:val="ru-RU"/>
        </w:rPr>
        <w:t xml:space="preserve"> городск</w:t>
      </w:r>
      <w:r w:rsidR="00EE796A">
        <w:rPr>
          <w:rFonts w:ascii="Times New Roman" w:hAnsi="Times New Roman"/>
          <w:b w:val="0"/>
          <w:sz w:val="28"/>
          <w:szCs w:val="28"/>
          <w:lang w:val="ru-RU"/>
        </w:rPr>
        <w:t>ого</w:t>
      </w:r>
      <w:r w:rsidRPr="0011491E">
        <w:rPr>
          <w:rFonts w:ascii="Times New Roman" w:hAnsi="Times New Roman"/>
          <w:b w:val="0"/>
          <w:sz w:val="28"/>
          <w:szCs w:val="28"/>
          <w:lang w:val="ru-RU"/>
        </w:rPr>
        <w:t xml:space="preserve"> округ</w:t>
      </w:r>
      <w:r w:rsidR="00EE796A">
        <w:rPr>
          <w:rFonts w:ascii="Times New Roman" w:hAnsi="Times New Roman"/>
          <w:b w:val="0"/>
          <w:sz w:val="28"/>
          <w:szCs w:val="28"/>
          <w:lang w:val="ru-RU"/>
        </w:rPr>
        <w:t>а</w:t>
      </w:r>
      <w:r w:rsidRPr="0011491E">
        <w:rPr>
          <w:rFonts w:ascii="Times New Roman" w:hAnsi="Times New Roman"/>
          <w:b w:val="0"/>
          <w:sz w:val="28"/>
          <w:szCs w:val="28"/>
          <w:lang w:val="ru-RU"/>
        </w:rPr>
        <w:t xml:space="preserve"> Ставропольского края</w:t>
      </w:r>
    </w:p>
    <w:p w:rsidR="00A16222" w:rsidRPr="00E76920" w:rsidRDefault="00A16222" w:rsidP="00E76920">
      <w:pPr>
        <w:jc w:val="both"/>
        <w:rPr>
          <w:sz w:val="28"/>
          <w:szCs w:val="28"/>
        </w:rPr>
      </w:pPr>
    </w:p>
    <w:p w:rsidR="006D091E" w:rsidRDefault="00A16222" w:rsidP="00E76920">
      <w:pPr>
        <w:jc w:val="both"/>
        <w:rPr>
          <w:sz w:val="28"/>
          <w:szCs w:val="28"/>
        </w:rPr>
      </w:pPr>
      <w:r w:rsidRPr="00E76920">
        <w:rPr>
          <w:sz w:val="28"/>
          <w:szCs w:val="28"/>
        </w:rPr>
        <w:tab/>
        <w:t>В</w:t>
      </w:r>
      <w:r w:rsidR="001F796D" w:rsidRPr="00E76920">
        <w:rPr>
          <w:sz w:val="28"/>
          <w:szCs w:val="28"/>
        </w:rPr>
        <w:t xml:space="preserve"> соответствии </w:t>
      </w:r>
      <w:r w:rsidR="00714537" w:rsidRPr="00E76920">
        <w:rPr>
          <w:sz w:val="28"/>
          <w:szCs w:val="28"/>
        </w:rPr>
        <w:t xml:space="preserve">с </w:t>
      </w:r>
      <w:r w:rsidR="005B4A47">
        <w:rPr>
          <w:sz w:val="28"/>
          <w:szCs w:val="28"/>
        </w:rPr>
        <w:t>ф</w:t>
      </w:r>
      <w:r w:rsidR="00714537" w:rsidRPr="00E76920">
        <w:rPr>
          <w:sz w:val="28"/>
          <w:szCs w:val="28"/>
        </w:rPr>
        <w:t>едеральным</w:t>
      </w:r>
      <w:r w:rsidR="00E46BF7">
        <w:rPr>
          <w:sz w:val="28"/>
          <w:szCs w:val="28"/>
        </w:rPr>
        <w:t>и</w:t>
      </w:r>
      <w:r w:rsidR="00714537" w:rsidRPr="00E76920">
        <w:rPr>
          <w:sz w:val="28"/>
          <w:szCs w:val="28"/>
        </w:rPr>
        <w:t xml:space="preserve"> </w:t>
      </w:r>
      <w:r w:rsidR="00E46BF7">
        <w:rPr>
          <w:sz w:val="28"/>
          <w:szCs w:val="28"/>
        </w:rPr>
        <w:t>законами</w:t>
      </w:r>
      <w:r w:rsidR="00714537" w:rsidRPr="00E76920">
        <w:rPr>
          <w:sz w:val="28"/>
          <w:szCs w:val="28"/>
        </w:rPr>
        <w:t xml:space="preserve"> </w:t>
      </w:r>
      <w:r w:rsidR="001751F4" w:rsidRPr="00E76920">
        <w:rPr>
          <w:sz w:val="28"/>
          <w:szCs w:val="28"/>
        </w:rPr>
        <w:t xml:space="preserve">от 13 июля </w:t>
      </w:r>
      <w:r w:rsidR="0042036B" w:rsidRPr="00E76920">
        <w:rPr>
          <w:sz w:val="28"/>
          <w:szCs w:val="28"/>
        </w:rPr>
        <w:t xml:space="preserve">2015 </w:t>
      </w:r>
      <w:r w:rsidR="001751F4" w:rsidRPr="00E76920">
        <w:rPr>
          <w:sz w:val="28"/>
          <w:szCs w:val="28"/>
        </w:rPr>
        <w:t xml:space="preserve">года № </w:t>
      </w:r>
      <w:r w:rsidR="0042036B" w:rsidRPr="00E76920">
        <w:rPr>
          <w:sz w:val="28"/>
          <w:szCs w:val="28"/>
        </w:rPr>
        <w:t xml:space="preserve">218-ФЗ </w:t>
      </w:r>
      <w:r w:rsidR="00FF45A2" w:rsidRPr="00E76920">
        <w:rPr>
          <w:sz w:val="28"/>
          <w:szCs w:val="28"/>
        </w:rPr>
        <w:t>«</w:t>
      </w:r>
      <w:r w:rsidR="0042036B" w:rsidRPr="00E76920">
        <w:rPr>
          <w:sz w:val="28"/>
          <w:szCs w:val="28"/>
        </w:rPr>
        <w:t>О государственной регистрации недвижимости</w:t>
      </w:r>
      <w:r w:rsidR="00FF45A2" w:rsidRPr="00E76920">
        <w:rPr>
          <w:sz w:val="28"/>
          <w:szCs w:val="28"/>
        </w:rPr>
        <w:t>»,</w:t>
      </w:r>
      <w:r w:rsidR="00F42A3E" w:rsidRPr="00E76920">
        <w:rPr>
          <w:sz w:val="28"/>
          <w:szCs w:val="28"/>
        </w:rPr>
        <w:t xml:space="preserve"> от 06</w:t>
      </w:r>
      <w:r w:rsidR="001751F4" w:rsidRPr="00E76920">
        <w:rPr>
          <w:sz w:val="28"/>
          <w:szCs w:val="28"/>
        </w:rPr>
        <w:t xml:space="preserve"> октября </w:t>
      </w:r>
      <w:r w:rsidR="00F42A3E" w:rsidRPr="00E76920">
        <w:rPr>
          <w:sz w:val="28"/>
          <w:szCs w:val="28"/>
        </w:rPr>
        <w:t xml:space="preserve">2003 </w:t>
      </w:r>
      <w:r w:rsidR="001751F4" w:rsidRPr="00E76920">
        <w:rPr>
          <w:sz w:val="28"/>
          <w:szCs w:val="28"/>
        </w:rPr>
        <w:t xml:space="preserve">года </w:t>
      </w:r>
      <w:r w:rsidR="00F42A3E" w:rsidRPr="00E76920">
        <w:rPr>
          <w:sz w:val="28"/>
          <w:szCs w:val="28"/>
        </w:rPr>
        <w:t>№ 131-ФЗ «Об общих принципах организации местного самоупра</w:t>
      </w:r>
      <w:r w:rsidR="00E46BF7">
        <w:rPr>
          <w:sz w:val="28"/>
          <w:szCs w:val="28"/>
        </w:rPr>
        <w:t xml:space="preserve">вления в Российской Федерации», </w:t>
      </w:r>
      <w:hyperlink r:id="rId6" w:history="1">
        <w:r w:rsidR="00B94E95" w:rsidRPr="00B95C3C">
          <w:rPr>
            <w:sz w:val="28"/>
            <w:szCs w:val="28"/>
          </w:rPr>
          <w:t>Закон</w:t>
        </w:r>
      </w:hyperlink>
      <w:r w:rsidR="00B94E95" w:rsidRPr="00B95C3C">
        <w:rPr>
          <w:sz w:val="28"/>
          <w:szCs w:val="28"/>
        </w:rPr>
        <w:t>ом Ставропольского края от 30 мая 2023 г. № 46-кз «О наделении Ипатовского городского округа Ставропольского края статусом муниципального округа»</w:t>
      </w:r>
      <w:r w:rsidR="00B94E95">
        <w:rPr>
          <w:sz w:val="28"/>
          <w:szCs w:val="28"/>
        </w:rPr>
        <w:t xml:space="preserve">, </w:t>
      </w:r>
      <w:r w:rsidR="00E76920">
        <w:rPr>
          <w:sz w:val="28"/>
          <w:szCs w:val="28"/>
        </w:rPr>
        <w:t xml:space="preserve">приказом </w:t>
      </w:r>
      <w:r w:rsidR="005B4A47">
        <w:rPr>
          <w:sz w:val="28"/>
          <w:szCs w:val="28"/>
        </w:rPr>
        <w:t xml:space="preserve">Федеральной службы </w:t>
      </w:r>
      <w:proofErr w:type="spellStart"/>
      <w:r w:rsidR="00992319">
        <w:rPr>
          <w:sz w:val="28"/>
          <w:szCs w:val="28"/>
        </w:rPr>
        <w:t>госудаственной</w:t>
      </w:r>
      <w:proofErr w:type="spellEnd"/>
      <w:r w:rsidR="00992319">
        <w:rPr>
          <w:sz w:val="28"/>
          <w:szCs w:val="28"/>
        </w:rPr>
        <w:t xml:space="preserve"> регистрации</w:t>
      </w:r>
      <w:r w:rsidR="00E76920">
        <w:rPr>
          <w:sz w:val="28"/>
          <w:szCs w:val="28"/>
        </w:rPr>
        <w:t xml:space="preserve"> </w:t>
      </w:r>
      <w:r w:rsidR="002D6016">
        <w:rPr>
          <w:sz w:val="28"/>
          <w:szCs w:val="28"/>
        </w:rPr>
        <w:t xml:space="preserve">кадастра и картографии </w:t>
      </w:r>
      <w:r w:rsidR="00E76920">
        <w:rPr>
          <w:sz w:val="28"/>
          <w:szCs w:val="28"/>
        </w:rPr>
        <w:t xml:space="preserve">от 28 апреля </w:t>
      </w:r>
      <w:r w:rsidR="004328C8" w:rsidRPr="00E76920">
        <w:rPr>
          <w:sz w:val="28"/>
          <w:szCs w:val="28"/>
        </w:rPr>
        <w:t>2021</w:t>
      </w:r>
      <w:r w:rsidR="00E76920">
        <w:rPr>
          <w:sz w:val="28"/>
          <w:szCs w:val="28"/>
        </w:rPr>
        <w:t xml:space="preserve"> года</w:t>
      </w:r>
      <w:r w:rsidR="004328C8" w:rsidRPr="00E76920">
        <w:rPr>
          <w:sz w:val="28"/>
          <w:szCs w:val="28"/>
        </w:rPr>
        <w:t xml:space="preserve">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FF45A2" w:rsidRPr="00E76920">
        <w:rPr>
          <w:sz w:val="28"/>
          <w:szCs w:val="28"/>
        </w:rPr>
        <w:t xml:space="preserve"> в</w:t>
      </w:r>
      <w:r w:rsidR="00714537" w:rsidRPr="00E76920">
        <w:rPr>
          <w:sz w:val="28"/>
          <w:szCs w:val="28"/>
        </w:rPr>
        <w:t xml:space="preserve"> целях проведения </w:t>
      </w:r>
      <w:r w:rsidR="003C6CF0" w:rsidRPr="00E76920">
        <w:rPr>
          <w:color w:val="auto"/>
          <w:sz w:val="28"/>
          <w:szCs w:val="28"/>
        </w:rPr>
        <w:t>осмотра</w:t>
      </w:r>
      <w:r w:rsidR="00714537" w:rsidRPr="00E76920">
        <w:rPr>
          <w:sz w:val="28"/>
          <w:szCs w:val="28"/>
        </w:rPr>
        <w:t xml:space="preserve"> </w:t>
      </w:r>
      <w:r w:rsidR="003C6CF0" w:rsidRPr="00E76920">
        <w:rPr>
          <w:sz w:val="28"/>
          <w:szCs w:val="28"/>
        </w:rPr>
        <w:t>зданий,</w:t>
      </w:r>
      <w:r w:rsidR="00F42A3E" w:rsidRPr="00E76920">
        <w:rPr>
          <w:sz w:val="28"/>
          <w:szCs w:val="28"/>
        </w:rPr>
        <w:t xml:space="preserve"> сооружений или объектов</w:t>
      </w:r>
      <w:r w:rsidR="00E46BF7">
        <w:rPr>
          <w:sz w:val="28"/>
          <w:szCs w:val="28"/>
        </w:rPr>
        <w:t xml:space="preserve"> </w:t>
      </w:r>
      <w:r w:rsidR="00F42A3E" w:rsidRPr="00E76920">
        <w:rPr>
          <w:sz w:val="28"/>
          <w:szCs w:val="28"/>
        </w:rPr>
        <w:t>незавершенного</w:t>
      </w:r>
      <w:r w:rsidR="00E46BF7">
        <w:rPr>
          <w:sz w:val="28"/>
          <w:szCs w:val="28"/>
        </w:rPr>
        <w:t xml:space="preserve"> </w:t>
      </w:r>
      <w:r w:rsidR="001150F0">
        <w:rPr>
          <w:sz w:val="28"/>
          <w:szCs w:val="28"/>
        </w:rPr>
        <w:t xml:space="preserve">строительства </w:t>
      </w:r>
      <w:r w:rsidR="00F42A3E" w:rsidRPr="00E76920">
        <w:rPr>
          <w:sz w:val="28"/>
          <w:szCs w:val="28"/>
        </w:rPr>
        <w:t>при проведении мероприятий</w:t>
      </w:r>
      <w:r w:rsidR="00E46BF7">
        <w:rPr>
          <w:sz w:val="28"/>
          <w:szCs w:val="28"/>
        </w:rPr>
        <w:t xml:space="preserve"> </w:t>
      </w:r>
      <w:r w:rsidR="00F42A3E" w:rsidRPr="00E76920">
        <w:rPr>
          <w:sz w:val="28"/>
          <w:szCs w:val="28"/>
        </w:rPr>
        <w:t>по выявлению правообладателей ранее учтенных</w:t>
      </w:r>
      <w:r w:rsidR="00E46BF7">
        <w:rPr>
          <w:sz w:val="28"/>
          <w:szCs w:val="28"/>
        </w:rPr>
        <w:t xml:space="preserve"> </w:t>
      </w:r>
      <w:r w:rsidR="00F42A3E" w:rsidRPr="00E76920">
        <w:rPr>
          <w:sz w:val="28"/>
          <w:szCs w:val="28"/>
        </w:rPr>
        <w:t>объектов недвижимости</w:t>
      </w:r>
      <w:r w:rsidR="00B94E95">
        <w:rPr>
          <w:sz w:val="28"/>
          <w:szCs w:val="28"/>
        </w:rPr>
        <w:t>, администрация Ипатовского муниципального</w:t>
      </w:r>
      <w:r w:rsidR="00992319">
        <w:rPr>
          <w:sz w:val="28"/>
          <w:szCs w:val="28"/>
        </w:rPr>
        <w:t xml:space="preserve"> округа Ставропольского края</w:t>
      </w:r>
    </w:p>
    <w:p w:rsidR="00992319" w:rsidRDefault="00992319" w:rsidP="00E76920">
      <w:pPr>
        <w:jc w:val="both"/>
        <w:rPr>
          <w:sz w:val="28"/>
          <w:szCs w:val="28"/>
        </w:rPr>
      </w:pPr>
    </w:p>
    <w:p w:rsidR="00992319" w:rsidRPr="00E76920" w:rsidRDefault="00992319" w:rsidP="00992319">
      <w:pPr>
        <w:ind w:firstLine="708"/>
        <w:jc w:val="both"/>
        <w:rPr>
          <w:sz w:val="28"/>
          <w:szCs w:val="28"/>
        </w:rPr>
      </w:pPr>
      <w:r>
        <w:rPr>
          <w:sz w:val="28"/>
          <w:szCs w:val="28"/>
        </w:rPr>
        <w:t>ПОСТАНОВЛЯЕТ:</w:t>
      </w:r>
    </w:p>
    <w:p w:rsidR="006D091E" w:rsidRPr="00E76920" w:rsidRDefault="006D091E" w:rsidP="00E76920">
      <w:pPr>
        <w:jc w:val="both"/>
        <w:rPr>
          <w:sz w:val="28"/>
          <w:szCs w:val="28"/>
        </w:rPr>
      </w:pPr>
    </w:p>
    <w:p w:rsidR="006D091E" w:rsidRDefault="00501505" w:rsidP="004E0276">
      <w:pPr>
        <w:ind w:firstLine="709"/>
        <w:jc w:val="both"/>
        <w:rPr>
          <w:sz w:val="28"/>
          <w:szCs w:val="28"/>
        </w:rPr>
      </w:pPr>
      <w:r w:rsidRPr="00E76920">
        <w:rPr>
          <w:sz w:val="28"/>
          <w:szCs w:val="28"/>
        </w:rPr>
        <w:t xml:space="preserve">1. Создать </w:t>
      </w:r>
      <w:r w:rsidR="00E46BF7">
        <w:rPr>
          <w:sz w:val="28"/>
          <w:szCs w:val="28"/>
        </w:rPr>
        <w:t>комиссию</w:t>
      </w:r>
      <w:r w:rsidRPr="00E76920">
        <w:rPr>
          <w:sz w:val="28"/>
          <w:szCs w:val="28"/>
        </w:rPr>
        <w:t xml:space="preserve"> по осмотру</w:t>
      </w:r>
      <w:r w:rsidR="006D091E" w:rsidRPr="00E76920">
        <w:rPr>
          <w:sz w:val="28"/>
          <w:szCs w:val="28"/>
        </w:rPr>
        <w:t xml:space="preserve"> зданий, сооружений или объектов незавершенного</w:t>
      </w:r>
      <w:r w:rsidR="00E46BF7">
        <w:rPr>
          <w:sz w:val="28"/>
          <w:szCs w:val="28"/>
        </w:rPr>
        <w:t xml:space="preserve"> </w:t>
      </w:r>
      <w:r w:rsidR="006D091E" w:rsidRPr="00E76920">
        <w:rPr>
          <w:sz w:val="28"/>
          <w:szCs w:val="28"/>
        </w:rPr>
        <w:t>строительства, при проведении мероприятий</w:t>
      </w:r>
      <w:r w:rsidR="00992319">
        <w:rPr>
          <w:sz w:val="28"/>
          <w:szCs w:val="28"/>
        </w:rPr>
        <w:t xml:space="preserve"> </w:t>
      </w:r>
      <w:r w:rsidR="006D091E" w:rsidRPr="00E76920">
        <w:rPr>
          <w:sz w:val="28"/>
          <w:szCs w:val="28"/>
        </w:rPr>
        <w:t>по выявлению правообладателей ранее учтенных</w:t>
      </w:r>
      <w:r w:rsidR="002243EB">
        <w:rPr>
          <w:sz w:val="28"/>
          <w:szCs w:val="28"/>
        </w:rPr>
        <w:t xml:space="preserve"> </w:t>
      </w:r>
      <w:r w:rsidR="006D091E" w:rsidRPr="00E76920">
        <w:rPr>
          <w:sz w:val="28"/>
          <w:szCs w:val="28"/>
        </w:rPr>
        <w:t>объектов недвижимости</w:t>
      </w:r>
      <w:r w:rsidR="00C44301">
        <w:rPr>
          <w:sz w:val="28"/>
          <w:szCs w:val="28"/>
        </w:rPr>
        <w:t xml:space="preserve"> </w:t>
      </w:r>
      <w:r w:rsidR="00992319">
        <w:rPr>
          <w:sz w:val="28"/>
          <w:szCs w:val="28"/>
        </w:rPr>
        <w:t>на территории</w:t>
      </w:r>
      <w:r w:rsidR="00C44301">
        <w:rPr>
          <w:sz w:val="28"/>
          <w:szCs w:val="28"/>
        </w:rPr>
        <w:t xml:space="preserve"> </w:t>
      </w:r>
      <w:r w:rsidR="0022425E">
        <w:rPr>
          <w:sz w:val="28"/>
          <w:szCs w:val="28"/>
        </w:rPr>
        <w:t>Ипатовско</w:t>
      </w:r>
      <w:r w:rsidR="00992319">
        <w:rPr>
          <w:sz w:val="28"/>
          <w:szCs w:val="28"/>
        </w:rPr>
        <w:t>го</w:t>
      </w:r>
      <w:r w:rsidR="00B94E95">
        <w:rPr>
          <w:sz w:val="28"/>
          <w:szCs w:val="28"/>
        </w:rPr>
        <w:t xml:space="preserve"> муниципального</w:t>
      </w:r>
      <w:r w:rsidR="00C44301">
        <w:rPr>
          <w:sz w:val="28"/>
          <w:szCs w:val="28"/>
        </w:rPr>
        <w:t xml:space="preserve"> округ</w:t>
      </w:r>
      <w:r w:rsidR="00992319">
        <w:rPr>
          <w:sz w:val="28"/>
          <w:szCs w:val="28"/>
        </w:rPr>
        <w:t>а</w:t>
      </w:r>
      <w:r w:rsidR="00C44301">
        <w:rPr>
          <w:sz w:val="28"/>
          <w:szCs w:val="28"/>
        </w:rPr>
        <w:t xml:space="preserve"> </w:t>
      </w:r>
      <w:r w:rsidR="0022425E">
        <w:rPr>
          <w:sz w:val="28"/>
          <w:szCs w:val="28"/>
        </w:rPr>
        <w:t xml:space="preserve">Ставропольского края </w:t>
      </w:r>
      <w:r w:rsidR="00C44301">
        <w:rPr>
          <w:sz w:val="28"/>
          <w:szCs w:val="28"/>
        </w:rPr>
        <w:t>(далее</w:t>
      </w:r>
      <w:r w:rsidR="00B94E95">
        <w:rPr>
          <w:sz w:val="28"/>
          <w:szCs w:val="28"/>
        </w:rPr>
        <w:t xml:space="preserve"> -</w:t>
      </w:r>
      <w:r w:rsidR="00C44301">
        <w:rPr>
          <w:sz w:val="28"/>
          <w:szCs w:val="28"/>
        </w:rPr>
        <w:t xml:space="preserve"> комиссия).</w:t>
      </w:r>
    </w:p>
    <w:p w:rsidR="00B94E95" w:rsidRDefault="00B94E95" w:rsidP="004E0276">
      <w:pPr>
        <w:ind w:firstLine="709"/>
        <w:jc w:val="both"/>
        <w:rPr>
          <w:sz w:val="28"/>
          <w:szCs w:val="28"/>
        </w:rPr>
      </w:pPr>
    </w:p>
    <w:p w:rsidR="00B94E95" w:rsidRDefault="004E0276" w:rsidP="004E0276">
      <w:pPr>
        <w:ind w:firstLine="709"/>
        <w:jc w:val="both"/>
        <w:rPr>
          <w:sz w:val="28"/>
          <w:szCs w:val="28"/>
        </w:rPr>
      </w:pPr>
      <w:r>
        <w:rPr>
          <w:sz w:val="28"/>
          <w:szCs w:val="28"/>
        </w:rPr>
        <w:t xml:space="preserve">2. </w:t>
      </w:r>
      <w:r w:rsidRPr="004E0276">
        <w:rPr>
          <w:sz w:val="28"/>
          <w:szCs w:val="28"/>
        </w:rPr>
        <w:t xml:space="preserve">Утвердить </w:t>
      </w:r>
      <w:r w:rsidR="00B94E95">
        <w:rPr>
          <w:sz w:val="28"/>
          <w:szCs w:val="28"/>
        </w:rPr>
        <w:t>прилагаемые:</w:t>
      </w:r>
    </w:p>
    <w:p w:rsidR="004E0276" w:rsidRDefault="00B94E95" w:rsidP="004E0276">
      <w:pPr>
        <w:ind w:firstLine="709"/>
        <w:jc w:val="both"/>
        <w:rPr>
          <w:sz w:val="28"/>
          <w:szCs w:val="28"/>
        </w:rPr>
      </w:pPr>
      <w:r>
        <w:rPr>
          <w:sz w:val="28"/>
          <w:szCs w:val="28"/>
        </w:rPr>
        <w:t xml:space="preserve">2.1. </w:t>
      </w:r>
      <w:r w:rsidR="004E0276" w:rsidRPr="004E0276">
        <w:rPr>
          <w:sz w:val="28"/>
          <w:szCs w:val="28"/>
        </w:rPr>
        <w:t>Полож</w:t>
      </w:r>
      <w:r w:rsidR="004E0276">
        <w:rPr>
          <w:sz w:val="28"/>
          <w:szCs w:val="28"/>
        </w:rPr>
        <w:t>ение о комиссии по осмотру</w:t>
      </w:r>
      <w:r w:rsidR="004E0276" w:rsidRPr="004E0276">
        <w:rPr>
          <w:sz w:val="28"/>
          <w:szCs w:val="28"/>
        </w:rPr>
        <w:t xml:space="preserve"> </w:t>
      </w:r>
      <w:r w:rsidR="004E0276" w:rsidRPr="00E76920">
        <w:rPr>
          <w:sz w:val="28"/>
          <w:szCs w:val="28"/>
        </w:rPr>
        <w:t>зданий, сооружений или объектов незавершенного</w:t>
      </w:r>
      <w:r w:rsidR="004E0276">
        <w:rPr>
          <w:sz w:val="28"/>
          <w:szCs w:val="28"/>
        </w:rPr>
        <w:t xml:space="preserve"> </w:t>
      </w:r>
      <w:r w:rsidR="004E0276" w:rsidRPr="00E76920">
        <w:rPr>
          <w:sz w:val="28"/>
          <w:szCs w:val="28"/>
        </w:rPr>
        <w:t>строительства, при проведении мероприятий</w:t>
      </w:r>
      <w:r w:rsidR="004E0276">
        <w:rPr>
          <w:sz w:val="28"/>
          <w:szCs w:val="28"/>
        </w:rPr>
        <w:t xml:space="preserve"> </w:t>
      </w:r>
      <w:r w:rsidR="004E0276" w:rsidRPr="00E76920">
        <w:rPr>
          <w:sz w:val="28"/>
          <w:szCs w:val="28"/>
        </w:rPr>
        <w:t>по выявлению правообладателей ранее учтенных</w:t>
      </w:r>
      <w:r w:rsidR="004E0276">
        <w:rPr>
          <w:sz w:val="28"/>
          <w:szCs w:val="28"/>
        </w:rPr>
        <w:t xml:space="preserve"> </w:t>
      </w:r>
      <w:r w:rsidR="004E0276" w:rsidRPr="00E76920">
        <w:rPr>
          <w:sz w:val="28"/>
          <w:szCs w:val="28"/>
        </w:rPr>
        <w:t>объектов недвижимости</w:t>
      </w:r>
      <w:r w:rsidR="004E0276">
        <w:rPr>
          <w:sz w:val="28"/>
          <w:szCs w:val="28"/>
        </w:rPr>
        <w:t xml:space="preserve"> на территории Ипатовского </w:t>
      </w:r>
      <w:r>
        <w:rPr>
          <w:sz w:val="28"/>
          <w:szCs w:val="28"/>
        </w:rPr>
        <w:t>муниципального</w:t>
      </w:r>
      <w:r w:rsidR="004E0276">
        <w:rPr>
          <w:sz w:val="28"/>
          <w:szCs w:val="28"/>
        </w:rPr>
        <w:t xml:space="preserve"> округа Ставропольского края</w:t>
      </w:r>
      <w:r w:rsidR="004E0276" w:rsidRPr="004E0276">
        <w:rPr>
          <w:sz w:val="28"/>
          <w:szCs w:val="28"/>
        </w:rPr>
        <w:t>.</w:t>
      </w:r>
    </w:p>
    <w:p w:rsidR="00B94E95" w:rsidRDefault="00B94E95" w:rsidP="004E0276">
      <w:pPr>
        <w:ind w:firstLine="709"/>
        <w:jc w:val="both"/>
        <w:rPr>
          <w:sz w:val="28"/>
          <w:szCs w:val="28"/>
        </w:rPr>
      </w:pPr>
      <w:r>
        <w:rPr>
          <w:sz w:val="28"/>
          <w:szCs w:val="28"/>
        </w:rPr>
        <w:t>2.2. Состав комиссии</w:t>
      </w:r>
      <w:r w:rsidRPr="00B94E95">
        <w:rPr>
          <w:sz w:val="28"/>
          <w:szCs w:val="28"/>
        </w:rPr>
        <w:t xml:space="preserve"> </w:t>
      </w:r>
      <w:r w:rsidRPr="00E76920">
        <w:rPr>
          <w:sz w:val="28"/>
          <w:szCs w:val="28"/>
        </w:rPr>
        <w:t>по осмотру зданий, сооружений или объектов незавершенного</w:t>
      </w:r>
      <w:r>
        <w:rPr>
          <w:sz w:val="28"/>
          <w:szCs w:val="28"/>
        </w:rPr>
        <w:t xml:space="preserve"> </w:t>
      </w:r>
      <w:r w:rsidRPr="00E76920">
        <w:rPr>
          <w:sz w:val="28"/>
          <w:szCs w:val="28"/>
        </w:rPr>
        <w:t>строительства, при проведении мероприятий</w:t>
      </w:r>
      <w:r>
        <w:rPr>
          <w:sz w:val="28"/>
          <w:szCs w:val="28"/>
        </w:rPr>
        <w:t xml:space="preserve"> </w:t>
      </w:r>
      <w:r w:rsidRPr="00E76920">
        <w:rPr>
          <w:sz w:val="28"/>
          <w:szCs w:val="28"/>
        </w:rPr>
        <w:t xml:space="preserve">по выявлению </w:t>
      </w:r>
      <w:r w:rsidRPr="00E76920">
        <w:rPr>
          <w:sz w:val="28"/>
          <w:szCs w:val="28"/>
        </w:rPr>
        <w:lastRenderedPageBreak/>
        <w:t>правообладателей ранее учтенных</w:t>
      </w:r>
      <w:r>
        <w:rPr>
          <w:sz w:val="28"/>
          <w:szCs w:val="28"/>
        </w:rPr>
        <w:t xml:space="preserve"> </w:t>
      </w:r>
      <w:r w:rsidRPr="00E76920">
        <w:rPr>
          <w:sz w:val="28"/>
          <w:szCs w:val="28"/>
        </w:rPr>
        <w:t>объектов недвижимости</w:t>
      </w:r>
      <w:r>
        <w:rPr>
          <w:sz w:val="28"/>
          <w:szCs w:val="28"/>
        </w:rPr>
        <w:t xml:space="preserve"> на территории Ипатовского муниципального округа Ставропольского края.</w:t>
      </w:r>
    </w:p>
    <w:p w:rsidR="00B94E95" w:rsidRDefault="00B94E95" w:rsidP="004E0276">
      <w:pPr>
        <w:ind w:firstLine="709"/>
        <w:jc w:val="both"/>
        <w:rPr>
          <w:sz w:val="28"/>
          <w:szCs w:val="28"/>
        </w:rPr>
      </w:pPr>
    </w:p>
    <w:p w:rsidR="00B94E95" w:rsidRDefault="00B94E95" w:rsidP="004E0276">
      <w:pPr>
        <w:ind w:firstLine="709"/>
        <w:jc w:val="both"/>
        <w:rPr>
          <w:sz w:val="28"/>
          <w:szCs w:val="28"/>
        </w:rPr>
      </w:pPr>
      <w:r>
        <w:rPr>
          <w:sz w:val="28"/>
          <w:szCs w:val="28"/>
        </w:rPr>
        <w:t>3. Признать утратившими силу постановления администрации Ипатовского городского округа Ставропольского края:</w:t>
      </w:r>
    </w:p>
    <w:p w:rsidR="00B94E95" w:rsidRDefault="00B94E95" w:rsidP="004E0276">
      <w:pPr>
        <w:ind w:firstLine="709"/>
        <w:jc w:val="both"/>
        <w:rPr>
          <w:sz w:val="28"/>
          <w:szCs w:val="28"/>
        </w:rPr>
      </w:pPr>
      <w:r>
        <w:rPr>
          <w:sz w:val="28"/>
          <w:szCs w:val="28"/>
        </w:rPr>
        <w:t>от 25 июля 2022 г. № 1053 «О с</w:t>
      </w:r>
      <w:r w:rsidRPr="00E76920">
        <w:rPr>
          <w:sz w:val="28"/>
          <w:szCs w:val="28"/>
        </w:rPr>
        <w:t>озда</w:t>
      </w:r>
      <w:r>
        <w:rPr>
          <w:sz w:val="28"/>
          <w:szCs w:val="28"/>
        </w:rPr>
        <w:t>нии</w:t>
      </w:r>
      <w:r w:rsidRPr="00E76920">
        <w:rPr>
          <w:sz w:val="28"/>
          <w:szCs w:val="28"/>
        </w:rPr>
        <w:t xml:space="preserve"> </w:t>
      </w:r>
      <w:r>
        <w:rPr>
          <w:sz w:val="28"/>
          <w:szCs w:val="28"/>
        </w:rPr>
        <w:t>комиссии</w:t>
      </w:r>
      <w:r w:rsidRPr="00E76920">
        <w:rPr>
          <w:sz w:val="28"/>
          <w:szCs w:val="28"/>
        </w:rPr>
        <w:t xml:space="preserve"> по осмотру зданий, сооружений или объектов незавершенного</w:t>
      </w:r>
      <w:r>
        <w:rPr>
          <w:sz w:val="28"/>
          <w:szCs w:val="28"/>
        </w:rPr>
        <w:t xml:space="preserve"> </w:t>
      </w:r>
      <w:r w:rsidRPr="00E76920">
        <w:rPr>
          <w:sz w:val="28"/>
          <w:szCs w:val="28"/>
        </w:rPr>
        <w:t>строительства, при проведении мероприятий</w:t>
      </w:r>
      <w:r>
        <w:rPr>
          <w:sz w:val="28"/>
          <w:szCs w:val="28"/>
        </w:rPr>
        <w:t xml:space="preserve"> </w:t>
      </w:r>
      <w:r w:rsidRPr="00E76920">
        <w:rPr>
          <w:sz w:val="28"/>
          <w:szCs w:val="28"/>
        </w:rPr>
        <w:t>по выявлению правообладателей ранее учтенных</w:t>
      </w:r>
      <w:r>
        <w:rPr>
          <w:sz w:val="28"/>
          <w:szCs w:val="28"/>
        </w:rPr>
        <w:t xml:space="preserve"> </w:t>
      </w:r>
      <w:r w:rsidRPr="00E76920">
        <w:rPr>
          <w:sz w:val="28"/>
          <w:szCs w:val="28"/>
        </w:rPr>
        <w:t>объектов недвижимости</w:t>
      </w:r>
      <w:r>
        <w:rPr>
          <w:sz w:val="28"/>
          <w:szCs w:val="28"/>
        </w:rPr>
        <w:t xml:space="preserve"> на территории Ипатовского городского округа Ставропольского края»;</w:t>
      </w:r>
    </w:p>
    <w:p w:rsidR="00B94E95" w:rsidRDefault="00B94E95" w:rsidP="004E0276">
      <w:pPr>
        <w:ind w:firstLine="709"/>
        <w:jc w:val="both"/>
        <w:rPr>
          <w:sz w:val="28"/>
          <w:szCs w:val="28"/>
        </w:rPr>
      </w:pPr>
      <w:r>
        <w:rPr>
          <w:sz w:val="28"/>
          <w:szCs w:val="28"/>
        </w:rPr>
        <w:t>от 18 ноября 2022 г. № 1791 «О внесении изменений в состав</w:t>
      </w:r>
      <w:r w:rsidRPr="00B94E95">
        <w:rPr>
          <w:sz w:val="28"/>
          <w:szCs w:val="28"/>
        </w:rPr>
        <w:t xml:space="preserve"> </w:t>
      </w:r>
      <w:r>
        <w:rPr>
          <w:sz w:val="28"/>
          <w:szCs w:val="28"/>
        </w:rPr>
        <w:t>комиссии</w:t>
      </w:r>
      <w:r w:rsidRPr="00E76920">
        <w:rPr>
          <w:sz w:val="28"/>
          <w:szCs w:val="28"/>
        </w:rPr>
        <w:t xml:space="preserve"> по осмотру зданий, сооружений или объектов незавершенного</w:t>
      </w:r>
      <w:r>
        <w:rPr>
          <w:sz w:val="28"/>
          <w:szCs w:val="28"/>
        </w:rPr>
        <w:t xml:space="preserve"> </w:t>
      </w:r>
      <w:r w:rsidRPr="00E76920">
        <w:rPr>
          <w:sz w:val="28"/>
          <w:szCs w:val="28"/>
        </w:rPr>
        <w:t>строительства, при проведении мероприятий</w:t>
      </w:r>
      <w:r>
        <w:rPr>
          <w:sz w:val="28"/>
          <w:szCs w:val="28"/>
        </w:rPr>
        <w:t xml:space="preserve"> </w:t>
      </w:r>
      <w:r w:rsidRPr="00E76920">
        <w:rPr>
          <w:sz w:val="28"/>
          <w:szCs w:val="28"/>
        </w:rPr>
        <w:t>по выявлению правообладателей ранее учтенных</w:t>
      </w:r>
      <w:r>
        <w:rPr>
          <w:sz w:val="28"/>
          <w:szCs w:val="28"/>
        </w:rPr>
        <w:t xml:space="preserve"> </w:t>
      </w:r>
      <w:r w:rsidRPr="00E76920">
        <w:rPr>
          <w:sz w:val="28"/>
          <w:szCs w:val="28"/>
        </w:rPr>
        <w:t>объектов недвижимости</w:t>
      </w:r>
      <w:r>
        <w:rPr>
          <w:sz w:val="28"/>
          <w:szCs w:val="28"/>
        </w:rPr>
        <w:t xml:space="preserve"> на территории Ипатовского городского округа Ставропольского края, утвержденный постановлением </w:t>
      </w:r>
      <w:proofErr w:type="gramStart"/>
      <w:r>
        <w:rPr>
          <w:sz w:val="28"/>
          <w:szCs w:val="28"/>
        </w:rPr>
        <w:t>администрации  Ипатовского</w:t>
      </w:r>
      <w:proofErr w:type="gramEnd"/>
      <w:r>
        <w:rPr>
          <w:sz w:val="28"/>
          <w:szCs w:val="28"/>
        </w:rPr>
        <w:t xml:space="preserve"> городского округа Ставропольского края от 25 июля 2022 г. № 1053»;</w:t>
      </w:r>
    </w:p>
    <w:p w:rsidR="00B94E95" w:rsidRDefault="00AC6E37" w:rsidP="004E0276">
      <w:pPr>
        <w:ind w:firstLine="709"/>
        <w:jc w:val="both"/>
        <w:rPr>
          <w:sz w:val="28"/>
          <w:szCs w:val="28"/>
        </w:rPr>
      </w:pPr>
      <w:r>
        <w:rPr>
          <w:sz w:val="28"/>
          <w:szCs w:val="28"/>
        </w:rPr>
        <w:t>от 16 декабря 2022 г. № 1918 «О внесении изменений в состав</w:t>
      </w:r>
      <w:r w:rsidRPr="00B94E95">
        <w:rPr>
          <w:sz w:val="28"/>
          <w:szCs w:val="28"/>
        </w:rPr>
        <w:t xml:space="preserve"> </w:t>
      </w:r>
      <w:r>
        <w:rPr>
          <w:sz w:val="28"/>
          <w:szCs w:val="28"/>
        </w:rPr>
        <w:t>комиссии</w:t>
      </w:r>
      <w:r w:rsidRPr="00E76920">
        <w:rPr>
          <w:sz w:val="28"/>
          <w:szCs w:val="28"/>
        </w:rPr>
        <w:t xml:space="preserve"> по осмотру зданий, сооружений или объектов незавершенного</w:t>
      </w:r>
      <w:r>
        <w:rPr>
          <w:sz w:val="28"/>
          <w:szCs w:val="28"/>
        </w:rPr>
        <w:t xml:space="preserve"> </w:t>
      </w:r>
      <w:r w:rsidRPr="00E76920">
        <w:rPr>
          <w:sz w:val="28"/>
          <w:szCs w:val="28"/>
        </w:rPr>
        <w:t>строительства, при проведении мероприятий</w:t>
      </w:r>
      <w:r>
        <w:rPr>
          <w:sz w:val="28"/>
          <w:szCs w:val="28"/>
        </w:rPr>
        <w:t xml:space="preserve"> </w:t>
      </w:r>
      <w:r w:rsidRPr="00E76920">
        <w:rPr>
          <w:sz w:val="28"/>
          <w:szCs w:val="28"/>
        </w:rPr>
        <w:t>по выявлению правообладателей ранее учтенных</w:t>
      </w:r>
      <w:r>
        <w:rPr>
          <w:sz w:val="28"/>
          <w:szCs w:val="28"/>
        </w:rPr>
        <w:t xml:space="preserve"> </w:t>
      </w:r>
      <w:r w:rsidRPr="00E76920">
        <w:rPr>
          <w:sz w:val="28"/>
          <w:szCs w:val="28"/>
        </w:rPr>
        <w:t>объектов недвижимости</w:t>
      </w:r>
      <w:r>
        <w:rPr>
          <w:sz w:val="28"/>
          <w:szCs w:val="28"/>
        </w:rPr>
        <w:t xml:space="preserve"> на территории Ипатовского городского округа Ставропольского края, утвержденный постановлением </w:t>
      </w:r>
      <w:proofErr w:type="gramStart"/>
      <w:r>
        <w:rPr>
          <w:sz w:val="28"/>
          <w:szCs w:val="28"/>
        </w:rPr>
        <w:t>администрации  Ипатовского</w:t>
      </w:r>
      <w:proofErr w:type="gramEnd"/>
      <w:r>
        <w:rPr>
          <w:sz w:val="28"/>
          <w:szCs w:val="28"/>
        </w:rPr>
        <w:t xml:space="preserve"> городского округа Ставропольского края от 25 июля 2022 г. № 1053»;</w:t>
      </w:r>
    </w:p>
    <w:p w:rsidR="00AC6E37" w:rsidRDefault="00AC6E37" w:rsidP="004E0276">
      <w:pPr>
        <w:ind w:firstLine="709"/>
        <w:jc w:val="both"/>
        <w:rPr>
          <w:sz w:val="28"/>
          <w:szCs w:val="28"/>
        </w:rPr>
      </w:pPr>
      <w:r>
        <w:rPr>
          <w:sz w:val="28"/>
          <w:szCs w:val="28"/>
        </w:rPr>
        <w:t>от 03 марта 2023 г. № 239 «О внесении изменений в состав</w:t>
      </w:r>
      <w:r w:rsidRPr="00B94E95">
        <w:rPr>
          <w:sz w:val="28"/>
          <w:szCs w:val="28"/>
        </w:rPr>
        <w:t xml:space="preserve"> </w:t>
      </w:r>
      <w:r>
        <w:rPr>
          <w:sz w:val="28"/>
          <w:szCs w:val="28"/>
        </w:rPr>
        <w:t>комиссии</w:t>
      </w:r>
      <w:r w:rsidRPr="00E76920">
        <w:rPr>
          <w:sz w:val="28"/>
          <w:szCs w:val="28"/>
        </w:rPr>
        <w:t xml:space="preserve"> по осмотру зданий, сооружений или объектов незавершенного</w:t>
      </w:r>
      <w:r>
        <w:rPr>
          <w:sz w:val="28"/>
          <w:szCs w:val="28"/>
        </w:rPr>
        <w:t xml:space="preserve"> </w:t>
      </w:r>
      <w:r w:rsidRPr="00E76920">
        <w:rPr>
          <w:sz w:val="28"/>
          <w:szCs w:val="28"/>
        </w:rPr>
        <w:t>строительства, при проведении мероприятий</w:t>
      </w:r>
      <w:r>
        <w:rPr>
          <w:sz w:val="28"/>
          <w:szCs w:val="28"/>
        </w:rPr>
        <w:t xml:space="preserve"> </w:t>
      </w:r>
      <w:r w:rsidRPr="00E76920">
        <w:rPr>
          <w:sz w:val="28"/>
          <w:szCs w:val="28"/>
        </w:rPr>
        <w:t>по выявлению правообладателей ранее учтенных</w:t>
      </w:r>
      <w:r>
        <w:rPr>
          <w:sz w:val="28"/>
          <w:szCs w:val="28"/>
        </w:rPr>
        <w:t xml:space="preserve"> </w:t>
      </w:r>
      <w:r w:rsidRPr="00E76920">
        <w:rPr>
          <w:sz w:val="28"/>
          <w:szCs w:val="28"/>
        </w:rPr>
        <w:t>объектов недвижимости</w:t>
      </w:r>
      <w:r>
        <w:rPr>
          <w:sz w:val="28"/>
          <w:szCs w:val="28"/>
        </w:rPr>
        <w:t xml:space="preserve"> на территории Ипатовского городского округа Ставропольского края, утвержденный постановлением </w:t>
      </w:r>
      <w:proofErr w:type="gramStart"/>
      <w:r>
        <w:rPr>
          <w:sz w:val="28"/>
          <w:szCs w:val="28"/>
        </w:rPr>
        <w:t>администрации  Ипатовского</w:t>
      </w:r>
      <w:proofErr w:type="gramEnd"/>
      <w:r>
        <w:rPr>
          <w:sz w:val="28"/>
          <w:szCs w:val="28"/>
        </w:rPr>
        <w:t xml:space="preserve"> городского округа Ставропольского края от 25 июля 2022 г. № 1053»;</w:t>
      </w:r>
    </w:p>
    <w:p w:rsidR="00AC6E37" w:rsidRPr="00E76920" w:rsidRDefault="00AC6E37" w:rsidP="004E0276">
      <w:pPr>
        <w:ind w:firstLine="709"/>
        <w:jc w:val="both"/>
        <w:rPr>
          <w:sz w:val="28"/>
          <w:szCs w:val="28"/>
        </w:rPr>
      </w:pPr>
      <w:r>
        <w:rPr>
          <w:sz w:val="28"/>
          <w:szCs w:val="28"/>
        </w:rPr>
        <w:t>от 14 августа 2023 г. № 1041 «О внесении изменений в состав</w:t>
      </w:r>
      <w:r w:rsidRPr="00B94E95">
        <w:rPr>
          <w:sz w:val="28"/>
          <w:szCs w:val="28"/>
        </w:rPr>
        <w:t xml:space="preserve"> </w:t>
      </w:r>
      <w:r>
        <w:rPr>
          <w:sz w:val="28"/>
          <w:szCs w:val="28"/>
        </w:rPr>
        <w:t>комиссии</w:t>
      </w:r>
      <w:r w:rsidRPr="00E76920">
        <w:rPr>
          <w:sz w:val="28"/>
          <w:szCs w:val="28"/>
        </w:rPr>
        <w:t xml:space="preserve"> по осмотру зданий, сооружений или объектов незавершенного</w:t>
      </w:r>
      <w:r>
        <w:rPr>
          <w:sz w:val="28"/>
          <w:szCs w:val="28"/>
        </w:rPr>
        <w:t xml:space="preserve"> </w:t>
      </w:r>
      <w:r w:rsidRPr="00E76920">
        <w:rPr>
          <w:sz w:val="28"/>
          <w:szCs w:val="28"/>
        </w:rPr>
        <w:t>строительства, при проведении мероприятий</w:t>
      </w:r>
      <w:r>
        <w:rPr>
          <w:sz w:val="28"/>
          <w:szCs w:val="28"/>
        </w:rPr>
        <w:t xml:space="preserve"> </w:t>
      </w:r>
      <w:r w:rsidRPr="00E76920">
        <w:rPr>
          <w:sz w:val="28"/>
          <w:szCs w:val="28"/>
        </w:rPr>
        <w:t>по выявлению правообладателей ранее учтенных</w:t>
      </w:r>
      <w:r>
        <w:rPr>
          <w:sz w:val="28"/>
          <w:szCs w:val="28"/>
        </w:rPr>
        <w:t xml:space="preserve"> </w:t>
      </w:r>
      <w:r w:rsidRPr="00E76920">
        <w:rPr>
          <w:sz w:val="28"/>
          <w:szCs w:val="28"/>
        </w:rPr>
        <w:t>объектов недвижимости</w:t>
      </w:r>
      <w:r>
        <w:rPr>
          <w:sz w:val="28"/>
          <w:szCs w:val="28"/>
        </w:rPr>
        <w:t xml:space="preserve"> на территории Ипатовского городского округа Ставропольского края, утвержденный постановлением </w:t>
      </w:r>
      <w:proofErr w:type="gramStart"/>
      <w:r>
        <w:rPr>
          <w:sz w:val="28"/>
          <w:szCs w:val="28"/>
        </w:rPr>
        <w:t>администрации  Ипатовского</w:t>
      </w:r>
      <w:proofErr w:type="gramEnd"/>
      <w:r>
        <w:rPr>
          <w:sz w:val="28"/>
          <w:szCs w:val="28"/>
        </w:rPr>
        <w:t xml:space="preserve"> городского округа Ставропольского края от 25 июля 2022 г. № 1053».</w:t>
      </w:r>
    </w:p>
    <w:p w:rsidR="00B94E95" w:rsidRDefault="00B94E95" w:rsidP="00000663">
      <w:pPr>
        <w:ind w:firstLine="708"/>
        <w:jc w:val="both"/>
        <w:rPr>
          <w:sz w:val="28"/>
          <w:szCs w:val="28"/>
        </w:rPr>
      </w:pPr>
    </w:p>
    <w:p w:rsidR="00AC6E37" w:rsidRPr="00752B55" w:rsidRDefault="00217125" w:rsidP="00AC6E37">
      <w:pPr>
        <w:tabs>
          <w:tab w:val="left" w:pos="0"/>
          <w:tab w:val="left" w:pos="567"/>
          <w:tab w:val="left" w:pos="1416"/>
          <w:tab w:val="left" w:pos="2124"/>
          <w:tab w:val="left" w:pos="2832"/>
        </w:tabs>
        <w:jc w:val="both"/>
        <w:rPr>
          <w:rFonts w:eastAsia="Arial" w:cs="Arial"/>
          <w:sz w:val="28"/>
          <w:szCs w:val="28"/>
        </w:rPr>
      </w:pPr>
      <w:r>
        <w:rPr>
          <w:rFonts w:eastAsia="Arial" w:cs="Arial"/>
          <w:sz w:val="28"/>
          <w:szCs w:val="28"/>
        </w:rPr>
        <w:tab/>
      </w:r>
      <w:r w:rsidR="00AC6E37">
        <w:rPr>
          <w:rFonts w:eastAsia="Arial" w:cs="Arial"/>
          <w:sz w:val="28"/>
          <w:szCs w:val="28"/>
        </w:rPr>
        <w:t>4</w:t>
      </w:r>
      <w:r w:rsidR="00AC6E37" w:rsidRPr="00752B55">
        <w:rPr>
          <w:rFonts w:eastAsia="Arial" w:cs="Arial"/>
          <w:sz w:val="28"/>
          <w:szCs w:val="28"/>
        </w:rPr>
        <w:t xml:space="preserve">. </w:t>
      </w:r>
      <w:r w:rsidR="00AC6E37">
        <w:rPr>
          <w:rFonts w:eastAsia="Arial" w:cs="Arial"/>
          <w:sz w:val="28"/>
          <w:szCs w:val="28"/>
        </w:rPr>
        <w:t>Отделу по организационным и общим вопросам,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AC6E37" w:rsidRDefault="00AC6E37" w:rsidP="00AC6E37">
      <w:pPr>
        <w:tabs>
          <w:tab w:val="left" w:pos="0"/>
          <w:tab w:val="left" w:pos="540"/>
        </w:tabs>
        <w:jc w:val="both"/>
        <w:rPr>
          <w:rFonts w:eastAsia="Arial" w:cs="Arial"/>
          <w:sz w:val="28"/>
          <w:szCs w:val="28"/>
        </w:rPr>
      </w:pPr>
    </w:p>
    <w:p w:rsidR="00AC6E37" w:rsidRDefault="00AC6E37" w:rsidP="00AC6E37">
      <w:pPr>
        <w:tabs>
          <w:tab w:val="left" w:pos="0"/>
          <w:tab w:val="left" w:pos="567"/>
          <w:tab w:val="left" w:pos="1416"/>
          <w:tab w:val="left" w:pos="2124"/>
          <w:tab w:val="left" w:pos="2832"/>
        </w:tabs>
        <w:jc w:val="both"/>
        <w:rPr>
          <w:rFonts w:eastAsia="Arial" w:cs="Arial"/>
          <w:sz w:val="28"/>
          <w:szCs w:val="28"/>
        </w:rPr>
      </w:pPr>
      <w:r>
        <w:rPr>
          <w:rFonts w:eastAsia="Arial" w:cs="Arial"/>
          <w:sz w:val="28"/>
          <w:szCs w:val="28"/>
        </w:rPr>
        <w:lastRenderedPageBreak/>
        <w:tab/>
        <w:t xml:space="preserve">5. </w:t>
      </w:r>
      <w:r w:rsidRPr="00752B55">
        <w:rPr>
          <w:rFonts w:eastAsia="Arial" w:cs="Arial"/>
          <w:sz w:val="28"/>
          <w:szCs w:val="28"/>
        </w:rPr>
        <w:t>Обнародовать настоящее постано</w:t>
      </w:r>
      <w:r>
        <w:rPr>
          <w:rFonts w:eastAsia="Arial" w:cs="Arial"/>
          <w:sz w:val="28"/>
          <w:szCs w:val="28"/>
        </w:rPr>
        <w:t xml:space="preserve">вление в </w:t>
      </w:r>
      <w:r w:rsidRPr="00752B55">
        <w:rPr>
          <w:rFonts w:eastAsia="Arial" w:cs="Arial"/>
          <w:sz w:val="28"/>
          <w:szCs w:val="28"/>
        </w:rPr>
        <w:t>муниципальном казенном учреждении культуры «Ипатовская централ</w:t>
      </w:r>
      <w:r>
        <w:rPr>
          <w:rFonts w:eastAsia="Arial" w:cs="Arial"/>
          <w:sz w:val="28"/>
          <w:szCs w:val="28"/>
        </w:rPr>
        <w:t>изованная</w:t>
      </w:r>
      <w:r w:rsidRPr="00752B55">
        <w:rPr>
          <w:rFonts w:eastAsia="Arial" w:cs="Arial"/>
          <w:sz w:val="28"/>
          <w:szCs w:val="28"/>
        </w:rPr>
        <w:t xml:space="preserve"> библио</w:t>
      </w:r>
      <w:r>
        <w:rPr>
          <w:rFonts w:eastAsia="Arial" w:cs="Arial"/>
          <w:sz w:val="28"/>
          <w:szCs w:val="28"/>
        </w:rPr>
        <w:t>течная система</w:t>
      </w:r>
      <w:r w:rsidRPr="00752B55">
        <w:rPr>
          <w:rFonts w:eastAsia="Arial" w:cs="Arial"/>
          <w:sz w:val="28"/>
          <w:szCs w:val="28"/>
        </w:rPr>
        <w:t>» Ипатовского района Ставропольского края.</w:t>
      </w:r>
    </w:p>
    <w:p w:rsidR="00217125" w:rsidRDefault="00217125" w:rsidP="00AC6E37">
      <w:pPr>
        <w:tabs>
          <w:tab w:val="left" w:pos="0"/>
          <w:tab w:val="left" w:pos="567"/>
          <w:tab w:val="left" w:pos="1416"/>
          <w:tab w:val="left" w:pos="2124"/>
          <w:tab w:val="left" w:pos="2832"/>
        </w:tabs>
        <w:jc w:val="both"/>
        <w:rPr>
          <w:rFonts w:eastAsia="Arial" w:cs="Arial"/>
          <w:sz w:val="28"/>
          <w:szCs w:val="28"/>
        </w:rPr>
      </w:pPr>
    </w:p>
    <w:p w:rsidR="00AC6E37" w:rsidRDefault="00AC6E37" w:rsidP="00AC6E37">
      <w:pPr>
        <w:ind w:firstLine="540"/>
        <w:jc w:val="both"/>
        <w:rPr>
          <w:sz w:val="28"/>
          <w:szCs w:val="28"/>
        </w:rPr>
      </w:pPr>
      <w:r>
        <w:rPr>
          <w:sz w:val="28"/>
          <w:szCs w:val="28"/>
        </w:rPr>
        <w:t>6</w:t>
      </w:r>
      <w:r w:rsidRPr="003F579E">
        <w:rPr>
          <w:sz w:val="28"/>
          <w:szCs w:val="28"/>
        </w:rPr>
        <w:t xml:space="preserve">. Контроль за выполнением настоящего постановления </w:t>
      </w:r>
      <w:r>
        <w:rPr>
          <w:sz w:val="28"/>
          <w:szCs w:val="28"/>
        </w:rPr>
        <w:t>возложить на з</w:t>
      </w:r>
      <w:r w:rsidRPr="00781E1C">
        <w:rPr>
          <w:sz w:val="28"/>
          <w:szCs w:val="28"/>
        </w:rPr>
        <w:t>аместител</w:t>
      </w:r>
      <w:r>
        <w:rPr>
          <w:sz w:val="28"/>
          <w:szCs w:val="28"/>
        </w:rPr>
        <w:t>я</w:t>
      </w:r>
      <w:r w:rsidRPr="00781E1C">
        <w:rPr>
          <w:sz w:val="28"/>
          <w:szCs w:val="28"/>
        </w:rPr>
        <w:t xml:space="preserve"> главы администрации-начальник</w:t>
      </w:r>
      <w:r>
        <w:rPr>
          <w:sz w:val="28"/>
          <w:szCs w:val="28"/>
        </w:rPr>
        <w:t>а</w:t>
      </w:r>
      <w:r w:rsidRPr="00781E1C">
        <w:rPr>
          <w:sz w:val="28"/>
          <w:szCs w:val="28"/>
        </w:rPr>
        <w:t xml:space="preserve"> отдела сельского хозяйства,</w:t>
      </w:r>
      <w:r>
        <w:rPr>
          <w:sz w:val="28"/>
          <w:szCs w:val="28"/>
        </w:rPr>
        <w:t xml:space="preserve"> </w:t>
      </w:r>
      <w:r w:rsidRPr="00781E1C">
        <w:rPr>
          <w:sz w:val="28"/>
          <w:szCs w:val="28"/>
        </w:rPr>
        <w:t>охраны</w:t>
      </w:r>
      <w:r>
        <w:rPr>
          <w:sz w:val="28"/>
          <w:szCs w:val="28"/>
        </w:rPr>
        <w:t xml:space="preserve"> </w:t>
      </w:r>
      <w:r w:rsidRPr="00781E1C">
        <w:rPr>
          <w:sz w:val="28"/>
          <w:szCs w:val="28"/>
        </w:rPr>
        <w:t>окружающей</w:t>
      </w:r>
      <w:r>
        <w:rPr>
          <w:sz w:val="28"/>
          <w:szCs w:val="28"/>
        </w:rPr>
        <w:t xml:space="preserve"> </w:t>
      </w:r>
      <w:r w:rsidRPr="00781E1C">
        <w:rPr>
          <w:sz w:val="28"/>
          <w:szCs w:val="28"/>
        </w:rPr>
        <w:t>среды, гражданской</w:t>
      </w:r>
      <w:r>
        <w:rPr>
          <w:sz w:val="28"/>
          <w:szCs w:val="28"/>
        </w:rPr>
        <w:t xml:space="preserve"> </w:t>
      </w:r>
      <w:r w:rsidRPr="00781E1C">
        <w:rPr>
          <w:sz w:val="28"/>
          <w:szCs w:val="28"/>
        </w:rPr>
        <w:t>обороны, чрезвычайных ситуаций и антитеррора администрации Ипатовского</w:t>
      </w:r>
      <w:r>
        <w:rPr>
          <w:sz w:val="28"/>
          <w:szCs w:val="28"/>
        </w:rPr>
        <w:t xml:space="preserve"> муниципального округа Ставропольского края Н.С. </w:t>
      </w:r>
      <w:proofErr w:type="spellStart"/>
      <w:r>
        <w:rPr>
          <w:sz w:val="28"/>
          <w:szCs w:val="28"/>
        </w:rPr>
        <w:t>Головинова</w:t>
      </w:r>
      <w:proofErr w:type="spellEnd"/>
      <w:r>
        <w:rPr>
          <w:sz w:val="28"/>
          <w:szCs w:val="28"/>
        </w:rPr>
        <w:t xml:space="preserve">.  </w:t>
      </w:r>
    </w:p>
    <w:p w:rsidR="00AC6E37" w:rsidRDefault="00AC6E37" w:rsidP="00AC6E37">
      <w:pPr>
        <w:ind w:firstLine="540"/>
        <w:jc w:val="both"/>
        <w:rPr>
          <w:sz w:val="28"/>
          <w:szCs w:val="28"/>
        </w:rPr>
      </w:pPr>
    </w:p>
    <w:p w:rsidR="00AC6E37" w:rsidRPr="003F579E" w:rsidRDefault="00AC6E37" w:rsidP="00AC6E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3F579E">
        <w:rPr>
          <w:rFonts w:ascii="Times New Roman" w:hAnsi="Times New Roman" w:cs="Times New Roman"/>
          <w:sz w:val="28"/>
          <w:szCs w:val="28"/>
        </w:rPr>
        <w:t xml:space="preserve">. </w:t>
      </w:r>
      <w:r w:rsidRPr="00394C9A">
        <w:rPr>
          <w:rFonts w:ascii="Times New Roman" w:hAnsi="Times New Roman" w:cs="Times New Roman"/>
          <w:sz w:val="28"/>
          <w:szCs w:val="28"/>
        </w:rPr>
        <w:t>Настоящее постановление вступает в силу на следующий день после дня его официального обнародования.</w:t>
      </w:r>
    </w:p>
    <w:p w:rsidR="00AC6E37" w:rsidRDefault="00AC6E37" w:rsidP="00AC6E37">
      <w:pPr>
        <w:pStyle w:val="ConsPlusNormal"/>
        <w:jc w:val="both"/>
        <w:rPr>
          <w:rFonts w:ascii="Times New Roman" w:hAnsi="Times New Roman" w:cs="Times New Roman"/>
          <w:sz w:val="28"/>
          <w:szCs w:val="28"/>
        </w:rPr>
      </w:pPr>
    </w:p>
    <w:p w:rsidR="00AC6E37" w:rsidRDefault="00AC6E37" w:rsidP="00AC6E37">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AC6E37" w:rsidRDefault="00AC6E37" w:rsidP="00AC6E37">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Ипатовского муниципального округа </w:t>
      </w:r>
    </w:p>
    <w:p w:rsidR="00AC6E37" w:rsidRDefault="00AC6E37" w:rsidP="00AC6E37">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В.Н. Шейкина   </w:t>
      </w:r>
    </w:p>
    <w:tbl>
      <w:tblPr>
        <w:tblStyle w:val="afb"/>
        <w:tblW w:w="4678"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4E0276" w:rsidTr="00AC6E37">
        <w:tc>
          <w:tcPr>
            <w:tcW w:w="4678" w:type="dxa"/>
          </w:tcPr>
          <w:p w:rsidR="00CA50EA" w:rsidRDefault="00CA50EA" w:rsidP="00217125">
            <w:pPr>
              <w:pStyle w:val="ConsPlusNormal"/>
              <w:ind w:left="-108"/>
              <w:outlineLvl w:val="0"/>
              <w:rPr>
                <w:rFonts w:ascii="Times New Roman" w:hAnsi="Times New Roman" w:cs="Times New Roman"/>
                <w:sz w:val="28"/>
                <w:szCs w:val="28"/>
              </w:rPr>
            </w:pPr>
          </w:p>
          <w:p w:rsidR="00CA50EA" w:rsidRDefault="00CA50EA" w:rsidP="00217125">
            <w:pPr>
              <w:pStyle w:val="ConsPlusNormal"/>
              <w:ind w:left="-108"/>
              <w:outlineLvl w:val="0"/>
              <w:rPr>
                <w:rFonts w:ascii="Times New Roman" w:hAnsi="Times New Roman" w:cs="Times New Roman"/>
                <w:sz w:val="28"/>
                <w:szCs w:val="28"/>
              </w:rPr>
            </w:pPr>
          </w:p>
          <w:p w:rsidR="00CA50EA" w:rsidRDefault="00CA50EA" w:rsidP="00217125">
            <w:pPr>
              <w:pStyle w:val="ConsPlusNormal"/>
              <w:ind w:left="-108"/>
              <w:outlineLvl w:val="0"/>
              <w:rPr>
                <w:rFonts w:ascii="Times New Roman" w:hAnsi="Times New Roman" w:cs="Times New Roman"/>
                <w:sz w:val="28"/>
                <w:szCs w:val="28"/>
              </w:rPr>
            </w:pPr>
          </w:p>
          <w:p w:rsidR="004E0276" w:rsidRDefault="004E0276" w:rsidP="00217125">
            <w:pPr>
              <w:pStyle w:val="ConsPlusNormal"/>
              <w:ind w:left="-108"/>
              <w:outlineLvl w:val="0"/>
              <w:rPr>
                <w:rFonts w:ascii="Times New Roman" w:hAnsi="Times New Roman" w:cs="Times New Roman"/>
                <w:sz w:val="28"/>
                <w:szCs w:val="28"/>
              </w:rPr>
            </w:pPr>
            <w:bookmarkStart w:id="0" w:name="_GoBack"/>
            <w:bookmarkEnd w:id="0"/>
            <w:r w:rsidRPr="004E0276">
              <w:rPr>
                <w:rFonts w:ascii="Times New Roman" w:hAnsi="Times New Roman" w:cs="Times New Roman"/>
                <w:sz w:val="28"/>
                <w:szCs w:val="28"/>
              </w:rPr>
              <w:t>Утвержден</w:t>
            </w:r>
            <w:r>
              <w:rPr>
                <w:rFonts w:ascii="Times New Roman" w:hAnsi="Times New Roman" w:cs="Times New Roman"/>
                <w:sz w:val="28"/>
                <w:szCs w:val="28"/>
              </w:rPr>
              <w:t xml:space="preserve">о </w:t>
            </w:r>
            <w:r w:rsidRPr="004E0276">
              <w:rPr>
                <w:rFonts w:ascii="Times New Roman" w:hAnsi="Times New Roman" w:cs="Times New Roman"/>
                <w:sz w:val="28"/>
                <w:szCs w:val="28"/>
              </w:rPr>
              <w:t xml:space="preserve">                                                   </w:t>
            </w:r>
            <w:r>
              <w:rPr>
                <w:rFonts w:ascii="Times New Roman" w:hAnsi="Times New Roman" w:cs="Times New Roman"/>
                <w:sz w:val="28"/>
                <w:szCs w:val="28"/>
              </w:rPr>
              <w:t xml:space="preserve">  постановлением </w:t>
            </w:r>
            <w:r w:rsidR="00AC6E37">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Pr="004E0276">
              <w:rPr>
                <w:rFonts w:ascii="Times New Roman" w:hAnsi="Times New Roman" w:cs="Times New Roman"/>
                <w:sz w:val="28"/>
                <w:szCs w:val="28"/>
              </w:rPr>
              <w:t xml:space="preserve">                               </w:t>
            </w:r>
            <w:r>
              <w:rPr>
                <w:rFonts w:ascii="Times New Roman" w:hAnsi="Times New Roman" w:cs="Times New Roman"/>
                <w:sz w:val="28"/>
                <w:szCs w:val="28"/>
              </w:rPr>
              <w:t xml:space="preserve">    Ипатовского</w:t>
            </w:r>
            <w:r w:rsidR="00AC6E37">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4E0276">
              <w:rPr>
                <w:rFonts w:ascii="Times New Roman" w:hAnsi="Times New Roman" w:cs="Times New Roman"/>
                <w:sz w:val="28"/>
                <w:szCs w:val="28"/>
              </w:rPr>
              <w:t xml:space="preserve">                                         </w:t>
            </w:r>
            <w:r>
              <w:rPr>
                <w:rFonts w:ascii="Times New Roman" w:hAnsi="Times New Roman" w:cs="Times New Roman"/>
                <w:sz w:val="28"/>
                <w:szCs w:val="28"/>
              </w:rPr>
              <w:t xml:space="preserve">    округа Ставропольского края</w:t>
            </w:r>
          </w:p>
          <w:p w:rsidR="004E0276" w:rsidRDefault="004E0276" w:rsidP="00217125">
            <w:pPr>
              <w:pStyle w:val="ConsPlusNormal"/>
              <w:ind w:left="-108"/>
              <w:outlineLvl w:val="0"/>
              <w:rPr>
                <w:rFonts w:ascii="Times New Roman" w:hAnsi="Times New Roman" w:cs="Times New Roman"/>
                <w:sz w:val="28"/>
                <w:szCs w:val="28"/>
              </w:rPr>
            </w:pPr>
            <w:r w:rsidRPr="004E0276">
              <w:rPr>
                <w:rFonts w:ascii="Times New Roman" w:hAnsi="Times New Roman" w:cs="Times New Roman"/>
                <w:sz w:val="28"/>
                <w:szCs w:val="28"/>
              </w:rPr>
              <w:t xml:space="preserve">от </w:t>
            </w:r>
            <w:r w:rsidR="00AC6E37">
              <w:rPr>
                <w:rFonts w:ascii="Times New Roman" w:hAnsi="Times New Roman" w:cs="Times New Roman"/>
                <w:sz w:val="28"/>
                <w:szCs w:val="28"/>
              </w:rPr>
              <w:t>_________</w:t>
            </w:r>
            <w:r w:rsidRPr="004E0276">
              <w:rPr>
                <w:rFonts w:ascii="Times New Roman" w:hAnsi="Times New Roman" w:cs="Times New Roman"/>
                <w:sz w:val="28"/>
                <w:szCs w:val="28"/>
              </w:rPr>
              <w:t>____</w:t>
            </w:r>
            <w:r w:rsidR="00AC6E37">
              <w:rPr>
                <w:rFonts w:ascii="Times New Roman" w:hAnsi="Times New Roman" w:cs="Times New Roman"/>
                <w:sz w:val="28"/>
                <w:szCs w:val="28"/>
              </w:rPr>
              <w:t xml:space="preserve"> </w:t>
            </w:r>
            <w:r w:rsidRPr="004E0276">
              <w:rPr>
                <w:rFonts w:ascii="Times New Roman" w:hAnsi="Times New Roman" w:cs="Times New Roman"/>
                <w:sz w:val="28"/>
                <w:szCs w:val="28"/>
              </w:rPr>
              <w:t>202</w:t>
            </w:r>
            <w:r w:rsidR="00AC6E37">
              <w:rPr>
                <w:rFonts w:ascii="Times New Roman" w:hAnsi="Times New Roman" w:cs="Times New Roman"/>
                <w:sz w:val="28"/>
                <w:szCs w:val="28"/>
              </w:rPr>
              <w:t>3</w:t>
            </w:r>
            <w:r w:rsidRPr="004E0276">
              <w:rPr>
                <w:rFonts w:ascii="Times New Roman" w:hAnsi="Times New Roman" w:cs="Times New Roman"/>
                <w:sz w:val="28"/>
                <w:szCs w:val="28"/>
              </w:rPr>
              <w:t xml:space="preserve"> г</w:t>
            </w:r>
            <w:r w:rsidR="00AC6E37">
              <w:rPr>
                <w:rFonts w:ascii="Times New Roman" w:hAnsi="Times New Roman" w:cs="Times New Roman"/>
                <w:sz w:val="28"/>
                <w:szCs w:val="28"/>
              </w:rPr>
              <w:t>.</w:t>
            </w:r>
            <w:r w:rsidRPr="004E0276">
              <w:rPr>
                <w:rFonts w:ascii="Times New Roman" w:hAnsi="Times New Roman" w:cs="Times New Roman"/>
                <w:sz w:val="28"/>
                <w:szCs w:val="28"/>
              </w:rPr>
              <w:t xml:space="preserve"> №</w:t>
            </w:r>
          </w:p>
        </w:tc>
      </w:tr>
    </w:tbl>
    <w:p w:rsidR="004E0276" w:rsidRPr="00220B8E" w:rsidRDefault="004E0276" w:rsidP="004E0276">
      <w:pPr>
        <w:pStyle w:val="ConsPlusNormal"/>
        <w:jc w:val="both"/>
        <w:rPr>
          <w:rFonts w:ascii="Times New Roman" w:hAnsi="Times New Roman" w:cs="Times New Roman"/>
          <w:sz w:val="28"/>
          <w:szCs w:val="28"/>
        </w:rPr>
      </w:pPr>
    </w:p>
    <w:p w:rsidR="004E0276" w:rsidRPr="00217125" w:rsidRDefault="004E0276" w:rsidP="004E0276">
      <w:pPr>
        <w:pStyle w:val="ConsPlusTitle"/>
        <w:jc w:val="center"/>
        <w:rPr>
          <w:rFonts w:ascii="Times New Roman" w:hAnsi="Times New Roman" w:cs="Times New Roman"/>
          <w:b w:val="0"/>
          <w:sz w:val="28"/>
          <w:szCs w:val="28"/>
          <w:lang w:val="ru-RU"/>
        </w:rPr>
      </w:pPr>
      <w:bookmarkStart w:id="1" w:name="P86"/>
      <w:bookmarkEnd w:id="1"/>
      <w:r w:rsidRPr="00217125">
        <w:rPr>
          <w:rFonts w:ascii="Times New Roman" w:hAnsi="Times New Roman" w:cs="Times New Roman"/>
          <w:b w:val="0"/>
          <w:sz w:val="28"/>
          <w:szCs w:val="28"/>
          <w:lang w:val="ru-RU"/>
        </w:rPr>
        <w:t>ПОЛОЖЕНИЕ</w:t>
      </w:r>
    </w:p>
    <w:p w:rsidR="004E0276" w:rsidRPr="004E0276" w:rsidRDefault="004E0276" w:rsidP="00C207BB">
      <w:pPr>
        <w:pStyle w:val="ConsPlusTitle"/>
        <w:jc w:val="both"/>
        <w:rPr>
          <w:rFonts w:ascii="Times New Roman" w:hAnsi="Times New Roman" w:cs="Times New Roman"/>
          <w:sz w:val="28"/>
          <w:szCs w:val="28"/>
          <w:lang w:val="ru-RU"/>
        </w:rPr>
      </w:pPr>
      <w:r w:rsidRPr="004E0276">
        <w:rPr>
          <w:rFonts w:ascii="Times New Roman" w:hAnsi="Times New Roman" w:cs="Times New Roman"/>
          <w:b w:val="0"/>
          <w:sz w:val="28"/>
          <w:szCs w:val="28"/>
          <w:lang w:val="ru-RU"/>
        </w:rPr>
        <w:t xml:space="preserve">о комиссии по </w:t>
      </w:r>
      <w:r w:rsidR="002878CB">
        <w:rPr>
          <w:rFonts w:ascii="Times New Roman" w:hAnsi="Times New Roman" w:cs="Times New Roman"/>
          <w:b w:val="0"/>
          <w:sz w:val="28"/>
          <w:szCs w:val="28"/>
          <w:lang w:val="ru-RU"/>
        </w:rPr>
        <w:t>о</w:t>
      </w:r>
      <w:r w:rsidRPr="004E0276">
        <w:rPr>
          <w:rFonts w:ascii="Times New Roman" w:hAnsi="Times New Roman" w:cs="Times New Roman"/>
          <w:b w:val="0"/>
          <w:sz w:val="28"/>
          <w:szCs w:val="28"/>
          <w:lang w:val="ru-RU"/>
        </w:rPr>
        <w:t>смотр</w:t>
      </w:r>
      <w:r w:rsidR="002878CB">
        <w:rPr>
          <w:rFonts w:ascii="Times New Roman" w:hAnsi="Times New Roman" w:cs="Times New Roman"/>
          <w:b w:val="0"/>
          <w:sz w:val="28"/>
          <w:szCs w:val="28"/>
          <w:lang w:val="ru-RU"/>
        </w:rPr>
        <w:t>у</w:t>
      </w:r>
      <w:r w:rsidRPr="004E0276">
        <w:rPr>
          <w:rFonts w:ascii="Times New Roman" w:hAnsi="Times New Roman" w:cs="Times New Roman"/>
          <w:b w:val="0"/>
          <w:sz w:val="28"/>
          <w:szCs w:val="28"/>
          <w:lang w:val="ru-RU"/>
        </w:rPr>
        <w:t xml:space="preserve"> здани</w:t>
      </w:r>
      <w:r w:rsidR="002878CB">
        <w:rPr>
          <w:rFonts w:ascii="Times New Roman" w:hAnsi="Times New Roman" w:cs="Times New Roman"/>
          <w:b w:val="0"/>
          <w:sz w:val="28"/>
          <w:szCs w:val="28"/>
          <w:lang w:val="ru-RU"/>
        </w:rPr>
        <w:t>й, сооружений</w:t>
      </w:r>
      <w:r w:rsidRPr="004E0276">
        <w:rPr>
          <w:rFonts w:ascii="Times New Roman" w:hAnsi="Times New Roman" w:cs="Times New Roman"/>
          <w:b w:val="0"/>
          <w:sz w:val="28"/>
          <w:szCs w:val="28"/>
          <w:lang w:val="ru-RU"/>
        </w:rPr>
        <w:t xml:space="preserve"> или объект</w:t>
      </w:r>
      <w:r w:rsidR="002878CB">
        <w:rPr>
          <w:rFonts w:ascii="Times New Roman" w:hAnsi="Times New Roman" w:cs="Times New Roman"/>
          <w:b w:val="0"/>
          <w:sz w:val="28"/>
          <w:szCs w:val="28"/>
          <w:lang w:val="ru-RU"/>
        </w:rPr>
        <w:t>ов</w:t>
      </w:r>
      <w:r w:rsidRPr="004E0276">
        <w:rPr>
          <w:rFonts w:ascii="Times New Roman" w:hAnsi="Times New Roman" w:cs="Times New Roman"/>
          <w:b w:val="0"/>
          <w:sz w:val="28"/>
          <w:szCs w:val="28"/>
          <w:lang w:val="ru-RU"/>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 Ипатовского </w:t>
      </w:r>
      <w:r w:rsidR="00430060">
        <w:rPr>
          <w:rFonts w:ascii="Times New Roman" w:hAnsi="Times New Roman" w:cs="Times New Roman"/>
          <w:b w:val="0"/>
          <w:sz w:val="28"/>
          <w:szCs w:val="28"/>
          <w:lang w:val="ru-RU"/>
        </w:rPr>
        <w:t>муниципального</w:t>
      </w:r>
      <w:r w:rsidRPr="004E0276">
        <w:rPr>
          <w:rFonts w:ascii="Times New Roman" w:hAnsi="Times New Roman" w:cs="Times New Roman"/>
          <w:b w:val="0"/>
          <w:sz w:val="28"/>
          <w:szCs w:val="28"/>
          <w:lang w:val="ru-RU"/>
        </w:rPr>
        <w:t xml:space="preserve"> округа Ставропольского края </w:t>
      </w:r>
    </w:p>
    <w:p w:rsidR="004E0276" w:rsidRPr="00220B8E" w:rsidRDefault="004E0276" w:rsidP="00C207BB">
      <w:pPr>
        <w:pStyle w:val="ConsPlusNormal"/>
        <w:jc w:val="both"/>
        <w:rPr>
          <w:rFonts w:ascii="Times New Roman" w:hAnsi="Times New Roman" w:cs="Times New Roman"/>
          <w:sz w:val="28"/>
          <w:szCs w:val="28"/>
        </w:rPr>
      </w:pPr>
    </w:p>
    <w:p w:rsidR="004E0276" w:rsidRPr="00217125" w:rsidRDefault="00AC6E37" w:rsidP="004E0276">
      <w:pPr>
        <w:pStyle w:val="ConsPlusTitle"/>
        <w:jc w:val="center"/>
        <w:outlineLvl w:val="1"/>
        <w:rPr>
          <w:rFonts w:ascii="Times New Roman" w:hAnsi="Times New Roman" w:cs="Times New Roman"/>
          <w:b w:val="0"/>
          <w:sz w:val="28"/>
          <w:szCs w:val="28"/>
          <w:lang w:val="ru-RU"/>
        </w:rPr>
      </w:pPr>
      <w:r w:rsidRPr="00217125">
        <w:rPr>
          <w:rFonts w:ascii="Times New Roman" w:hAnsi="Times New Roman" w:cs="Times New Roman"/>
          <w:b w:val="0"/>
          <w:sz w:val="28"/>
          <w:szCs w:val="28"/>
        </w:rPr>
        <w:t>I</w:t>
      </w:r>
      <w:r w:rsidR="004E0276" w:rsidRPr="00217125">
        <w:rPr>
          <w:rFonts w:ascii="Times New Roman" w:hAnsi="Times New Roman" w:cs="Times New Roman"/>
          <w:b w:val="0"/>
          <w:sz w:val="28"/>
          <w:szCs w:val="28"/>
          <w:lang w:val="ru-RU"/>
        </w:rPr>
        <w:t>. Общие положения</w:t>
      </w:r>
    </w:p>
    <w:p w:rsidR="004E0276" w:rsidRPr="00217125" w:rsidRDefault="004E0276" w:rsidP="004E0276">
      <w:pPr>
        <w:pStyle w:val="ConsPlusNormal"/>
        <w:jc w:val="both"/>
        <w:rPr>
          <w:rFonts w:ascii="Times New Roman" w:hAnsi="Times New Roman" w:cs="Times New Roman"/>
          <w:sz w:val="28"/>
          <w:szCs w:val="28"/>
        </w:rPr>
      </w:pPr>
    </w:p>
    <w:p w:rsidR="00AC6E37" w:rsidRDefault="004E0276" w:rsidP="00AC6E37">
      <w:pPr>
        <w:pStyle w:val="ConsPlusNormal"/>
        <w:ind w:firstLine="540"/>
        <w:jc w:val="both"/>
        <w:rPr>
          <w:rFonts w:ascii="Times New Roman" w:hAnsi="Times New Roman" w:cs="Times New Roman"/>
          <w:sz w:val="28"/>
          <w:szCs w:val="28"/>
        </w:rPr>
      </w:pPr>
      <w:r w:rsidRPr="00220B8E">
        <w:rPr>
          <w:rFonts w:ascii="Times New Roman" w:hAnsi="Times New Roman" w:cs="Times New Roman"/>
          <w:sz w:val="28"/>
          <w:szCs w:val="28"/>
        </w:rPr>
        <w:t>1. Комиссия по осуществлению осмотра здани</w:t>
      </w:r>
      <w:r w:rsidR="00E30FCA">
        <w:rPr>
          <w:rFonts w:ascii="Times New Roman" w:hAnsi="Times New Roman" w:cs="Times New Roman"/>
          <w:sz w:val="28"/>
          <w:szCs w:val="28"/>
        </w:rPr>
        <w:t>й</w:t>
      </w:r>
      <w:r w:rsidRPr="00220B8E">
        <w:rPr>
          <w:rFonts w:ascii="Times New Roman" w:hAnsi="Times New Roman" w:cs="Times New Roman"/>
          <w:sz w:val="28"/>
          <w:szCs w:val="28"/>
        </w:rPr>
        <w:t>, сооружени</w:t>
      </w:r>
      <w:r w:rsidR="00E30FCA">
        <w:rPr>
          <w:rFonts w:ascii="Times New Roman" w:hAnsi="Times New Roman" w:cs="Times New Roman"/>
          <w:sz w:val="28"/>
          <w:szCs w:val="28"/>
        </w:rPr>
        <w:t>й</w:t>
      </w:r>
      <w:r w:rsidRPr="00220B8E">
        <w:rPr>
          <w:rFonts w:ascii="Times New Roman" w:hAnsi="Times New Roman" w:cs="Times New Roman"/>
          <w:sz w:val="28"/>
          <w:szCs w:val="28"/>
        </w:rPr>
        <w:t xml:space="preserve"> или объект</w:t>
      </w:r>
      <w:r w:rsidR="00E30FCA">
        <w:rPr>
          <w:rFonts w:ascii="Times New Roman" w:hAnsi="Times New Roman" w:cs="Times New Roman"/>
          <w:sz w:val="28"/>
          <w:szCs w:val="28"/>
        </w:rPr>
        <w:t>ов</w:t>
      </w:r>
      <w:r w:rsidRPr="00220B8E">
        <w:rPr>
          <w:rFonts w:ascii="Times New Roman" w:hAnsi="Times New Roman" w:cs="Times New Roman"/>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w:t>
      </w:r>
      <w:proofErr w:type="gramStart"/>
      <w:r w:rsidRPr="008D446C">
        <w:rPr>
          <w:rFonts w:ascii="Times New Roman" w:hAnsi="Times New Roman" w:cs="Times New Roman"/>
          <w:sz w:val="28"/>
          <w:szCs w:val="28"/>
        </w:rPr>
        <w:t>территории  Ипатовского</w:t>
      </w:r>
      <w:proofErr w:type="gramEnd"/>
      <w:r w:rsidRPr="008D446C">
        <w:rPr>
          <w:rFonts w:ascii="Times New Roman" w:hAnsi="Times New Roman" w:cs="Times New Roman"/>
          <w:sz w:val="28"/>
          <w:szCs w:val="28"/>
        </w:rPr>
        <w:t xml:space="preserve"> </w:t>
      </w:r>
      <w:r w:rsidR="00430060">
        <w:rPr>
          <w:rFonts w:ascii="Times New Roman" w:hAnsi="Times New Roman" w:cs="Times New Roman"/>
          <w:sz w:val="28"/>
          <w:szCs w:val="28"/>
        </w:rPr>
        <w:t>муниципального</w:t>
      </w:r>
      <w:r w:rsidRPr="008D446C">
        <w:rPr>
          <w:rFonts w:ascii="Times New Roman" w:hAnsi="Times New Roman" w:cs="Times New Roman"/>
          <w:sz w:val="28"/>
          <w:szCs w:val="28"/>
        </w:rPr>
        <w:t xml:space="preserve"> округа Ставропольского края </w:t>
      </w:r>
      <w:r w:rsidRPr="00220B8E">
        <w:rPr>
          <w:rFonts w:ascii="Times New Roman" w:hAnsi="Times New Roman" w:cs="Times New Roman"/>
          <w:sz w:val="28"/>
          <w:szCs w:val="28"/>
        </w:rPr>
        <w:t>(далее - комиссия) является постоянно действующим коллегиальным органо</w:t>
      </w:r>
      <w:r>
        <w:rPr>
          <w:rFonts w:ascii="Times New Roman" w:hAnsi="Times New Roman" w:cs="Times New Roman"/>
          <w:sz w:val="28"/>
          <w:szCs w:val="28"/>
        </w:rPr>
        <w:t xml:space="preserve">м администрации Ипатовского </w:t>
      </w:r>
      <w:r w:rsidR="0043006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r w:rsidRPr="00220B8E">
        <w:rPr>
          <w:rFonts w:ascii="Times New Roman" w:hAnsi="Times New Roman" w:cs="Times New Roman"/>
          <w:sz w:val="28"/>
          <w:szCs w:val="28"/>
        </w:rPr>
        <w:t>.</w:t>
      </w:r>
    </w:p>
    <w:p w:rsidR="00AC6E37" w:rsidRDefault="004E0276" w:rsidP="00AC6E37">
      <w:pPr>
        <w:pStyle w:val="ConsPlusNormal"/>
        <w:ind w:firstLine="540"/>
        <w:jc w:val="both"/>
        <w:rPr>
          <w:rFonts w:ascii="Times New Roman" w:hAnsi="Times New Roman" w:cs="Times New Roman"/>
          <w:sz w:val="28"/>
          <w:szCs w:val="28"/>
        </w:rPr>
      </w:pPr>
      <w:r w:rsidRPr="00220B8E">
        <w:rPr>
          <w:rFonts w:ascii="Times New Roman" w:hAnsi="Times New Roman" w:cs="Times New Roman"/>
          <w:sz w:val="28"/>
          <w:szCs w:val="28"/>
        </w:rPr>
        <w:t xml:space="preserve">2. Целью деятельности комиссии является обеспечение реализации мероприятий по проведению визуального осмотра либо осмотра с использованием технических средств при выявлении правообладателей ранее учтенных объектов недвижимости </w:t>
      </w:r>
      <w:r>
        <w:rPr>
          <w:rFonts w:ascii="Times New Roman" w:hAnsi="Times New Roman" w:cs="Times New Roman"/>
          <w:sz w:val="28"/>
          <w:szCs w:val="28"/>
        </w:rPr>
        <w:t xml:space="preserve">на </w:t>
      </w:r>
      <w:r w:rsidRPr="008D446C">
        <w:rPr>
          <w:rFonts w:ascii="Times New Roman" w:hAnsi="Times New Roman" w:cs="Times New Roman"/>
          <w:sz w:val="28"/>
          <w:szCs w:val="28"/>
        </w:rPr>
        <w:t xml:space="preserve">территории Ипатовского </w:t>
      </w:r>
      <w:r w:rsidR="00430060">
        <w:rPr>
          <w:rFonts w:ascii="Times New Roman" w:hAnsi="Times New Roman" w:cs="Times New Roman"/>
          <w:sz w:val="28"/>
          <w:szCs w:val="28"/>
        </w:rPr>
        <w:t>муниципального</w:t>
      </w:r>
      <w:r w:rsidRPr="008D446C">
        <w:rPr>
          <w:rFonts w:ascii="Times New Roman" w:hAnsi="Times New Roman" w:cs="Times New Roman"/>
          <w:sz w:val="28"/>
          <w:szCs w:val="28"/>
        </w:rPr>
        <w:t xml:space="preserve"> округа Ставропольского края</w:t>
      </w:r>
      <w:r w:rsidRPr="00220B8E">
        <w:rPr>
          <w:rFonts w:ascii="Times New Roman" w:hAnsi="Times New Roman" w:cs="Times New Roman"/>
          <w:sz w:val="28"/>
          <w:szCs w:val="28"/>
        </w:rPr>
        <w:t xml:space="preserve"> для подтверждения того, что на момент проведения мероприятий по выявлению правообладателей таких объектов недвижимости эти объекты не прекратили свое существование.</w:t>
      </w:r>
    </w:p>
    <w:p w:rsidR="004E0276" w:rsidRPr="0041542A" w:rsidRDefault="004E0276" w:rsidP="00AC6E37">
      <w:pPr>
        <w:pStyle w:val="ConsPlusNormal"/>
        <w:ind w:firstLine="540"/>
        <w:jc w:val="both"/>
        <w:rPr>
          <w:rFonts w:ascii="Times New Roman" w:hAnsi="Times New Roman" w:cs="Times New Roman"/>
          <w:sz w:val="28"/>
          <w:szCs w:val="28"/>
        </w:rPr>
      </w:pPr>
      <w:r w:rsidRPr="00220B8E">
        <w:rPr>
          <w:rFonts w:ascii="Times New Roman" w:hAnsi="Times New Roman" w:cs="Times New Roman"/>
          <w:sz w:val="28"/>
          <w:szCs w:val="28"/>
        </w:rPr>
        <w:t xml:space="preserve">3. В своей деятельности комиссия </w:t>
      </w:r>
      <w:r w:rsidRPr="00AC6E37">
        <w:rPr>
          <w:rFonts w:ascii="Times New Roman" w:hAnsi="Times New Roman" w:cs="Times New Roman"/>
          <w:sz w:val="28"/>
          <w:szCs w:val="28"/>
        </w:rPr>
        <w:t xml:space="preserve">руководствуется </w:t>
      </w:r>
      <w:hyperlink r:id="rId7" w:history="1">
        <w:r w:rsidRPr="00AC6E37">
          <w:rPr>
            <w:rFonts w:ascii="Times New Roman" w:hAnsi="Times New Roman" w:cs="Times New Roman"/>
            <w:sz w:val="28"/>
            <w:szCs w:val="28"/>
          </w:rPr>
          <w:t>Конституцией</w:t>
        </w:r>
      </w:hyperlink>
      <w:r w:rsidRPr="00220B8E">
        <w:rPr>
          <w:rFonts w:ascii="Times New Roman" w:hAnsi="Times New Roman" w:cs="Times New Roman"/>
          <w:sz w:val="28"/>
          <w:szCs w:val="28"/>
        </w:rPr>
        <w:t xml:space="preserve"> </w:t>
      </w:r>
      <w:r w:rsidRPr="00220B8E">
        <w:rPr>
          <w:rFonts w:ascii="Times New Roman" w:hAnsi="Times New Roman" w:cs="Times New Roman"/>
          <w:sz w:val="28"/>
          <w:szCs w:val="28"/>
        </w:rPr>
        <w:lastRenderedPageBreak/>
        <w:t xml:space="preserve">Российской Федерации, федеральными законами Российской Федерации, иными нормативными правовыми актами </w:t>
      </w:r>
      <w:r>
        <w:rPr>
          <w:rFonts w:ascii="Times New Roman" w:hAnsi="Times New Roman" w:cs="Times New Roman"/>
          <w:sz w:val="28"/>
          <w:szCs w:val="28"/>
        </w:rPr>
        <w:t>Российской Федерации,</w:t>
      </w:r>
      <w:r w:rsidRPr="00220B8E">
        <w:rPr>
          <w:rFonts w:ascii="Times New Roman" w:hAnsi="Times New Roman" w:cs="Times New Roman"/>
          <w:sz w:val="28"/>
          <w:szCs w:val="28"/>
        </w:rPr>
        <w:t xml:space="preserve"> законами</w:t>
      </w:r>
      <w:r w:rsidR="00430060">
        <w:rPr>
          <w:rFonts w:ascii="Times New Roman" w:hAnsi="Times New Roman" w:cs="Times New Roman"/>
          <w:sz w:val="28"/>
          <w:szCs w:val="28"/>
        </w:rPr>
        <w:t xml:space="preserve"> Ставропольского края</w:t>
      </w:r>
      <w:r w:rsidRPr="00220B8E">
        <w:rPr>
          <w:rFonts w:ascii="Times New Roman" w:hAnsi="Times New Roman" w:cs="Times New Roman"/>
          <w:sz w:val="28"/>
          <w:szCs w:val="28"/>
        </w:rPr>
        <w:t xml:space="preserve">, иными нормативными правовыми актами </w:t>
      </w:r>
      <w:r w:rsidR="00430060">
        <w:rPr>
          <w:rFonts w:ascii="Times New Roman" w:hAnsi="Times New Roman" w:cs="Times New Roman"/>
          <w:sz w:val="28"/>
          <w:szCs w:val="28"/>
        </w:rPr>
        <w:t>Ставропольского края</w:t>
      </w:r>
      <w:r w:rsidRPr="00220B8E">
        <w:rPr>
          <w:rFonts w:ascii="Times New Roman" w:hAnsi="Times New Roman" w:cs="Times New Roman"/>
          <w:sz w:val="28"/>
          <w:szCs w:val="28"/>
        </w:rPr>
        <w:t xml:space="preserve">, </w:t>
      </w:r>
      <w:r w:rsidR="0041542A" w:rsidRPr="0041542A">
        <w:rPr>
          <w:rFonts w:ascii="Times New Roman" w:hAnsi="Times New Roman" w:cs="Times New Roman"/>
          <w:sz w:val="28"/>
          <w:szCs w:val="28"/>
        </w:rPr>
        <w:t xml:space="preserve">приказом Федеральной службы </w:t>
      </w:r>
      <w:proofErr w:type="spellStart"/>
      <w:r w:rsidR="0041542A" w:rsidRPr="0041542A">
        <w:rPr>
          <w:rFonts w:ascii="Times New Roman" w:hAnsi="Times New Roman" w:cs="Times New Roman"/>
          <w:sz w:val="28"/>
          <w:szCs w:val="28"/>
        </w:rPr>
        <w:t>госудаственной</w:t>
      </w:r>
      <w:proofErr w:type="spellEnd"/>
      <w:r w:rsidR="0041542A" w:rsidRPr="0041542A">
        <w:rPr>
          <w:rFonts w:ascii="Times New Roman" w:hAnsi="Times New Roman" w:cs="Times New Roman"/>
          <w:sz w:val="28"/>
          <w:szCs w:val="28"/>
        </w:rPr>
        <w:t xml:space="preserve">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41542A">
        <w:rPr>
          <w:rFonts w:ascii="Times New Roman" w:hAnsi="Times New Roman" w:cs="Times New Roman"/>
          <w:sz w:val="28"/>
          <w:szCs w:val="28"/>
        </w:rPr>
        <w:t xml:space="preserve"> (далее - приказ № П/0179)</w:t>
      </w:r>
      <w:r w:rsidRPr="0041542A">
        <w:rPr>
          <w:rFonts w:ascii="Times New Roman" w:hAnsi="Times New Roman" w:cs="Times New Roman"/>
          <w:sz w:val="28"/>
          <w:szCs w:val="28"/>
        </w:rPr>
        <w:t>,</w:t>
      </w:r>
      <w:r w:rsidR="0041542A">
        <w:rPr>
          <w:rFonts w:ascii="Times New Roman" w:hAnsi="Times New Roman" w:cs="Times New Roman"/>
          <w:sz w:val="28"/>
          <w:szCs w:val="28"/>
        </w:rPr>
        <w:t xml:space="preserve"> муниципальными правовыми актами Ипатовского муниципального округа Ставропольского края,</w:t>
      </w:r>
      <w:r w:rsidRPr="0041542A">
        <w:rPr>
          <w:rFonts w:ascii="Times New Roman" w:hAnsi="Times New Roman" w:cs="Times New Roman"/>
          <w:sz w:val="28"/>
          <w:szCs w:val="28"/>
        </w:rPr>
        <w:t xml:space="preserve"> а также настоящим Положением.</w:t>
      </w:r>
    </w:p>
    <w:p w:rsidR="004E0276" w:rsidRDefault="00AC6E37" w:rsidP="004E0276">
      <w:pPr>
        <w:pStyle w:val="ConsPlusTitle"/>
        <w:jc w:val="center"/>
        <w:outlineLvl w:val="1"/>
        <w:rPr>
          <w:rFonts w:ascii="Times New Roman" w:hAnsi="Times New Roman" w:cs="Times New Roman"/>
          <w:b w:val="0"/>
          <w:sz w:val="28"/>
          <w:szCs w:val="28"/>
          <w:lang w:val="ru-RU"/>
        </w:rPr>
      </w:pPr>
      <w:r w:rsidRPr="00217125">
        <w:rPr>
          <w:rFonts w:ascii="Times New Roman" w:hAnsi="Times New Roman" w:cs="Times New Roman"/>
          <w:b w:val="0"/>
          <w:sz w:val="28"/>
          <w:szCs w:val="28"/>
        </w:rPr>
        <w:t>II</w:t>
      </w:r>
      <w:r w:rsidR="004E0276" w:rsidRPr="00217125">
        <w:rPr>
          <w:rFonts w:ascii="Times New Roman" w:hAnsi="Times New Roman" w:cs="Times New Roman"/>
          <w:b w:val="0"/>
          <w:sz w:val="28"/>
          <w:szCs w:val="28"/>
          <w:lang w:val="ru-RU"/>
        </w:rPr>
        <w:t>. Функции комиссии</w:t>
      </w:r>
    </w:p>
    <w:p w:rsidR="00217125" w:rsidRPr="00217125" w:rsidRDefault="00217125" w:rsidP="004E0276">
      <w:pPr>
        <w:pStyle w:val="ConsPlusTitle"/>
        <w:jc w:val="center"/>
        <w:outlineLvl w:val="1"/>
        <w:rPr>
          <w:rFonts w:ascii="Times New Roman" w:hAnsi="Times New Roman" w:cs="Times New Roman"/>
          <w:b w:val="0"/>
          <w:sz w:val="28"/>
          <w:szCs w:val="28"/>
          <w:lang w:val="ru-RU"/>
        </w:rPr>
      </w:pPr>
    </w:p>
    <w:p w:rsidR="00430060" w:rsidRDefault="00AC6E37" w:rsidP="00AC6E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4E0276" w:rsidRPr="00220B8E">
        <w:rPr>
          <w:rFonts w:ascii="Times New Roman" w:hAnsi="Times New Roman" w:cs="Times New Roman"/>
          <w:sz w:val="28"/>
          <w:szCs w:val="28"/>
        </w:rPr>
        <w:t xml:space="preserve"> </w:t>
      </w:r>
      <w:r w:rsidR="00430060">
        <w:rPr>
          <w:rFonts w:ascii="Times New Roman" w:hAnsi="Times New Roman" w:cs="Times New Roman"/>
          <w:sz w:val="28"/>
          <w:szCs w:val="28"/>
        </w:rPr>
        <w:t>Основными функциями комиссии являются:</w:t>
      </w:r>
    </w:p>
    <w:p w:rsidR="00AC6E37" w:rsidRDefault="00430060" w:rsidP="00AC6E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E0276" w:rsidRPr="00220B8E">
        <w:rPr>
          <w:rFonts w:ascii="Times New Roman" w:hAnsi="Times New Roman" w:cs="Times New Roman"/>
          <w:sz w:val="28"/>
          <w:szCs w:val="28"/>
        </w:rPr>
        <w:t xml:space="preserve">Проведение визуального осмотра либо осмотра с использованием технических средств при проведении мероприятий по выявлению правообладателей ранее учтенных объектов недвижимости на </w:t>
      </w:r>
      <w:proofErr w:type="gramStart"/>
      <w:r w:rsidR="004E0276" w:rsidRPr="008D446C">
        <w:rPr>
          <w:rFonts w:ascii="Times New Roman" w:hAnsi="Times New Roman" w:cs="Times New Roman"/>
          <w:sz w:val="28"/>
          <w:szCs w:val="28"/>
        </w:rPr>
        <w:t>территории  Ипатовского</w:t>
      </w:r>
      <w:proofErr w:type="gramEnd"/>
      <w:r w:rsidR="004E0276" w:rsidRPr="008D446C">
        <w:rPr>
          <w:rFonts w:ascii="Times New Roman" w:hAnsi="Times New Roman" w:cs="Times New Roman"/>
          <w:sz w:val="28"/>
          <w:szCs w:val="28"/>
        </w:rPr>
        <w:t xml:space="preserve"> </w:t>
      </w:r>
      <w:r w:rsidR="00E30FCA">
        <w:rPr>
          <w:rFonts w:ascii="Times New Roman" w:hAnsi="Times New Roman" w:cs="Times New Roman"/>
          <w:sz w:val="28"/>
          <w:szCs w:val="28"/>
        </w:rPr>
        <w:t>муниципального</w:t>
      </w:r>
      <w:r w:rsidR="004E0276" w:rsidRPr="008D446C">
        <w:rPr>
          <w:rFonts w:ascii="Times New Roman" w:hAnsi="Times New Roman" w:cs="Times New Roman"/>
          <w:sz w:val="28"/>
          <w:szCs w:val="28"/>
        </w:rPr>
        <w:t xml:space="preserve"> округа Ставропольского края </w:t>
      </w:r>
      <w:r w:rsidR="004E0276" w:rsidRPr="00220B8E">
        <w:rPr>
          <w:rFonts w:ascii="Times New Roman" w:hAnsi="Times New Roman" w:cs="Times New Roman"/>
          <w:sz w:val="28"/>
          <w:szCs w:val="28"/>
        </w:rPr>
        <w:t xml:space="preserve">с применением </w:t>
      </w:r>
      <w:proofErr w:type="spellStart"/>
      <w:r w:rsidR="004E0276" w:rsidRPr="00220B8E">
        <w:rPr>
          <w:rFonts w:ascii="Times New Roman" w:hAnsi="Times New Roman" w:cs="Times New Roman"/>
          <w:sz w:val="28"/>
          <w:szCs w:val="28"/>
        </w:rPr>
        <w:t>фотофиксации</w:t>
      </w:r>
      <w:proofErr w:type="spellEnd"/>
      <w:r>
        <w:rPr>
          <w:rFonts w:ascii="Times New Roman" w:hAnsi="Times New Roman" w:cs="Times New Roman"/>
          <w:sz w:val="28"/>
          <w:szCs w:val="28"/>
        </w:rPr>
        <w:t xml:space="preserve"> (далее – осмотр)</w:t>
      </w:r>
      <w:r w:rsidR="004E0276" w:rsidRPr="00220B8E">
        <w:rPr>
          <w:rFonts w:ascii="Times New Roman" w:hAnsi="Times New Roman" w:cs="Times New Roman"/>
          <w:sz w:val="28"/>
          <w:szCs w:val="28"/>
        </w:rPr>
        <w:t>.</w:t>
      </w:r>
    </w:p>
    <w:p w:rsidR="004E0276" w:rsidRDefault="004E0276" w:rsidP="00AC6E37">
      <w:pPr>
        <w:pStyle w:val="ConsPlusNormal"/>
        <w:ind w:firstLine="540"/>
        <w:jc w:val="both"/>
        <w:rPr>
          <w:rFonts w:ascii="Times New Roman" w:hAnsi="Times New Roman" w:cs="Times New Roman"/>
          <w:sz w:val="28"/>
          <w:szCs w:val="28"/>
        </w:rPr>
      </w:pPr>
      <w:r w:rsidRPr="00220B8E">
        <w:rPr>
          <w:rFonts w:ascii="Times New Roman" w:hAnsi="Times New Roman" w:cs="Times New Roman"/>
          <w:sz w:val="28"/>
          <w:szCs w:val="28"/>
        </w:rPr>
        <w:t xml:space="preserve">2. Составление Акта </w:t>
      </w:r>
      <w:r w:rsidR="00AC6E37">
        <w:rPr>
          <w:rFonts w:ascii="Times New Roman" w:hAnsi="Times New Roman" w:cs="Times New Roman"/>
          <w:sz w:val="28"/>
          <w:szCs w:val="28"/>
        </w:rPr>
        <w:t xml:space="preserve">осмотра </w:t>
      </w:r>
      <w:r w:rsidR="00AC6E37" w:rsidRPr="00220B8E">
        <w:rPr>
          <w:rFonts w:ascii="Times New Roman" w:hAnsi="Times New Roman" w:cs="Times New Roman"/>
          <w:sz w:val="28"/>
          <w:szCs w:val="28"/>
        </w:rPr>
        <w:t>здания, сооружения, объекта незавершенного строительства при выявлении правообладателей ранее</w:t>
      </w:r>
      <w:r w:rsidR="00AC6E37">
        <w:rPr>
          <w:rFonts w:ascii="Times New Roman" w:hAnsi="Times New Roman" w:cs="Times New Roman"/>
          <w:sz w:val="28"/>
          <w:szCs w:val="28"/>
        </w:rPr>
        <w:t xml:space="preserve"> учтенных объектов недвижимости по форме</w:t>
      </w:r>
      <w:r w:rsidR="00430060">
        <w:rPr>
          <w:rFonts w:ascii="Times New Roman" w:hAnsi="Times New Roman" w:cs="Times New Roman"/>
          <w:sz w:val="28"/>
          <w:szCs w:val="28"/>
        </w:rPr>
        <w:t>,</w:t>
      </w:r>
      <w:r w:rsidR="00AC6E37">
        <w:rPr>
          <w:rFonts w:ascii="Times New Roman" w:hAnsi="Times New Roman" w:cs="Times New Roman"/>
          <w:sz w:val="28"/>
          <w:szCs w:val="28"/>
        </w:rPr>
        <w:t xml:space="preserve"> утвержденной </w:t>
      </w:r>
      <w:r w:rsidR="00430060">
        <w:rPr>
          <w:rFonts w:ascii="Times New Roman" w:hAnsi="Times New Roman" w:cs="Times New Roman"/>
          <w:sz w:val="28"/>
          <w:szCs w:val="28"/>
        </w:rPr>
        <w:t>приказом № П/0179 (далее – Акт осмотра).</w:t>
      </w:r>
    </w:p>
    <w:p w:rsidR="0041542A" w:rsidRPr="00AC6E37" w:rsidRDefault="0041542A" w:rsidP="00AC6E37">
      <w:pPr>
        <w:pStyle w:val="ConsPlusNormal"/>
        <w:ind w:firstLine="540"/>
        <w:jc w:val="both"/>
        <w:rPr>
          <w:rFonts w:ascii="Times New Roman" w:hAnsi="Times New Roman" w:cs="Times New Roman"/>
          <w:sz w:val="28"/>
          <w:szCs w:val="28"/>
        </w:rPr>
      </w:pPr>
    </w:p>
    <w:p w:rsidR="004E0276" w:rsidRPr="00217125" w:rsidRDefault="0041542A" w:rsidP="004E0276">
      <w:pPr>
        <w:pStyle w:val="ConsPlusTitle"/>
        <w:jc w:val="center"/>
        <w:outlineLvl w:val="1"/>
        <w:rPr>
          <w:rFonts w:ascii="Times New Roman" w:hAnsi="Times New Roman" w:cs="Times New Roman"/>
          <w:b w:val="0"/>
          <w:sz w:val="28"/>
          <w:szCs w:val="28"/>
          <w:lang w:val="ru-RU"/>
        </w:rPr>
      </w:pPr>
      <w:r w:rsidRPr="00217125">
        <w:rPr>
          <w:rFonts w:ascii="Times New Roman" w:hAnsi="Times New Roman" w:cs="Times New Roman"/>
          <w:b w:val="0"/>
          <w:sz w:val="28"/>
          <w:szCs w:val="28"/>
        </w:rPr>
        <w:t>III</w:t>
      </w:r>
      <w:r w:rsidR="004E0276" w:rsidRPr="00217125">
        <w:rPr>
          <w:rFonts w:ascii="Times New Roman" w:hAnsi="Times New Roman" w:cs="Times New Roman"/>
          <w:b w:val="0"/>
          <w:sz w:val="28"/>
          <w:szCs w:val="28"/>
          <w:lang w:val="ru-RU"/>
        </w:rPr>
        <w:t>. Состав и порядок работы комиссии</w:t>
      </w:r>
    </w:p>
    <w:p w:rsidR="004E0276" w:rsidRPr="00220B8E" w:rsidRDefault="004E0276" w:rsidP="004E0276">
      <w:pPr>
        <w:pStyle w:val="ConsPlusNormal"/>
        <w:jc w:val="both"/>
        <w:rPr>
          <w:rFonts w:ascii="Times New Roman" w:hAnsi="Times New Roman" w:cs="Times New Roman"/>
          <w:sz w:val="28"/>
          <w:szCs w:val="28"/>
        </w:rPr>
      </w:pPr>
    </w:p>
    <w:p w:rsidR="0041542A" w:rsidRDefault="0041542A" w:rsidP="00415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4E0276" w:rsidRPr="00220B8E">
        <w:rPr>
          <w:rFonts w:ascii="Times New Roman" w:hAnsi="Times New Roman" w:cs="Times New Roman"/>
          <w:sz w:val="28"/>
          <w:szCs w:val="28"/>
        </w:rPr>
        <w:t xml:space="preserve"> Комиссия формируется в составе председателя, заместителя председателя, секретаря и членов комиссии.</w:t>
      </w:r>
    </w:p>
    <w:p w:rsidR="0041542A" w:rsidRDefault="0041542A" w:rsidP="00415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E0276" w:rsidRPr="00220B8E">
        <w:rPr>
          <w:rFonts w:ascii="Times New Roman" w:hAnsi="Times New Roman" w:cs="Times New Roman"/>
          <w:sz w:val="28"/>
          <w:szCs w:val="28"/>
        </w:rPr>
        <w:t>. Возглавляет комиссию и осуществляет руководство ее работой председатель комиссии.</w:t>
      </w:r>
    </w:p>
    <w:p w:rsidR="004E0276" w:rsidRDefault="0041542A" w:rsidP="00415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4E0276" w:rsidRPr="00220B8E">
        <w:rPr>
          <w:rFonts w:ascii="Times New Roman" w:hAnsi="Times New Roman" w:cs="Times New Roman"/>
          <w:sz w:val="28"/>
          <w:szCs w:val="28"/>
        </w:rPr>
        <w:t>. В период отсутствия председателя комиссии руководство деятельностью комиссии осуществляет заместитель председателя комиссии.</w:t>
      </w:r>
    </w:p>
    <w:p w:rsidR="0041542A" w:rsidRDefault="0041542A" w:rsidP="00415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Председатель комиссии:</w:t>
      </w:r>
    </w:p>
    <w:p w:rsidR="0041542A" w:rsidRDefault="0041542A" w:rsidP="00415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Планирует, организует деятельность комиссии и руководит ею, распределяет обязанности между ее членами.</w:t>
      </w:r>
    </w:p>
    <w:p w:rsidR="0041542A" w:rsidRDefault="0041542A" w:rsidP="004154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Определяет дату проведения выездов для осмотра</w:t>
      </w:r>
      <w:r w:rsidRPr="0041542A">
        <w:rPr>
          <w:rFonts w:ascii="Times New Roman" w:hAnsi="Times New Roman" w:cs="Times New Roman"/>
          <w:sz w:val="28"/>
          <w:szCs w:val="28"/>
        </w:rPr>
        <w:t xml:space="preserve"> </w:t>
      </w:r>
      <w:r>
        <w:rPr>
          <w:rFonts w:ascii="Times New Roman" w:hAnsi="Times New Roman" w:cs="Times New Roman"/>
          <w:sz w:val="28"/>
          <w:szCs w:val="28"/>
        </w:rPr>
        <w:t>зданий</w:t>
      </w:r>
      <w:r w:rsidRPr="00220B8E">
        <w:rPr>
          <w:rFonts w:ascii="Times New Roman" w:hAnsi="Times New Roman" w:cs="Times New Roman"/>
          <w:sz w:val="28"/>
          <w:szCs w:val="28"/>
        </w:rPr>
        <w:t>, сооружени</w:t>
      </w:r>
      <w:r w:rsidR="00E30FCA">
        <w:rPr>
          <w:rFonts w:ascii="Times New Roman" w:hAnsi="Times New Roman" w:cs="Times New Roman"/>
          <w:sz w:val="28"/>
          <w:szCs w:val="28"/>
        </w:rPr>
        <w:t xml:space="preserve">й, </w:t>
      </w:r>
      <w:r>
        <w:rPr>
          <w:rFonts w:ascii="Times New Roman" w:hAnsi="Times New Roman" w:cs="Times New Roman"/>
          <w:sz w:val="28"/>
          <w:szCs w:val="28"/>
        </w:rPr>
        <w:t>объектов</w:t>
      </w:r>
      <w:r w:rsidRPr="00220B8E">
        <w:rPr>
          <w:rFonts w:ascii="Times New Roman" w:hAnsi="Times New Roman" w:cs="Times New Roman"/>
          <w:sz w:val="28"/>
          <w:szCs w:val="28"/>
        </w:rPr>
        <w:t xml:space="preserve"> незавершенного строительства при проведении мероприятий по выявлению правообладателей ранее у</w:t>
      </w:r>
      <w:r w:rsidR="00E30FCA">
        <w:rPr>
          <w:rFonts w:ascii="Times New Roman" w:hAnsi="Times New Roman" w:cs="Times New Roman"/>
          <w:sz w:val="28"/>
          <w:szCs w:val="28"/>
        </w:rPr>
        <w:t>чтенных объектов недвижимости</w:t>
      </w:r>
      <w:r w:rsidRPr="00220B8E">
        <w:rPr>
          <w:rFonts w:ascii="Times New Roman" w:hAnsi="Times New Roman" w:cs="Times New Roman"/>
          <w:sz w:val="28"/>
          <w:szCs w:val="28"/>
        </w:rPr>
        <w:t xml:space="preserve"> </w:t>
      </w:r>
      <w:r w:rsidRPr="008D446C">
        <w:rPr>
          <w:rFonts w:ascii="Times New Roman" w:hAnsi="Times New Roman" w:cs="Times New Roman"/>
          <w:sz w:val="28"/>
          <w:szCs w:val="28"/>
        </w:rPr>
        <w:t xml:space="preserve">на территории Ипатовского </w:t>
      </w:r>
      <w:r>
        <w:rPr>
          <w:rFonts w:ascii="Times New Roman" w:hAnsi="Times New Roman" w:cs="Times New Roman"/>
          <w:sz w:val="28"/>
          <w:szCs w:val="28"/>
        </w:rPr>
        <w:t>муниципального</w:t>
      </w:r>
      <w:r w:rsidRPr="008D446C">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w:t>
      </w:r>
    </w:p>
    <w:p w:rsidR="00837674" w:rsidRDefault="0041542A" w:rsidP="008376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Секретарь комиссии</w:t>
      </w:r>
      <w:r w:rsidR="00837674">
        <w:rPr>
          <w:rFonts w:ascii="Times New Roman" w:hAnsi="Times New Roman" w:cs="Times New Roman"/>
          <w:sz w:val="28"/>
          <w:szCs w:val="28"/>
        </w:rPr>
        <w:t>:</w:t>
      </w:r>
    </w:p>
    <w:p w:rsidR="00837674" w:rsidRDefault="004E0276" w:rsidP="00837674">
      <w:pPr>
        <w:pStyle w:val="ConsPlusNormal"/>
        <w:ind w:firstLine="540"/>
        <w:jc w:val="both"/>
        <w:rPr>
          <w:rFonts w:ascii="Times New Roman" w:hAnsi="Times New Roman" w:cs="Times New Roman"/>
          <w:sz w:val="28"/>
          <w:szCs w:val="28"/>
        </w:rPr>
      </w:pPr>
      <w:r w:rsidRPr="00220B8E">
        <w:rPr>
          <w:rFonts w:ascii="Times New Roman" w:hAnsi="Times New Roman" w:cs="Times New Roman"/>
          <w:sz w:val="28"/>
          <w:szCs w:val="28"/>
        </w:rPr>
        <w:t>1</w:t>
      </w:r>
      <w:r w:rsidR="00837674">
        <w:rPr>
          <w:rFonts w:ascii="Times New Roman" w:hAnsi="Times New Roman" w:cs="Times New Roman"/>
          <w:sz w:val="28"/>
          <w:szCs w:val="28"/>
        </w:rPr>
        <w:t>)</w:t>
      </w:r>
      <w:r w:rsidRPr="00220B8E">
        <w:rPr>
          <w:rFonts w:ascii="Times New Roman" w:hAnsi="Times New Roman" w:cs="Times New Roman"/>
          <w:sz w:val="28"/>
          <w:szCs w:val="28"/>
        </w:rPr>
        <w:t xml:space="preserve"> Обеспечивает информирование членов комиссии о дате, времени и месте проведения осмотров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w:t>
      </w:r>
    </w:p>
    <w:p w:rsidR="00837674" w:rsidRDefault="00837674" w:rsidP="008376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220B8E">
        <w:rPr>
          <w:rFonts w:ascii="Times New Roman" w:hAnsi="Times New Roman" w:cs="Times New Roman"/>
          <w:sz w:val="28"/>
          <w:szCs w:val="28"/>
        </w:rPr>
        <w:t xml:space="preserve">Размещает на официальном </w:t>
      </w:r>
      <w:r>
        <w:rPr>
          <w:rFonts w:ascii="Times New Roman" w:hAnsi="Times New Roman" w:cs="Times New Roman"/>
          <w:sz w:val="28"/>
          <w:szCs w:val="28"/>
        </w:rPr>
        <w:t xml:space="preserve">сайте </w:t>
      </w:r>
      <w:r w:rsidR="00E30FCA">
        <w:rPr>
          <w:rFonts w:ascii="Times New Roman" w:hAnsi="Times New Roman" w:cs="Times New Roman"/>
          <w:sz w:val="28"/>
          <w:szCs w:val="28"/>
        </w:rPr>
        <w:t>а</w:t>
      </w:r>
      <w:r>
        <w:rPr>
          <w:rFonts w:ascii="Times New Roman" w:hAnsi="Times New Roman" w:cs="Times New Roman"/>
          <w:sz w:val="28"/>
          <w:szCs w:val="28"/>
        </w:rPr>
        <w:t xml:space="preserve">дминистрации Ипатовского </w:t>
      </w:r>
      <w:r w:rsidR="00E30FCA">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Pr="00220B8E">
        <w:rPr>
          <w:rFonts w:ascii="Times New Roman" w:hAnsi="Times New Roman" w:cs="Times New Roman"/>
          <w:sz w:val="28"/>
          <w:szCs w:val="28"/>
        </w:rPr>
        <w:t xml:space="preserve"> </w:t>
      </w:r>
      <w:r w:rsidR="00E30FCA">
        <w:rPr>
          <w:rFonts w:ascii="Times New Roman" w:hAnsi="Times New Roman" w:cs="Times New Roman"/>
          <w:sz w:val="28"/>
          <w:szCs w:val="28"/>
        </w:rPr>
        <w:t>Ставропольского края в информационно – телекоммуникационной сети «</w:t>
      </w:r>
      <w:r w:rsidRPr="00220B8E">
        <w:rPr>
          <w:rFonts w:ascii="Times New Roman" w:hAnsi="Times New Roman" w:cs="Times New Roman"/>
          <w:sz w:val="28"/>
          <w:szCs w:val="28"/>
        </w:rPr>
        <w:t>Интернет</w:t>
      </w:r>
      <w:r w:rsidR="00E30FCA">
        <w:rPr>
          <w:rFonts w:ascii="Times New Roman" w:hAnsi="Times New Roman" w:cs="Times New Roman"/>
          <w:sz w:val="28"/>
          <w:szCs w:val="28"/>
        </w:rPr>
        <w:t>»</w:t>
      </w:r>
      <w:r w:rsidRPr="00220B8E">
        <w:rPr>
          <w:rFonts w:ascii="Times New Roman" w:hAnsi="Times New Roman" w:cs="Times New Roman"/>
          <w:sz w:val="28"/>
          <w:szCs w:val="28"/>
        </w:rPr>
        <w:t xml:space="preserve"> и </w:t>
      </w:r>
      <w:r w:rsidR="00E30FCA">
        <w:rPr>
          <w:rFonts w:ascii="Times New Roman" w:hAnsi="Times New Roman" w:cs="Times New Roman"/>
          <w:sz w:val="28"/>
          <w:szCs w:val="28"/>
        </w:rPr>
        <w:t xml:space="preserve">на </w:t>
      </w:r>
      <w:r w:rsidRPr="00220B8E">
        <w:rPr>
          <w:rFonts w:ascii="Times New Roman" w:hAnsi="Times New Roman" w:cs="Times New Roman"/>
          <w:sz w:val="28"/>
          <w:szCs w:val="28"/>
        </w:rPr>
        <w:t xml:space="preserve">информационных щитах </w:t>
      </w:r>
      <w:r w:rsidR="00E30FCA">
        <w:rPr>
          <w:rFonts w:ascii="Times New Roman" w:hAnsi="Times New Roman" w:cs="Times New Roman"/>
          <w:sz w:val="28"/>
          <w:szCs w:val="28"/>
        </w:rPr>
        <w:t>на территории</w:t>
      </w:r>
      <w:r w:rsidRPr="00220B8E">
        <w:rPr>
          <w:rFonts w:ascii="Times New Roman" w:hAnsi="Times New Roman" w:cs="Times New Roman"/>
          <w:sz w:val="28"/>
          <w:szCs w:val="28"/>
        </w:rPr>
        <w:t xml:space="preserve"> </w:t>
      </w:r>
      <w:r w:rsidR="00E30FCA">
        <w:rPr>
          <w:rFonts w:ascii="Times New Roman" w:hAnsi="Times New Roman" w:cs="Times New Roman"/>
          <w:sz w:val="28"/>
          <w:szCs w:val="28"/>
        </w:rPr>
        <w:t>Ипатовского муниципального</w:t>
      </w:r>
      <w:r>
        <w:rPr>
          <w:rFonts w:ascii="Times New Roman" w:hAnsi="Times New Roman" w:cs="Times New Roman"/>
          <w:sz w:val="28"/>
          <w:szCs w:val="28"/>
        </w:rPr>
        <w:t xml:space="preserve"> округа Ставропольского края </w:t>
      </w:r>
      <w:r w:rsidRPr="00220B8E">
        <w:rPr>
          <w:rFonts w:ascii="Times New Roman" w:hAnsi="Times New Roman" w:cs="Times New Roman"/>
          <w:sz w:val="28"/>
          <w:szCs w:val="28"/>
        </w:rPr>
        <w:t>по месту расположения зданий, сооружений, объектов незавершенного строительства уведомление о проведении осмотра с указанием даты и периода времени проведения осмотра.</w:t>
      </w:r>
    </w:p>
    <w:p w:rsidR="00837674" w:rsidRDefault="00837674" w:rsidP="008376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Составляет Акты осмотра.</w:t>
      </w:r>
    </w:p>
    <w:p w:rsidR="004E0276" w:rsidRDefault="00837674" w:rsidP="008376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Члены комиссии у</w:t>
      </w:r>
      <w:r w:rsidR="004E0276" w:rsidRPr="00220B8E">
        <w:rPr>
          <w:rFonts w:ascii="Times New Roman" w:hAnsi="Times New Roman" w:cs="Times New Roman"/>
          <w:sz w:val="28"/>
          <w:szCs w:val="28"/>
        </w:rPr>
        <w:t xml:space="preserve">частвуют в выездах для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w:t>
      </w:r>
      <w:r w:rsidR="004E0276" w:rsidRPr="006A4E61">
        <w:rPr>
          <w:rFonts w:ascii="Times New Roman" w:hAnsi="Times New Roman" w:cs="Times New Roman"/>
          <w:sz w:val="28"/>
          <w:szCs w:val="28"/>
        </w:rPr>
        <w:t xml:space="preserve">территории </w:t>
      </w:r>
      <w:r>
        <w:rPr>
          <w:rFonts w:ascii="Times New Roman" w:hAnsi="Times New Roman" w:cs="Times New Roman"/>
          <w:sz w:val="28"/>
          <w:szCs w:val="28"/>
        </w:rPr>
        <w:t>Ипатовского муниципального</w:t>
      </w:r>
      <w:r w:rsidR="004E0276" w:rsidRPr="006A4E61">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w:t>
      </w:r>
    </w:p>
    <w:p w:rsidR="00837674" w:rsidRDefault="00837674" w:rsidP="008376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Комиссия осуществляет свою деятельность в форме выезда на место нахождения </w:t>
      </w:r>
      <w:r w:rsidRPr="00220B8E">
        <w:rPr>
          <w:rFonts w:ascii="Times New Roman" w:hAnsi="Times New Roman" w:cs="Times New Roman"/>
          <w:sz w:val="28"/>
          <w:szCs w:val="28"/>
        </w:rPr>
        <w:t>зданий, сооружений, объектов незавершенного строительства</w:t>
      </w:r>
      <w:r>
        <w:rPr>
          <w:rFonts w:ascii="Times New Roman" w:hAnsi="Times New Roman" w:cs="Times New Roman"/>
          <w:sz w:val="28"/>
          <w:szCs w:val="28"/>
        </w:rPr>
        <w:t xml:space="preserve"> в составе не менее трех членов комиссии по мере необходимости.</w:t>
      </w:r>
    </w:p>
    <w:p w:rsidR="00837674" w:rsidRDefault="00837674" w:rsidP="008376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В результате осмотра</w:t>
      </w:r>
      <w:r w:rsidRPr="00837674">
        <w:rPr>
          <w:rFonts w:ascii="Times New Roman" w:hAnsi="Times New Roman" w:cs="Times New Roman"/>
          <w:sz w:val="28"/>
          <w:szCs w:val="28"/>
        </w:rPr>
        <w:t xml:space="preserve"> </w:t>
      </w:r>
      <w:r w:rsidRPr="00220B8E">
        <w:rPr>
          <w:rFonts w:ascii="Times New Roman" w:hAnsi="Times New Roman" w:cs="Times New Roman"/>
          <w:sz w:val="28"/>
          <w:szCs w:val="28"/>
        </w:rPr>
        <w:t>зданий, сооружений, объектов незавершенного строительства</w:t>
      </w:r>
      <w:r>
        <w:rPr>
          <w:rFonts w:ascii="Times New Roman" w:hAnsi="Times New Roman" w:cs="Times New Roman"/>
          <w:sz w:val="28"/>
          <w:szCs w:val="28"/>
        </w:rPr>
        <w:t xml:space="preserve"> оформляется Акт осмотра.</w:t>
      </w:r>
    </w:p>
    <w:p w:rsidR="00371591" w:rsidRDefault="00837674" w:rsidP="00371591">
      <w:pPr>
        <w:autoSpaceDE w:val="0"/>
        <w:autoSpaceDN w:val="0"/>
        <w:adjustRightInd w:val="0"/>
        <w:ind w:firstLine="540"/>
        <w:jc w:val="both"/>
        <w:rPr>
          <w:rFonts w:eastAsiaTheme="minorHAnsi"/>
          <w:color w:val="auto"/>
          <w:sz w:val="28"/>
          <w:szCs w:val="28"/>
          <w:lang w:eastAsia="en-US"/>
        </w:rPr>
      </w:pPr>
      <w:r>
        <w:rPr>
          <w:sz w:val="28"/>
          <w:szCs w:val="28"/>
        </w:rPr>
        <w:t xml:space="preserve">13. </w:t>
      </w:r>
      <w:r w:rsidR="00371591">
        <w:rPr>
          <w:rFonts w:eastAsiaTheme="minorHAnsi"/>
          <w:color w:val="auto"/>
          <w:sz w:val="28"/>
          <w:szCs w:val="28"/>
          <w:lang w:eastAsia="en-US"/>
        </w:rPr>
        <w:t xml:space="preserve">Акт осмотра в форме документа на бумажном носителе подписывается </w:t>
      </w:r>
      <w:r w:rsidR="006129EF">
        <w:rPr>
          <w:rFonts w:eastAsiaTheme="minorHAnsi"/>
          <w:color w:val="auto"/>
          <w:sz w:val="28"/>
          <w:szCs w:val="28"/>
          <w:lang w:eastAsia="en-US"/>
        </w:rPr>
        <w:t>председателем комиссии, заместителем председателя комиссии</w:t>
      </w:r>
      <w:r w:rsidR="00E30FCA">
        <w:rPr>
          <w:rFonts w:eastAsiaTheme="minorHAnsi"/>
          <w:color w:val="auto"/>
          <w:sz w:val="28"/>
          <w:szCs w:val="28"/>
          <w:lang w:eastAsia="en-US"/>
        </w:rPr>
        <w:t>, секретарем комиссии</w:t>
      </w:r>
      <w:r w:rsidR="006129EF">
        <w:rPr>
          <w:rFonts w:eastAsiaTheme="minorHAnsi"/>
          <w:color w:val="auto"/>
          <w:sz w:val="28"/>
          <w:szCs w:val="28"/>
          <w:lang w:eastAsia="en-US"/>
        </w:rPr>
        <w:t xml:space="preserve"> и </w:t>
      </w:r>
      <w:r w:rsidR="00371591">
        <w:rPr>
          <w:rFonts w:eastAsiaTheme="minorHAnsi"/>
          <w:color w:val="auto"/>
          <w:sz w:val="28"/>
          <w:szCs w:val="28"/>
          <w:lang w:eastAsia="en-US"/>
        </w:rPr>
        <w:t xml:space="preserve">всеми членами комиссии, </w:t>
      </w:r>
      <w:r w:rsidR="006129EF">
        <w:rPr>
          <w:rFonts w:eastAsiaTheme="minorHAnsi"/>
          <w:color w:val="auto"/>
          <w:sz w:val="28"/>
          <w:szCs w:val="28"/>
          <w:lang w:eastAsia="en-US"/>
        </w:rPr>
        <w:t>секретарь комиссии</w:t>
      </w:r>
      <w:r w:rsidR="00371591">
        <w:rPr>
          <w:rFonts w:eastAsiaTheme="minorHAnsi"/>
          <w:color w:val="auto"/>
          <w:sz w:val="28"/>
          <w:szCs w:val="28"/>
          <w:lang w:eastAsia="en-US"/>
        </w:rPr>
        <w:t xml:space="preserve"> осуществляет перевод документа в форму электронного образа документа и заверяет усиленной квалифицированной электронной подписью уполномоченного должностного лица такого органа или усиленной квалифицированной электронной подписью председателя комиссии. </w:t>
      </w:r>
    </w:p>
    <w:p w:rsidR="00371591" w:rsidRDefault="006129EF" w:rsidP="003715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Акт осмотра оформляется в течение пяти рабочих дней с момента осмотра объекта недвижимости.</w:t>
      </w:r>
    </w:p>
    <w:p w:rsidR="006129EF" w:rsidRDefault="006129EF" w:rsidP="00371591">
      <w:pPr>
        <w:pStyle w:val="ConsPlusNormal"/>
        <w:ind w:firstLine="540"/>
        <w:jc w:val="both"/>
        <w:rPr>
          <w:rFonts w:ascii="Times New Roman" w:hAnsi="Times New Roman" w:cs="Times New Roman"/>
          <w:sz w:val="28"/>
          <w:szCs w:val="28"/>
        </w:rPr>
      </w:pPr>
    </w:p>
    <w:p w:rsidR="004E0276" w:rsidRDefault="000B54D0" w:rsidP="004E0276">
      <w:pPr>
        <w:jc w:val="center"/>
      </w:pPr>
      <w:r>
        <w:rPr>
          <w:sz w:val="28"/>
          <w:szCs w:val="28"/>
        </w:rPr>
        <w:t>_______</w:t>
      </w:r>
      <w:r w:rsidR="004E0276">
        <w:rPr>
          <w:sz w:val="28"/>
          <w:szCs w:val="28"/>
        </w:rPr>
        <w:t>_________________________</w:t>
      </w:r>
    </w:p>
    <w:p w:rsidR="004E0276" w:rsidRDefault="004E0276"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tbl>
      <w:tblPr>
        <w:tblStyle w:val="afb"/>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6129EF" w:rsidTr="00B50267">
        <w:tc>
          <w:tcPr>
            <w:tcW w:w="4387" w:type="dxa"/>
          </w:tcPr>
          <w:p w:rsidR="006129EF" w:rsidRDefault="006129EF" w:rsidP="00B50267">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Утвержден</w:t>
            </w:r>
          </w:p>
          <w:p w:rsidR="006129EF" w:rsidRDefault="006129EF" w:rsidP="00B50267">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6129EF" w:rsidRDefault="006129EF" w:rsidP="00B50267">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Ипатовского муниципального округа Ставропольского края</w:t>
            </w:r>
          </w:p>
          <w:p w:rsidR="006129EF" w:rsidRDefault="006129EF" w:rsidP="00B50267">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от                            №</w:t>
            </w:r>
          </w:p>
        </w:tc>
      </w:tr>
    </w:tbl>
    <w:p w:rsidR="006129EF" w:rsidRPr="003F579E" w:rsidRDefault="006129EF" w:rsidP="006129EF">
      <w:pPr>
        <w:pStyle w:val="ConsPlusNormal"/>
        <w:jc w:val="both"/>
        <w:rPr>
          <w:rFonts w:ascii="Times New Roman" w:hAnsi="Times New Roman" w:cs="Times New Roman"/>
          <w:sz w:val="28"/>
          <w:szCs w:val="28"/>
        </w:rPr>
      </w:pPr>
    </w:p>
    <w:p w:rsidR="006129EF" w:rsidRPr="00100979" w:rsidRDefault="006129EF" w:rsidP="006129EF">
      <w:pPr>
        <w:pStyle w:val="ConsPlusTitle"/>
        <w:jc w:val="center"/>
        <w:rPr>
          <w:rFonts w:ascii="Times New Roman" w:hAnsi="Times New Roman" w:cs="Times New Roman"/>
          <w:b w:val="0"/>
          <w:sz w:val="28"/>
          <w:szCs w:val="28"/>
        </w:rPr>
      </w:pPr>
      <w:bookmarkStart w:id="2" w:name="P111"/>
      <w:bookmarkEnd w:id="2"/>
      <w:r w:rsidRPr="00100979">
        <w:rPr>
          <w:rFonts w:ascii="Times New Roman" w:hAnsi="Times New Roman" w:cs="Times New Roman"/>
          <w:b w:val="0"/>
          <w:sz w:val="28"/>
          <w:szCs w:val="28"/>
        </w:rPr>
        <w:t>СОСТАВ</w:t>
      </w:r>
    </w:p>
    <w:p w:rsidR="006129EF" w:rsidRPr="000B54D0" w:rsidRDefault="000B54D0" w:rsidP="000B54D0">
      <w:pPr>
        <w:pStyle w:val="ConsPlusNormal"/>
        <w:spacing w:line="240" w:lineRule="exact"/>
        <w:jc w:val="both"/>
        <w:rPr>
          <w:rFonts w:ascii="Times New Roman" w:hAnsi="Times New Roman" w:cs="Times New Roman"/>
          <w:sz w:val="28"/>
          <w:szCs w:val="28"/>
        </w:rPr>
      </w:pPr>
      <w:r w:rsidRPr="000B54D0">
        <w:rPr>
          <w:rFonts w:ascii="Times New Roman" w:hAnsi="Times New Roman" w:cs="Times New Roman"/>
          <w:sz w:val="28"/>
          <w:szCs w:val="28"/>
        </w:rPr>
        <w:t>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Ипатовского муниципального округа Ставропольского края</w:t>
      </w:r>
    </w:p>
    <w:p w:rsidR="000B54D0" w:rsidRPr="000B54D0" w:rsidRDefault="000B54D0" w:rsidP="000B54D0">
      <w:pPr>
        <w:pStyle w:val="ConsPlusNormal"/>
        <w:spacing w:line="240" w:lineRule="exact"/>
        <w:jc w:val="both"/>
        <w:rPr>
          <w:rFonts w:ascii="Times New Roman" w:hAnsi="Times New Roman" w:cs="Times New Roman"/>
          <w:sz w:val="28"/>
          <w:szCs w:val="28"/>
        </w:rPr>
      </w:pPr>
    </w:p>
    <w:tbl>
      <w:tblPr>
        <w:tblW w:w="9821" w:type="dxa"/>
        <w:tblInd w:w="-1" w:type="dxa"/>
        <w:tblLayout w:type="fixed"/>
        <w:tblCellMar>
          <w:top w:w="102" w:type="dxa"/>
          <w:left w:w="62" w:type="dxa"/>
          <w:bottom w:w="102" w:type="dxa"/>
          <w:right w:w="62" w:type="dxa"/>
        </w:tblCellMar>
        <w:tblLook w:val="0000" w:firstRow="0" w:lastRow="0" w:firstColumn="0" w:lastColumn="0" w:noHBand="0" w:noVBand="0"/>
      </w:tblPr>
      <w:tblGrid>
        <w:gridCol w:w="3545"/>
        <w:gridCol w:w="484"/>
        <w:gridCol w:w="9"/>
        <w:gridCol w:w="5774"/>
        <w:gridCol w:w="9"/>
      </w:tblGrid>
      <w:tr w:rsidR="006129EF" w:rsidRPr="003F579E" w:rsidTr="00B50267">
        <w:trPr>
          <w:gridAfter w:val="1"/>
          <w:wAfter w:w="9" w:type="dxa"/>
        </w:trPr>
        <w:tc>
          <w:tcPr>
            <w:tcW w:w="3545" w:type="dxa"/>
          </w:tcPr>
          <w:p w:rsidR="006129EF" w:rsidRDefault="006129EF" w:rsidP="00B50267">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Головинов</w:t>
            </w:r>
            <w:proofErr w:type="spellEnd"/>
          </w:p>
          <w:p w:rsidR="006129EF" w:rsidRPr="003F579E" w:rsidRDefault="006129EF" w:rsidP="00B50267">
            <w:pPr>
              <w:pStyle w:val="ConsPlusNormal"/>
              <w:rPr>
                <w:rFonts w:ascii="Times New Roman" w:hAnsi="Times New Roman" w:cs="Times New Roman"/>
                <w:sz w:val="28"/>
                <w:szCs w:val="28"/>
              </w:rPr>
            </w:pPr>
            <w:r>
              <w:rPr>
                <w:rFonts w:ascii="Times New Roman" w:hAnsi="Times New Roman" w:cs="Times New Roman"/>
                <w:sz w:val="28"/>
                <w:szCs w:val="28"/>
              </w:rPr>
              <w:t>Николай Сергеевич</w:t>
            </w:r>
          </w:p>
        </w:tc>
        <w:tc>
          <w:tcPr>
            <w:tcW w:w="484" w:type="dxa"/>
          </w:tcPr>
          <w:p w:rsidR="006129EF" w:rsidRPr="003F579E" w:rsidRDefault="006129EF" w:rsidP="00B50267">
            <w:pPr>
              <w:pStyle w:val="ConsPlusNormal"/>
              <w:jc w:val="center"/>
              <w:rPr>
                <w:rFonts w:ascii="Times New Roman" w:hAnsi="Times New Roman" w:cs="Times New Roman"/>
                <w:sz w:val="28"/>
                <w:szCs w:val="28"/>
              </w:rPr>
            </w:pPr>
          </w:p>
        </w:tc>
        <w:tc>
          <w:tcPr>
            <w:tcW w:w="5783" w:type="dxa"/>
            <w:gridSpan w:val="2"/>
          </w:tcPr>
          <w:p w:rsidR="006129EF" w:rsidRPr="008011C8" w:rsidRDefault="006129EF" w:rsidP="00B50267">
            <w:pPr>
              <w:pStyle w:val="ConsPlusNormal"/>
              <w:ind w:left="1015" w:right="476"/>
              <w:jc w:val="both"/>
              <w:rPr>
                <w:rFonts w:ascii="Times New Roman" w:hAnsi="Times New Roman" w:cs="Times New Roman"/>
                <w:sz w:val="28"/>
                <w:szCs w:val="28"/>
              </w:rPr>
            </w:pPr>
            <w:r w:rsidRPr="008011C8">
              <w:rPr>
                <w:rFonts w:ascii="Times New Roman" w:hAnsi="Times New Roman" w:cs="Times New Roman"/>
                <w:sz w:val="28"/>
                <w:szCs w:val="28"/>
              </w:rPr>
              <w:t>заместител</w:t>
            </w:r>
            <w:r>
              <w:rPr>
                <w:rFonts w:ascii="Times New Roman" w:hAnsi="Times New Roman" w:cs="Times New Roman"/>
                <w:sz w:val="28"/>
                <w:szCs w:val="28"/>
              </w:rPr>
              <w:t>ь</w:t>
            </w:r>
            <w:r w:rsidRPr="008011C8">
              <w:rPr>
                <w:rFonts w:ascii="Times New Roman" w:hAnsi="Times New Roman" w:cs="Times New Roman"/>
                <w:sz w:val="28"/>
                <w:szCs w:val="28"/>
              </w:rPr>
              <w:t xml:space="preserve"> главы администрации-начальник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председатель комиссии</w:t>
            </w:r>
          </w:p>
        </w:tc>
      </w:tr>
      <w:tr w:rsidR="006129EF" w:rsidRPr="003F579E" w:rsidTr="00B50267">
        <w:trPr>
          <w:gridAfter w:val="1"/>
          <w:wAfter w:w="9" w:type="dxa"/>
        </w:trPr>
        <w:tc>
          <w:tcPr>
            <w:tcW w:w="3545" w:type="dxa"/>
          </w:tcPr>
          <w:p w:rsidR="006129EF" w:rsidRDefault="006129EF" w:rsidP="00B50267">
            <w:pPr>
              <w:pStyle w:val="ConsPlusNormal"/>
              <w:rPr>
                <w:rFonts w:ascii="Times New Roman" w:hAnsi="Times New Roman" w:cs="Times New Roman"/>
                <w:sz w:val="28"/>
                <w:szCs w:val="28"/>
              </w:rPr>
            </w:pPr>
            <w:r>
              <w:rPr>
                <w:rFonts w:ascii="Times New Roman" w:hAnsi="Times New Roman" w:cs="Times New Roman"/>
                <w:sz w:val="28"/>
                <w:szCs w:val="28"/>
              </w:rPr>
              <w:t xml:space="preserve">Тараканова </w:t>
            </w:r>
          </w:p>
          <w:p w:rsidR="006129EF" w:rsidRPr="003F579E" w:rsidRDefault="006129EF" w:rsidP="00B50267">
            <w:pPr>
              <w:pStyle w:val="ConsPlusNormal"/>
              <w:rPr>
                <w:rFonts w:ascii="Times New Roman" w:hAnsi="Times New Roman" w:cs="Times New Roman"/>
                <w:sz w:val="28"/>
                <w:szCs w:val="28"/>
              </w:rPr>
            </w:pPr>
            <w:r>
              <w:rPr>
                <w:rFonts w:ascii="Times New Roman" w:hAnsi="Times New Roman" w:cs="Times New Roman"/>
                <w:sz w:val="28"/>
                <w:szCs w:val="28"/>
              </w:rPr>
              <w:t>Анна Викторовна</w:t>
            </w:r>
          </w:p>
        </w:tc>
        <w:tc>
          <w:tcPr>
            <w:tcW w:w="484" w:type="dxa"/>
          </w:tcPr>
          <w:p w:rsidR="006129EF" w:rsidRPr="003F579E" w:rsidRDefault="006129EF" w:rsidP="00B50267">
            <w:pPr>
              <w:pStyle w:val="ConsPlusNormal"/>
              <w:jc w:val="center"/>
              <w:rPr>
                <w:rFonts w:ascii="Times New Roman" w:hAnsi="Times New Roman" w:cs="Times New Roman"/>
                <w:sz w:val="28"/>
                <w:szCs w:val="28"/>
              </w:rPr>
            </w:pPr>
          </w:p>
        </w:tc>
        <w:tc>
          <w:tcPr>
            <w:tcW w:w="5783" w:type="dxa"/>
            <w:gridSpan w:val="2"/>
          </w:tcPr>
          <w:p w:rsidR="006129EF" w:rsidRPr="003F579E" w:rsidRDefault="006129EF" w:rsidP="00B50267">
            <w:pPr>
              <w:pStyle w:val="ConsPlusNormal"/>
              <w:ind w:left="1015" w:right="476"/>
              <w:jc w:val="both"/>
              <w:rPr>
                <w:rFonts w:ascii="Times New Roman" w:hAnsi="Times New Roman" w:cs="Times New Roman"/>
                <w:sz w:val="28"/>
                <w:szCs w:val="28"/>
              </w:rPr>
            </w:pPr>
            <w:r w:rsidRPr="003F579E">
              <w:rPr>
                <w:rFonts w:ascii="Times New Roman" w:hAnsi="Times New Roman" w:cs="Times New Roman"/>
                <w:sz w:val="28"/>
                <w:szCs w:val="28"/>
              </w:rPr>
              <w:t xml:space="preserve">начальник </w:t>
            </w:r>
            <w:r>
              <w:rPr>
                <w:rFonts w:ascii="Times New Roman" w:hAnsi="Times New Roman" w:cs="Times New Roman"/>
                <w:sz w:val="28"/>
                <w:szCs w:val="28"/>
              </w:rPr>
              <w:t>отдела имущественных и земельных отношений администрации Ипатовского муниципального округа Ставропольского края</w:t>
            </w:r>
            <w:r w:rsidRPr="003F579E">
              <w:rPr>
                <w:rFonts w:ascii="Times New Roman" w:hAnsi="Times New Roman" w:cs="Times New Roman"/>
                <w:sz w:val="28"/>
                <w:szCs w:val="28"/>
              </w:rPr>
              <w:t>, за</w:t>
            </w:r>
            <w:r>
              <w:rPr>
                <w:rFonts w:ascii="Times New Roman" w:hAnsi="Times New Roman" w:cs="Times New Roman"/>
                <w:sz w:val="28"/>
                <w:szCs w:val="28"/>
              </w:rPr>
              <w:t>меститель председателя комиссии</w:t>
            </w:r>
          </w:p>
        </w:tc>
      </w:tr>
      <w:tr w:rsidR="006129EF" w:rsidRPr="003F579E" w:rsidTr="00B50267">
        <w:trPr>
          <w:gridAfter w:val="1"/>
          <w:wAfter w:w="9" w:type="dxa"/>
        </w:trPr>
        <w:tc>
          <w:tcPr>
            <w:tcW w:w="3545" w:type="dxa"/>
          </w:tcPr>
          <w:p w:rsidR="006129EF" w:rsidRDefault="000B54D0" w:rsidP="00B50267">
            <w:pPr>
              <w:pStyle w:val="ConsPlusNormal"/>
              <w:rPr>
                <w:rFonts w:ascii="Times New Roman" w:hAnsi="Times New Roman" w:cs="Times New Roman"/>
                <w:sz w:val="28"/>
                <w:szCs w:val="28"/>
              </w:rPr>
            </w:pPr>
            <w:r>
              <w:rPr>
                <w:rFonts w:ascii="Times New Roman" w:hAnsi="Times New Roman" w:cs="Times New Roman"/>
                <w:sz w:val="28"/>
                <w:szCs w:val="28"/>
              </w:rPr>
              <w:lastRenderedPageBreak/>
              <w:t>Глебова</w:t>
            </w:r>
          </w:p>
          <w:p w:rsidR="000B54D0" w:rsidRPr="003F579E" w:rsidRDefault="000B54D0" w:rsidP="00B50267">
            <w:pPr>
              <w:pStyle w:val="ConsPlusNormal"/>
              <w:rPr>
                <w:rFonts w:ascii="Times New Roman" w:hAnsi="Times New Roman" w:cs="Times New Roman"/>
                <w:sz w:val="28"/>
                <w:szCs w:val="28"/>
              </w:rPr>
            </w:pPr>
            <w:r>
              <w:rPr>
                <w:rFonts w:ascii="Times New Roman" w:hAnsi="Times New Roman" w:cs="Times New Roman"/>
                <w:sz w:val="28"/>
                <w:szCs w:val="28"/>
              </w:rPr>
              <w:t>Оксана Николаевна</w:t>
            </w:r>
          </w:p>
        </w:tc>
        <w:tc>
          <w:tcPr>
            <w:tcW w:w="484" w:type="dxa"/>
          </w:tcPr>
          <w:p w:rsidR="006129EF" w:rsidRPr="003F579E" w:rsidRDefault="006129EF" w:rsidP="00B50267">
            <w:pPr>
              <w:pStyle w:val="ConsPlusNormal"/>
              <w:jc w:val="center"/>
              <w:rPr>
                <w:rFonts w:ascii="Times New Roman" w:hAnsi="Times New Roman" w:cs="Times New Roman"/>
                <w:sz w:val="28"/>
                <w:szCs w:val="28"/>
              </w:rPr>
            </w:pPr>
          </w:p>
        </w:tc>
        <w:tc>
          <w:tcPr>
            <w:tcW w:w="5783" w:type="dxa"/>
            <w:gridSpan w:val="2"/>
          </w:tcPr>
          <w:p w:rsidR="006129EF" w:rsidRPr="003F579E" w:rsidRDefault="000B54D0" w:rsidP="00B50267">
            <w:pPr>
              <w:pStyle w:val="ConsPlusNormal"/>
              <w:ind w:left="1013" w:right="477"/>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6129EF" w:rsidRPr="003F579E">
              <w:rPr>
                <w:rFonts w:ascii="Times New Roman" w:hAnsi="Times New Roman" w:cs="Times New Roman"/>
                <w:sz w:val="28"/>
                <w:szCs w:val="28"/>
              </w:rPr>
              <w:t xml:space="preserve">специалист отдела имущественных </w:t>
            </w:r>
            <w:r w:rsidR="006129EF">
              <w:rPr>
                <w:rFonts w:ascii="Times New Roman" w:hAnsi="Times New Roman" w:cs="Times New Roman"/>
                <w:sz w:val="28"/>
                <w:szCs w:val="28"/>
              </w:rPr>
              <w:t xml:space="preserve">и земельных </w:t>
            </w:r>
            <w:r w:rsidR="006129EF" w:rsidRPr="003F579E">
              <w:rPr>
                <w:rFonts w:ascii="Times New Roman" w:hAnsi="Times New Roman" w:cs="Times New Roman"/>
                <w:sz w:val="28"/>
                <w:szCs w:val="28"/>
              </w:rPr>
              <w:t xml:space="preserve">отношений администрации </w:t>
            </w:r>
            <w:r w:rsidR="006129EF">
              <w:rPr>
                <w:rFonts w:ascii="Times New Roman" w:hAnsi="Times New Roman" w:cs="Times New Roman"/>
                <w:sz w:val="28"/>
                <w:szCs w:val="28"/>
              </w:rPr>
              <w:t>Ипатовского муниципального округа Ставропольского края, секретарь комиссии</w:t>
            </w:r>
          </w:p>
        </w:tc>
      </w:tr>
      <w:tr w:rsidR="006129EF" w:rsidRPr="003F579E" w:rsidTr="00B50267">
        <w:tc>
          <w:tcPr>
            <w:tcW w:w="9821" w:type="dxa"/>
            <w:gridSpan w:val="5"/>
          </w:tcPr>
          <w:p w:rsidR="006129EF" w:rsidRPr="003F579E" w:rsidRDefault="006129EF" w:rsidP="00B50267">
            <w:pPr>
              <w:pStyle w:val="ConsPlusNormal"/>
              <w:jc w:val="center"/>
              <w:rPr>
                <w:rFonts w:ascii="Times New Roman" w:hAnsi="Times New Roman" w:cs="Times New Roman"/>
                <w:sz w:val="28"/>
                <w:szCs w:val="28"/>
              </w:rPr>
            </w:pPr>
            <w:r w:rsidRPr="003F579E">
              <w:rPr>
                <w:rFonts w:ascii="Times New Roman" w:hAnsi="Times New Roman" w:cs="Times New Roman"/>
                <w:sz w:val="28"/>
                <w:szCs w:val="28"/>
              </w:rPr>
              <w:t>Члены комиссии:</w:t>
            </w:r>
          </w:p>
        </w:tc>
      </w:tr>
      <w:tr w:rsidR="006129EF" w:rsidRPr="003F579E" w:rsidTr="00B50267">
        <w:tc>
          <w:tcPr>
            <w:tcW w:w="3545" w:type="dxa"/>
          </w:tcPr>
          <w:p w:rsidR="006129EF" w:rsidRDefault="006129EF" w:rsidP="00B50267">
            <w:pPr>
              <w:rPr>
                <w:sz w:val="28"/>
                <w:szCs w:val="28"/>
              </w:rPr>
            </w:pPr>
            <w:proofErr w:type="spellStart"/>
            <w:r>
              <w:rPr>
                <w:sz w:val="28"/>
                <w:szCs w:val="28"/>
              </w:rPr>
              <w:t>Гармаш</w:t>
            </w:r>
            <w:proofErr w:type="spellEnd"/>
          </w:p>
          <w:p w:rsidR="006129EF" w:rsidRDefault="006129EF" w:rsidP="00B50267">
            <w:pPr>
              <w:rPr>
                <w:sz w:val="28"/>
                <w:szCs w:val="28"/>
              </w:rPr>
            </w:pPr>
            <w:r>
              <w:rPr>
                <w:sz w:val="28"/>
                <w:szCs w:val="28"/>
              </w:rPr>
              <w:t>Екатерина Геннадьевна</w:t>
            </w:r>
          </w:p>
          <w:p w:rsidR="006129EF" w:rsidRDefault="006129EF" w:rsidP="00B50267">
            <w:pPr>
              <w:pStyle w:val="ConsPlusNormal"/>
              <w:rPr>
                <w:rFonts w:ascii="Times New Roman" w:hAnsi="Times New Roman" w:cs="Times New Roman"/>
                <w:sz w:val="28"/>
                <w:szCs w:val="28"/>
              </w:rPr>
            </w:pPr>
          </w:p>
          <w:p w:rsidR="006129EF" w:rsidRDefault="006129EF" w:rsidP="00B50267">
            <w:pPr>
              <w:pStyle w:val="ConsPlusNormal"/>
              <w:rPr>
                <w:rFonts w:ascii="Times New Roman" w:hAnsi="Times New Roman" w:cs="Times New Roman"/>
                <w:sz w:val="28"/>
                <w:szCs w:val="28"/>
              </w:rPr>
            </w:pPr>
          </w:p>
          <w:p w:rsidR="006129EF" w:rsidRDefault="006129EF" w:rsidP="00B50267">
            <w:pPr>
              <w:pStyle w:val="ConsPlusNormal"/>
              <w:rPr>
                <w:rFonts w:ascii="Times New Roman" w:hAnsi="Times New Roman" w:cs="Times New Roman"/>
                <w:sz w:val="28"/>
                <w:szCs w:val="28"/>
              </w:rPr>
            </w:pPr>
          </w:p>
          <w:p w:rsidR="006129EF" w:rsidRDefault="006129EF" w:rsidP="00B50267">
            <w:pPr>
              <w:pStyle w:val="ConsPlusNormal"/>
              <w:rPr>
                <w:rFonts w:ascii="Times New Roman" w:hAnsi="Times New Roman" w:cs="Times New Roman"/>
                <w:sz w:val="28"/>
                <w:szCs w:val="28"/>
              </w:rPr>
            </w:pPr>
          </w:p>
          <w:p w:rsidR="006129EF" w:rsidRDefault="000B54D0" w:rsidP="00B50267">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Мазурец</w:t>
            </w:r>
            <w:proofErr w:type="spellEnd"/>
            <w:r>
              <w:rPr>
                <w:rFonts w:ascii="Times New Roman" w:hAnsi="Times New Roman" w:cs="Times New Roman"/>
                <w:sz w:val="28"/>
                <w:szCs w:val="28"/>
              </w:rPr>
              <w:t xml:space="preserve"> </w:t>
            </w:r>
          </w:p>
          <w:p w:rsidR="000B54D0" w:rsidRDefault="000B54D0" w:rsidP="00B50267">
            <w:pPr>
              <w:pStyle w:val="ConsPlusNormal"/>
              <w:rPr>
                <w:rFonts w:ascii="Times New Roman" w:hAnsi="Times New Roman" w:cs="Times New Roman"/>
                <w:sz w:val="28"/>
                <w:szCs w:val="28"/>
              </w:rPr>
            </w:pPr>
            <w:r>
              <w:rPr>
                <w:rFonts w:ascii="Times New Roman" w:hAnsi="Times New Roman" w:cs="Times New Roman"/>
                <w:sz w:val="28"/>
                <w:szCs w:val="28"/>
              </w:rPr>
              <w:t>Наталья Сергеевна</w:t>
            </w:r>
          </w:p>
          <w:p w:rsidR="006129EF" w:rsidRDefault="006129EF" w:rsidP="00B50267">
            <w:pPr>
              <w:pStyle w:val="ConsPlusNormal"/>
              <w:rPr>
                <w:rFonts w:ascii="Times New Roman" w:hAnsi="Times New Roman" w:cs="Times New Roman"/>
                <w:sz w:val="28"/>
                <w:szCs w:val="28"/>
              </w:rPr>
            </w:pPr>
          </w:p>
          <w:p w:rsidR="006129EF" w:rsidRDefault="006129EF" w:rsidP="00B50267">
            <w:pPr>
              <w:pStyle w:val="ConsPlusNormal"/>
              <w:rPr>
                <w:rFonts w:ascii="Times New Roman" w:hAnsi="Times New Roman" w:cs="Times New Roman"/>
                <w:sz w:val="28"/>
                <w:szCs w:val="28"/>
              </w:rPr>
            </w:pPr>
          </w:p>
          <w:p w:rsidR="006129EF" w:rsidRDefault="006129EF" w:rsidP="00B50267">
            <w:pPr>
              <w:pStyle w:val="ConsPlusNormal"/>
              <w:rPr>
                <w:rFonts w:ascii="Times New Roman" w:hAnsi="Times New Roman" w:cs="Times New Roman"/>
                <w:sz w:val="28"/>
                <w:szCs w:val="28"/>
              </w:rPr>
            </w:pPr>
          </w:p>
          <w:p w:rsidR="006129EF" w:rsidRDefault="002E495E" w:rsidP="00B50267">
            <w:pPr>
              <w:pStyle w:val="ConsPlusNormal"/>
              <w:rPr>
                <w:rFonts w:ascii="Times New Roman" w:hAnsi="Times New Roman" w:cs="Times New Roman"/>
                <w:sz w:val="28"/>
                <w:szCs w:val="28"/>
              </w:rPr>
            </w:pPr>
            <w:r>
              <w:rPr>
                <w:rFonts w:ascii="Times New Roman" w:hAnsi="Times New Roman" w:cs="Times New Roman"/>
                <w:sz w:val="28"/>
                <w:szCs w:val="28"/>
              </w:rPr>
              <w:t xml:space="preserve">Махов </w:t>
            </w:r>
          </w:p>
          <w:p w:rsidR="002E495E" w:rsidRDefault="002E495E" w:rsidP="00B50267">
            <w:pPr>
              <w:pStyle w:val="ConsPlusNormal"/>
              <w:rPr>
                <w:rFonts w:ascii="Times New Roman" w:hAnsi="Times New Roman" w:cs="Times New Roman"/>
                <w:sz w:val="28"/>
                <w:szCs w:val="28"/>
              </w:rPr>
            </w:pPr>
            <w:r>
              <w:rPr>
                <w:rFonts w:ascii="Times New Roman" w:hAnsi="Times New Roman" w:cs="Times New Roman"/>
                <w:sz w:val="28"/>
                <w:szCs w:val="28"/>
              </w:rPr>
              <w:t>Дмитрий Николаевич</w:t>
            </w:r>
          </w:p>
          <w:p w:rsidR="006129EF" w:rsidRDefault="006129EF" w:rsidP="00B50267">
            <w:pPr>
              <w:pStyle w:val="ConsPlusNormal"/>
              <w:rPr>
                <w:rFonts w:ascii="Times New Roman" w:hAnsi="Times New Roman" w:cs="Times New Roman"/>
                <w:sz w:val="28"/>
                <w:szCs w:val="28"/>
              </w:rPr>
            </w:pPr>
          </w:p>
          <w:p w:rsidR="00FE5E6B" w:rsidRDefault="00FE5E6B" w:rsidP="00E30FCA">
            <w:pPr>
              <w:jc w:val="both"/>
              <w:rPr>
                <w:rFonts w:cs="Tahoma"/>
                <w:sz w:val="28"/>
                <w:szCs w:val="28"/>
              </w:rPr>
            </w:pPr>
          </w:p>
          <w:p w:rsidR="00FE5E6B" w:rsidRDefault="00FE5E6B" w:rsidP="00E30FCA">
            <w:pPr>
              <w:jc w:val="both"/>
              <w:rPr>
                <w:rFonts w:cs="Tahoma"/>
                <w:sz w:val="28"/>
                <w:szCs w:val="28"/>
              </w:rPr>
            </w:pPr>
          </w:p>
          <w:p w:rsidR="00FE5E6B" w:rsidRDefault="00FE5E6B" w:rsidP="00E30FCA">
            <w:pPr>
              <w:jc w:val="both"/>
              <w:rPr>
                <w:rFonts w:cs="Tahoma"/>
                <w:sz w:val="28"/>
                <w:szCs w:val="28"/>
              </w:rPr>
            </w:pPr>
          </w:p>
          <w:p w:rsidR="00FE5E6B" w:rsidRDefault="00FE5E6B" w:rsidP="00E30FCA">
            <w:pPr>
              <w:jc w:val="both"/>
              <w:rPr>
                <w:rFonts w:cs="Tahoma"/>
                <w:sz w:val="28"/>
                <w:szCs w:val="28"/>
              </w:rPr>
            </w:pPr>
          </w:p>
          <w:p w:rsidR="00E30FCA" w:rsidRDefault="00E30FCA" w:rsidP="00E30FCA">
            <w:pPr>
              <w:jc w:val="both"/>
              <w:rPr>
                <w:rFonts w:cs="Tahoma"/>
                <w:sz w:val="28"/>
                <w:szCs w:val="28"/>
              </w:rPr>
            </w:pPr>
            <w:proofErr w:type="spellStart"/>
            <w:r>
              <w:rPr>
                <w:rFonts w:cs="Tahoma"/>
                <w:sz w:val="28"/>
                <w:szCs w:val="28"/>
              </w:rPr>
              <w:t>Неделько</w:t>
            </w:r>
            <w:proofErr w:type="spellEnd"/>
          </w:p>
          <w:p w:rsidR="00E30FCA" w:rsidRDefault="00E30FCA" w:rsidP="00E30FCA">
            <w:pPr>
              <w:jc w:val="both"/>
              <w:rPr>
                <w:rFonts w:cs="Tahoma"/>
                <w:sz w:val="28"/>
                <w:szCs w:val="28"/>
              </w:rPr>
            </w:pPr>
            <w:r>
              <w:rPr>
                <w:rFonts w:cs="Tahoma"/>
                <w:sz w:val="28"/>
                <w:szCs w:val="28"/>
              </w:rPr>
              <w:t>Геннадий Николаевич</w:t>
            </w:r>
          </w:p>
          <w:p w:rsidR="006129EF" w:rsidRDefault="006129EF" w:rsidP="00B50267">
            <w:pPr>
              <w:pStyle w:val="ConsPlusNormal"/>
              <w:rPr>
                <w:rFonts w:ascii="Times New Roman" w:hAnsi="Times New Roman" w:cs="Times New Roman"/>
                <w:sz w:val="28"/>
                <w:szCs w:val="28"/>
              </w:rPr>
            </w:pPr>
          </w:p>
          <w:p w:rsidR="006129EF" w:rsidRDefault="006129EF" w:rsidP="00B50267">
            <w:pPr>
              <w:pStyle w:val="ConsPlusNormal"/>
              <w:rPr>
                <w:rFonts w:ascii="Times New Roman" w:hAnsi="Times New Roman" w:cs="Times New Roman"/>
                <w:sz w:val="28"/>
                <w:szCs w:val="28"/>
              </w:rPr>
            </w:pPr>
          </w:p>
          <w:p w:rsidR="006129EF" w:rsidRPr="003F579E" w:rsidRDefault="006129EF" w:rsidP="00B50267">
            <w:pPr>
              <w:pStyle w:val="ConsPlusNormal"/>
              <w:rPr>
                <w:rFonts w:ascii="Times New Roman" w:hAnsi="Times New Roman" w:cs="Times New Roman"/>
                <w:sz w:val="28"/>
                <w:szCs w:val="28"/>
              </w:rPr>
            </w:pPr>
          </w:p>
        </w:tc>
        <w:tc>
          <w:tcPr>
            <w:tcW w:w="493" w:type="dxa"/>
            <w:gridSpan w:val="2"/>
          </w:tcPr>
          <w:p w:rsidR="006129EF" w:rsidRPr="003F579E" w:rsidRDefault="006129EF" w:rsidP="00B50267">
            <w:pPr>
              <w:pStyle w:val="ConsPlusNormal"/>
              <w:jc w:val="center"/>
              <w:rPr>
                <w:rFonts w:ascii="Times New Roman" w:hAnsi="Times New Roman" w:cs="Times New Roman"/>
                <w:sz w:val="28"/>
                <w:szCs w:val="28"/>
              </w:rPr>
            </w:pPr>
          </w:p>
        </w:tc>
        <w:tc>
          <w:tcPr>
            <w:tcW w:w="5783" w:type="dxa"/>
            <w:gridSpan w:val="2"/>
          </w:tcPr>
          <w:p w:rsidR="006129EF" w:rsidRDefault="006129EF" w:rsidP="00B50267">
            <w:pPr>
              <w:pStyle w:val="ConsPlusNormal"/>
              <w:ind w:left="1004" w:right="488"/>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Pr="003F579E">
              <w:rPr>
                <w:rFonts w:ascii="Times New Roman" w:hAnsi="Times New Roman" w:cs="Times New Roman"/>
                <w:sz w:val="28"/>
                <w:szCs w:val="28"/>
              </w:rPr>
              <w:t>начальник</w:t>
            </w:r>
            <w:r>
              <w:rPr>
                <w:rFonts w:ascii="Times New Roman" w:hAnsi="Times New Roman" w:cs="Times New Roman"/>
                <w:sz w:val="28"/>
                <w:szCs w:val="28"/>
              </w:rPr>
              <w:t>а</w:t>
            </w:r>
            <w:r w:rsidRPr="003F579E">
              <w:rPr>
                <w:rFonts w:ascii="Times New Roman" w:hAnsi="Times New Roman" w:cs="Times New Roman"/>
                <w:sz w:val="28"/>
                <w:szCs w:val="28"/>
              </w:rPr>
              <w:t xml:space="preserve"> </w:t>
            </w:r>
            <w:r>
              <w:rPr>
                <w:rFonts w:ascii="Times New Roman" w:hAnsi="Times New Roman" w:cs="Times New Roman"/>
                <w:sz w:val="28"/>
                <w:szCs w:val="28"/>
              </w:rPr>
              <w:t>отдела имущественных и земельных отношений администрации Ипатовского муниципального округа Ставропольского края</w:t>
            </w:r>
          </w:p>
          <w:p w:rsidR="006129EF" w:rsidRDefault="006129EF" w:rsidP="00B50267">
            <w:pPr>
              <w:pStyle w:val="ConsPlusNormal"/>
              <w:ind w:left="1060" w:right="488"/>
              <w:jc w:val="both"/>
              <w:rPr>
                <w:rFonts w:ascii="Times New Roman" w:hAnsi="Times New Roman" w:cs="Times New Roman"/>
                <w:sz w:val="28"/>
                <w:szCs w:val="28"/>
              </w:rPr>
            </w:pPr>
          </w:p>
          <w:p w:rsidR="006129EF" w:rsidRPr="00150EA8" w:rsidRDefault="006129EF" w:rsidP="00B50267">
            <w:pPr>
              <w:ind w:left="1004" w:right="402"/>
              <w:jc w:val="both"/>
              <w:rPr>
                <w:rFonts w:cs="Tahoma"/>
                <w:sz w:val="28"/>
                <w:szCs w:val="28"/>
              </w:rPr>
            </w:pPr>
            <w:r w:rsidRPr="00150EA8">
              <w:rPr>
                <w:rFonts w:cs="Tahoma"/>
                <w:sz w:val="28"/>
                <w:szCs w:val="28"/>
              </w:rPr>
              <w:t>главный специалист отдела имущественных и земельных отнош</w:t>
            </w:r>
            <w:r>
              <w:rPr>
                <w:rFonts w:cs="Tahoma"/>
                <w:sz w:val="28"/>
                <w:szCs w:val="28"/>
              </w:rPr>
              <w:t>ений администрации Ипатовского муниципального</w:t>
            </w:r>
            <w:r w:rsidRPr="00150EA8">
              <w:rPr>
                <w:rFonts w:cs="Tahoma"/>
                <w:sz w:val="28"/>
                <w:szCs w:val="28"/>
              </w:rPr>
              <w:t xml:space="preserve"> округа Ставропольского края</w:t>
            </w:r>
          </w:p>
          <w:p w:rsidR="00E30FCA" w:rsidRDefault="00E30FCA" w:rsidP="00B50267">
            <w:pPr>
              <w:pStyle w:val="ConsPlusNormal"/>
              <w:ind w:left="1060" w:right="488"/>
              <w:jc w:val="both"/>
              <w:rPr>
                <w:rFonts w:ascii="Times New Roman" w:hAnsi="Times New Roman" w:cs="Times New Roman"/>
                <w:sz w:val="28"/>
                <w:szCs w:val="28"/>
              </w:rPr>
            </w:pPr>
            <w:r>
              <w:rPr>
                <w:rFonts w:ascii="Times New Roman" w:hAnsi="Times New Roman" w:cs="Times New Roman"/>
                <w:sz w:val="28"/>
                <w:szCs w:val="28"/>
              </w:rPr>
              <w:t>заместитель начальника управления – начальник отдела дорожного хозяйства и транспорта администрации Ипатовского муниципального округа Ставропольского края</w:t>
            </w:r>
          </w:p>
          <w:p w:rsidR="00FE5E6B" w:rsidRDefault="00FE5E6B" w:rsidP="00B50267">
            <w:pPr>
              <w:pStyle w:val="ConsPlusNormal"/>
              <w:ind w:left="1060" w:right="488"/>
              <w:jc w:val="both"/>
              <w:rPr>
                <w:rFonts w:ascii="Times New Roman" w:hAnsi="Times New Roman" w:cs="Times New Roman"/>
                <w:sz w:val="28"/>
                <w:szCs w:val="28"/>
              </w:rPr>
            </w:pPr>
          </w:p>
          <w:p w:rsidR="006129EF" w:rsidRDefault="000B54D0" w:rsidP="00B50267">
            <w:pPr>
              <w:pStyle w:val="ConsPlusNormal"/>
              <w:ind w:left="1060" w:right="488"/>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капитального строительства, архитектуры и градостроительства – главный архитектор </w:t>
            </w:r>
            <w:r w:rsidR="006129EF">
              <w:rPr>
                <w:rFonts w:ascii="Times New Roman" w:hAnsi="Times New Roman" w:cs="Times New Roman"/>
                <w:sz w:val="28"/>
                <w:szCs w:val="28"/>
              </w:rPr>
              <w:t>администрации Ипатовского муниципального округа Ставропольского края</w:t>
            </w:r>
          </w:p>
          <w:p w:rsidR="006129EF" w:rsidRPr="003F579E" w:rsidRDefault="006129EF" w:rsidP="002E495E">
            <w:pPr>
              <w:pStyle w:val="ConsPlusNormal"/>
              <w:ind w:left="1060" w:right="488"/>
              <w:jc w:val="both"/>
              <w:rPr>
                <w:rFonts w:ascii="Times New Roman" w:hAnsi="Times New Roman" w:cs="Times New Roman"/>
                <w:sz w:val="28"/>
                <w:szCs w:val="28"/>
              </w:rPr>
            </w:pPr>
          </w:p>
        </w:tc>
      </w:tr>
    </w:tbl>
    <w:p w:rsidR="006129EF" w:rsidRPr="003F579E" w:rsidRDefault="006129EF" w:rsidP="006129EF">
      <w:pPr>
        <w:jc w:val="center"/>
        <w:rPr>
          <w:sz w:val="28"/>
          <w:szCs w:val="28"/>
        </w:rPr>
      </w:pPr>
      <w:r>
        <w:rPr>
          <w:sz w:val="28"/>
          <w:szCs w:val="28"/>
        </w:rPr>
        <w:t>____________________________________</w:t>
      </w:r>
    </w:p>
    <w:p w:rsidR="006129EF" w:rsidRPr="003F579E" w:rsidRDefault="006129EF" w:rsidP="006129EF">
      <w:pPr>
        <w:pStyle w:val="ConsPlusNormal"/>
        <w:ind w:firstLine="540"/>
        <w:jc w:val="both"/>
        <w:rPr>
          <w:sz w:val="28"/>
          <w:szCs w:val="28"/>
        </w:rPr>
      </w:pPr>
    </w:p>
    <w:p w:rsidR="00371591" w:rsidRDefault="00371591"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2E495E" w:rsidRDefault="002E495E" w:rsidP="00146772">
      <w:pPr>
        <w:pStyle w:val="afa"/>
        <w:shd w:val="clear" w:color="auto" w:fill="FFFFFF"/>
        <w:spacing w:before="0" w:beforeAutospacing="0" w:after="288" w:afterAutospacing="0"/>
        <w:rPr>
          <w:rFonts w:ascii="Gothic" w:hAnsi="Gothic"/>
          <w:color w:val="333333"/>
          <w:sz w:val="22"/>
          <w:szCs w:val="22"/>
        </w:rPr>
      </w:pPr>
    </w:p>
    <w:p w:rsidR="005E1BDD" w:rsidRDefault="005E1BDD" w:rsidP="00146772">
      <w:pPr>
        <w:pStyle w:val="afa"/>
        <w:shd w:val="clear" w:color="auto" w:fill="FFFFFF"/>
        <w:spacing w:before="0" w:beforeAutospacing="0" w:after="288" w:afterAutospacing="0"/>
        <w:rPr>
          <w:sz w:val="28"/>
          <w:szCs w:val="28"/>
        </w:rPr>
      </w:pPr>
    </w:p>
    <w:sectPr w:rsidR="005E1BDD" w:rsidSect="00B94E95">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othic">
    <w:altName w:val="Century Goth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438DA"/>
    <w:multiLevelType w:val="multilevel"/>
    <w:tmpl w:val="38628A1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520E1B48"/>
    <w:multiLevelType w:val="hybridMultilevel"/>
    <w:tmpl w:val="035AD820"/>
    <w:lvl w:ilvl="0" w:tplc="003681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26"/>
    <w:rsid w:val="00000663"/>
    <w:rsid w:val="000337E9"/>
    <w:rsid w:val="000360B3"/>
    <w:rsid w:val="00043D21"/>
    <w:rsid w:val="00044A53"/>
    <w:rsid w:val="00076E0D"/>
    <w:rsid w:val="00085B51"/>
    <w:rsid w:val="000A4168"/>
    <w:rsid w:val="000A4F19"/>
    <w:rsid w:val="000B142E"/>
    <w:rsid w:val="000B1CE2"/>
    <w:rsid w:val="000B54D0"/>
    <w:rsid w:val="000C4E78"/>
    <w:rsid w:val="000D0E49"/>
    <w:rsid w:val="000E6572"/>
    <w:rsid w:val="00113B4A"/>
    <w:rsid w:val="0011491E"/>
    <w:rsid w:val="001150F0"/>
    <w:rsid w:val="00120A2A"/>
    <w:rsid w:val="001249D1"/>
    <w:rsid w:val="00142AAE"/>
    <w:rsid w:val="00146772"/>
    <w:rsid w:val="00151B54"/>
    <w:rsid w:val="0015288F"/>
    <w:rsid w:val="00165550"/>
    <w:rsid w:val="00165CF1"/>
    <w:rsid w:val="001751F4"/>
    <w:rsid w:val="001778E5"/>
    <w:rsid w:val="001801F1"/>
    <w:rsid w:val="001A4F87"/>
    <w:rsid w:val="001A548E"/>
    <w:rsid w:val="001B08AF"/>
    <w:rsid w:val="001C4BE5"/>
    <w:rsid w:val="001D67D5"/>
    <w:rsid w:val="001E004B"/>
    <w:rsid w:val="001E4208"/>
    <w:rsid w:val="001F424F"/>
    <w:rsid w:val="001F796D"/>
    <w:rsid w:val="0020058C"/>
    <w:rsid w:val="002021EC"/>
    <w:rsid w:val="00211B9E"/>
    <w:rsid w:val="0021284C"/>
    <w:rsid w:val="00217125"/>
    <w:rsid w:val="0022425E"/>
    <w:rsid w:val="002243EB"/>
    <w:rsid w:val="00243AE3"/>
    <w:rsid w:val="00250F43"/>
    <w:rsid w:val="00260312"/>
    <w:rsid w:val="00263AE1"/>
    <w:rsid w:val="00266447"/>
    <w:rsid w:val="002816E2"/>
    <w:rsid w:val="002878CB"/>
    <w:rsid w:val="00291850"/>
    <w:rsid w:val="002A4295"/>
    <w:rsid w:val="002D3E14"/>
    <w:rsid w:val="002D6016"/>
    <w:rsid w:val="002D6529"/>
    <w:rsid w:val="002E4858"/>
    <w:rsid w:val="002E495E"/>
    <w:rsid w:val="002F6604"/>
    <w:rsid w:val="00301B0C"/>
    <w:rsid w:val="00324CCB"/>
    <w:rsid w:val="00371591"/>
    <w:rsid w:val="003750D9"/>
    <w:rsid w:val="003823B8"/>
    <w:rsid w:val="003918AA"/>
    <w:rsid w:val="003A03FF"/>
    <w:rsid w:val="003A13C1"/>
    <w:rsid w:val="003A3904"/>
    <w:rsid w:val="003A53CB"/>
    <w:rsid w:val="003B72B8"/>
    <w:rsid w:val="003C570E"/>
    <w:rsid w:val="003C6CF0"/>
    <w:rsid w:val="003E7864"/>
    <w:rsid w:val="0041542A"/>
    <w:rsid w:val="0042036B"/>
    <w:rsid w:val="00423373"/>
    <w:rsid w:val="00430060"/>
    <w:rsid w:val="004328C8"/>
    <w:rsid w:val="004433AF"/>
    <w:rsid w:val="00451561"/>
    <w:rsid w:val="004745D3"/>
    <w:rsid w:val="00476680"/>
    <w:rsid w:val="0049151D"/>
    <w:rsid w:val="004930CF"/>
    <w:rsid w:val="00493810"/>
    <w:rsid w:val="004A1DF9"/>
    <w:rsid w:val="004A306E"/>
    <w:rsid w:val="004A7C2F"/>
    <w:rsid w:val="004C18EC"/>
    <w:rsid w:val="004D71C1"/>
    <w:rsid w:val="004E0276"/>
    <w:rsid w:val="00501505"/>
    <w:rsid w:val="00511159"/>
    <w:rsid w:val="0052713D"/>
    <w:rsid w:val="0052727D"/>
    <w:rsid w:val="00534407"/>
    <w:rsid w:val="0053627F"/>
    <w:rsid w:val="00537A08"/>
    <w:rsid w:val="00545A3E"/>
    <w:rsid w:val="00545F79"/>
    <w:rsid w:val="00547978"/>
    <w:rsid w:val="0055219F"/>
    <w:rsid w:val="00556856"/>
    <w:rsid w:val="005624BE"/>
    <w:rsid w:val="00563C9E"/>
    <w:rsid w:val="005A0460"/>
    <w:rsid w:val="005B4A47"/>
    <w:rsid w:val="005C50B0"/>
    <w:rsid w:val="005D0ACC"/>
    <w:rsid w:val="005D0F1D"/>
    <w:rsid w:val="005D14F8"/>
    <w:rsid w:val="005E160A"/>
    <w:rsid w:val="005E1BDD"/>
    <w:rsid w:val="005E4E25"/>
    <w:rsid w:val="005E5E67"/>
    <w:rsid w:val="005F4526"/>
    <w:rsid w:val="005F478A"/>
    <w:rsid w:val="005F5EC6"/>
    <w:rsid w:val="00603ECB"/>
    <w:rsid w:val="006129EF"/>
    <w:rsid w:val="00614C62"/>
    <w:rsid w:val="00645EE9"/>
    <w:rsid w:val="0068133B"/>
    <w:rsid w:val="0068592F"/>
    <w:rsid w:val="00694B95"/>
    <w:rsid w:val="006A554D"/>
    <w:rsid w:val="006B396C"/>
    <w:rsid w:val="006B487F"/>
    <w:rsid w:val="006D091E"/>
    <w:rsid w:val="006E45F7"/>
    <w:rsid w:val="006E5913"/>
    <w:rsid w:val="006F45BD"/>
    <w:rsid w:val="006F7AC2"/>
    <w:rsid w:val="00704409"/>
    <w:rsid w:val="0070679E"/>
    <w:rsid w:val="00714537"/>
    <w:rsid w:val="00715F6C"/>
    <w:rsid w:val="00716815"/>
    <w:rsid w:val="00726514"/>
    <w:rsid w:val="00737D39"/>
    <w:rsid w:val="00743B4F"/>
    <w:rsid w:val="00755369"/>
    <w:rsid w:val="007833D2"/>
    <w:rsid w:val="007868B3"/>
    <w:rsid w:val="00787EDB"/>
    <w:rsid w:val="00793154"/>
    <w:rsid w:val="007A6F3A"/>
    <w:rsid w:val="007B02F9"/>
    <w:rsid w:val="007C23CF"/>
    <w:rsid w:val="007D073B"/>
    <w:rsid w:val="007D0784"/>
    <w:rsid w:val="007D1838"/>
    <w:rsid w:val="007D25BB"/>
    <w:rsid w:val="007E1271"/>
    <w:rsid w:val="007F1587"/>
    <w:rsid w:val="007F5B00"/>
    <w:rsid w:val="00800F26"/>
    <w:rsid w:val="00807E08"/>
    <w:rsid w:val="00823DA7"/>
    <w:rsid w:val="00826616"/>
    <w:rsid w:val="00837674"/>
    <w:rsid w:val="008402A5"/>
    <w:rsid w:val="00845608"/>
    <w:rsid w:val="0084607A"/>
    <w:rsid w:val="008530D3"/>
    <w:rsid w:val="00856CA1"/>
    <w:rsid w:val="00860334"/>
    <w:rsid w:val="00862A7A"/>
    <w:rsid w:val="008943F4"/>
    <w:rsid w:val="008A320A"/>
    <w:rsid w:val="008B0A2F"/>
    <w:rsid w:val="008D1E9A"/>
    <w:rsid w:val="008E0DBB"/>
    <w:rsid w:val="008E39A8"/>
    <w:rsid w:val="008E767C"/>
    <w:rsid w:val="00905212"/>
    <w:rsid w:val="00942C15"/>
    <w:rsid w:val="009471CE"/>
    <w:rsid w:val="009537BB"/>
    <w:rsid w:val="00955D8B"/>
    <w:rsid w:val="00957302"/>
    <w:rsid w:val="009606A0"/>
    <w:rsid w:val="0096276E"/>
    <w:rsid w:val="00972581"/>
    <w:rsid w:val="00977845"/>
    <w:rsid w:val="00980514"/>
    <w:rsid w:val="00992319"/>
    <w:rsid w:val="009B3E07"/>
    <w:rsid w:val="009C3A5F"/>
    <w:rsid w:val="009C5964"/>
    <w:rsid w:val="009E0729"/>
    <w:rsid w:val="009E4758"/>
    <w:rsid w:val="00A00053"/>
    <w:rsid w:val="00A00788"/>
    <w:rsid w:val="00A16222"/>
    <w:rsid w:val="00A21915"/>
    <w:rsid w:val="00A23E41"/>
    <w:rsid w:val="00A2450E"/>
    <w:rsid w:val="00A35F1A"/>
    <w:rsid w:val="00A36443"/>
    <w:rsid w:val="00A434F3"/>
    <w:rsid w:val="00A45BC7"/>
    <w:rsid w:val="00A47CCB"/>
    <w:rsid w:val="00A62EA6"/>
    <w:rsid w:val="00A66623"/>
    <w:rsid w:val="00A67236"/>
    <w:rsid w:val="00A72BA9"/>
    <w:rsid w:val="00A80F2F"/>
    <w:rsid w:val="00A816B2"/>
    <w:rsid w:val="00A85D1D"/>
    <w:rsid w:val="00A92749"/>
    <w:rsid w:val="00A944E8"/>
    <w:rsid w:val="00AA1E27"/>
    <w:rsid w:val="00AB02DE"/>
    <w:rsid w:val="00AB03CC"/>
    <w:rsid w:val="00AC6E37"/>
    <w:rsid w:val="00AD7967"/>
    <w:rsid w:val="00AF168A"/>
    <w:rsid w:val="00AF4436"/>
    <w:rsid w:val="00B16A61"/>
    <w:rsid w:val="00B326FC"/>
    <w:rsid w:val="00B44256"/>
    <w:rsid w:val="00B50F0B"/>
    <w:rsid w:val="00B54EE3"/>
    <w:rsid w:val="00B66CB8"/>
    <w:rsid w:val="00B71744"/>
    <w:rsid w:val="00B85E81"/>
    <w:rsid w:val="00B92784"/>
    <w:rsid w:val="00B94E95"/>
    <w:rsid w:val="00BA7C96"/>
    <w:rsid w:val="00BD217A"/>
    <w:rsid w:val="00BE2FF6"/>
    <w:rsid w:val="00BE73CD"/>
    <w:rsid w:val="00BF6EC8"/>
    <w:rsid w:val="00C13900"/>
    <w:rsid w:val="00C207BB"/>
    <w:rsid w:val="00C220D5"/>
    <w:rsid w:val="00C33EE2"/>
    <w:rsid w:val="00C35489"/>
    <w:rsid w:val="00C44301"/>
    <w:rsid w:val="00C653C3"/>
    <w:rsid w:val="00C716C9"/>
    <w:rsid w:val="00C80615"/>
    <w:rsid w:val="00C939E2"/>
    <w:rsid w:val="00CA327C"/>
    <w:rsid w:val="00CA50EA"/>
    <w:rsid w:val="00CB4970"/>
    <w:rsid w:val="00CC6994"/>
    <w:rsid w:val="00D11408"/>
    <w:rsid w:val="00D14FEB"/>
    <w:rsid w:val="00D20E0C"/>
    <w:rsid w:val="00D27B44"/>
    <w:rsid w:val="00D31DDC"/>
    <w:rsid w:val="00D36400"/>
    <w:rsid w:val="00D43299"/>
    <w:rsid w:val="00D43FD0"/>
    <w:rsid w:val="00D45753"/>
    <w:rsid w:val="00D516CC"/>
    <w:rsid w:val="00D55B98"/>
    <w:rsid w:val="00D6518F"/>
    <w:rsid w:val="00D90E6E"/>
    <w:rsid w:val="00DA4D43"/>
    <w:rsid w:val="00DB01A6"/>
    <w:rsid w:val="00DB78E5"/>
    <w:rsid w:val="00DC463E"/>
    <w:rsid w:val="00DD0A5C"/>
    <w:rsid w:val="00DE4D6B"/>
    <w:rsid w:val="00DF250C"/>
    <w:rsid w:val="00DF3F2F"/>
    <w:rsid w:val="00DF6C75"/>
    <w:rsid w:val="00E0481B"/>
    <w:rsid w:val="00E11AEA"/>
    <w:rsid w:val="00E16323"/>
    <w:rsid w:val="00E30FCA"/>
    <w:rsid w:val="00E34C64"/>
    <w:rsid w:val="00E351DE"/>
    <w:rsid w:val="00E41245"/>
    <w:rsid w:val="00E43855"/>
    <w:rsid w:val="00E45605"/>
    <w:rsid w:val="00E46BF7"/>
    <w:rsid w:val="00E55EAD"/>
    <w:rsid w:val="00E60B56"/>
    <w:rsid w:val="00E7241D"/>
    <w:rsid w:val="00E740E8"/>
    <w:rsid w:val="00E76920"/>
    <w:rsid w:val="00E8302B"/>
    <w:rsid w:val="00E87DDF"/>
    <w:rsid w:val="00EA289E"/>
    <w:rsid w:val="00EA655A"/>
    <w:rsid w:val="00EA6746"/>
    <w:rsid w:val="00EA732C"/>
    <w:rsid w:val="00EB2761"/>
    <w:rsid w:val="00EB6E69"/>
    <w:rsid w:val="00EC4D81"/>
    <w:rsid w:val="00EC6069"/>
    <w:rsid w:val="00ED4D3D"/>
    <w:rsid w:val="00EE796A"/>
    <w:rsid w:val="00F218C8"/>
    <w:rsid w:val="00F274D7"/>
    <w:rsid w:val="00F342A6"/>
    <w:rsid w:val="00F4111A"/>
    <w:rsid w:val="00F42A3E"/>
    <w:rsid w:val="00F44B72"/>
    <w:rsid w:val="00F46028"/>
    <w:rsid w:val="00F474A5"/>
    <w:rsid w:val="00F52711"/>
    <w:rsid w:val="00F6417D"/>
    <w:rsid w:val="00F71C98"/>
    <w:rsid w:val="00F74780"/>
    <w:rsid w:val="00F754DE"/>
    <w:rsid w:val="00F7633C"/>
    <w:rsid w:val="00F84D7B"/>
    <w:rsid w:val="00FA2E20"/>
    <w:rsid w:val="00FA6CAE"/>
    <w:rsid w:val="00FB44AB"/>
    <w:rsid w:val="00FC3CD1"/>
    <w:rsid w:val="00FD52BD"/>
    <w:rsid w:val="00FE0EFF"/>
    <w:rsid w:val="00FE12AF"/>
    <w:rsid w:val="00FE5E6B"/>
    <w:rsid w:val="00FE62C5"/>
    <w:rsid w:val="00FE679B"/>
    <w:rsid w:val="00FF1273"/>
    <w:rsid w:val="00FF4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5C88"/>
  <w15:docId w15:val="{23E4A29E-CDF6-4A67-A140-D16A99E9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526"/>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2E4858"/>
    <w:pPr>
      <w:keepNext/>
      <w:spacing w:before="240" w:after="60"/>
      <w:outlineLvl w:val="0"/>
    </w:pPr>
    <w:rPr>
      <w:rFonts w:ascii="Cambria" w:hAnsi="Cambria"/>
      <w:b/>
      <w:bCs/>
      <w:color w:val="auto"/>
      <w:kern w:val="32"/>
      <w:sz w:val="32"/>
      <w:szCs w:val="32"/>
      <w:lang w:val="en-US" w:bidi="en-US"/>
    </w:rPr>
  </w:style>
  <w:style w:type="paragraph" w:styleId="2">
    <w:name w:val="heading 2"/>
    <w:basedOn w:val="a"/>
    <w:next w:val="a"/>
    <w:link w:val="20"/>
    <w:uiPriority w:val="9"/>
    <w:semiHidden/>
    <w:unhideWhenUsed/>
    <w:qFormat/>
    <w:rsid w:val="002E4858"/>
    <w:pPr>
      <w:keepNext/>
      <w:spacing w:before="240" w:after="60"/>
      <w:outlineLvl w:val="1"/>
    </w:pPr>
    <w:rPr>
      <w:rFonts w:ascii="Cambria" w:hAnsi="Cambria"/>
      <w:b/>
      <w:bCs/>
      <w:i/>
      <w:iCs/>
      <w:color w:val="auto"/>
      <w:sz w:val="28"/>
      <w:szCs w:val="28"/>
      <w:lang w:val="en-US" w:bidi="en-US"/>
    </w:rPr>
  </w:style>
  <w:style w:type="paragraph" w:styleId="3">
    <w:name w:val="heading 3"/>
    <w:basedOn w:val="a"/>
    <w:next w:val="a"/>
    <w:link w:val="30"/>
    <w:uiPriority w:val="9"/>
    <w:semiHidden/>
    <w:unhideWhenUsed/>
    <w:qFormat/>
    <w:rsid w:val="002E4858"/>
    <w:pPr>
      <w:keepNext/>
      <w:spacing w:before="240" w:after="60"/>
      <w:outlineLvl w:val="2"/>
    </w:pPr>
    <w:rPr>
      <w:rFonts w:ascii="Cambria" w:hAnsi="Cambria"/>
      <w:b/>
      <w:bCs/>
      <w:color w:val="auto"/>
      <w:sz w:val="26"/>
      <w:szCs w:val="26"/>
      <w:lang w:val="en-US" w:bidi="en-US"/>
    </w:rPr>
  </w:style>
  <w:style w:type="paragraph" w:styleId="4">
    <w:name w:val="heading 4"/>
    <w:basedOn w:val="a"/>
    <w:next w:val="a"/>
    <w:link w:val="40"/>
    <w:uiPriority w:val="9"/>
    <w:semiHidden/>
    <w:unhideWhenUsed/>
    <w:qFormat/>
    <w:rsid w:val="002E4858"/>
    <w:pPr>
      <w:keepNext/>
      <w:spacing w:before="240" w:after="60"/>
      <w:outlineLvl w:val="3"/>
    </w:pPr>
    <w:rPr>
      <w:rFonts w:ascii="Calibri" w:hAnsi="Calibri"/>
      <w:b/>
      <w:bCs/>
      <w:color w:val="auto"/>
      <w:sz w:val="28"/>
      <w:szCs w:val="28"/>
      <w:lang w:val="en-US" w:bidi="en-US"/>
    </w:rPr>
  </w:style>
  <w:style w:type="paragraph" w:styleId="5">
    <w:name w:val="heading 5"/>
    <w:basedOn w:val="a"/>
    <w:next w:val="a"/>
    <w:link w:val="50"/>
    <w:uiPriority w:val="9"/>
    <w:semiHidden/>
    <w:unhideWhenUsed/>
    <w:qFormat/>
    <w:rsid w:val="002E4858"/>
    <w:pPr>
      <w:spacing w:before="240" w:after="60"/>
      <w:outlineLvl w:val="4"/>
    </w:pPr>
    <w:rPr>
      <w:rFonts w:ascii="Calibri" w:hAnsi="Calibri"/>
      <w:b/>
      <w:bCs/>
      <w:i/>
      <w:iCs/>
      <w:color w:val="auto"/>
      <w:sz w:val="26"/>
      <w:szCs w:val="26"/>
      <w:lang w:val="en-US" w:bidi="en-US"/>
    </w:rPr>
  </w:style>
  <w:style w:type="paragraph" w:styleId="6">
    <w:name w:val="heading 6"/>
    <w:basedOn w:val="a"/>
    <w:next w:val="a"/>
    <w:link w:val="60"/>
    <w:uiPriority w:val="9"/>
    <w:semiHidden/>
    <w:unhideWhenUsed/>
    <w:qFormat/>
    <w:rsid w:val="002E4858"/>
    <w:pPr>
      <w:spacing w:before="240" w:after="60"/>
      <w:outlineLvl w:val="5"/>
    </w:pPr>
    <w:rPr>
      <w:rFonts w:ascii="Calibri" w:hAnsi="Calibri"/>
      <w:b/>
      <w:bCs/>
      <w:color w:val="auto"/>
      <w:lang w:val="en-US" w:bidi="en-US"/>
    </w:rPr>
  </w:style>
  <w:style w:type="paragraph" w:styleId="7">
    <w:name w:val="heading 7"/>
    <w:basedOn w:val="a"/>
    <w:next w:val="a"/>
    <w:link w:val="70"/>
    <w:uiPriority w:val="9"/>
    <w:semiHidden/>
    <w:unhideWhenUsed/>
    <w:qFormat/>
    <w:rsid w:val="002E4858"/>
    <w:pPr>
      <w:spacing w:before="240" w:after="60"/>
      <w:outlineLvl w:val="6"/>
    </w:pPr>
    <w:rPr>
      <w:rFonts w:ascii="Calibri" w:hAnsi="Calibri"/>
      <w:color w:val="auto"/>
      <w:sz w:val="24"/>
      <w:szCs w:val="24"/>
      <w:lang w:val="en-US" w:bidi="en-US"/>
    </w:rPr>
  </w:style>
  <w:style w:type="paragraph" w:styleId="8">
    <w:name w:val="heading 8"/>
    <w:basedOn w:val="a"/>
    <w:next w:val="a"/>
    <w:link w:val="80"/>
    <w:uiPriority w:val="9"/>
    <w:semiHidden/>
    <w:unhideWhenUsed/>
    <w:qFormat/>
    <w:rsid w:val="002E4858"/>
    <w:pPr>
      <w:spacing w:before="240" w:after="60"/>
      <w:outlineLvl w:val="7"/>
    </w:pPr>
    <w:rPr>
      <w:rFonts w:ascii="Calibri" w:hAnsi="Calibri"/>
      <w:i/>
      <w:iCs/>
      <w:color w:val="auto"/>
      <w:sz w:val="24"/>
      <w:szCs w:val="24"/>
      <w:lang w:val="en-US" w:bidi="en-US"/>
    </w:rPr>
  </w:style>
  <w:style w:type="paragraph" w:styleId="9">
    <w:name w:val="heading 9"/>
    <w:basedOn w:val="a"/>
    <w:next w:val="a"/>
    <w:link w:val="90"/>
    <w:uiPriority w:val="9"/>
    <w:semiHidden/>
    <w:unhideWhenUsed/>
    <w:qFormat/>
    <w:rsid w:val="002E4858"/>
    <w:pPr>
      <w:spacing w:before="240" w:after="60"/>
      <w:outlineLvl w:val="8"/>
    </w:pPr>
    <w:rPr>
      <w:rFonts w:ascii="Cambria" w:hAnsi="Cambria"/>
      <w:color w:val="auto"/>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409"/>
    <w:rPr>
      <w:rFonts w:ascii="Tahoma" w:hAnsi="Tahoma" w:cs="Tahoma"/>
      <w:sz w:val="16"/>
      <w:szCs w:val="16"/>
    </w:rPr>
  </w:style>
  <w:style w:type="character" w:customStyle="1" w:styleId="a4">
    <w:name w:val="Текст выноски Знак"/>
    <w:basedOn w:val="a0"/>
    <w:link w:val="a3"/>
    <w:uiPriority w:val="99"/>
    <w:semiHidden/>
    <w:rsid w:val="00704409"/>
    <w:rPr>
      <w:rFonts w:ascii="Tahoma" w:eastAsia="Times New Roman" w:hAnsi="Tahoma" w:cs="Tahoma"/>
      <w:color w:val="000000"/>
      <w:sz w:val="16"/>
      <w:szCs w:val="16"/>
      <w:lang w:eastAsia="ru-RU"/>
    </w:rPr>
  </w:style>
  <w:style w:type="paragraph" w:customStyle="1" w:styleId="ConsPlusNormal">
    <w:name w:val="ConsPlusNormal"/>
    <w:link w:val="ConsPlusNormal0"/>
    <w:qFormat/>
    <w:rsid w:val="0052713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52713D"/>
    <w:rPr>
      <w:rFonts w:ascii="Calibri" w:eastAsia="Times New Roman" w:hAnsi="Calibri" w:cs="Calibri"/>
      <w:szCs w:val="20"/>
      <w:lang w:eastAsia="ru-RU"/>
    </w:rPr>
  </w:style>
  <w:style w:type="paragraph" w:customStyle="1" w:styleId="ConsPlusTitle">
    <w:name w:val="ConsPlusTitle"/>
    <w:rsid w:val="00D27B44"/>
    <w:pPr>
      <w:widowControl w:val="0"/>
      <w:autoSpaceDE w:val="0"/>
      <w:autoSpaceDN w:val="0"/>
      <w:adjustRightInd w:val="0"/>
      <w:spacing w:after="0" w:line="240" w:lineRule="auto"/>
    </w:pPr>
    <w:rPr>
      <w:rFonts w:ascii="Arial" w:eastAsia="Times New Roman" w:hAnsi="Arial" w:cs="Arial"/>
      <w:b/>
      <w:bCs/>
      <w:sz w:val="20"/>
      <w:szCs w:val="20"/>
      <w:lang w:val="en-US" w:bidi="en-US"/>
    </w:rPr>
  </w:style>
  <w:style w:type="character" w:customStyle="1" w:styleId="10">
    <w:name w:val="Заголовок 1 Знак"/>
    <w:basedOn w:val="a0"/>
    <w:link w:val="1"/>
    <w:uiPriority w:val="9"/>
    <w:rsid w:val="002E485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2E4858"/>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2E485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2E4858"/>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2E485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2E4858"/>
    <w:rPr>
      <w:rFonts w:ascii="Calibri" w:eastAsia="Times New Roman" w:hAnsi="Calibri" w:cs="Times New Roman"/>
      <w:b/>
      <w:bCs/>
      <w:sz w:val="20"/>
      <w:szCs w:val="20"/>
      <w:lang w:val="en-US" w:bidi="en-US"/>
    </w:rPr>
  </w:style>
  <w:style w:type="character" w:customStyle="1" w:styleId="70">
    <w:name w:val="Заголовок 7 Знак"/>
    <w:basedOn w:val="a0"/>
    <w:link w:val="7"/>
    <w:uiPriority w:val="9"/>
    <w:semiHidden/>
    <w:rsid w:val="002E4858"/>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2E4858"/>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2E4858"/>
    <w:rPr>
      <w:rFonts w:ascii="Cambria" w:eastAsia="Times New Roman" w:hAnsi="Cambria" w:cs="Times New Roman"/>
      <w:sz w:val="20"/>
      <w:szCs w:val="20"/>
      <w:lang w:val="en-US" w:bidi="en-US"/>
    </w:rPr>
  </w:style>
  <w:style w:type="paragraph" w:customStyle="1" w:styleId="BodyText21">
    <w:name w:val="Body Text 21"/>
    <w:basedOn w:val="a"/>
    <w:rsid w:val="002E4858"/>
    <w:pPr>
      <w:widowControl w:val="0"/>
      <w:suppressAutoHyphens/>
      <w:jc w:val="center"/>
    </w:pPr>
    <w:rPr>
      <w:color w:val="auto"/>
      <w:sz w:val="28"/>
      <w:lang w:eastAsia="ar-SA"/>
    </w:rPr>
  </w:style>
  <w:style w:type="paragraph" w:customStyle="1" w:styleId="ConsPlusNonformat">
    <w:name w:val="ConsPlusNonformat"/>
    <w:uiPriority w:val="99"/>
    <w:rsid w:val="002E4858"/>
    <w:pPr>
      <w:widowControl w:val="0"/>
      <w:autoSpaceDE w:val="0"/>
      <w:autoSpaceDN w:val="0"/>
      <w:adjustRightInd w:val="0"/>
      <w:spacing w:after="0" w:line="240" w:lineRule="auto"/>
    </w:pPr>
    <w:rPr>
      <w:rFonts w:ascii="Courier New" w:eastAsia="Times New Roman" w:hAnsi="Courier New" w:cs="Courier New"/>
      <w:sz w:val="20"/>
      <w:szCs w:val="20"/>
      <w:lang w:val="en-US" w:bidi="en-US"/>
    </w:rPr>
  </w:style>
  <w:style w:type="paragraph" w:customStyle="1" w:styleId="ConsPlusCell">
    <w:name w:val="ConsPlusCell"/>
    <w:uiPriority w:val="99"/>
    <w:rsid w:val="002E4858"/>
    <w:pPr>
      <w:widowControl w:val="0"/>
      <w:autoSpaceDE w:val="0"/>
      <w:autoSpaceDN w:val="0"/>
      <w:adjustRightInd w:val="0"/>
      <w:spacing w:after="0" w:line="240" w:lineRule="auto"/>
    </w:pPr>
    <w:rPr>
      <w:rFonts w:ascii="Courier New" w:eastAsia="Times New Roman" w:hAnsi="Courier New" w:cs="Courier New"/>
      <w:sz w:val="20"/>
      <w:szCs w:val="20"/>
      <w:lang w:val="en-US" w:bidi="en-US"/>
    </w:rPr>
  </w:style>
  <w:style w:type="paragraph" w:customStyle="1" w:styleId="ConsPlusDocList">
    <w:name w:val="ConsPlusDocList"/>
    <w:uiPriority w:val="99"/>
    <w:rsid w:val="002E4858"/>
    <w:pPr>
      <w:widowControl w:val="0"/>
      <w:autoSpaceDE w:val="0"/>
      <w:autoSpaceDN w:val="0"/>
      <w:adjustRightInd w:val="0"/>
      <w:spacing w:after="0" w:line="240" w:lineRule="auto"/>
    </w:pPr>
    <w:rPr>
      <w:rFonts w:ascii="Courier New" w:eastAsia="Times New Roman" w:hAnsi="Courier New" w:cs="Courier New"/>
      <w:sz w:val="20"/>
      <w:szCs w:val="20"/>
      <w:lang w:val="en-US" w:bidi="en-US"/>
    </w:rPr>
  </w:style>
  <w:style w:type="paragraph" w:customStyle="1" w:styleId="ConsPlusTitlePage">
    <w:name w:val="ConsPlusTitlePage"/>
    <w:uiPriority w:val="99"/>
    <w:rsid w:val="002E4858"/>
    <w:pPr>
      <w:widowControl w:val="0"/>
      <w:autoSpaceDE w:val="0"/>
      <w:autoSpaceDN w:val="0"/>
      <w:adjustRightInd w:val="0"/>
      <w:spacing w:after="0" w:line="240" w:lineRule="auto"/>
    </w:pPr>
    <w:rPr>
      <w:rFonts w:ascii="Tahoma" w:eastAsia="Times New Roman" w:hAnsi="Tahoma" w:cs="Tahoma"/>
      <w:sz w:val="20"/>
      <w:szCs w:val="20"/>
      <w:lang w:val="en-US" w:bidi="en-US"/>
    </w:rPr>
  </w:style>
  <w:style w:type="paragraph" w:customStyle="1" w:styleId="ConsPlusJurTerm">
    <w:name w:val="ConsPlusJurTerm"/>
    <w:uiPriority w:val="99"/>
    <w:rsid w:val="002E4858"/>
    <w:pPr>
      <w:widowControl w:val="0"/>
      <w:autoSpaceDE w:val="0"/>
      <w:autoSpaceDN w:val="0"/>
      <w:adjustRightInd w:val="0"/>
      <w:spacing w:after="0" w:line="240" w:lineRule="auto"/>
    </w:pPr>
    <w:rPr>
      <w:rFonts w:ascii="Tahoma" w:eastAsia="Times New Roman" w:hAnsi="Tahoma" w:cs="Tahoma"/>
      <w:lang w:val="en-US" w:bidi="en-US"/>
    </w:rPr>
  </w:style>
  <w:style w:type="paragraph" w:customStyle="1" w:styleId="ConsPlusTextList">
    <w:name w:val="ConsPlusTextList"/>
    <w:uiPriority w:val="99"/>
    <w:rsid w:val="002E4858"/>
    <w:pPr>
      <w:widowControl w:val="0"/>
      <w:autoSpaceDE w:val="0"/>
      <w:autoSpaceDN w:val="0"/>
      <w:adjustRightInd w:val="0"/>
      <w:spacing w:after="0" w:line="240" w:lineRule="auto"/>
    </w:pPr>
    <w:rPr>
      <w:rFonts w:ascii="Arial" w:eastAsia="Times New Roman" w:hAnsi="Arial" w:cs="Arial"/>
      <w:sz w:val="20"/>
      <w:szCs w:val="20"/>
      <w:lang w:val="en-US" w:bidi="en-US"/>
    </w:rPr>
  </w:style>
  <w:style w:type="paragraph" w:customStyle="1" w:styleId="ConsPlusTextList1">
    <w:name w:val="ConsPlusTextList1"/>
    <w:uiPriority w:val="99"/>
    <w:rsid w:val="002E4858"/>
    <w:pPr>
      <w:widowControl w:val="0"/>
      <w:autoSpaceDE w:val="0"/>
      <w:autoSpaceDN w:val="0"/>
      <w:adjustRightInd w:val="0"/>
      <w:spacing w:after="0" w:line="240" w:lineRule="auto"/>
    </w:pPr>
    <w:rPr>
      <w:rFonts w:ascii="Arial" w:eastAsia="Times New Roman" w:hAnsi="Arial" w:cs="Arial"/>
      <w:sz w:val="20"/>
      <w:szCs w:val="20"/>
      <w:lang w:val="en-US" w:bidi="en-US"/>
    </w:rPr>
  </w:style>
  <w:style w:type="paragraph" w:styleId="a5">
    <w:name w:val="header"/>
    <w:basedOn w:val="a"/>
    <w:link w:val="a6"/>
    <w:uiPriority w:val="99"/>
    <w:semiHidden/>
    <w:unhideWhenUsed/>
    <w:rsid w:val="002E4858"/>
    <w:pPr>
      <w:tabs>
        <w:tab w:val="center" w:pos="4677"/>
        <w:tab w:val="right" w:pos="9355"/>
      </w:tabs>
    </w:pPr>
    <w:rPr>
      <w:rFonts w:ascii="Calibri" w:hAnsi="Calibri"/>
      <w:color w:val="auto"/>
      <w:sz w:val="24"/>
      <w:szCs w:val="24"/>
      <w:lang w:val="en-US" w:bidi="en-US"/>
    </w:rPr>
  </w:style>
  <w:style w:type="character" w:customStyle="1" w:styleId="a6">
    <w:name w:val="Верхний колонтитул Знак"/>
    <w:basedOn w:val="a0"/>
    <w:link w:val="a5"/>
    <w:uiPriority w:val="99"/>
    <w:semiHidden/>
    <w:rsid w:val="002E4858"/>
    <w:rPr>
      <w:rFonts w:ascii="Calibri" w:eastAsia="Times New Roman" w:hAnsi="Calibri" w:cs="Times New Roman"/>
      <w:sz w:val="24"/>
      <w:szCs w:val="24"/>
      <w:lang w:val="en-US" w:bidi="en-US"/>
    </w:rPr>
  </w:style>
  <w:style w:type="paragraph" w:styleId="a7">
    <w:name w:val="footer"/>
    <w:basedOn w:val="a"/>
    <w:link w:val="a8"/>
    <w:uiPriority w:val="99"/>
    <w:semiHidden/>
    <w:unhideWhenUsed/>
    <w:rsid w:val="002E4858"/>
    <w:pPr>
      <w:tabs>
        <w:tab w:val="center" w:pos="4677"/>
        <w:tab w:val="right" w:pos="9355"/>
      </w:tabs>
    </w:pPr>
    <w:rPr>
      <w:rFonts w:ascii="Calibri" w:hAnsi="Calibri"/>
      <w:color w:val="auto"/>
      <w:sz w:val="24"/>
      <w:szCs w:val="24"/>
      <w:lang w:val="en-US" w:bidi="en-US"/>
    </w:rPr>
  </w:style>
  <w:style w:type="character" w:customStyle="1" w:styleId="a8">
    <w:name w:val="Нижний колонтитул Знак"/>
    <w:basedOn w:val="a0"/>
    <w:link w:val="a7"/>
    <w:uiPriority w:val="99"/>
    <w:semiHidden/>
    <w:rsid w:val="002E4858"/>
    <w:rPr>
      <w:rFonts w:ascii="Calibri" w:eastAsia="Times New Roman" w:hAnsi="Calibri" w:cs="Times New Roman"/>
      <w:sz w:val="24"/>
      <w:szCs w:val="24"/>
      <w:lang w:val="en-US" w:bidi="en-US"/>
    </w:rPr>
  </w:style>
  <w:style w:type="paragraph" w:styleId="a9">
    <w:name w:val="Title"/>
    <w:basedOn w:val="a"/>
    <w:next w:val="a"/>
    <w:link w:val="aa"/>
    <w:uiPriority w:val="10"/>
    <w:qFormat/>
    <w:rsid w:val="002E4858"/>
    <w:pPr>
      <w:spacing w:before="240" w:after="60"/>
      <w:jc w:val="center"/>
      <w:outlineLvl w:val="0"/>
    </w:pPr>
    <w:rPr>
      <w:rFonts w:ascii="Cambria" w:hAnsi="Cambria"/>
      <w:b/>
      <w:bCs/>
      <w:color w:val="auto"/>
      <w:kern w:val="28"/>
      <w:sz w:val="32"/>
      <w:szCs w:val="32"/>
      <w:lang w:val="en-US" w:bidi="en-US"/>
    </w:rPr>
  </w:style>
  <w:style w:type="character" w:customStyle="1" w:styleId="aa">
    <w:name w:val="Заголовок Знак"/>
    <w:basedOn w:val="a0"/>
    <w:link w:val="a9"/>
    <w:uiPriority w:val="10"/>
    <w:rsid w:val="002E4858"/>
    <w:rPr>
      <w:rFonts w:ascii="Cambria" w:eastAsia="Times New Roman" w:hAnsi="Cambria" w:cs="Times New Roman"/>
      <w:b/>
      <w:bCs/>
      <w:kern w:val="28"/>
      <w:sz w:val="32"/>
      <w:szCs w:val="32"/>
      <w:lang w:val="en-US" w:bidi="en-US"/>
    </w:rPr>
  </w:style>
  <w:style w:type="paragraph" w:styleId="ab">
    <w:name w:val="Subtitle"/>
    <w:basedOn w:val="a"/>
    <w:next w:val="a"/>
    <w:link w:val="ac"/>
    <w:uiPriority w:val="11"/>
    <w:qFormat/>
    <w:rsid w:val="002E4858"/>
    <w:pPr>
      <w:spacing w:after="60"/>
      <w:jc w:val="center"/>
      <w:outlineLvl w:val="1"/>
    </w:pPr>
    <w:rPr>
      <w:rFonts w:ascii="Cambria" w:hAnsi="Cambria"/>
      <w:color w:val="auto"/>
      <w:sz w:val="24"/>
      <w:szCs w:val="24"/>
      <w:lang w:val="en-US" w:bidi="en-US"/>
    </w:rPr>
  </w:style>
  <w:style w:type="character" w:customStyle="1" w:styleId="ac">
    <w:name w:val="Подзаголовок Знак"/>
    <w:basedOn w:val="a0"/>
    <w:link w:val="ab"/>
    <w:uiPriority w:val="11"/>
    <w:rsid w:val="002E4858"/>
    <w:rPr>
      <w:rFonts w:ascii="Cambria" w:eastAsia="Times New Roman" w:hAnsi="Cambria" w:cs="Times New Roman"/>
      <w:sz w:val="24"/>
      <w:szCs w:val="24"/>
      <w:lang w:val="en-US" w:bidi="en-US"/>
    </w:rPr>
  </w:style>
  <w:style w:type="character" w:styleId="ad">
    <w:name w:val="Strong"/>
    <w:uiPriority w:val="22"/>
    <w:qFormat/>
    <w:rsid w:val="002E4858"/>
    <w:rPr>
      <w:b/>
      <w:bCs/>
    </w:rPr>
  </w:style>
  <w:style w:type="character" w:styleId="ae">
    <w:name w:val="Emphasis"/>
    <w:uiPriority w:val="20"/>
    <w:qFormat/>
    <w:rsid w:val="002E4858"/>
    <w:rPr>
      <w:rFonts w:ascii="Calibri" w:hAnsi="Calibri"/>
      <w:b/>
      <w:i/>
      <w:iCs/>
    </w:rPr>
  </w:style>
  <w:style w:type="paragraph" w:styleId="af">
    <w:name w:val="No Spacing"/>
    <w:basedOn w:val="a"/>
    <w:uiPriority w:val="1"/>
    <w:qFormat/>
    <w:rsid w:val="002E4858"/>
    <w:rPr>
      <w:rFonts w:ascii="Calibri" w:hAnsi="Calibri"/>
      <w:color w:val="auto"/>
      <w:sz w:val="24"/>
      <w:szCs w:val="32"/>
      <w:lang w:val="en-US" w:eastAsia="en-US" w:bidi="en-US"/>
    </w:rPr>
  </w:style>
  <w:style w:type="paragraph" w:styleId="af0">
    <w:name w:val="List Paragraph"/>
    <w:basedOn w:val="a"/>
    <w:uiPriority w:val="34"/>
    <w:qFormat/>
    <w:rsid w:val="002E4858"/>
    <w:pPr>
      <w:ind w:left="720"/>
      <w:contextualSpacing/>
    </w:pPr>
    <w:rPr>
      <w:rFonts w:ascii="Calibri" w:hAnsi="Calibri"/>
      <w:color w:val="auto"/>
      <w:sz w:val="24"/>
      <w:szCs w:val="24"/>
      <w:lang w:val="en-US" w:eastAsia="en-US" w:bidi="en-US"/>
    </w:rPr>
  </w:style>
  <w:style w:type="paragraph" w:styleId="21">
    <w:name w:val="Quote"/>
    <w:basedOn w:val="a"/>
    <w:next w:val="a"/>
    <w:link w:val="22"/>
    <w:uiPriority w:val="29"/>
    <w:qFormat/>
    <w:rsid w:val="002E4858"/>
    <w:rPr>
      <w:rFonts w:ascii="Calibri" w:hAnsi="Calibri"/>
      <w:i/>
      <w:color w:val="auto"/>
      <w:sz w:val="24"/>
      <w:szCs w:val="24"/>
      <w:lang w:val="en-US" w:bidi="en-US"/>
    </w:rPr>
  </w:style>
  <w:style w:type="character" w:customStyle="1" w:styleId="22">
    <w:name w:val="Цитата 2 Знак"/>
    <w:basedOn w:val="a0"/>
    <w:link w:val="21"/>
    <w:uiPriority w:val="29"/>
    <w:rsid w:val="002E4858"/>
    <w:rPr>
      <w:rFonts w:ascii="Calibri" w:eastAsia="Times New Roman" w:hAnsi="Calibri" w:cs="Times New Roman"/>
      <w:i/>
      <w:sz w:val="24"/>
      <w:szCs w:val="24"/>
      <w:lang w:val="en-US" w:bidi="en-US"/>
    </w:rPr>
  </w:style>
  <w:style w:type="paragraph" w:styleId="af1">
    <w:name w:val="Intense Quote"/>
    <w:basedOn w:val="a"/>
    <w:next w:val="a"/>
    <w:link w:val="af2"/>
    <w:uiPriority w:val="30"/>
    <w:qFormat/>
    <w:rsid w:val="002E4858"/>
    <w:pPr>
      <w:ind w:left="720" w:right="720"/>
    </w:pPr>
    <w:rPr>
      <w:rFonts w:ascii="Calibri" w:hAnsi="Calibri"/>
      <w:b/>
      <w:i/>
      <w:color w:val="auto"/>
      <w:sz w:val="24"/>
      <w:lang w:val="en-US" w:bidi="en-US"/>
    </w:rPr>
  </w:style>
  <w:style w:type="character" w:customStyle="1" w:styleId="af2">
    <w:name w:val="Выделенная цитата Знак"/>
    <w:basedOn w:val="a0"/>
    <w:link w:val="af1"/>
    <w:uiPriority w:val="30"/>
    <w:rsid w:val="002E4858"/>
    <w:rPr>
      <w:rFonts w:ascii="Calibri" w:eastAsia="Times New Roman" w:hAnsi="Calibri" w:cs="Times New Roman"/>
      <w:b/>
      <w:i/>
      <w:sz w:val="24"/>
      <w:szCs w:val="20"/>
      <w:lang w:val="en-US" w:bidi="en-US"/>
    </w:rPr>
  </w:style>
  <w:style w:type="character" w:styleId="af3">
    <w:name w:val="Subtle Emphasis"/>
    <w:uiPriority w:val="19"/>
    <w:qFormat/>
    <w:rsid w:val="002E4858"/>
    <w:rPr>
      <w:i/>
      <w:color w:val="5A5A5A"/>
    </w:rPr>
  </w:style>
  <w:style w:type="character" w:styleId="af4">
    <w:name w:val="Intense Emphasis"/>
    <w:uiPriority w:val="21"/>
    <w:qFormat/>
    <w:rsid w:val="002E4858"/>
    <w:rPr>
      <w:b/>
      <w:i/>
      <w:sz w:val="24"/>
      <w:szCs w:val="24"/>
      <w:u w:val="single"/>
    </w:rPr>
  </w:style>
  <w:style w:type="character" w:styleId="af5">
    <w:name w:val="Subtle Reference"/>
    <w:uiPriority w:val="31"/>
    <w:qFormat/>
    <w:rsid w:val="002E4858"/>
    <w:rPr>
      <w:sz w:val="24"/>
      <w:szCs w:val="24"/>
      <w:u w:val="single"/>
    </w:rPr>
  </w:style>
  <w:style w:type="character" w:styleId="af6">
    <w:name w:val="Intense Reference"/>
    <w:uiPriority w:val="32"/>
    <w:qFormat/>
    <w:rsid w:val="002E4858"/>
    <w:rPr>
      <w:b/>
      <w:sz w:val="24"/>
      <w:u w:val="single"/>
    </w:rPr>
  </w:style>
  <w:style w:type="character" w:styleId="af7">
    <w:name w:val="Book Title"/>
    <w:uiPriority w:val="33"/>
    <w:qFormat/>
    <w:rsid w:val="002E4858"/>
    <w:rPr>
      <w:rFonts w:ascii="Cambria" w:eastAsia="Times New Roman" w:hAnsi="Cambria"/>
      <w:b/>
      <w:i/>
      <w:sz w:val="24"/>
      <w:szCs w:val="24"/>
    </w:rPr>
  </w:style>
  <w:style w:type="paragraph" w:styleId="af8">
    <w:name w:val="TOC Heading"/>
    <w:basedOn w:val="1"/>
    <w:next w:val="a"/>
    <w:uiPriority w:val="39"/>
    <w:semiHidden/>
    <w:unhideWhenUsed/>
    <w:qFormat/>
    <w:rsid w:val="002E4858"/>
    <w:pPr>
      <w:outlineLvl w:val="9"/>
    </w:pPr>
  </w:style>
  <w:style w:type="character" w:styleId="af9">
    <w:name w:val="Hyperlink"/>
    <w:uiPriority w:val="99"/>
    <w:unhideWhenUsed/>
    <w:rsid w:val="002E4858"/>
    <w:rPr>
      <w:color w:val="0000FF"/>
      <w:u w:val="single"/>
    </w:rPr>
  </w:style>
  <w:style w:type="paragraph" w:customStyle="1" w:styleId="western">
    <w:name w:val="western"/>
    <w:basedOn w:val="a"/>
    <w:rsid w:val="00B92784"/>
    <w:pPr>
      <w:spacing w:before="100" w:beforeAutospacing="1" w:after="100" w:afterAutospacing="1"/>
      <w:jc w:val="both"/>
    </w:pPr>
    <w:rPr>
      <w:color w:val="auto"/>
      <w:sz w:val="28"/>
      <w:szCs w:val="28"/>
    </w:rPr>
  </w:style>
  <w:style w:type="character" w:customStyle="1" w:styleId="23">
    <w:name w:val="Основной текст (2)_"/>
    <w:link w:val="24"/>
    <w:rsid w:val="00B92784"/>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B92784"/>
    <w:pPr>
      <w:widowControl w:val="0"/>
      <w:shd w:val="clear" w:color="auto" w:fill="FFFFFF"/>
      <w:spacing w:before="240" w:line="0" w:lineRule="atLeast"/>
      <w:jc w:val="center"/>
    </w:pPr>
    <w:rPr>
      <w:color w:val="auto"/>
      <w:sz w:val="26"/>
      <w:szCs w:val="26"/>
      <w:lang w:eastAsia="en-US"/>
    </w:rPr>
  </w:style>
  <w:style w:type="paragraph" w:styleId="afa">
    <w:name w:val="Normal (Web)"/>
    <w:basedOn w:val="a"/>
    <w:uiPriority w:val="99"/>
    <w:unhideWhenUsed/>
    <w:rsid w:val="00B50F0B"/>
    <w:pPr>
      <w:spacing w:before="100" w:beforeAutospacing="1" w:after="100" w:afterAutospacing="1"/>
    </w:pPr>
    <w:rPr>
      <w:color w:val="auto"/>
      <w:sz w:val="24"/>
      <w:szCs w:val="24"/>
    </w:rPr>
  </w:style>
  <w:style w:type="paragraph" w:styleId="HTML">
    <w:name w:val="HTML Preformatted"/>
    <w:basedOn w:val="a"/>
    <w:link w:val="HTML0"/>
    <w:uiPriority w:val="99"/>
    <w:semiHidden/>
    <w:unhideWhenUsed/>
    <w:rsid w:val="007E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7E1271"/>
    <w:rPr>
      <w:rFonts w:ascii="Courier New" w:eastAsia="Times New Roman" w:hAnsi="Courier New" w:cs="Courier New"/>
      <w:sz w:val="20"/>
      <w:szCs w:val="20"/>
      <w:lang w:eastAsia="ru-RU"/>
    </w:rPr>
  </w:style>
  <w:style w:type="paragraph" w:customStyle="1" w:styleId="ConsNormal">
    <w:name w:val="ConsNormal"/>
    <w:rsid w:val="00E41245"/>
    <w:pPr>
      <w:widowControl w:val="0"/>
      <w:suppressAutoHyphens/>
      <w:autoSpaceDE w:val="0"/>
      <w:spacing w:after="0" w:line="240" w:lineRule="auto"/>
      <w:ind w:firstLine="720"/>
    </w:pPr>
    <w:rPr>
      <w:rFonts w:ascii="Arial" w:eastAsia="Arial" w:hAnsi="Arial" w:cs="Arial"/>
      <w:kern w:val="1"/>
      <w:sz w:val="16"/>
      <w:szCs w:val="16"/>
      <w:lang w:eastAsia="zh-CN"/>
    </w:rPr>
  </w:style>
  <w:style w:type="table" w:styleId="afb">
    <w:name w:val="Table Grid"/>
    <w:basedOn w:val="a1"/>
    <w:uiPriority w:val="39"/>
    <w:rsid w:val="000B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одержимое таблицы"/>
    <w:basedOn w:val="a"/>
    <w:rsid w:val="006129EF"/>
    <w:pPr>
      <w:widowControl w:val="0"/>
      <w:suppressLineNumbers/>
      <w:suppressAutoHyphens/>
    </w:pPr>
    <w:rPr>
      <w:rFonts w:eastAsia="Lucida Sans Unicode"/>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2176">
      <w:bodyDiv w:val="1"/>
      <w:marLeft w:val="0"/>
      <w:marRight w:val="0"/>
      <w:marTop w:val="0"/>
      <w:marBottom w:val="0"/>
      <w:divBdr>
        <w:top w:val="none" w:sz="0" w:space="0" w:color="auto"/>
        <w:left w:val="none" w:sz="0" w:space="0" w:color="auto"/>
        <w:bottom w:val="none" w:sz="0" w:space="0" w:color="auto"/>
        <w:right w:val="none" w:sz="0" w:space="0" w:color="auto"/>
      </w:divBdr>
      <w:divsChild>
        <w:div w:id="160434020">
          <w:marLeft w:val="60"/>
          <w:marRight w:val="60"/>
          <w:marTop w:val="100"/>
          <w:marBottom w:val="100"/>
          <w:divBdr>
            <w:top w:val="none" w:sz="0" w:space="0" w:color="auto"/>
            <w:left w:val="none" w:sz="0" w:space="0" w:color="auto"/>
            <w:bottom w:val="none" w:sz="0" w:space="0" w:color="auto"/>
            <w:right w:val="none" w:sz="0" w:space="0" w:color="auto"/>
          </w:divBdr>
          <w:divsChild>
            <w:div w:id="65762833">
              <w:marLeft w:val="0"/>
              <w:marRight w:val="0"/>
              <w:marTop w:val="0"/>
              <w:marBottom w:val="0"/>
              <w:divBdr>
                <w:top w:val="none" w:sz="0" w:space="0" w:color="auto"/>
                <w:left w:val="none" w:sz="0" w:space="0" w:color="auto"/>
                <w:bottom w:val="none" w:sz="0" w:space="0" w:color="auto"/>
                <w:right w:val="none" w:sz="0" w:space="0" w:color="auto"/>
              </w:divBdr>
            </w:div>
          </w:divsChild>
        </w:div>
        <w:div w:id="315499143">
          <w:marLeft w:val="60"/>
          <w:marRight w:val="60"/>
          <w:marTop w:val="100"/>
          <w:marBottom w:val="100"/>
          <w:divBdr>
            <w:top w:val="none" w:sz="0" w:space="0" w:color="auto"/>
            <w:left w:val="none" w:sz="0" w:space="0" w:color="auto"/>
            <w:bottom w:val="none" w:sz="0" w:space="0" w:color="auto"/>
            <w:right w:val="none" w:sz="0" w:space="0" w:color="auto"/>
          </w:divBdr>
          <w:divsChild>
            <w:div w:id="31271325">
              <w:marLeft w:val="0"/>
              <w:marRight w:val="0"/>
              <w:marTop w:val="0"/>
              <w:marBottom w:val="0"/>
              <w:divBdr>
                <w:top w:val="none" w:sz="0" w:space="0" w:color="auto"/>
                <w:left w:val="none" w:sz="0" w:space="0" w:color="auto"/>
                <w:bottom w:val="none" w:sz="0" w:space="0" w:color="auto"/>
                <w:right w:val="none" w:sz="0" w:space="0" w:color="auto"/>
              </w:divBdr>
            </w:div>
          </w:divsChild>
        </w:div>
        <w:div w:id="72776000">
          <w:marLeft w:val="60"/>
          <w:marRight w:val="60"/>
          <w:marTop w:val="100"/>
          <w:marBottom w:val="100"/>
          <w:divBdr>
            <w:top w:val="none" w:sz="0" w:space="0" w:color="auto"/>
            <w:left w:val="none" w:sz="0" w:space="0" w:color="auto"/>
            <w:bottom w:val="none" w:sz="0" w:space="0" w:color="auto"/>
            <w:right w:val="none" w:sz="0" w:space="0" w:color="auto"/>
          </w:divBdr>
          <w:divsChild>
            <w:div w:id="461462024">
              <w:marLeft w:val="0"/>
              <w:marRight w:val="0"/>
              <w:marTop w:val="0"/>
              <w:marBottom w:val="0"/>
              <w:divBdr>
                <w:top w:val="none" w:sz="0" w:space="0" w:color="auto"/>
                <w:left w:val="none" w:sz="0" w:space="0" w:color="auto"/>
                <w:bottom w:val="none" w:sz="0" w:space="0" w:color="auto"/>
                <w:right w:val="none" w:sz="0" w:space="0" w:color="auto"/>
              </w:divBdr>
            </w:div>
          </w:divsChild>
        </w:div>
        <w:div w:id="793907196">
          <w:marLeft w:val="60"/>
          <w:marRight w:val="60"/>
          <w:marTop w:val="100"/>
          <w:marBottom w:val="100"/>
          <w:divBdr>
            <w:top w:val="none" w:sz="0" w:space="0" w:color="auto"/>
            <w:left w:val="none" w:sz="0" w:space="0" w:color="auto"/>
            <w:bottom w:val="none" w:sz="0" w:space="0" w:color="auto"/>
            <w:right w:val="none" w:sz="0" w:space="0" w:color="auto"/>
          </w:divBdr>
        </w:div>
        <w:div w:id="1114791154">
          <w:marLeft w:val="60"/>
          <w:marRight w:val="60"/>
          <w:marTop w:val="100"/>
          <w:marBottom w:val="100"/>
          <w:divBdr>
            <w:top w:val="none" w:sz="0" w:space="0" w:color="auto"/>
            <w:left w:val="none" w:sz="0" w:space="0" w:color="auto"/>
            <w:bottom w:val="none" w:sz="0" w:space="0" w:color="auto"/>
            <w:right w:val="none" w:sz="0" w:space="0" w:color="auto"/>
          </w:divBdr>
          <w:divsChild>
            <w:div w:id="1084839096">
              <w:marLeft w:val="0"/>
              <w:marRight w:val="0"/>
              <w:marTop w:val="0"/>
              <w:marBottom w:val="0"/>
              <w:divBdr>
                <w:top w:val="none" w:sz="0" w:space="0" w:color="auto"/>
                <w:left w:val="none" w:sz="0" w:space="0" w:color="auto"/>
                <w:bottom w:val="none" w:sz="0" w:space="0" w:color="auto"/>
                <w:right w:val="none" w:sz="0" w:space="0" w:color="auto"/>
              </w:divBdr>
            </w:div>
          </w:divsChild>
        </w:div>
        <w:div w:id="977228521">
          <w:marLeft w:val="60"/>
          <w:marRight w:val="60"/>
          <w:marTop w:val="100"/>
          <w:marBottom w:val="100"/>
          <w:divBdr>
            <w:top w:val="none" w:sz="0" w:space="0" w:color="auto"/>
            <w:left w:val="none" w:sz="0" w:space="0" w:color="auto"/>
            <w:bottom w:val="none" w:sz="0" w:space="0" w:color="auto"/>
            <w:right w:val="none" w:sz="0" w:space="0" w:color="auto"/>
          </w:divBdr>
          <w:divsChild>
            <w:div w:id="1691755457">
              <w:marLeft w:val="0"/>
              <w:marRight w:val="0"/>
              <w:marTop w:val="0"/>
              <w:marBottom w:val="0"/>
              <w:divBdr>
                <w:top w:val="none" w:sz="0" w:space="0" w:color="auto"/>
                <w:left w:val="none" w:sz="0" w:space="0" w:color="auto"/>
                <w:bottom w:val="none" w:sz="0" w:space="0" w:color="auto"/>
                <w:right w:val="none" w:sz="0" w:space="0" w:color="auto"/>
              </w:divBdr>
            </w:div>
          </w:divsChild>
        </w:div>
        <w:div w:id="1019431200">
          <w:marLeft w:val="60"/>
          <w:marRight w:val="60"/>
          <w:marTop w:val="100"/>
          <w:marBottom w:val="100"/>
          <w:divBdr>
            <w:top w:val="none" w:sz="0" w:space="0" w:color="auto"/>
            <w:left w:val="none" w:sz="0" w:space="0" w:color="auto"/>
            <w:bottom w:val="none" w:sz="0" w:space="0" w:color="auto"/>
            <w:right w:val="none" w:sz="0" w:space="0" w:color="auto"/>
          </w:divBdr>
          <w:divsChild>
            <w:div w:id="1515875504">
              <w:marLeft w:val="0"/>
              <w:marRight w:val="0"/>
              <w:marTop w:val="0"/>
              <w:marBottom w:val="0"/>
              <w:divBdr>
                <w:top w:val="none" w:sz="0" w:space="0" w:color="auto"/>
                <w:left w:val="none" w:sz="0" w:space="0" w:color="auto"/>
                <w:bottom w:val="none" w:sz="0" w:space="0" w:color="auto"/>
                <w:right w:val="none" w:sz="0" w:space="0" w:color="auto"/>
              </w:divBdr>
            </w:div>
          </w:divsChild>
        </w:div>
        <w:div w:id="1198543416">
          <w:marLeft w:val="60"/>
          <w:marRight w:val="60"/>
          <w:marTop w:val="100"/>
          <w:marBottom w:val="100"/>
          <w:divBdr>
            <w:top w:val="none" w:sz="0" w:space="0" w:color="auto"/>
            <w:left w:val="none" w:sz="0" w:space="0" w:color="auto"/>
            <w:bottom w:val="none" w:sz="0" w:space="0" w:color="auto"/>
            <w:right w:val="none" w:sz="0" w:space="0" w:color="auto"/>
          </w:divBdr>
          <w:divsChild>
            <w:div w:id="1878274327">
              <w:marLeft w:val="0"/>
              <w:marRight w:val="0"/>
              <w:marTop w:val="0"/>
              <w:marBottom w:val="0"/>
              <w:divBdr>
                <w:top w:val="none" w:sz="0" w:space="0" w:color="auto"/>
                <w:left w:val="none" w:sz="0" w:space="0" w:color="auto"/>
                <w:bottom w:val="none" w:sz="0" w:space="0" w:color="auto"/>
                <w:right w:val="none" w:sz="0" w:space="0" w:color="auto"/>
              </w:divBdr>
            </w:div>
          </w:divsChild>
        </w:div>
        <w:div w:id="1390766420">
          <w:marLeft w:val="60"/>
          <w:marRight w:val="60"/>
          <w:marTop w:val="100"/>
          <w:marBottom w:val="100"/>
          <w:divBdr>
            <w:top w:val="none" w:sz="0" w:space="0" w:color="auto"/>
            <w:left w:val="none" w:sz="0" w:space="0" w:color="auto"/>
            <w:bottom w:val="none" w:sz="0" w:space="0" w:color="auto"/>
            <w:right w:val="none" w:sz="0" w:space="0" w:color="auto"/>
          </w:divBdr>
          <w:divsChild>
            <w:div w:id="1359894503">
              <w:marLeft w:val="0"/>
              <w:marRight w:val="0"/>
              <w:marTop w:val="0"/>
              <w:marBottom w:val="0"/>
              <w:divBdr>
                <w:top w:val="none" w:sz="0" w:space="0" w:color="auto"/>
                <w:left w:val="none" w:sz="0" w:space="0" w:color="auto"/>
                <w:bottom w:val="none" w:sz="0" w:space="0" w:color="auto"/>
                <w:right w:val="none" w:sz="0" w:space="0" w:color="auto"/>
              </w:divBdr>
            </w:div>
          </w:divsChild>
        </w:div>
        <w:div w:id="929580196">
          <w:marLeft w:val="60"/>
          <w:marRight w:val="60"/>
          <w:marTop w:val="100"/>
          <w:marBottom w:val="100"/>
          <w:divBdr>
            <w:top w:val="none" w:sz="0" w:space="0" w:color="auto"/>
            <w:left w:val="none" w:sz="0" w:space="0" w:color="auto"/>
            <w:bottom w:val="none" w:sz="0" w:space="0" w:color="auto"/>
            <w:right w:val="none" w:sz="0" w:space="0" w:color="auto"/>
          </w:divBdr>
          <w:divsChild>
            <w:div w:id="1589464908">
              <w:marLeft w:val="0"/>
              <w:marRight w:val="0"/>
              <w:marTop w:val="0"/>
              <w:marBottom w:val="0"/>
              <w:divBdr>
                <w:top w:val="none" w:sz="0" w:space="0" w:color="auto"/>
                <w:left w:val="none" w:sz="0" w:space="0" w:color="auto"/>
                <w:bottom w:val="none" w:sz="0" w:space="0" w:color="auto"/>
                <w:right w:val="none" w:sz="0" w:space="0" w:color="auto"/>
              </w:divBdr>
            </w:div>
          </w:divsChild>
        </w:div>
        <w:div w:id="1852604415">
          <w:marLeft w:val="60"/>
          <w:marRight w:val="60"/>
          <w:marTop w:val="100"/>
          <w:marBottom w:val="100"/>
          <w:divBdr>
            <w:top w:val="none" w:sz="0" w:space="0" w:color="auto"/>
            <w:left w:val="none" w:sz="0" w:space="0" w:color="auto"/>
            <w:bottom w:val="none" w:sz="0" w:space="0" w:color="auto"/>
            <w:right w:val="none" w:sz="0" w:space="0" w:color="auto"/>
          </w:divBdr>
        </w:div>
        <w:div w:id="536746642">
          <w:marLeft w:val="60"/>
          <w:marRight w:val="60"/>
          <w:marTop w:val="100"/>
          <w:marBottom w:val="100"/>
          <w:divBdr>
            <w:top w:val="none" w:sz="0" w:space="0" w:color="auto"/>
            <w:left w:val="none" w:sz="0" w:space="0" w:color="auto"/>
            <w:bottom w:val="none" w:sz="0" w:space="0" w:color="auto"/>
            <w:right w:val="none" w:sz="0" w:space="0" w:color="auto"/>
          </w:divBdr>
          <w:divsChild>
            <w:div w:id="110444956">
              <w:marLeft w:val="0"/>
              <w:marRight w:val="0"/>
              <w:marTop w:val="0"/>
              <w:marBottom w:val="0"/>
              <w:divBdr>
                <w:top w:val="none" w:sz="0" w:space="0" w:color="auto"/>
                <w:left w:val="none" w:sz="0" w:space="0" w:color="auto"/>
                <w:bottom w:val="none" w:sz="0" w:space="0" w:color="auto"/>
                <w:right w:val="none" w:sz="0" w:space="0" w:color="auto"/>
              </w:divBdr>
            </w:div>
          </w:divsChild>
        </w:div>
        <w:div w:id="1634555703">
          <w:marLeft w:val="60"/>
          <w:marRight w:val="60"/>
          <w:marTop w:val="100"/>
          <w:marBottom w:val="100"/>
          <w:divBdr>
            <w:top w:val="none" w:sz="0" w:space="0" w:color="auto"/>
            <w:left w:val="none" w:sz="0" w:space="0" w:color="auto"/>
            <w:bottom w:val="none" w:sz="0" w:space="0" w:color="auto"/>
            <w:right w:val="none" w:sz="0" w:space="0" w:color="auto"/>
          </w:divBdr>
        </w:div>
        <w:div w:id="364251527">
          <w:marLeft w:val="60"/>
          <w:marRight w:val="60"/>
          <w:marTop w:val="100"/>
          <w:marBottom w:val="100"/>
          <w:divBdr>
            <w:top w:val="none" w:sz="0" w:space="0" w:color="auto"/>
            <w:left w:val="none" w:sz="0" w:space="0" w:color="auto"/>
            <w:bottom w:val="none" w:sz="0" w:space="0" w:color="auto"/>
            <w:right w:val="none" w:sz="0" w:space="0" w:color="auto"/>
          </w:divBdr>
          <w:divsChild>
            <w:div w:id="2136175311">
              <w:marLeft w:val="0"/>
              <w:marRight w:val="0"/>
              <w:marTop w:val="0"/>
              <w:marBottom w:val="0"/>
              <w:divBdr>
                <w:top w:val="none" w:sz="0" w:space="0" w:color="auto"/>
                <w:left w:val="none" w:sz="0" w:space="0" w:color="auto"/>
                <w:bottom w:val="none" w:sz="0" w:space="0" w:color="auto"/>
                <w:right w:val="none" w:sz="0" w:space="0" w:color="auto"/>
              </w:divBdr>
            </w:div>
          </w:divsChild>
        </w:div>
        <w:div w:id="1710060166">
          <w:marLeft w:val="60"/>
          <w:marRight w:val="60"/>
          <w:marTop w:val="100"/>
          <w:marBottom w:val="100"/>
          <w:divBdr>
            <w:top w:val="none" w:sz="0" w:space="0" w:color="auto"/>
            <w:left w:val="none" w:sz="0" w:space="0" w:color="auto"/>
            <w:bottom w:val="none" w:sz="0" w:space="0" w:color="auto"/>
            <w:right w:val="none" w:sz="0" w:space="0" w:color="auto"/>
          </w:divBdr>
          <w:divsChild>
            <w:div w:id="108206244">
              <w:marLeft w:val="0"/>
              <w:marRight w:val="0"/>
              <w:marTop w:val="0"/>
              <w:marBottom w:val="0"/>
              <w:divBdr>
                <w:top w:val="none" w:sz="0" w:space="0" w:color="auto"/>
                <w:left w:val="none" w:sz="0" w:space="0" w:color="auto"/>
                <w:bottom w:val="none" w:sz="0" w:space="0" w:color="auto"/>
                <w:right w:val="none" w:sz="0" w:space="0" w:color="auto"/>
              </w:divBdr>
            </w:div>
          </w:divsChild>
        </w:div>
        <w:div w:id="991830027">
          <w:marLeft w:val="60"/>
          <w:marRight w:val="60"/>
          <w:marTop w:val="100"/>
          <w:marBottom w:val="100"/>
          <w:divBdr>
            <w:top w:val="none" w:sz="0" w:space="0" w:color="auto"/>
            <w:left w:val="none" w:sz="0" w:space="0" w:color="auto"/>
            <w:bottom w:val="none" w:sz="0" w:space="0" w:color="auto"/>
            <w:right w:val="none" w:sz="0" w:space="0" w:color="auto"/>
          </w:divBdr>
        </w:div>
        <w:div w:id="143815004">
          <w:marLeft w:val="60"/>
          <w:marRight w:val="60"/>
          <w:marTop w:val="100"/>
          <w:marBottom w:val="100"/>
          <w:divBdr>
            <w:top w:val="none" w:sz="0" w:space="0" w:color="auto"/>
            <w:left w:val="none" w:sz="0" w:space="0" w:color="auto"/>
            <w:bottom w:val="none" w:sz="0" w:space="0" w:color="auto"/>
            <w:right w:val="none" w:sz="0" w:space="0" w:color="auto"/>
          </w:divBdr>
          <w:divsChild>
            <w:div w:id="1220744120">
              <w:marLeft w:val="0"/>
              <w:marRight w:val="0"/>
              <w:marTop w:val="0"/>
              <w:marBottom w:val="0"/>
              <w:divBdr>
                <w:top w:val="none" w:sz="0" w:space="0" w:color="auto"/>
                <w:left w:val="none" w:sz="0" w:space="0" w:color="auto"/>
                <w:bottom w:val="none" w:sz="0" w:space="0" w:color="auto"/>
                <w:right w:val="none" w:sz="0" w:space="0" w:color="auto"/>
              </w:divBdr>
            </w:div>
          </w:divsChild>
        </w:div>
        <w:div w:id="1843274164">
          <w:marLeft w:val="60"/>
          <w:marRight w:val="60"/>
          <w:marTop w:val="100"/>
          <w:marBottom w:val="100"/>
          <w:divBdr>
            <w:top w:val="none" w:sz="0" w:space="0" w:color="auto"/>
            <w:left w:val="none" w:sz="0" w:space="0" w:color="auto"/>
            <w:bottom w:val="none" w:sz="0" w:space="0" w:color="auto"/>
            <w:right w:val="none" w:sz="0" w:space="0" w:color="auto"/>
          </w:divBdr>
        </w:div>
        <w:div w:id="882598697">
          <w:marLeft w:val="60"/>
          <w:marRight w:val="60"/>
          <w:marTop w:val="100"/>
          <w:marBottom w:val="100"/>
          <w:divBdr>
            <w:top w:val="none" w:sz="0" w:space="0" w:color="auto"/>
            <w:left w:val="none" w:sz="0" w:space="0" w:color="auto"/>
            <w:bottom w:val="none" w:sz="0" w:space="0" w:color="auto"/>
            <w:right w:val="none" w:sz="0" w:space="0" w:color="auto"/>
          </w:divBdr>
          <w:divsChild>
            <w:div w:id="284433605">
              <w:marLeft w:val="0"/>
              <w:marRight w:val="0"/>
              <w:marTop w:val="0"/>
              <w:marBottom w:val="0"/>
              <w:divBdr>
                <w:top w:val="none" w:sz="0" w:space="0" w:color="auto"/>
                <w:left w:val="none" w:sz="0" w:space="0" w:color="auto"/>
                <w:bottom w:val="none" w:sz="0" w:space="0" w:color="auto"/>
                <w:right w:val="none" w:sz="0" w:space="0" w:color="auto"/>
              </w:divBdr>
            </w:div>
          </w:divsChild>
        </w:div>
        <w:div w:id="1143355052">
          <w:marLeft w:val="60"/>
          <w:marRight w:val="60"/>
          <w:marTop w:val="100"/>
          <w:marBottom w:val="100"/>
          <w:divBdr>
            <w:top w:val="none" w:sz="0" w:space="0" w:color="auto"/>
            <w:left w:val="none" w:sz="0" w:space="0" w:color="auto"/>
            <w:bottom w:val="none" w:sz="0" w:space="0" w:color="auto"/>
            <w:right w:val="none" w:sz="0" w:space="0" w:color="auto"/>
          </w:divBdr>
          <w:divsChild>
            <w:div w:id="1356425055">
              <w:marLeft w:val="0"/>
              <w:marRight w:val="0"/>
              <w:marTop w:val="0"/>
              <w:marBottom w:val="0"/>
              <w:divBdr>
                <w:top w:val="none" w:sz="0" w:space="0" w:color="auto"/>
                <w:left w:val="none" w:sz="0" w:space="0" w:color="auto"/>
                <w:bottom w:val="none" w:sz="0" w:space="0" w:color="auto"/>
                <w:right w:val="none" w:sz="0" w:space="0" w:color="auto"/>
              </w:divBdr>
            </w:div>
          </w:divsChild>
        </w:div>
        <w:div w:id="112869546">
          <w:marLeft w:val="60"/>
          <w:marRight w:val="60"/>
          <w:marTop w:val="100"/>
          <w:marBottom w:val="100"/>
          <w:divBdr>
            <w:top w:val="none" w:sz="0" w:space="0" w:color="auto"/>
            <w:left w:val="none" w:sz="0" w:space="0" w:color="auto"/>
            <w:bottom w:val="none" w:sz="0" w:space="0" w:color="auto"/>
            <w:right w:val="none" w:sz="0" w:space="0" w:color="auto"/>
          </w:divBdr>
        </w:div>
        <w:div w:id="1321999093">
          <w:marLeft w:val="60"/>
          <w:marRight w:val="60"/>
          <w:marTop w:val="100"/>
          <w:marBottom w:val="100"/>
          <w:divBdr>
            <w:top w:val="none" w:sz="0" w:space="0" w:color="auto"/>
            <w:left w:val="none" w:sz="0" w:space="0" w:color="auto"/>
            <w:bottom w:val="none" w:sz="0" w:space="0" w:color="auto"/>
            <w:right w:val="none" w:sz="0" w:space="0" w:color="auto"/>
          </w:divBdr>
          <w:divsChild>
            <w:div w:id="1727682128">
              <w:marLeft w:val="0"/>
              <w:marRight w:val="0"/>
              <w:marTop w:val="0"/>
              <w:marBottom w:val="0"/>
              <w:divBdr>
                <w:top w:val="none" w:sz="0" w:space="0" w:color="auto"/>
                <w:left w:val="none" w:sz="0" w:space="0" w:color="auto"/>
                <w:bottom w:val="none" w:sz="0" w:space="0" w:color="auto"/>
                <w:right w:val="none" w:sz="0" w:space="0" w:color="auto"/>
              </w:divBdr>
            </w:div>
          </w:divsChild>
        </w:div>
        <w:div w:id="711536971">
          <w:marLeft w:val="60"/>
          <w:marRight w:val="60"/>
          <w:marTop w:val="100"/>
          <w:marBottom w:val="100"/>
          <w:divBdr>
            <w:top w:val="none" w:sz="0" w:space="0" w:color="auto"/>
            <w:left w:val="none" w:sz="0" w:space="0" w:color="auto"/>
            <w:bottom w:val="none" w:sz="0" w:space="0" w:color="auto"/>
            <w:right w:val="none" w:sz="0" w:space="0" w:color="auto"/>
          </w:divBdr>
        </w:div>
      </w:divsChild>
    </w:div>
    <w:div w:id="314068009">
      <w:bodyDiv w:val="1"/>
      <w:marLeft w:val="0"/>
      <w:marRight w:val="0"/>
      <w:marTop w:val="0"/>
      <w:marBottom w:val="0"/>
      <w:divBdr>
        <w:top w:val="none" w:sz="0" w:space="0" w:color="auto"/>
        <w:left w:val="none" w:sz="0" w:space="0" w:color="auto"/>
        <w:bottom w:val="none" w:sz="0" w:space="0" w:color="auto"/>
        <w:right w:val="none" w:sz="0" w:space="0" w:color="auto"/>
      </w:divBdr>
    </w:div>
    <w:div w:id="413818998">
      <w:bodyDiv w:val="1"/>
      <w:marLeft w:val="0"/>
      <w:marRight w:val="0"/>
      <w:marTop w:val="0"/>
      <w:marBottom w:val="0"/>
      <w:divBdr>
        <w:top w:val="none" w:sz="0" w:space="0" w:color="auto"/>
        <w:left w:val="none" w:sz="0" w:space="0" w:color="auto"/>
        <w:bottom w:val="none" w:sz="0" w:space="0" w:color="auto"/>
        <w:right w:val="none" w:sz="0" w:space="0" w:color="auto"/>
      </w:divBdr>
    </w:div>
    <w:div w:id="655257954">
      <w:bodyDiv w:val="1"/>
      <w:marLeft w:val="0"/>
      <w:marRight w:val="0"/>
      <w:marTop w:val="0"/>
      <w:marBottom w:val="0"/>
      <w:divBdr>
        <w:top w:val="none" w:sz="0" w:space="0" w:color="auto"/>
        <w:left w:val="none" w:sz="0" w:space="0" w:color="auto"/>
        <w:bottom w:val="none" w:sz="0" w:space="0" w:color="auto"/>
        <w:right w:val="none" w:sz="0" w:space="0" w:color="auto"/>
      </w:divBdr>
    </w:div>
    <w:div w:id="1417172650">
      <w:bodyDiv w:val="1"/>
      <w:marLeft w:val="0"/>
      <w:marRight w:val="0"/>
      <w:marTop w:val="0"/>
      <w:marBottom w:val="0"/>
      <w:divBdr>
        <w:top w:val="none" w:sz="0" w:space="0" w:color="auto"/>
        <w:left w:val="none" w:sz="0" w:space="0" w:color="auto"/>
        <w:bottom w:val="none" w:sz="0" w:space="0" w:color="auto"/>
        <w:right w:val="none" w:sz="0" w:space="0" w:color="auto"/>
      </w:divBdr>
    </w:div>
    <w:div w:id="16781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23348D602A492DA28339968033CA9A5640F99DE9741911DAB66905A3DBD079CCECC8676EC1F03A2C3F806r809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8A8D6EBE5277C984D11ACF43F94E5676188DE1FB2F517B5AC1582F6B10CB5AF00f7z9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1CB85-DB28-4E4D-A95D-4C873F6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8</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Станислав</cp:lastModifiedBy>
  <cp:revision>24</cp:revision>
  <cp:lastPrinted>2023-11-28T08:58:00Z</cp:lastPrinted>
  <dcterms:created xsi:type="dcterms:W3CDTF">2022-06-24T13:12:00Z</dcterms:created>
  <dcterms:modified xsi:type="dcterms:W3CDTF">2023-11-28T12:38:00Z</dcterms:modified>
</cp:coreProperties>
</file>