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05" w:rsidRPr="004D4205" w:rsidRDefault="004D4205" w:rsidP="004D420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4D4205">
        <w:rPr>
          <w:rFonts w:ascii="Times New Roman" w:hAnsi="Times New Roman" w:cs="Times New Roman"/>
          <w:b/>
          <w:kern w:val="0"/>
          <w:sz w:val="40"/>
          <w:szCs w:val="40"/>
          <w:lang w:bidi="en-US"/>
        </w:rPr>
        <w:t xml:space="preserve">                                                                 </w:t>
      </w:r>
      <w:r w:rsidRPr="004D4205">
        <w:rPr>
          <w:rFonts w:ascii="Times New Roman" w:hAnsi="Times New Roman" w:cs="Times New Roman"/>
          <w:b/>
          <w:kern w:val="0"/>
          <w:sz w:val="28"/>
          <w:szCs w:val="28"/>
          <w:lang w:bidi="en-US"/>
        </w:rPr>
        <w:t>ПРОЕКТ</w:t>
      </w:r>
    </w:p>
    <w:p w:rsidR="004D4205" w:rsidRPr="004D4205" w:rsidRDefault="004D4205" w:rsidP="004D420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40"/>
          <w:szCs w:val="40"/>
          <w:lang w:bidi="en-US"/>
        </w:rPr>
      </w:pPr>
      <w:r w:rsidRPr="004D4205">
        <w:rPr>
          <w:rFonts w:ascii="Times New Roman" w:hAnsi="Times New Roman" w:cs="Times New Roman"/>
          <w:b/>
          <w:kern w:val="0"/>
          <w:sz w:val="40"/>
          <w:szCs w:val="40"/>
          <w:lang w:bidi="en-US"/>
        </w:rPr>
        <w:t>ПОСТАНОВЛЕНИЕ</w:t>
      </w:r>
    </w:p>
    <w:p w:rsidR="004D4205" w:rsidRPr="004D4205" w:rsidRDefault="004D4205" w:rsidP="004D420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6"/>
          <w:szCs w:val="26"/>
          <w:lang w:bidi="en-US"/>
        </w:rPr>
      </w:pPr>
      <w:r w:rsidRPr="004D4205">
        <w:rPr>
          <w:rFonts w:ascii="Times New Roman" w:hAnsi="Times New Roman" w:cs="Times New Roman"/>
          <w:b/>
          <w:kern w:val="0"/>
          <w:sz w:val="26"/>
          <w:szCs w:val="26"/>
          <w:lang w:bidi="en-US"/>
        </w:rPr>
        <w:t>АДМИНИСТРАЦИИ ИПАТОВСКОГО МУНИЦИПАЛЬНОГО ОКРУГА</w:t>
      </w:r>
    </w:p>
    <w:p w:rsidR="004D4205" w:rsidRPr="004D4205" w:rsidRDefault="004D4205" w:rsidP="004D420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6"/>
          <w:szCs w:val="26"/>
          <w:lang w:bidi="en-US"/>
        </w:rPr>
      </w:pPr>
      <w:r w:rsidRPr="004D4205">
        <w:rPr>
          <w:rFonts w:ascii="Times New Roman" w:hAnsi="Times New Roman" w:cs="Times New Roman"/>
          <w:b/>
          <w:kern w:val="0"/>
          <w:sz w:val="26"/>
          <w:szCs w:val="26"/>
          <w:lang w:bidi="en-US"/>
        </w:rPr>
        <w:t>СТАВРОПОЛЬСКОГО КРАЯ</w:t>
      </w:r>
    </w:p>
    <w:p w:rsidR="004D4205" w:rsidRPr="004D4205" w:rsidRDefault="004D4205" w:rsidP="004D420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lang w:bidi="en-US"/>
        </w:rPr>
      </w:pPr>
    </w:p>
    <w:p w:rsidR="004D4205" w:rsidRPr="004D4205" w:rsidRDefault="004D4205" w:rsidP="004D4205">
      <w:pPr>
        <w:suppressAutoHyphens w:val="0"/>
        <w:spacing w:after="0" w:line="240" w:lineRule="exact"/>
        <w:jc w:val="center"/>
        <w:rPr>
          <w:rFonts w:ascii="Times New Roman" w:hAnsi="Times New Roman" w:cs="Times New Roman"/>
          <w:kern w:val="0"/>
          <w:sz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______ 2024 г.                          г. Ипатово                                            №</w:t>
      </w:r>
    </w:p>
    <w:p w:rsidR="004D4205" w:rsidRPr="004D4205" w:rsidRDefault="004D4205" w:rsidP="004D4205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4D4205" w:rsidRPr="004D4205" w:rsidRDefault="004D4205" w:rsidP="004D4205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lang w:bidi="en-US"/>
        </w:rPr>
        <w:t xml:space="preserve">О внесении изменений в муниципальную программу «Развитие образования в </w:t>
      </w:r>
      <w:proofErr w:type="spellStart"/>
      <w:r w:rsidRPr="004D4205">
        <w:rPr>
          <w:rFonts w:ascii="Times New Roman" w:hAnsi="Times New Roman" w:cs="Times New Roman"/>
          <w:kern w:val="0"/>
          <w:sz w:val="28"/>
          <w:lang w:bidi="en-US"/>
        </w:rPr>
        <w:t>Ипатовском</w:t>
      </w:r>
      <w:proofErr w:type="spellEnd"/>
      <w:r w:rsidRPr="004D4205">
        <w:rPr>
          <w:rFonts w:ascii="Times New Roman" w:hAnsi="Times New Roman" w:cs="Times New Roman"/>
          <w:kern w:val="0"/>
          <w:sz w:val="28"/>
          <w:lang w:bidi="en-US"/>
        </w:rPr>
        <w:t xml:space="preserve"> муниципальном округе Ставропольского края», утвержденную постановлением администрации </w:t>
      </w:r>
      <w:proofErr w:type="spellStart"/>
      <w:r w:rsidRPr="004D4205">
        <w:rPr>
          <w:rFonts w:ascii="Times New Roman" w:hAnsi="Times New Roman" w:cs="Times New Roman"/>
          <w:kern w:val="0"/>
          <w:sz w:val="28"/>
          <w:lang w:bidi="en-US"/>
        </w:rPr>
        <w:t>Ипатовского</w:t>
      </w:r>
      <w:proofErr w:type="spellEnd"/>
      <w:r w:rsidRPr="004D4205">
        <w:rPr>
          <w:rFonts w:ascii="Times New Roman" w:hAnsi="Times New Roman" w:cs="Times New Roman"/>
          <w:kern w:val="0"/>
          <w:sz w:val="28"/>
          <w:lang w:bidi="en-US"/>
        </w:rPr>
        <w:t xml:space="preserve"> муниципального округа Ставропольского края от 20 декабря 2023 г. № 1660</w:t>
      </w:r>
    </w:p>
    <w:p w:rsidR="004D4205" w:rsidRPr="004D4205" w:rsidRDefault="004D4205" w:rsidP="004D4205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4D4205" w:rsidRPr="004D4205" w:rsidRDefault="004D4205" w:rsidP="004D420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lang w:bidi="en-US"/>
        </w:rPr>
        <w:t xml:space="preserve">      </w:t>
      </w:r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В соответствии с  решением Думы </w:t>
      </w:r>
      <w:proofErr w:type="spellStart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муниципального округа Ставропольского края от 22 февраля 2024 года № 9 «О внесении изменений в решение Думы </w:t>
      </w:r>
      <w:proofErr w:type="spellStart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городского округа Ставропольского края от 13 декабря 2023 г. № 147 «О бюджете </w:t>
      </w:r>
      <w:proofErr w:type="spellStart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муниципального округа Ставропольского края на 2024 год и на плановый период 2025 и 2026 годов», постановлением администрации </w:t>
      </w:r>
      <w:proofErr w:type="spellStart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городского округа Ставропольского края от 26 декабря </w:t>
      </w:r>
      <w:smartTag w:uri="urn:schemas-microsoft-com:office:smarttags" w:element="metricconverter">
        <w:smartTagPr>
          <w:attr w:name="ProductID" w:val="2017 г"/>
        </w:smartTagPr>
        <w:r w:rsidRPr="004D4205">
          <w:rPr>
            <w:rFonts w:ascii="Times New Roman" w:hAnsi="Times New Roman" w:cs="Times New Roman"/>
            <w:kern w:val="0"/>
            <w:sz w:val="28"/>
            <w:szCs w:val="28"/>
            <w:lang w:bidi="en-US"/>
          </w:rPr>
          <w:t>2017 г</w:t>
        </w:r>
      </w:smartTag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. № 5 «Об утверждении Порядка разработки, реализации и оценки эффективности муниципальных программ </w:t>
      </w:r>
      <w:proofErr w:type="spellStart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городского округа Ставропольского края», </w:t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 xml:space="preserve">администрация </w:t>
      </w:r>
      <w:proofErr w:type="spellStart"/>
      <w:r w:rsidRPr="004D4205">
        <w:rPr>
          <w:rFonts w:ascii="Times New Roman" w:hAnsi="Times New Roman" w:cs="Times New Roman"/>
          <w:kern w:val="0"/>
          <w:sz w:val="28"/>
          <w:lang w:bidi="en-US"/>
        </w:rPr>
        <w:t>Ипатовского</w:t>
      </w:r>
      <w:proofErr w:type="spellEnd"/>
      <w:r w:rsidRPr="004D4205">
        <w:rPr>
          <w:rFonts w:ascii="Times New Roman" w:hAnsi="Times New Roman" w:cs="Times New Roman"/>
          <w:kern w:val="0"/>
          <w:sz w:val="28"/>
          <w:lang w:bidi="en-US"/>
        </w:rPr>
        <w:t xml:space="preserve">  муниципального округа Ставропольского края</w:t>
      </w:r>
    </w:p>
    <w:p w:rsidR="004D4205" w:rsidRPr="004D4205" w:rsidRDefault="004D4205" w:rsidP="004D420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4D4205" w:rsidRPr="004D4205" w:rsidRDefault="004D4205" w:rsidP="004D420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7"/>
          <w:szCs w:val="27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ПОСТАНОВЛЯЕТ:</w:t>
      </w:r>
    </w:p>
    <w:p w:rsidR="004D4205" w:rsidRPr="004D4205" w:rsidRDefault="004D4205" w:rsidP="004D420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4D4205" w:rsidRPr="004D4205" w:rsidRDefault="004D4205" w:rsidP="004D420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     1. Утвердить прилагаемые изменения, которые вносятся в муниципальную программу «Развитие образования в </w:t>
      </w:r>
      <w:proofErr w:type="spellStart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Ипатовском</w:t>
      </w:r>
      <w:proofErr w:type="spellEnd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муниципальном округе Ставропольского края», утвержденную постановлением администрации  </w:t>
      </w:r>
      <w:proofErr w:type="spellStart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муниципального округа Ставропольского края от 20 декабря 2023 г. № 1660 «Об утверждении муниципальной программы «Развитие образования в </w:t>
      </w:r>
      <w:proofErr w:type="spellStart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Ипатовском</w:t>
      </w:r>
      <w:proofErr w:type="spellEnd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муниципальном округе Ставропольского края» (с изменениями, внесенными постановлением администрации </w:t>
      </w:r>
      <w:proofErr w:type="spellStart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муниципального округа Ставропольского края от 22 февраля 2024 г. № 168). </w:t>
      </w:r>
    </w:p>
    <w:p w:rsidR="004D4205" w:rsidRPr="004D4205" w:rsidRDefault="004D4205" w:rsidP="004D420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4D4205" w:rsidRPr="004D4205" w:rsidRDefault="004D4205" w:rsidP="004D420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     2. 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муниципального округа Ставропольского края разместить настоящее постановление на официальном сайте администрации </w:t>
      </w:r>
      <w:proofErr w:type="spellStart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муниципального округа Ставропольского края в информационно-телекоммуникационной сети «Интернет».</w:t>
      </w:r>
    </w:p>
    <w:p w:rsidR="004D4205" w:rsidRPr="004D4205" w:rsidRDefault="004D4205" w:rsidP="004D420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4D4205" w:rsidRPr="004D4205" w:rsidRDefault="004D4205" w:rsidP="004D4205">
      <w:pPr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3. Обнародовать настоящее постановление в муниципальном казенном учреждении культуры «</w:t>
      </w:r>
      <w:proofErr w:type="spellStart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Ипатовская</w:t>
      </w:r>
      <w:proofErr w:type="spellEnd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централизованная библиотечная система» </w:t>
      </w:r>
      <w:proofErr w:type="spellStart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района Ставропольского края.</w:t>
      </w:r>
    </w:p>
    <w:p w:rsidR="004D4205" w:rsidRPr="004D4205" w:rsidRDefault="004D4205" w:rsidP="004D4205">
      <w:pPr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4D4205" w:rsidRPr="004D4205" w:rsidRDefault="004D4205" w:rsidP="004D420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lastRenderedPageBreak/>
        <w:t xml:space="preserve">      4. Контроль за выполнением настоящего постановления возложить на первого заместителя главы администрации </w:t>
      </w:r>
      <w:proofErr w:type="spellStart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муниципального округа Ставропольского края Фоменко Т.А.</w:t>
      </w:r>
    </w:p>
    <w:p w:rsidR="004D4205" w:rsidRPr="004D4205" w:rsidRDefault="004D4205" w:rsidP="004D420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4D4205" w:rsidRPr="004D4205" w:rsidRDefault="004D4205" w:rsidP="004D4205">
      <w:pPr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5. Настоящее постановление вступает в силу на следующий день после дня его официального обнародования.</w:t>
      </w:r>
    </w:p>
    <w:p w:rsidR="004D4205" w:rsidRPr="004D4205" w:rsidRDefault="004D4205" w:rsidP="004D420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4D4205" w:rsidRPr="004D4205" w:rsidRDefault="004D4205" w:rsidP="004D4205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lang w:bidi="en-US"/>
        </w:rPr>
        <w:t xml:space="preserve"> Глава </w:t>
      </w:r>
      <w:proofErr w:type="spellStart"/>
      <w:r w:rsidRPr="004D4205">
        <w:rPr>
          <w:rFonts w:ascii="Times New Roman" w:hAnsi="Times New Roman" w:cs="Times New Roman"/>
          <w:kern w:val="0"/>
          <w:sz w:val="28"/>
          <w:lang w:bidi="en-US"/>
        </w:rPr>
        <w:t>Ипатовского</w:t>
      </w:r>
      <w:proofErr w:type="spellEnd"/>
      <w:r w:rsidRPr="004D4205">
        <w:rPr>
          <w:rFonts w:ascii="Times New Roman" w:hAnsi="Times New Roman" w:cs="Times New Roman"/>
          <w:kern w:val="0"/>
          <w:sz w:val="28"/>
          <w:lang w:bidi="en-US"/>
        </w:rPr>
        <w:t xml:space="preserve"> муниципального округа</w:t>
      </w:r>
    </w:p>
    <w:p w:rsidR="004D4205" w:rsidRPr="004D4205" w:rsidRDefault="004D4205" w:rsidP="004D4205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lang w:bidi="en-US"/>
        </w:rPr>
        <w:t xml:space="preserve">Ставропольского края                                </w:t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  <w:t xml:space="preserve">                                      В.Н. Шейкина</w:t>
      </w:r>
    </w:p>
    <w:p w:rsidR="004D4205" w:rsidRPr="004D4205" w:rsidRDefault="004D4205" w:rsidP="004D4205">
      <w:pPr>
        <w:pBdr>
          <w:bottom w:val="single" w:sz="12" w:space="1" w:color="auto"/>
        </w:pBdr>
        <w:tabs>
          <w:tab w:val="left" w:pos="5520"/>
        </w:tabs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4D4205" w:rsidRPr="004D4205" w:rsidRDefault="004D4205" w:rsidP="004D420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D4205" w:rsidRPr="004D4205" w:rsidRDefault="004D4205" w:rsidP="004D420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4D420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Проект постановления вносит первый заместитель главы администрации </w:t>
      </w:r>
      <w:proofErr w:type="spellStart"/>
      <w:r w:rsidRPr="004D4205">
        <w:rPr>
          <w:rFonts w:ascii="Times New Roman" w:hAnsi="Times New Roman" w:cs="Times New Roman"/>
          <w:kern w:val="0"/>
          <w:sz w:val="28"/>
          <w:szCs w:val="28"/>
          <w:lang w:eastAsia="ru-RU"/>
        </w:rPr>
        <w:t>Ипатовского</w:t>
      </w:r>
      <w:proofErr w:type="spellEnd"/>
      <w:r w:rsidRPr="004D420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округа Ставропольского края  </w:t>
      </w:r>
    </w:p>
    <w:p w:rsidR="004D4205" w:rsidRPr="004D4205" w:rsidRDefault="004D4205" w:rsidP="004D4205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                                                                                                            Т.А. Фоменко</w:t>
      </w:r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ab/>
        <w:t>Визируют:</w:t>
      </w:r>
    </w:p>
    <w:p w:rsidR="004D4205" w:rsidRPr="004D4205" w:rsidRDefault="004D4205" w:rsidP="004D4205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4D4205" w:rsidRPr="004D4205" w:rsidRDefault="004D4205" w:rsidP="004D4205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Временно исполняющий обязанности </w:t>
      </w:r>
    </w:p>
    <w:p w:rsidR="004D4205" w:rsidRPr="004D4205" w:rsidRDefault="004D4205" w:rsidP="004D4205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заместителя главы администрации </w:t>
      </w:r>
      <w:proofErr w:type="spellStart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</w:t>
      </w:r>
    </w:p>
    <w:p w:rsidR="004D4205" w:rsidRPr="004D4205" w:rsidRDefault="004D4205" w:rsidP="004D4205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муниципального округа Ставропольского края, </w:t>
      </w:r>
    </w:p>
    <w:p w:rsidR="004D4205" w:rsidRPr="004D4205" w:rsidRDefault="004D4205" w:rsidP="004D4205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начальник отдела образования</w:t>
      </w:r>
    </w:p>
    <w:p w:rsidR="004D4205" w:rsidRPr="004D4205" w:rsidRDefault="004D4205" w:rsidP="004D4205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администрации </w:t>
      </w:r>
      <w:proofErr w:type="spellStart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муниципального</w:t>
      </w:r>
    </w:p>
    <w:p w:rsidR="004D4205" w:rsidRPr="004D4205" w:rsidRDefault="004D4205" w:rsidP="004D4205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0"/>
          <w:szCs w:val="20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округа Ставропольского края                                                            Г.Н. </w:t>
      </w:r>
      <w:proofErr w:type="spellStart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Братчик</w:t>
      </w:r>
      <w:proofErr w:type="spellEnd"/>
    </w:p>
    <w:p w:rsidR="004D4205" w:rsidRPr="004D4205" w:rsidRDefault="004D4205" w:rsidP="004D4205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4D4205" w:rsidRPr="004D4205" w:rsidRDefault="004D4205" w:rsidP="004D4205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Начальник финансового управления</w:t>
      </w:r>
    </w:p>
    <w:p w:rsidR="004D4205" w:rsidRPr="004D4205" w:rsidRDefault="004D4205" w:rsidP="004D4205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администрации </w:t>
      </w:r>
      <w:proofErr w:type="spellStart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</w:t>
      </w:r>
    </w:p>
    <w:p w:rsidR="004D4205" w:rsidRPr="004D4205" w:rsidRDefault="004D4205" w:rsidP="004D4205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муниципального округа </w:t>
      </w:r>
    </w:p>
    <w:p w:rsidR="004D4205" w:rsidRPr="004D4205" w:rsidRDefault="004D4205" w:rsidP="004D4205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Ставропольского края</w:t>
      </w:r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ab/>
        <w:t xml:space="preserve">                                                                  Л.Г. </w:t>
      </w:r>
      <w:proofErr w:type="spellStart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Домовцова</w:t>
      </w:r>
      <w:proofErr w:type="spellEnd"/>
    </w:p>
    <w:p w:rsidR="004D4205" w:rsidRPr="004D4205" w:rsidRDefault="004D4205" w:rsidP="004D4205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4D4205" w:rsidRPr="004D4205" w:rsidRDefault="004D4205" w:rsidP="004D4205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Начальник отдела правового и кадрового </w:t>
      </w:r>
    </w:p>
    <w:p w:rsidR="004D4205" w:rsidRPr="004D4205" w:rsidRDefault="004D4205" w:rsidP="004D4205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обеспечения администрации </w:t>
      </w:r>
    </w:p>
    <w:p w:rsidR="004D4205" w:rsidRPr="004D4205" w:rsidRDefault="004D4205" w:rsidP="004D4205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proofErr w:type="spellStart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муниципального округа </w:t>
      </w:r>
    </w:p>
    <w:p w:rsidR="004D4205" w:rsidRPr="004D4205" w:rsidRDefault="004D4205" w:rsidP="004D4205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Ставропольского края</w:t>
      </w:r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ab/>
        <w:t xml:space="preserve">                                                                 М.А. Коваленко</w:t>
      </w:r>
    </w:p>
    <w:p w:rsidR="004D4205" w:rsidRPr="004D4205" w:rsidRDefault="004D4205" w:rsidP="004D4205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 </w:t>
      </w:r>
    </w:p>
    <w:p w:rsidR="004D4205" w:rsidRPr="004D4205" w:rsidRDefault="004D4205" w:rsidP="004D4205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Начальник отдела экономического развития </w:t>
      </w:r>
    </w:p>
    <w:p w:rsidR="004D4205" w:rsidRPr="004D4205" w:rsidRDefault="004D4205" w:rsidP="004D4205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администрации </w:t>
      </w:r>
      <w:proofErr w:type="spellStart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</w:p>
    <w:p w:rsidR="004D4205" w:rsidRPr="004D4205" w:rsidRDefault="004D4205" w:rsidP="004D4205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муниципального округа</w:t>
      </w:r>
    </w:p>
    <w:p w:rsidR="004D4205" w:rsidRPr="004D4205" w:rsidRDefault="004D4205" w:rsidP="004D4205">
      <w:pPr>
        <w:tabs>
          <w:tab w:val="left" w:pos="7020"/>
          <w:tab w:val="left" w:pos="7200"/>
        </w:tabs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Ставропольского края                                                                      Ж.Н. Кудлай</w:t>
      </w:r>
    </w:p>
    <w:p w:rsidR="004D4205" w:rsidRPr="004D4205" w:rsidRDefault="004D4205" w:rsidP="004D4205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4D4205" w:rsidRPr="004D4205" w:rsidRDefault="004D4205" w:rsidP="004D4205">
      <w:pPr>
        <w:suppressAutoHyphens w:val="0"/>
        <w:spacing w:after="20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Проект постановления подготовлен отделом образования администрации </w:t>
      </w:r>
      <w:proofErr w:type="spellStart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муниципального округа Ставропольского края  </w:t>
      </w:r>
    </w:p>
    <w:p w:rsidR="004D4205" w:rsidRPr="004D4205" w:rsidRDefault="004D4205" w:rsidP="004D4205">
      <w:pPr>
        <w:suppressAutoHyphens w:val="0"/>
        <w:spacing w:after="20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                                                                                                              Г.Н. </w:t>
      </w:r>
      <w:proofErr w:type="spellStart"/>
      <w:r w:rsidRPr="004D4205">
        <w:rPr>
          <w:rFonts w:ascii="Times New Roman" w:hAnsi="Times New Roman" w:cs="Times New Roman"/>
          <w:kern w:val="0"/>
          <w:sz w:val="28"/>
          <w:szCs w:val="28"/>
          <w:lang w:bidi="en-US"/>
        </w:rPr>
        <w:t>Братчик</w:t>
      </w:r>
      <w:proofErr w:type="spellEnd"/>
    </w:p>
    <w:p w:rsidR="004D4205" w:rsidRPr="004D4205" w:rsidRDefault="004D4205" w:rsidP="004D4205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lang w:bidi="en-US"/>
        </w:rPr>
        <w:t>Рассылка:</w:t>
      </w:r>
    </w:p>
    <w:p w:rsidR="004D4205" w:rsidRPr="004D4205" w:rsidRDefault="004D4205" w:rsidP="004D4205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lang w:bidi="en-US"/>
        </w:rPr>
        <w:t>Дело</w:t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  <w:t>2</w:t>
      </w:r>
    </w:p>
    <w:p w:rsidR="004D4205" w:rsidRPr="004D4205" w:rsidRDefault="004D4205" w:rsidP="004D4205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lang w:bidi="en-US"/>
        </w:rPr>
        <w:t>Отдел образования</w:t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  <w:t>3</w:t>
      </w:r>
    </w:p>
    <w:p w:rsidR="004D4205" w:rsidRPr="004D4205" w:rsidRDefault="004D4205" w:rsidP="004D4205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lang w:bidi="en-US"/>
        </w:rPr>
        <w:t>Финансовое управление</w:t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  <w:t>1</w:t>
      </w:r>
    </w:p>
    <w:p w:rsidR="004D4205" w:rsidRPr="004D4205" w:rsidRDefault="004D4205" w:rsidP="004D4205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lang w:bidi="en-US"/>
        </w:rPr>
        <w:t>Отдел экономического развития</w:t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  <w:t>1</w:t>
      </w:r>
    </w:p>
    <w:p w:rsidR="004D4205" w:rsidRPr="004D4205" w:rsidRDefault="004D4205" w:rsidP="004D4205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lang w:bidi="en-US"/>
        </w:rPr>
        <w:t>Отдел правового и кадрового обеспечения</w:t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  <w:t>1</w:t>
      </w:r>
    </w:p>
    <w:p w:rsidR="004D4205" w:rsidRPr="004D4205" w:rsidRDefault="004D4205" w:rsidP="004D4205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lang w:bidi="en-US"/>
        </w:rPr>
        <w:t>МКУ «МЦБ» ИР СК</w:t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  <w:t xml:space="preserve">          2</w:t>
      </w:r>
    </w:p>
    <w:p w:rsidR="004D4205" w:rsidRPr="004D4205" w:rsidRDefault="004D4205" w:rsidP="004D4205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lang w:bidi="en-US"/>
        </w:rPr>
        <w:t>Орг. Отдел АИМО СК (сайт)</w:t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  <w:t xml:space="preserve">                                                  1</w:t>
      </w:r>
    </w:p>
    <w:p w:rsidR="004D4205" w:rsidRPr="004D4205" w:rsidRDefault="004D4205" w:rsidP="004D4205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lang w:bidi="en-US"/>
        </w:rPr>
        <w:t>Прокуратура (</w:t>
      </w:r>
      <w:proofErr w:type="gramStart"/>
      <w:r w:rsidRPr="004D4205">
        <w:rPr>
          <w:rFonts w:ascii="Times New Roman" w:hAnsi="Times New Roman" w:cs="Times New Roman"/>
          <w:kern w:val="0"/>
          <w:sz w:val="28"/>
          <w:lang w:bidi="en-US"/>
        </w:rPr>
        <w:t xml:space="preserve">проект)   </w:t>
      </w:r>
      <w:proofErr w:type="gramEnd"/>
      <w:r w:rsidRPr="004D4205">
        <w:rPr>
          <w:rFonts w:ascii="Times New Roman" w:hAnsi="Times New Roman" w:cs="Times New Roman"/>
          <w:kern w:val="0"/>
          <w:sz w:val="28"/>
          <w:lang w:bidi="en-US"/>
        </w:rPr>
        <w:t xml:space="preserve">                                                                       1</w:t>
      </w:r>
    </w:p>
    <w:p w:rsidR="004D4205" w:rsidRPr="004D4205" w:rsidRDefault="004D4205" w:rsidP="004D4205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lang w:bidi="en-US"/>
        </w:rPr>
        <w:t>Консультант Плюс                                                                               1</w:t>
      </w:r>
    </w:p>
    <w:p w:rsidR="004D4205" w:rsidRPr="004D4205" w:rsidRDefault="004D4205" w:rsidP="004D4205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lang w:bidi="en-US"/>
        </w:rPr>
        <w:t xml:space="preserve">Библиотека     </w:t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  <w:t xml:space="preserve">          1  </w:t>
      </w:r>
    </w:p>
    <w:p w:rsidR="004D4205" w:rsidRPr="004D4205" w:rsidRDefault="004D4205" w:rsidP="004D4205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lang w:bidi="en-US"/>
        </w:rPr>
        <w:t>Регистр (Холин)</w:t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</w:r>
      <w:r w:rsidRPr="004D4205">
        <w:rPr>
          <w:rFonts w:ascii="Times New Roman" w:hAnsi="Times New Roman" w:cs="Times New Roman"/>
          <w:kern w:val="0"/>
          <w:sz w:val="28"/>
          <w:lang w:bidi="en-US"/>
        </w:rPr>
        <w:tab/>
        <w:t>1</w:t>
      </w:r>
    </w:p>
    <w:p w:rsidR="004D4205" w:rsidRPr="004D4205" w:rsidRDefault="004D4205" w:rsidP="004D4205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lang w:bidi="en-US"/>
        </w:rPr>
        <w:t>Регистр                                                                                                  1</w:t>
      </w:r>
    </w:p>
    <w:p w:rsidR="004D4205" w:rsidRPr="004D4205" w:rsidRDefault="004D4205" w:rsidP="004D4205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lang w:bidi="en-US"/>
        </w:rPr>
      </w:pPr>
      <w:r w:rsidRPr="004D4205">
        <w:rPr>
          <w:rFonts w:ascii="Times New Roman" w:hAnsi="Times New Roman" w:cs="Times New Roman"/>
          <w:kern w:val="0"/>
          <w:sz w:val="28"/>
          <w:lang w:bidi="en-US"/>
        </w:rPr>
        <w:t>Сайт независимая экспертиза                                                             1</w:t>
      </w:r>
    </w:p>
    <w:p w:rsidR="001904EA" w:rsidRDefault="004D4205" w:rsidP="00E24BA6">
      <w:pPr>
        <w:spacing w:after="0" w:line="240" w:lineRule="exact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904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Утверждены</w:t>
      </w:r>
    </w:p>
    <w:p w:rsidR="001904EA" w:rsidRDefault="001904EA" w:rsidP="00E24BA6">
      <w:pPr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постановлением администрации</w:t>
      </w:r>
    </w:p>
    <w:p w:rsidR="001904EA" w:rsidRPr="00171E1B" w:rsidRDefault="001904EA" w:rsidP="00E24BA6">
      <w:pPr>
        <w:spacing w:after="0" w:line="240" w:lineRule="exact"/>
      </w:pPr>
      <w:r w:rsidRPr="00171E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171E1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71E1B">
        <w:rPr>
          <w:rFonts w:ascii="Times New Roman" w:hAnsi="Times New Roman" w:cs="Times New Roman"/>
          <w:sz w:val="28"/>
          <w:szCs w:val="28"/>
        </w:rPr>
        <w:t xml:space="preserve"> </w:t>
      </w:r>
      <w:r w:rsidR="008B51B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71E1B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1904EA" w:rsidRPr="00171E1B" w:rsidRDefault="001904EA" w:rsidP="00E24BA6">
      <w:pPr>
        <w:spacing w:after="0" w:line="240" w:lineRule="exact"/>
      </w:pPr>
      <w:r w:rsidRPr="00171E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Ставропольского края</w:t>
      </w:r>
    </w:p>
    <w:p w:rsidR="001904EA" w:rsidRPr="00171E1B" w:rsidRDefault="001904EA" w:rsidP="00E24BA6">
      <w:pPr>
        <w:spacing w:after="0" w:line="240" w:lineRule="exact"/>
      </w:pPr>
      <w:r w:rsidRPr="00171E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       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B51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1B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1E1B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72ABB" w:rsidRPr="00171E1B" w:rsidRDefault="00172ABB" w:rsidP="00172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ABB" w:rsidRPr="00711739" w:rsidRDefault="00172ABB" w:rsidP="00172ABB">
      <w:pPr>
        <w:spacing w:after="0" w:line="240" w:lineRule="exact"/>
        <w:jc w:val="center"/>
      </w:pPr>
      <w:r w:rsidRPr="00711739">
        <w:rPr>
          <w:rFonts w:ascii="Times New Roman" w:hAnsi="Times New Roman" w:cs="Times New Roman"/>
          <w:sz w:val="28"/>
          <w:szCs w:val="28"/>
        </w:rPr>
        <w:t>ИЗМЕНЕНИЯ,</w:t>
      </w:r>
    </w:p>
    <w:p w:rsidR="00172ABB" w:rsidRDefault="00172ABB" w:rsidP="00711739">
      <w:pPr>
        <w:pStyle w:val="BodyText21"/>
        <w:jc w:val="both"/>
        <w:rPr>
          <w:szCs w:val="28"/>
        </w:rPr>
      </w:pPr>
      <w:r w:rsidRPr="00711739">
        <w:rPr>
          <w:szCs w:val="28"/>
        </w:rPr>
        <w:t xml:space="preserve">которые вносятся в муниципальную программу «Развитие образования в </w:t>
      </w:r>
      <w:proofErr w:type="spellStart"/>
      <w:r w:rsidRPr="00711739">
        <w:rPr>
          <w:szCs w:val="28"/>
        </w:rPr>
        <w:t>Ипатовском</w:t>
      </w:r>
      <w:proofErr w:type="spellEnd"/>
      <w:r w:rsidRPr="00711739">
        <w:rPr>
          <w:szCs w:val="28"/>
        </w:rPr>
        <w:t xml:space="preserve"> </w:t>
      </w:r>
      <w:r w:rsidR="008B51B4" w:rsidRPr="00711739">
        <w:rPr>
          <w:szCs w:val="28"/>
        </w:rPr>
        <w:t>муниципальном</w:t>
      </w:r>
      <w:r w:rsidRPr="00711739">
        <w:rPr>
          <w:szCs w:val="28"/>
        </w:rPr>
        <w:t xml:space="preserve"> округе Ставропольского края» </w:t>
      </w:r>
      <w:r w:rsidR="00E205B2" w:rsidRPr="00711739">
        <w:rPr>
          <w:szCs w:val="28"/>
        </w:rPr>
        <w:t xml:space="preserve">утвержденную постановлением администрации </w:t>
      </w:r>
      <w:proofErr w:type="spellStart"/>
      <w:r w:rsidR="00E205B2" w:rsidRPr="00711739">
        <w:rPr>
          <w:szCs w:val="28"/>
        </w:rPr>
        <w:t>Ипатовского</w:t>
      </w:r>
      <w:proofErr w:type="spellEnd"/>
      <w:r w:rsidR="00E205B2" w:rsidRPr="00711739">
        <w:rPr>
          <w:szCs w:val="28"/>
        </w:rPr>
        <w:t xml:space="preserve"> муниципального округа Ставропольского края от </w:t>
      </w:r>
      <w:r w:rsidR="00711739" w:rsidRPr="00711739">
        <w:rPr>
          <w:szCs w:val="28"/>
        </w:rPr>
        <w:t>20 декабря 2023 г</w:t>
      </w:r>
      <w:r w:rsidR="006F0837">
        <w:rPr>
          <w:szCs w:val="28"/>
        </w:rPr>
        <w:t>.</w:t>
      </w:r>
      <w:r w:rsidR="00711739" w:rsidRPr="00711739">
        <w:rPr>
          <w:szCs w:val="28"/>
        </w:rPr>
        <w:t xml:space="preserve"> №1660.</w:t>
      </w:r>
    </w:p>
    <w:p w:rsidR="00711739" w:rsidRDefault="00711739" w:rsidP="00711739">
      <w:pPr>
        <w:pStyle w:val="BodyText21"/>
        <w:jc w:val="both"/>
        <w:rPr>
          <w:szCs w:val="28"/>
        </w:rPr>
      </w:pPr>
    </w:p>
    <w:p w:rsidR="00DC3B3E" w:rsidRPr="00711739" w:rsidRDefault="00DC3B3E" w:rsidP="00DC3B3E">
      <w:pPr>
        <w:pStyle w:val="a3"/>
        <w:numPr>
          <w:ilvl w:val="0"/>
          <w:numId w:val="4"/>
        </w:numPr>
        <w:spacing w:after="0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711739">
        <w:rPr>
          <w:rFonts w:ascii="Times New Roman" w:hAnsi="Times New Roman" w:cs="Times New Roman"/>
          <w:sz w:val="28"/>
          <w:szCs w:val="28"/>
        </w:rPr>
        <w:t>В приложении 1 к Программе «Паспорт подпрограммы «</w:t>
      </w:r>
      <w:r w:rsidRPr="00711739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дошкольного, общего и дополнительного образования в </w:t>
      </w:r>
      <w:proofErr w:type="spellStart"/>
      <w:r w:rsidRPr="00711739">
        <w:rPr>
          <w:rFonts w:ascii="Times New Roman" w:hAnsi="Times New Roman" w:cs="Times New Roman"/>
          <w:sz w:val="28"/>
          <w:szCs w:val="28"/>
          <w:lang w:eastAsia="ru-RU"/>
        </w:rPr>
        <w:t>Ипатовском</w:t>
      </w:r>
      <w:proofErr w:type="spellEnd"/>
      <w:r w:rsidRPr="007117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округе Ставропольского края»:</w:t>
      </w:r>
    </w:p>
    <w:p w:rsidR="00172ABB" w:rsidRPr="00711739" w:rsidRDefault="00DC3B3E" w:rsidP="00DC3B3E">
      <w:pPr>
        <w:pStyle w:val="a3"/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739">
        <w:rPr>
          <w:rFonts w:ascii="Times New Roman" w:hAnsi="Times New Roman" w:cs="Times New Roman"/>
          <w:sz w:val="28"/>
          <w:szCs w:val="28"/>
          <w:lang w:eastAsia="ru-RU"/>
        </w:rPr>
        <w:t>В п</w:t>
      </w:r>
      <w:r w:rsidR="00172ABB" w:rsidRPr="00711739">
        <w:rPr>
          <w:rFonts w:ascii="Times New Roman" w:hAnsi="Times New Roman" w:cs="Times New Roman"/>
          <w:sz w:val="28"/>
          <w:szCs w:val="28"/>
          <w:lang w:eastAsia="ru-RU"/>
        </w:rPr>
        <w:t>озици</w:t>
      </w:r>
      <w:r w:rsidRPr="0071173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72ABB" w:rsidRPr="00711739">
        <w:rPr>
          <w:rFonts w:ascii="Times New Roman" w:hAnsi="Times New Roman" w:cs="Times New Roman"/>
          <w:sz w:val="28"/>
          <w:szCs w:val="28"/>
          <w:lang w:eastAsia="ru-RU"/>
        </w:rPr>
        <w:t xml:space="preserve"> «Показатели решения задач подпрограммы» абзац</w:t>
      </w:r>
      <w:r w:rsidR="0083049C" w:rsidRPr="00711739">
        <w:rPr>
          <w:rFonts w:ascii="Times New Roman" w:hAnsi="Times New Roman" w:cs="Times New Roman"/>
          <w:sz w:val="28"/>
          <w:szCs w:val="28"/>
          <w:lang w:eastAsia="ru-RU"/>
        </w:rPr>
        <w:t xml:space="preserve"> двадцать </w:t>
      </w:r>
      <w:r w:rsidRPr="00711739">
        <w:rPr>
          <w:rFonts w:ascii="Times New Roman" w:hAnsi="Times New Roman" w:cs="Times New Roman"/>
          <w:sz w:val="28"/>
          <w:szCs w:val="28"/>
          <w:lang w:eastAsia="ru-RU"/>
        </w:rPr>
        <w:t>шестой</w:t>
      </w:r>
      <w:r w:rsidR="00406662" w:rsidRPr="007117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049C" w:rsidRPr="00711739">
        <w:rPr>
          <w:rFonts w:ascii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172ABB" w:rsidRPr="00711739">
        <w:rPr>
          <w:rFonts w:ascii="Times New Roman" w:hAnsi="Times New Roman" w:cs="Times New Roman"/>
          <w:sz w:val="28"/>
          <w:szCs w:val="28"/>
          <w:lang w:eastAsia="ru-RU"/>
        </w:rPr>
        <w:t>следующе</w:t>
      </w:r>
      <w:r w:rsidR="0083049C" w:rsidRPr="00711739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172ABB" w:rsidRPr="007117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049C" w:rsidRPr="00711739">
        <w:rPr>
          <w:rFonts w:ascii="Times New Roman" w:hAnsi="Times New Roman" w:cs="Times New Roman"/>
          <w:sz w:val="28"/>
          <w:szCs w:val="28"/>
          <w:lang w:eastAsia="ru-RU"/>
        </w:rPr>
        <w:t>редакции</w:t>
      </w:r>
      <w:r w:rsidR="00172ABB" w:rsidRPr="0071173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72ABB" w:rsidRPr="00BA1371" w:rsidRDefault="00172ABB" w:rsidP="00172AB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30F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7415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A1371">
        <w:rPr>
          <w:rFonts w:ascii="Times New Roman" w:hAnsi="Times New Roman" w:cs="Times New Roman"/>
          <w:sz w:val="28"/>
          <w:szCs w:val="28"/>
        </w:rPr>
        <w:t>«количество общеобразовательных организаций</w:t>
      </w:r>
      <w:r w:rsidR="00CD406A">
        <w:rPr>
          <w:rFonts w:ascii="Times New Roman" w:hAnsi="Times New Roman" w:cs="Times New Roman"/>
          <w:sz w:val="28"/>
          <w:szCs w:val="28"/>
        </w:rPr>
        <w:t>,</w:t>
      </w:r>
      <w:r w:rsidRPr="00BA1371">
        <w:rPr>
          <w:rFonts w:ascii="Times New Roman" w:hAnsi="Times New Roman" w:cs="Times New Roman"/>
          <w:sz w:val="28"/>
          <w:szCs w:val="28"/>
        </w:rPr>
        <w:t xml:space="preserve"> в которых </w:t>
      </w:r>
      <w:r w:rsidR="008B51B4">
        <w:rPr>
          <w:rFonts w:ascii="Times New Roman" w:hAnsi="Times New Roman" w:cs="Times New Roman"/>
          <w:sz w:val="28"/>
          <w:szCs w:val="28"/>
        </w:rPr>
        <w:t>вы</w:t>
      </w:r>
      <w:r w:rsidR="008B51B4" w:rsidRPr="008B5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полнен</w:t>
      </w:r>
      <w:r w:rsidR="008B5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а</w:t>
      </w:r>
      <w:r w:rsidR="008B51B4" w:rsidRPr="008B5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реконструкци</w:t>
      </w:r>
      <w:r w:rsidR="008B5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я</w:t>
      </w:r>
      <w:r w:rsidR="008B51B4" w:rsidRPr="008B5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, капитальн</w:t>
      </w:r>
      <w:r w:rsidR="008B5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ый</w:t>
      </w:r>
      <w:r w:rsidR="008B51B4" w:rsidRPr="008B5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и текущ</w:t>
      </w:r>
      <w:r w:rsidR="008B5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ий</w:t>
      </w:r>
      <w:r w:rsidR="008B51B4" w:rsidRPr="008B5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ремонт зданий, сооружений и инженерных сетей, благоустройство территори</w:t>
      </w:r>
      <w:r w:rsidR="008B5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й</w:t>
      </w:r>
      <w:r w:rsidR="008B51B4" w:rsidRPr="008B5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, выполнен комплекс подготовительных мероприятий и изготовление проектно-сметной документации</w:t>
      </w:r>
      <w:r w:rsidR="00406662">
        <w:rPr>
          <w:rFonts w:ascii="Times New Roman" w:hAnsi="Times New Roman" w:cs="Times New Roman"/>
          <w:sz w:val="28"/>
          <w:szCs w:val="28"/>
        </w:rPr>
        <w:t>».</w:t>
      </w:r>
      <w:r w:rsidRPr="00BA13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2ABB" w:rsidRPr="00711739" w:rsidRDefault="00172ABB" w:rsidP="0083049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371">
        <w:rPr>
          <w:rFonts w:ascii="Times New Roman" w:hAnsi="Times New Roman" w:cs="Times New Roman"/>
          <w:sz w:val="28"/>
          <w:szCs w:val="28"/>
        </w:rPr>
        <w:t xml:space="preserve">       </w:t>
      </w:r>
      <w:r w:rsidRPr="00711739">
        <w:rPr>
          <w:rFonts w:ascii="Times New Roman" w:hAnsi="Times New Roman" w:cs="Times New Roman"/>
          <w:sz w:val="28"/>
          <w:szCs w:val="28"/>
        </w:rPr>
        <w:t xml:space="preserve">1.2. </w:t>
      </w:r>
      <w:r w:rsidR="00DC3B3E" w:rsidRPr="00711739">
        <w:rPr>
          <w:rFonts w:ascii="Times New Roman" w:hAnsi="Times New Roman" w:cs="Times New Roman"/>
          <w:sz w:val="28"/>
          <w:szCs w:val="28"/>
        </w:rPr>
        <w:t>В п</w:t>
      </w:r>
      <w:r w:rsidRPr="00711739">
        <w:rPr>
          <w:rFonts w:ascii="Times New Roman" w:hAnsi="Times New Roman" w:cs="Times New Roman"/>
          <w:sz w:val="28"/>
          <w:szCs w:val="28"/>
        </w:rPr>
        <w:t>озици</w:t>
      </w:r>
      <w:r w:rsidR="00DC3B3E" w:rsidRPr="00711739">
        <w:rPr>
          <w:rFonts w:ascii="Times New Roman" w:hAnsi="Times New Roman" w:cs="Times New Roman"/>
          <w:sz w:val="28"/>
          <w:szCs w:val="28"/>
        </w:rPr>
        <w:t>и</w:t>
      </w:r>
      <w:r w:rsidRPr="00711739">
        <w:rPr>
          <w:rFonts w:ascii="Times New Roman" w:hAnsi="Times New Roman" w:cs="Times New Roman"/>
          <w:sz w:val="28"/>
          <w:szCs w:val="28"/>
        </w:rPr>
        <w:t xml:space="preserve"> «Ожидаемые конечные результаты реализации подпрограммы» </w:t>
      </w:r>
      <w:r w:rsidR="0083049C" w:rsidRPr="00711739">
        <w:rPr>
          <w:rFonts w:ascii="Times New Roman" w:hAnsi="Times New Roman" w:cs="Times New Roman"/>
          <w:sz w:val="28"/>
          <w:szCs w:val="28"/>
          <w:lang w:eastAsia="ru-RU"/>
        </w:rPr>
        <w:t xml:space="preserve">абзац двадцать </w:t>
      </w:r>
      <w:r w:rsidR="00DC3B3E" w:rsidRPr="00711739">
        <w:rPr>
          <w:rFonts w:ascii="Times New Roman" w:hAnsi="Times New Roman" w:cs="Times New Roman"/>
          <w:sz w:val="28"/>
          <w:szCs w:val="28"/>
          <w:lang w:eastAsia="ru-RU"/>
        </w:rPr>
        <w:t>шестой</w:t>
      </w:r>
      <w:r w:rsidR="0083049C" w:rsidRPr="00711739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Pr="007117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172ABB" w:rsidRPr="00BA1371" w:rsidRDefault="00172ABB" w:rsidP="00172ABB">
      <w:pPr>
        <w:spacing w:after="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11739">
        <w:rPr>
          <w:rFonts w:ascii="Times New Roman" w:hAnsi="Times New Roman" w:cs="Times New Roman"/>
          <w:sz w:val="28"/>
          <w:szCs w:val="28"/>
        </w:rPr>
        <w:t xml:space="preserve">          «</w:t>
      </w:r>
      <w:r w:rsidR="00F44C14" w:rsidRPr="00711739">
        <w:rPr>
          <w:rFonts w:ascii="Times New Roman" w:hAnsi="Times New Roman" w:cs="Times New Roman"/>
          <w:sz w:val="28"/>
          <w:szCs w:val="28"/>
        </w:rPr>
        <w:t xml:space="preserve">Ежегодное </w:t>
      </w:r>
      <w:r w:rsidRPr="00711739">
        <w:rPr>
          <w:rFonts w:ascii="Times New Roman" w:hAnsi="Times New Roman" w:cs="Times New Roman"/>
          <w:sz w:val="28"/>
          <w:szCs w:val="28"/>
        </w:rPr>
        <w:t>количество общеобразовательных</w:t>
      </w:r>
      <w:r w:rsidRPr="00BA137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CD406A">
        <w:rPr>
          <w:rFonts w:ascii="Times New Roman" w:hAnsi="Times New Roman" w:cs="Times New Roman"/>
          <w:sz w:val="28"/>
          <w:szCs w:val="28"/>
        </w:rPr>
        <w:t>,</w:t>
      </w:r>
      <w:r w:rsidRPr="00BA1371">
        <w:rPr>
          <w:rFonts w:ascii="Times New Roman" w:hAnsi="Times New Roman" w:cs="Times New Roman"/>
          <w:sz w:val="28"/>
          <w:szCs w:val="28"/>
        </w:rPr>
        <w:t xml:space="preserve"> в которых </w:t>
      </w:r>
      <w:r w:rsidR="008B51B4">
        <w:rPr>
          <w:rFonts w:ascii="Times New Roman" w:hAnsi="Times New Roman" w:cs="Times New Roman"/>
          <w:sz w:val="28"/>
          <w:szCs w:val="28"/>
        </w:rPr>
        <w:t>в</w:t>
      </w:r>
      <w:r w:rsidR="008B51B4" w:rsidRPr="008B5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ыполнен</w:t>
      </w:r>
      <w:r w:rsidR="008B5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а</w:t>
      </w:r>
      <w:r w:rsidR="008B51B4" w:rsidRPr="008B5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реконструкци</w:t>
      </w:r>
      <w:r w:rsidR="008B5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я</w:t>
      </w:r>
      <w:r w:rsidR="008B51B4" w:rsidRPr="008B5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, капитальн</w:t>
      </w:r>
      <w:r w:rsidR="008B5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ый</w:t>
      </w:r>
      <w:r w:rsidR="008B51B4" w:rsidRPr="008B5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и текущ</w:t>
      </w:r>
      <w:r w:rsidR="008B5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ий</w:t>
      </w:r>
      <w:r w:rsidR="008B51B4" w:rsidRPr="008B5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ремонт зданий, сооружений и инженерных сетей, благоустройство территории, выполнение комплекса подготовительных мероприятий и изготовление проектно-сметной документации</w:t>
      </w:r>
      <w:r w:rsidR="001C5BB0">
        <w:rPr>
          <w:rFonts w:ascii="Times New Roman" w:hAnsi="Times New Roman" w:cs="Times New Roman"/>
          <w:sz w:val="28"/>
          <w:szCs w:val="28"/>
        </w:rPr>
        <w:t xml:space="preserve"> </w:t>
      </w:r>
      <w:r w:rsidRPr="00BA1371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366C61">
        <w:rPr>
          <w:rFonts w:ascii="Times New Roman" w:hAnsi="Times New Roman" w:cs="Times New Roman"/>
          <w:sz w:val="28"/>
          <w:szCs w:val="28"/>
        </w:rPr>
        <w:t>1</w:t>
      </w:r>
      <w:r w:rsidR="000635EA">
        <w:rPr>
          <w:rFonts w:ascii="Times New Roman" w:hAnsi="Times New Roman" w:cs="Times New Roman"/>
          <w:sz w:val="28"/>
          <w:szCs w:val="28"/>
        </w:rPr>
        <w:t>6</w:t>
      </w:r>
      <w:r w:rsidRPr="00BA1371">
        <w:rPr>
          <w:rFonts w:ascii="Times New Roman" w:hAnsi="Times New Roman" w:cs="Times New Roman"/>
          <w:sz w:val="28"/>
          <w:szCs w:val="28"/>
        </w:rPr>
        <w:t xml:space="preserve"> ед.</w:t>
      </w:r>
      <w:r w:rsidR="00406662">
        <w:rPr>
          <w:rFonts w:ascii="Times New Roman" w:hAnsi="Times New Roman" w:cs="Times New Roman"/>
          <w:sz w:val="28"/>
          <w:szCs w:val="28"/>
        </w:rPr>
        <w:t>».</w:t>
      </w:r>
      <w:r w:rsidRPr="00BA137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172ABB" w:rsidRDefault="00F44C14" w:rsidP="00F44C14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11739">
        <w:rPr>
          <w:rFonts w:ascii="Times New Roman" w:hAnsi="Times New Roman" w:cs="Times New Roman"/>
          <w:kern w:val="0"/>
          <w:sz w:val="28"/>
          <w:szCs w:val="28"/>
          <w:lang w:eastAsia="ru-RU"/>
        </w:rPr>
        <w:t>2.</w:t>
      </w:r>
      <w:r w:rsidR="00172ABB" w:rsidRPr="00BA137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2516CB">
        <w:rPr>
          <w:rFonts w:ascii="Times New Roman" w:hAnsi="Times New Roman" w:cs="Times New Roman"/>
          <w:kern w:val="0"/>
          <w:sz w:val="28"/>
          <w:szCs w:val="28"/>
          <w:lang w:eastAsia="ru-RU"/>
        </w:rPr>
        <w:t>В пункте 2 р</w:t>
      </w:r>
      <w:r w:rsidR="00172ABB" w:rsidRPr="00BA1371">
        <w:rPr>
          <w:rFonts w:ascii="Times New Roman" w:hAnsi="Times New Roman" w:cs="Times New Roman"/>
          <w:kern w:val="0"/>
          <w:sz w:val="28"/>
          <w:szCs w:val="28"/>
          <w:lang w:eastAsia="ru-RU"/>
        </w:rPr>
        <w:t>аздел</w:t>
      </w:r>
      <w:r w:rsidR="002516CB">
        <w:rPr>
          <w:rFonts w:ascii="Times New Roman" w:hAnsi="Times New Roman" w:cs="Times New Roman"/>
          <w:kern w:val="0"/>
          <w:sz w:val="28"/>
          <w:szCs w:val="28"/>
          <w:lang w:eastAsia="ru-RU"/>
        </w:rPr>
        <w:t>а</w:t>
      </w:r>
      <w:r w:rsidR="00172ABB" w:rsidRPr="00BA137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«Характеристика основных мероприятий подпрограммы»</w:t>
      </w:r>
      <w:r w:rsidR="002516CB">
        <w:rPr>
          <w:rFonts w:ascii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7210EA" w:rsidRPr="00F44C14" w:rsidRDefault="00F44C14" w:rsidP="0071173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kern w:val="0"/>
          <w:sz w:val="28"/>
          <w:szCs w:val="28"/>
          <w:lang w:eastAsia="ru-RU"/>
        </w:rPr>
      </w:pPr>
      <w:r w:rsidRPr="00711739">
        <w:rPr>
          <w:rFonts w:ascii="Times New Roman" w:hAnsi="Times New Roman" w:cs="Times New Roman"/>
          <w:kern w:val="0"/>
          <w:sz w:val="28"/>
          <w:szCs w:val="28"/>
          <w:lang w:eastAsia="ru-RU"/>
        </w:rPr>
        <w:t>2.</w:t>
      </w:r>
      <w:r w:rsidR="002516CB" w:rsidRPr="00711739">
        <w:rPr>
          <w:rFonts w:ascii="Times New Roman" w:hAnsi="Times New Roman" w:cs="Times New Roman"/>
          <w:kern w:val="0"/>
          <w:sz w:val="28"/>
          <w:szCs w:val="28"/>
          <w:lang w:eastAsia="ru-RU"/>
        </w:rPr>
        <w:t>1.</w:t>
      </w:r>
      <w:r w:rsidR="00721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72ABB">
        <w:rPr>
          <w:rFonts w:ascii="Times New Roman" w:hAnsi="Times New Roman" w:cs="Times New Roman"/>
          <w:kern w:val="0"/>
          <w:sz w:val="28"/>
          <w:szCs w:val="28"/>
          <w:lang w:eastAsia="ru-RU"/>
        </w:rPr>
        <w:t>а</w:t>
      </w:r>
      <w:r w:rsidR="00172ABB" w:rsidRPr="00BA1371">
        <w:rPr>
          <w:rFonts w:ascii="Times New Roman" w:hAnsi="Times New Roman" w:cs="Times New Roman"/>
          <w:kern w:val="0"/>
          <w:sz w:val="28"/>
          <w:szCs w:val="28"/>
          <w:lang w:eastAsia="ru-RU"/>
        </w:rPr>
        <w:t>бзац трет</w:t>
      </w:r>
      <w:r w:rsidR="007210EA">
        <w:rPr>
          <w:rFonts w:ascii="Times New Roman" w:hAnsi="Times New Roman" w:cs="Times New Roman"/>
          <w:kern w:val="0"/>
          <w:sz w:val="28"/>
          <w:szCs w:val="28"/>
          <w:lang w:eastAsia="ru-RU"/>
        </w:rPr>
        <w:t>ий изложить в следующей</w:t>
      </w:r>
      <w:r w:rsidR="00172ABB" w:rsidRPr="00BA137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7210EA">
        <w:rPr>
          <w:rFonts w:ascii="Times New Roman" w:hAnsi="Times New Roman" w:cs="Times New Roman"/>
          <w:kern w:val="0"/>
          <w:sz w:val="28"/>
          <w:szCs w:val="28"/>
          <w:lang w:eastAsia="ru-RU"/>
        </w:rPr>
        <w:t>редакции</w:t>
      </w:r>
      <w:r w:rsidR="00172ABB" w:rsidRPr="00BA137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: </w:t>
      </w:r>
    </w:p>
    <w:p w:rsidR="007210EA" w:rsidRDefault="007210EA" w:rsidP="007210E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21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</w:t>
      </w:r>
      <w:r w:rsidR="00F44C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Pr="00721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расходы на обеспечение деятельности (оказание услуг) муниципальных общеобразовательных организаций;</w:t>
      </w:r>
      <w:r w:rsidR="00DA69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721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проведение </w:t>
      </w:r>
      <w:proofErr w:type="spellStart"/>
      <w:r w:rsidRPr="00721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акарицидных</w:t>
      </w:r>
      <w:proofErr w:type="spellEnd"/>
      <w:r w:rsidRPr="00721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(противоклещевых) обработок в лагерях дневного пребывания детей; обеспечение социальной поддержки детей из малообеспеченных семей, детей – сирот, детей, находящихся в социально – опасном положении и в трудной жизненной ситуации, в части организации горячего питания; обеспечение реализации мероприятий по проведению государственной (итоговой) аттестации (ЕГЭ, ГИА);  информатизация системы образования; организация и проведение переподготовки сотрудников общеобразовательных организаций системы образования; 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</w:t>
      </w:r>
      <w:r w:rsidRPr="00721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поселках (поселках городского типа);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организациях;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организациях; реализация мероприятий по модернизации школьных систем образования;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программы; муниципальные образовательные организации, в которых  отремонтирована кровля; муниципальные образовательные организации, начального общего образования, образовательные программы основного общего образования, образовательные программы среднего общего образования;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721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укрепление материально-техническ</w:t>
      </w:r>
      <w:r w:rsidR="00DA69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ой</w:t>
      </w:r>
      <w:r w:rsidRPr="00721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баз</w:t>
      </w:r>
      <w:r w:rsidR="00DA69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Pr="00721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муниципальных общеобразовательных организаций; строительство (реконструкция) объектов, находящихся в собственности </w:t>
      </w:r>
      <w:proofErr w:type="spellStart"/>
      <w:r w:rsidRPr="00721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Ипатовского</w:t>
      </w:r>
      <w:proofErr w:type="spellEnd"/>
      <w:r w:rsidRPr="00721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муниципального округа Ставропольского края;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 w:rsidRPr="007210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ыполнение реконструкций, капитального и текущего ремонта зданий, сооружений и инженерных сетей, благоустройство территории, выполнение комплекса подготовительных мероприятий и изготовление проектно-сметной документации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;</w:t>
      </w:r>
      <w:r w:rsidRPr="00721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создание некапитальных объектов (быстровозводимых конструкций) отдыха детей и их оздоровления; единовременная выплата молодым специалистам общеобразовательных организаций </w:t>
      </w:r>
      <w:proofErr w:type="spellStart"/>
      <w:r w:rsidRPr="00721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Ипатовского</w:t>
      </w:r>
      <w:proofErr w:type="spellEnd"/>
      <w:r w:rsidRPr="007210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округа Ставропольского края; 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городах; количество муниципальных образовательных организаций, в которых проведены антитеррористические мероприятия</w:t>
      </w:r>
      <w:r w:rsidR="00F44C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2516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</w:p>
    <w:p w:rsidR="007210EA" w:rsidRPr="00711739" w:rsidRDefault="007210EA" w:rsidP="007210E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</w:t>
      </w:r>
      <w:r w:rsidR="00F44C14" w:rsidRPr="00711739">
        <w:rPr>
          <w:rFonts w:ascii="Times New Roman" w:hAnsi="Times New Roman" w:cs="Times New Roman"/>
          <w:kern w:val="0"/>
          <w:sz w:val="28"/>
          <w:szCs w:val="28"/>
          <w:lang w:eastAsia="ru-RU"/>
        </w:rPr>
        <w:t>2.</w:t>
      </w:r>
      <w:r w:rsidR="002516CB" w:rsidRPr="00711739">
        <w:rPr>
          <w:rFonts w:ascii="Times New Roman" w:hAnsi="Times New Roman" w:cs="Times New Roman"/>
          <w:kern w:val="0"/>
          <w:sz w:val="28"/>
          <w:szCs w:val="28"/>
          <w:lang w:eastAsia="ru-RU"/>
        </w:rPr>
        <w:t>2.</w:t>
      </w:r>
      <w:r w:rsidR="000635EA" w:rsidRPr="0071173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7117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71173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абзац </w:t>
      </w:r>
      <w:r w:rsidR="00F44C14" w:rsidRPr="00711739">
        <w:rPr>
          <w:rFonts w:ascii="Times New Roman" w:hAnsi="Times New Roman" w:cs="Times New Roman"/>
          <w:kern w:val="0"/>
          <w:sz w:val="28"/>
          <w:szCs w:val="28"/>
          <w:lang w:eastAsia="ru-RU"/>
        </w:rPr>
        <w:t>двадцатый</w:t>
      </w:r>
      <w:r w:rsidR="007944E0" w:rsidRPr="0071173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изложить в следующей редакции</w:t>
      </w:r>
      <w:r w:rsidRPr="00711739">
        <w:rPr>
          <w:rFonts w:ascii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7210EA" w:rsidRPr="007210EA" w:rsidRDefault="007210EA" w:rsidP="007210E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1173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2516CB" w:rsidRPr="00711739">
        <w:rPr>
          <w:rFonts w:ascii="Times New Roman" w:hAnsi="Times New Roman" w:cs="Times New Roman"/>
          <w:kern w:val="0"/>
          <w:sz w:val="28"/>
          <w:szCs w:val="28"/>
          <w:lang w:eastAsia="ru-RU"/>
        </w:rPr>
        <w:t>«</w:t>
      </w:r>
      <w:r w:rsidR="00F44C14" w:rsidRPr="0071173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ежегодное </w:t>
      </w:r>
      <w:r w:rsidR="000635EA" w:rsidRPr="00711739">
        <w:rPr>
          <w:rFonts w:ascii="Times New Roman" w:hAnsi="Times New Roman" w:cs="Times New Roman"/>
          <w:sz w:val="28"/>
          <w:szCs w:val="28"/>
        </w:rPr>
        <w:t>количество общеобразовательных организаций, в которых в</w:t>
      </w:r>
      <w:r w:rsidR="000635EA" w:rsidRPr="007117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ыполнена реконструкция, капитальный и текущий ремонт зданий, сооружений и инженерных сетей, благоустройство территории, выполнение комплекса подготовительных мероприятий и изготовление проектно-сметной документации</w:t>
      </w:r>
      <w:r w:rsidR="000635EA" w:rsidRPr="00711739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366C61" w:rsidRPr="00711739">
        <w:rPr>
          <w:rFonts w:ascii="Times New Roman" w:hAnsi="Times New Roman" w:cs="Times New Roman"/>
          <w:sz w:val="28"/>
          <w:szCs w:val="28"/>
        </w:rPr>
        <w:t>1</w:t>
      </w:r>
      <w:r w:rsidR="000635EA" w:rsidRPr="00711739">
        <w:rPr>
          <w:rFonts w:ascii="Times New Roman" w:hAnsi="Times New Roman" w:cs="Times New Roman"/>
          <w:sz w:val="28"/>
          <w:szCs w:val="28"/>
        </w:rPr>
        <w:t>6 ед.</w:t>
      </w:r>
      <w:r w:rsidR="002516CB" w:rsidRPr="00711739">
        <w:rPr>
          <w:rFonts w:ascii="Times New Roman" w:hAnsi="Times New Roman" w:cs="Times New Roman"/>
          <w:sz w:val="28"/>
          <w:szCs w:val="28"/>
        </w:rPr>
        <w:t>».</w:t>
      </w:r>
    </w:p>
    <w:p w:rsidR="000C6D44" w:rsidRPr="005237F4" w:rsidRDefault="00172ABB" w:rsidP="004603F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7F4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F44C14" w:rsidRPr="0071173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71173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205B2" w:rsidRPr="00711739">
        <w:rPr>
          <w:rFonts w:ascii="Times New Roman" w:hAnsi="Times New Roman" w:cs="Times New Roman"/>
          <w:sz w:val="28"/>
          <w:szCs w:val="28"/>
          <w:lang w:eastAsia="ru-RU"/>
        </w:rPr>
        <w:t>Пункт 32 п</w:t>
      </w:r>
      <w:r w:rsidR="004603F8" w:rsidRPr="00711739">
        <w:rPr>
          <w:rFonts w:ascii="Times New Roman" w:hAnsi="Times New Roman" w:cs="Times New Roman"/>
          <w:sz w:val="28"/>
          <w:szCs w:val="28"/>
          <w:lang w:eastAsia="ru-RU"/>
        </w:rPr>
        <w:t>риложени</w:t>
      </w:r>
      <w:r w:rsidR="00E205B2" w:rsidRPr="0071173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603F8" w:rsidRPr="00711739">
        <w:rPr>
          <w:rFonts w:ascii="Times New Roman" w:hAnsi="Times New Roman" w:cs="Times New Roman"/>
          <w:sz w:val="28"/>
          <w:szCs w:val="28"/>
          <w:lang w:eastAsia="ru-RU"/>
        </w:rPr>
        <w:t xml:space="preserve"> 4</w:t>
      </w:r>
      <w:r w:rsidR="004603F8">
        <w:rPr>
          <w:rFonts w:ascii="Times New Roman" w:hAnsi="Times New Roman" w:cs="Times New Roman"/>
          <w:sz w:val="28"/>
          <w:szCs w:val="28"/>
          <w:lang w:eastAsia="ru-RU"/>
        </w:rPr>
        <w:t xml:space="preserve"> к Программе «Сведения</w:t>
      </w:r>
      <w:r w:rsidR="000C6D44">
        <w:rPr>
          <w:rFonts w:ascii="Times New Roman" w:hAnsi="Times New Roman" w:cs="Times New Roman"/>
          <w:sz w:val="28"/>
          <w:szCs w:val="28"/>
          <w:lang w:eastAsia="ru-RU"/>
        </w:rPr>
        <w:t xml:space="preserve"> об индикаторах д</w:t>
      </w:r>
      <w:r w:rsidR="004603F8">
        <w:rPr>
          <w:rFonts w:ascii="Times New Roman" w:hAnsi="Times New Roman" w:cs="Times New Roman"/>
          <w:sz w:val="28"/>
          <w:szCs w:val="28"/>
          <w:lang w:eastAsia="ru-RU"/>
        </w:rPr>
        <w:t>остижения целей</w:t>
      </w:r>
      <w:r w:rsidR="000C6D44" w:rsidRPr="005237F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программы «Развитие образования в </w:t>
      </w:r>
      <w:proofErr w:type="spellStart"/>
      <w:r w:rsidR="000C6D44" w:rsidRPr="005237F4">
        <w:rPr>
          <w:rFonts w:ascii="Times New Roman" w:hAnsi="Times New Roman" w:cs="Times New Roman"/>
          <w:sz w:val="28"/>
          <w:szCs w:val="28"/>
          <w:lang w:eastAsia="ru-RU"/>
        </w:rPr>
        <w:t>Ипатовском</w:t>
      </w:r>
      <w:proofErr w:type="spellEnd"/>
      <w:r w:rsidR="000C6D44" w:rsidRPr="005237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35EA">
        <w:rPr>
          <w:rFonts w:ascii="Times New Roman" w:hAnsi="Times New Roman" w:cs="Times New Roman"/>
          <w:sz w:val="28"/>
          <w:szCs w:val="28"/>
          <w:lang w:eastAsia="ru-RU"/>
        </w:rPr>
        <w:t>муниципальном</w:t>
      </w:r>
      <w:r w:rsidR="000C6D44" w:rsidRPr="005237F4">
        <w:rPr>
          <w:rFonts w:ascii="Times New Roman" w:hAnsi="Times New Roman" w:cs="Times New Roman"/>
          <w:sz w:val="28"/>
          <w:szCs w:val="28"/>
          <w:lang w:eastAsia="ru-RU"/>
        </w:rPr>
        <w:t xml:space="preserve"> округе Ставропольского края»</w:t>
      </w:r>
      <w:r w:rsidR="004603F8">
        <w:rPr>
          <w:rFonts w:ascii="Times New Roman" w:hAnsi="Times New Roman" w:cs="Times New Roman"/>
          <w:sz w:val="28"/>
          <w:szCs w:val="28"/>
          <w:lang w:eastAsia="ru-RU"/>
        </w:rPr>
        <w:t xml:space="preserve"> и показателях </w:t>
      </w:r>
      <w:r w:rsidR="004603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решения задач подпрограмм Программы и их значениях» </w:t>
      </w:r>
      <w:r w:rsidR="007944E0">
        <w:rPr>
          <w:rFonts w:ascii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0C6D44" w:rsidRPr="005237F4">
        <w:rPr>
          <w:rFonts w:ascii="Times New Roman" w:hAnsi="Times New Roman" w:cs="Times New Roman"/>
          <w:sz w:val="28"/>
          <w:szCs w:val="28"/>
          <w:lang w:eastAsia="ru-RU"/>
        </w:rPr>
        <w:t>следующе</w:t>
      </w:r>
      <w:r w:rsidR="007944E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0C6D44" w:rsidRPr="005237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44E0">
        <w:rPr>
          <w:rFonts w:ascii="Times New Roman" w:hAnsi="Times New Roman" w:cs="Times New Roman"/>
          <w:sz w:val="28"/>
          <w:szCs w:val="28"/>
          <w:lang w:eastAsia="ru-RU"/>
        </w:rPr>
        <w:t>редакции</w:t>
      </w:r>
      <w:r w:rsidR="000C6D44" w:rsidRPr="005237F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C6D44" w:rsidRPr="005237F4" w:rsidRDefault="000C6D44" w:rsidP="000C6D44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7F4">
        <w:rPr>
          <w:rFonts w:ascii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3261"/>
        <w:gridCol w:w="567"/>
        <w:gridCol w:w="567"/>
        <w:gridCol w:w="567"/>
        <w:gridCol w:w="709"/>
        <w:gridCol w:w="709"/>
        <w:gridCol w:w="850"/>
        <w:gridCol w:w="709"/>
        <w:gridCol w:w="851"/>
        <w:gridCol w:w="684"/>
      </w:tblGrid>
      <w:tr w:rsidR="00366C61" w:rsidRPr="005237F4" w:rsidTr="004603F8">
        <w:trPr>
          <w:trHeight w:val="317"/>
        </w:trPr>
        <w:tc>
          <w:tcPr>
            <w:tcW w:w="875" w:type="dxa"/>
          </w:tcPr>
          <w:p w:rsidR="00366C61" w:rsidRPr="005237F4" w:rsidRDefault="00366C61" w:rsidP="00366C61">
            <w:pPr>
              <w:suppressAutoHyphens w:val="0"/>
              <w:spacing w:after="0" w:line="240" w:lineRule="auto"/>
              <w:ind w:left="283" w:right="-84"/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237F4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61" w:type="dxa"/>
          </w:tcPr>
          <w:p w:rsidR="00366C61" w:rsidRPr="000635EA" w:rsidRDefault="00366C61" w:rsidP="00366C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635EA">
              <w:rPr>
                <w:rFonts w:ascii="Times New Roman" w:hAnsi="Times New Roman" w:cs="Times New Roman"/>
              </w:rPr>
              <w:t>оличество общеобразовательных организаций, в которых в</w:t>
            </w:r>
            <w:r w:rsidRPr="000635EA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</w:rPr>
              <w:t>ыполнена реконструкция, капитальный и текущий ремонт зданий, сооружений и инженерных сетей, благоустройство территории, выполнение комплекса подготовительных мероприятий и изготовление проектно-сметной документации</w:t>
            </w:r>
          </w:p>
        </w:tc>
        <w:tc>
          <w:tcPr>
            <w:tcW w:w="567" w:type="dxa"/>
          </w:tcPr>
          <w:p w:rsidR="00366C61" w:rsidRPr="00233AA1" w:rsidRDefault="00366C61" w:rsidP="00366C61">
            <w:pPr>
              <w:rPr>
                <w:rFonts w:ascii="Times New Roman" w:hAnsi="Times New Roman" w:cs="Times New Roman"/>
              </w:rPr>
            </w:pPr>
            <w:r w:rsidRPr="00233AA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7" w:type="dxa"/>
          </w:tcPr>
          <w:p w:rsidR="00366C61" w:rsidRPr="00FF7250" w:rsidRDefault="00366C61" w:rsidP="00366C61">
            <w:r w:rsidRPr="00FF7250">
              <w:t>15</w:t>
            </w:r>
          </w:p>
        </w:tc>
        <w:tc>
          <w:tcPr>
            <w:tcW w:w="567" w:type="dxa"/>
          </w:tcPr>
          <w:p w:rsidR="00366C61" w:rsidRPr="00FF7250" w:rsidRDefault="00366C61" w:rsidP="00366C61">
            <w:r w:rsidRPr="00FF7250">
              <w:t>16</w:t>
            </w:r>
          </w:p>
        </w:tc>
        <w:tc>
          <w:tcPr>
            <w:tcW w:w="709" w:type="dxa"/>
          </w:tcPr>
          <w:p w:rsidR="00366C61" w:rsidRPr="00FF7250" w:rsidRDefault="00366C61" w:rsidP="00366C61">
            <w:r w:rsidRPr="00FF7250">
              <w:t>16</w:t>
            </w:r>
          </w:p>
        </w:tc>
        <w:tc>
          <w:tcPr>
            <w:tcW w:w="709" w:type="dxa"/>
          </w:tcPr>
          <w:p w:rsidR="00366C61" w:rsidRPr="00FF7250" w:rsidRDefault="00366C61" w:rsidP="00366C61">
            <w:r w:rsidRPr="00FF7250">
              <w:t>16</w:t>
            </w:r>
          </w:p>
        </w:tc>
        <w:tc>
          <w:tcPr>
            <w:tcW w:w="850" w:type="dxa"/>
          </w:tcPr>
          <w:p w:rsidR="00366C61" w:rsidRPr="00FF7250" w:rsidRDefault="00366C61" w:rsidP="00366C61">
            <w:r w:rsidRPr="00FF7250">
              <w:t>16</w:t>
            </w:r>
          </w:p>
        </w:tc>
        <w:tc>
          <w:tcPr>
            <w:tcW w:w="709" w:type="dxa"/>
          </w:tcPr>
          <w:p w:rsidR="00366C61" w:rsidRPr="00FF7250" w:rsidRDefault="00366C61" w:rsidP="00366C61">
            <w:r w:rsidRPr="00FF7250">
              <w:t>16</w:t>
            </w:r>
          </w:p>
        </w:tc>
        <w:tc>
          <w:tcPr>
            <w:tcW w:w="851" w:type="dxa"/>
          </w:tcPr>
          <w:p w:rsidR="00366C61" w:rsidRPr="00FF7250" w:rsidRDefault="00366C61" w:rsidP="00366C61">
            <w:r w:rsidRPr="00FF7250">
              <w:t>16</w:t>
            </w:r>
          </w:p>
        </w:tc>
        <w:tc>
          <w:tcPr>
            <w:tcW w:w="684" w:type="dxa"/>
          </w:tcPr>
          <w:p w:rsidR="00366C61" w:rsidRDefault="00366C61" w:rsidP="00366C61">
            <w:r w:rsidRPr="00FF7250">
              <w:t>16</w:t>
            </w:r>
          </w:p>
        </w:tc>
      </w:tr>
    </w:tbl>
    <w:p w:rsidR="000C6D44" w:rsidRDefault="000C6D44" w:rsidP="004603F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7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4603F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237F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060646" w:rsidRPr="00BF5DCE" w:rsidRDefault="00F44C14" w:rsidP="00F44C1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739">
        <w:rPr>
          <w:rFonts w:ascii="Times New Roman" w:hAnsi="Times New Roman" w:cs="Times New Roman"/>
          <w:sz w:val="28"/>
          <w:szCs w:val="28"/>
        </w:rPr>
        <w:t>4</w:t>
      </w:r>
      <w:r w:rsidR="00060646" w:rsidRPr="00711739">
        <w:rPr>
          <w:rFonts w:ascii="Times New Roman" w:hAnsi="Times New Roman" w:cs="Times New Roman"/>
          <w:sz w:val="28"/>
          <w:szCs w:val="28"/>
        </w:rPr>
        <w:t xml:space="preserve">. </w:t>
      </w:r>
      <w:r w:rsidR="00E205B2" w:rsidRPr="00711739">
        <w:rPr>
          <w:rFonts w:ascii="Times New Roman" w:hAnsi="Times New Roman" w:cs="Times New Roman"/>
          <w:sz w:val="28"/>
          <w:szCs w:val="28"/>
        </w:rPr>
        <w:t>Абзац  двадцатый г</w:t>
      </w:r>
      <w:r w:rsidR="00060646" w:rsidRPr="00711739">
        <w:rPr>
          <w:rFonts w:ascii="Times New Roman" w:hAnsi="Times New Roman" w:cs="Times New Roman"/>
          <w:sz w:val="28"/>
          <w:szCs w:val="28"/>
        </w:rPr>
        <w:t>раф</w:t>
      </w:r>
      <w:r w:rsidR="00E205B2" w:rsidRPr="00711739">
        <w:rPr>
          <w:rFonts w:ascii="Times New Roman" w:hAnsi="Times New Roman" w:cs="Times New Roman"/>
          <w:sz w:val="28"/>
          <w:szCs w:val="28"/>
        </w:rPr>
        <w:t>ы</w:t>
      </w:r>
      <w:r w:rsidR="00060646" w:rsidRPr="00711739">
        <w:rPr>
          <w:rFonts w:ascii="Times New Roman" w:hAnsi="Times New Roman" w:cs="Times New Roman"/>
          <w:sz w:val="28"/>
          <w:szCs w:val="28"/>
        </w:rPr>
        <w:t xml:space="preserve"> 7 пункта 1.2. </w:t>
      </w:r>
      <w:r w:rsidR="00E205B2" w:rsidRPr="00711739">
        <w:rPr>
          <w:rFonts w:ascii="Times New Roman" w:hAnsi="Times New Roman" w:cs="Times New Roman"/>
          <w:sz w:val="28"/>
          <w:szCs w:val="28"/>
        </w:rPr>
        <w:t>приложения 5 к Программе «</w:t>
      </w:r>
      <w:r w:rsidR="00CD406A" w:rsidRPr="00711739">
        <w:rPr>
          <w:rFonts w:ascii="Times New Roman" w:hAnsi="Times New Roman" w:cs="Times New Roman"/>
          <w:sz w:val="28"/>
          <w:szCs w:val="28"/>
          <w:lang w:eastAsia="ru-RU"/>
        </w:rPr>
        <w:t>Переч</w:t>
      </w:r>
      <w:r w:rsidR="00E205B2" w:rsidRPr="0071173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D406A" w:rsidRPr="0071173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E205B2" w:rsidRPr="00711739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CD406A" w:rsidRPr="00BF5D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406A" w:rsidRPr="00BF5DCE">
        <w:rPr>
          <w:rFonts w:ascii="Times New Roman" w:hAnsi="Times New Roman" w:cs="Times New Roman"/>
          <w:sz w:val="28"/>
          <w:szCs w:val="28"/>
        </w:rPr>
        <w:t xml:space="preserve">основных мероприятий подпрограмм муниципальной программы «Развитие образования в </w:t>
      </w:r>
      <w:proofErr w:type="spellStart"/>
      <w:r w:rsidR="00CD406A" w:rsidRPr="00BF5DCE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CD406A" w:rsidRPr="00BF5DCE">
        <w:rPr>
          <w:rFonts w:ascii="Times New Roman" w:hAnsi="Times New Roman" w:cs="Times New Roman"/>
          <w:sz w:val="28"/>
          <w:szCs w:val="28"/>
        </w:rPr>
        <w:t xml:space="preserve"> </w:t>
      </w:r>
      <w:r w:rsidR="00DD148C">
        <w:rPr>
          <w:rFonts w:ascii="Times New Roman" w:hAnsi="Times New Roman" w:cs="Times New Roman"/>
          <w:sz w:val="28"/>
          <w:szCs w:val="28"/>
        </w:rPr>
        <w:t>муниципальном</w:t>
      </w:r>
      <w:r w:rsidR="00CD406A" w:rsidRPr="00BF5DCE">
        <w:rPr>
          <w:rFonts w:ascii="Times New Roman" w:hAnsi="Times New Roman" w:cs="Times New Roman"/>
          <w:sz w:val="28"/>
          <w:szCs w:val="28"/>
        </w:rPr>
        <w:t xml:space="preserve"> округе </w:t>
      </w:r>
      <w:r w:rsidR="00CD406A">
        <w:rPr>
          <w:rFonts w:ascii="Times New Roman" w:hAnsi="Times New Roman" w:cs="Times New Roman"/>
          <w:sz w:val="28"/>
          <w:szCs w:val="28"/>
        </w:rPr>
        <w:t xml:space="preserve">Ставропольского края» </w:t>
      </w:r>
      <w:r w:rsidR="00366C61">
        <w:rPr>
          <w:rFonts w:ascii="Times New Roman" w:hAnsi="Times New Roman" w:cs="Times New Roman"/>
          <w:sz w:val="28"/>
          <w:szCs w:val="28"/>
        </w:rPr>
        <w:t>изложить в</w:t>
      </w:r>
      <w:r w:rsidR="00060646" w:rsidRPr="00BF5DCE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366C61">
        <w:rPr>
          <w:rFonts w:ascii="Times New Roman" w:hAnsi="Times New Roman" w:cs="Times New Roman"/>
          <w:sz w:val="28"/>
          <w:szCs w:val="28"/>
        </w:rPr>
        <w:t>й</w:t>
      </w:r>
      <w:r w:rsidR="00060646" w:rsidRPr="00BF5DCE">
        <w:rPr>
          <w:rFonts w:ascii="Times New Roman" w:hAnsi="Times New Roman" w:cs="Times New Roman"/>
          <w:sz w:val="28"/>
          <w:szCs w:val="28"/>
        </w:rPr>
        <w:t xml:space="preserve"> </w:t>
      </w:r>
      <w:r w:rsidR="00366C61">
        <w:rPr>
          <w:rFonts w:ascii="Times New Roman" w:hAnsi="Times New Roman" w:cs="Times New Roman"/>
          <w:sz w:val="28"/>
          <w:szCs w:val="28"/>
        </w:rPr>
        <w:t>редакции</w:t>
      </w:r>
      <w:r w:rsidR="00060646" w:rsidRPr="00BF5DCE">
        <w:rPr>
          <w:rFonts w:ascii="Times New Roman" w:hAnsi="Times New Roman" w:cs="Times New Roman"/>
          <w:sz w:val="28"/>
          <w:szCs w:val="28"/>
        </w:rPr>
        <w:t>:</w:t>
      </w:r>
    </w:p>
    <w:p w:rsidR="001904EA" w:rsidRPr="00E24BA6" w:rsidRDefault="00060646" w:rsidP="00DA69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DCE">
        <w:rPr>
          <w:rFonts w:ascii="Times New Roman" w:hAnsi="Times New Roman" w:cs="Times New Roman"/>
          <w:sz w:val="28"/>
          <w:szCs w:val="28"/>
        </w:rPr>
        <w:t xml:space="preserve"> «</w:t>
      </w:r>
      <w:r w:rsidR="00DA6938" w:rsidRPr="00BA1371">
        <w:rPr>
          <w:rFonts w:ascii="Times New Roman" w:hAnsi="Times New Roman" w:cs="Times New Roman"/>
          <w:sz w:val="28"/>
          <w:szCs w:val="28"/>
        </w:rPr>
        <w:t>количество общеобразовательных организаций</w:t>
      </w:r>
      <w:r w:rsidR="00DA6938">
        <w:rPr>
          <w:rFonts w:ascii="Times New Roman" w:hAnsi="Times New Roman" w:cs="Times New Roman"/>
          <w:sz w:val="28"/>
          <w:szCs w:val="28"/>
        </w:rPr>
        <w:t>,</w:t>
      </w:r>
      <w:r w:rsidR="00DA6938" w:rsidRPr="00BA1371">
        <w:rPr>
          <w:rFonts w:ascii="Times New Roman" w:hAnsi="Times New Roman" w:cs="Times New Roman"/>
          <w:sz w:val="28"/>
          <w:szCs w:val="28"/>
        </w:rPr>
        <w:t xml:space="preserve"> в которых </w:t>
      </w:r>
      <w:r w:rsidR="00DA6938">
        <w:rPr>
          <w:rFonts w:ascii="Times New Roman" w:hAnsi="Times New Roman" w:cs="Times New Roman"/>
          <w:sz w:val="28"/>
          <w:szCs w:val="28"/>
        </w:rPr>
        <w:t>в</w:t>
      </w:r>
      <w:r w:rsidR="00DA6938" w:rsidRPr="008B5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ыполнен</w:t>
      </w:r>
      <w:r w:rsidR="00DA69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а</w:t>
      </w:r>
      <w:r w:rsidR="00DA6938" w:rsidRPr="008B5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реконструкци</w:t>
      </w:r>
      <w:r w:rsidR="00DA69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я</w:t>
      </w:r>
      <w:r w:rsidR="00DA6938" w:rsidRPr="008B5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, капитальн</w:t>
      </w:r>
      <w:r w:rsidR="00DA69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ый</w:t>
      </w:r>
      <w:r w:rsidR="00DA6938" w:rsidRPr="008B5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и текущ</w:t>
      </w:r>
      <w:r w:rsidR="00DA69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ий</w:t>
      </w:r>
      <w:r w:rsidR="00DA6938" w:rsidRPr="008B51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ремонт зданий, сооружений и инженерных сетей, благоустройство территории, выполнение комплекса подготовительных мероприятий и изготовление проектно-сметной документации</w:t>
      </w:r>
      <w:r w:rsidR="006E7D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;</w:t>
      </w:r>
      <w:r w:rsidRPr="00BF5DCE">
        <w:rPr>
          <w:rFonts w:ascii="Times New Roman" w:hAnsi="Times New Roman" w:cs="Times New Roman"/>
          <w:sz w:val="28"/>
          <w:szCs w:val="28"/>
        </w:rPr>
        <w:t>»</w:t>
      </w:r>
      <w:r w:rsidR="002538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15CD">
        <w:rPr>
          <w:rFonts w:ascii="Times New Roman" w:hAnsi="Times New Roman" w:cs="Times New Roman"/>
          <w:sz w:val="28"/>
          <w:szCs w:val="28"/>
        </w:rPr>
        <w:softHyphen/>
      </w:r>
      <w:r w:rsidR="007415CD">
        <w:rPr>
          <w:rFonts w:ascii="Times New Roman" w:hAnsi="Times New Roman" w:cs="Times New Roman"/>
          <w:sz w:val="28"/>
          <w:szCs w:val="28"/>
        </w:rPr>
        <w:softHyphen/>
      </w:r>
      <w:r w:rsidR="007415CD">
        <w:rPr>
          <w:rFonts w:ascii="Times New Roman" w:hAnsi="Times New Roman" w:cs="Times New Roman"/>
          <w:sz w:val="28"/>
          <w:szCs w:val="28"/>
        </w:rPr>
        <w:softHyphen/>
        <w:t xml:space="preserve">    </w:t>
      </w:r>
      <w:r w:rsidR="001904E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E8007A">
        <w:rPr>
          <w:rFonts w:ascii="Times New Roman" w:hAnsi="Times New Roman" w:cs="Times New Roman"/>
          <w:sz w:val="28"/>
          <w:szCs w:val="28"/>
        </w:rPr>
        <w:t>___</w:t>
      </w:r>
    </w:p>
    <w:sectPr w:rsidR="001904EA" w:rsidRPr="00E24BA6" w:rsidSect="006839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hint="default"/>
        <w:sz w:val="28"/>
        <w:szCs w:val="28"/>
      </w:rPr>
    </w:lvl>
  </w:abstractNum>
  <w:abstractNum w:abstractNumId="1" w15:restartNumberingAfterBreak="0">
    <w:nsid w:val="05BE774B"/>
    <w:multiLevelType w:val="multilevel"/>
    <w:tmpl w:val="B52CCE80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" w15:restartNumberingAfterBreak="0">
    <w:nsid w:val="31F65D0D"/>
    <w:multiLevelType w:val="hybridMultilevel"/>
    <w:tmpl w:val="39D85CB8"/>
    <w:lvl w:ilvl="0" w:tplc="F912B80C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54D41181"/>
    <w:multiLevelType w:val="hybridMultilevel"/>
    <w:tmpl w:val="8188D36C"/>
    <w:lvl w:ilvl="0" w:tplc="7728C376">
      <w:start w:val="1"/>
      <w:numFmt w:val="decimal"/>
      <w:lvlText w:val="%1."/>
      <w:lvlJc w:val="left"/>
      <w:pPr>
        <w:ind w:left="1353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5E7C070C"/>
    <w:multiLevelType w:val="multilevel"/>
    <w:tmpl w:val="26284B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65661"/>
    <w:rsid w:val="00060646"/>
    <w:rsid w:val="000635EA"/>
    <w:rsid w:val="000C2A89"/>
    <w:rsid w:val="000C6D44"/>
    <w:rsid w:val="001250BB"/>
    <w:rsid w:val="00155185"/>
    <w:rsid w:val="00171E1B"/>
    <w:rsid w:val="00172ABB"/>
    <w:rsid w:val="001757A2"/>
    <w:rsid w:val="001904EA"/>
    <w:rsid w:val="00190E8E"/>
    <w:rsid w:val="001C0B1F"/>
    <w:rsid w:val="001C5BB0"/>
    <w:rsid w:val="00232E42"/>
    <w:rsid w:val="00233AA1"/>
    <w:rsid w:val="002516CB"/>
    <w:rsid w:val="002538C7"/>
    <w:rsid w:val="002974F7"/>
    <w:rsid w:val="002E3842"/>
    <w:rsid w:val="002F067E"/>
    <w:rsid w:val="002F1075"/>
    <w:rsid w:val="003401B4"/>
    <w:rsid w:val="00366C61"/>
    <w:rsid w:val="00371BD5"/>
    <w:rsid w:val="00406662"/>
    <w:rsid w:val="0041730F"/>
    <w:rsid w:val="00437B5B"/>
    <w:rsid w:val="004576D4"/>
    <w:rsid w:val="004603F8"/>
    <w:rsid w:val="004A1DDF"/>
    <w:rsid w:val="004D4205"/>
    <w:rsid w:val="004E3C1C"/>
    <w:rsid w:val="0050017A"/>
    <w:rsid w:val="00561D6C"/>
    <w:rsid w:val="00565661"/>
    <w:rsid w:val="00575B01"/>
    <w:rsid w:val="00602B59"/>
    <w:rsid w:val="00656D54"/>
    <w:rsid w:val="0066615B"/>
    <w:rsid w:val="00681482"/>
    <w:rsid w:val="00683987"/>
    <w:rsid w:val="006E7D76"/>
    <w:rsid w:val="006F0837"/>
    <w:rsid w:val="006F166D"/>
    <w:rsid w:val="006F2AA3"/>
    <w:rsid w:val="00702F43"/>
    <w:rsid w:val="00711739"/>
    <w:rsid w:val="007210EA"/>
    <w:rsid w:val="00730352"/>
    <w:rsid w:val="007415CD"/>
    <w:rsid w:val="00741A2C"/>
    <w:rsid w:val="007944E0"/>
    <w:rsid w:val="007B516F"/>
    <w:rsid w:val="007C56AC"/>
    <w:rsid w:val="0083049C"/>
    <w:rsid w:val="00886234"/>
    <w:rsid w:val="008B51B4"/>
    <w:rsid w:val="008E0F9F"/>
    <w:rsid w:val="009116EB"/>
    <w:rsid w:val="00996C3B"/>
    <w:rsid w:val="009A488E"/>
    <w:rsid w:val="00A20F7F"/>
    <w:rsid w:val="00A92679"/>
    <w:rsid w:val="00B477DD"/>
    <w:rsid w:val="00BA1371"/>
    <w:rsid w:val="00BC59F7"/>
    <w:rsid w:val="00C24401"/>
    <w:rsid w:val="00C60445"/>
    <w:rsid w:val="00C843CB"/>
    <w:rsid w:val="00CD406A"/>
    <w:rsid w:val="00CD4290"/>
    <w:rsid w:val="00CF1FAE"/>
    <w:rsid w:val="00D5482E"/>
    <w:rsid w:val="00D92C13"/>
    <w:rsid w:val="00DA3876"/>
    <w:rsid w:val="00DA6938"/>
    <w:rsid w:val="00DC3B3E"/>
    <w:rsid w:val="00DD148C"/>
    <w:rsid w:val="00E205B2"/>
    <w:rsid w:val="00E22EFD"/>
    <w:rsid w:val="00E24BA6"/>
    <w:rsid w:val="00E8007A"/>
    <w:rsid w:val="00EB4038"/>
    <w:rsid w:val="00EC5D55"/>
    <w:rsid w:val="00F35BFD"/>
    <w:rsid w:val="00F44C14"/>
    <w:rsid w:val="00F73E8A"/>
    <w:rsid w:val="00FC3C8C"/>
    <w:rsid w:val="00FC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360C68"/>
  <w15:docId w15:val="{ACFC6FE7-F883-452D-8F65-E6D87369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BA6"/>
    <w:pPr>
      <w:suppressAutoHyphens/>
      <w:spacing w:after="160" w:line="259" w:lineRule="auto"/>
    </w:pPr>
    <w:rPr>
      <w:rFonts w:cs="Calibri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71BD5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4BA6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E24BA6"/>
    <w:rPr>
      <w:rFonts w:ascii="Calibri" w:eastAsia="Times New Roman" w:hAnsi="Calibri" w:cs="Calibri"/>
      <w:kern w:val="1"/>
    </w:rPr>
  </w:style>
  <w:style w:type="paragraph" w:customStyle="1" w:styleId="11">
    <w:name w:val="Абзац списка1"/>
    <w:basedOn w:val="a"/>
    <w:uiPriority w:val="99"/>
    <w:rsid w:val="00E24BA6"/>
    <w:pPr>
      <w:ind w:left="720"/>
    </w:pPr>
  </w:style>
  <w:style w:type="paragraph" w:styleId="a5">
    <w:name w:val="List Paragraph"/>
    <w:basedOn w:val="a"/>
    <w:uiPriority w:val="99"/>
    <w:qFormat/>
    <w:rsid w:val="00F73E8A"/>
    <w:pPr>
      <w:ind w:left="720"/>
    </w:pPr>
  </w:style>
  <w:style w:type="paragraph" w:customStyle="1" w:styleId="s16">
    <w:name w:val="s_16"/>
    <w:basedOn w:val="a"/>
    <w:rsid w:val="00A20F7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A20F7F"/>
    <w:rPr>
      <w:color w:val="0000FF"/>
      <w:u w:val="single"/>
    </w:rPr>
  </w:style>
  <w:style w:type="character" w:styleId="a7">
    <w:name w:val="Emphasis"/>
    <w:uiPriority w:val="20"/>
    <w:qFormat/>
    <w:locked/>
    <w:rsid w:val="00A20F7F"/>
    <w:rPr>
      <w:i/>
      <w:iCs/>
    </w:rPr>
  </w:style>
  <w:style w:type="character" w:customStyle="1" w:styleId="10">
    <w:name w:val="Заголовок 1 Знак"/>
    <w:link w:val="1"/>
    <w:uiPriority w:val="99"/>
    <w:rsid w:val="00371BD5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sid w:val="00371BD5"/>
    <w:rPr>
      <w:b/>
      <w:color w:val="26282F"/>
    </w:rPr>
  </w:style>
  <w:style w:type="character" w:customStyle="1" w:styleId="a9">
    <w:name w:val="Гипертекстовая ссылка"/>
    <w:uiPriority w:val="99"/>
    <w:rsid w:val="00371BD5"/>
    <w:rPr>
      <w:rFonts w:cs="Times New Roman"/>
      <w:b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371BD5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371BD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</w:rPr>
  </w:style>
  <w:style w:type="paragraph" w:customStyle="1" w:styleId="ConsPlusNormal">
    <w:name w:val="ConsPlusNormal"/>
    <w:rsid w:val="00172ABB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BodyText21">
    <w:name w:val="Body Text 21"/>
    <w:basedOn w:val="a"/>
    <w:rsid w:val="00E205B2"/>
    <w:pPr>
      <w:widowControl w:val="0"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191A6-B06B-46A4-B5B7-9B163DFB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1</cp:lastModifiedBy>
  <cp:revision>10</cp:revision>
  <cp:lastPrinted>2022-07-27T07:19:00Z</cp:lastPrinted>
  <dcterms:created xsi:type="dcterms:W3CDTF">2023-05-17T13:19:00Z</dcterms:created>
  <dcterms:modified xsi:type="dcterms:W3CDTF">2024-05-06T08:31:00Z</dcterms:modified>
</cp:coreProperties>
</file>