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7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87"/>
        <w:gridCol w:w="4587"/>
      </w:tblGrid>
      <w:tr>
        <w:trPr>
          <w:trHeight w:val="1525" w:hRule="atLeast"/>
        </w:trPr>
        <w:tc>
          <w:tcPr>
            <w:tcW w:w="4987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587" w:type="dxa"/>
            <w:tcBorders/>
            <w:shd w:fill="auto" w:val="clear"/>
          </w:tcPr>
          <w:p>
            <w:pPr>
              <w:pStyle w:val="NoSpacing"/>
              <w:spacing w:lineRule="exact" w:line="240"/>
              <w:jc w:val="left"/>
              <w:rPr/>
            </w:pPr>
            <w:r>
              <w:rPr>
                <w:sz w:val="28"/>
                <w:szCs w:val="28"/>
              </w:rPr>
              <w:t xml:space="preserve">Приложение 2 к постановлению администрации Ипатовского муниципального округа Ставропольского края </w:t>
            </w:r>
          </w:p>
          <w:p>
            <w:pPr>
              <w:pStyle w:val="NoSpacing"/>
              <w:spacing w:lineRule="exact" w:line="240"/>
              <w:jc w:val="left"/>
              <w:rPr/>
            </w:pPr>
            <w:r>
              <w:rPr>
                <w:sz w:val="28"/>
                <w:szCs w:val="28"/>
              </w:rPr>
              <w:t>от                  202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г. №              </w:t>
            </w:r>
            <w:r>
              <w:rPr>
                <w:szCs w:val="28"/>
              </w:rPr>
              <w:t xml:space="preserve">    </w:t>
            </w:r>
          </w:p>
        </w:tc>
      </w:tr>
    </w:tbl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>Список должностных лиц администрации Ипатовского муниципального округа  Ставропольского края, уполномоченных на составление протоколов об административных правонарушениях, предусмотренных кодексом Российской Федерации об административных правонарушениях.</w:t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tbl>
      <w:tblPr>
        <w:tblW w:w="9781" w:type="dxa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6" w:type="dxa"/>
          <w:bottom w:w="55" w:type="dxa"/>
          <w:right w:w="55" w:type="dxa"/>
        </w:tblCellMar>
      </w:tblPr>
      <w:tblGrid>
        <w:gridCol w:w="513"/>
        <w:gridCol w:w="2375"/>
        <w:gridCol w:w="3287"/>
        <w:gridCol w:w="3605"/>
      </w:tblGrid>
      <w:tr>
        <w:trPr/>
        <w:tc>
          <w:tcPr>
            <w:tcW w:w="5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18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32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18"/>
              <w:spacing w:before="0" w:after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18"/>
              <w:spacing w:before="0" w:after="14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Статья </w:t>
            </w:r>
            <w:hyperlink r:id="rId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Кодекса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об административных правонарушениях</w:t>
            </w:r>
          </w:p>
        </w:tc>
      </w:tr>
      <w:tr>
        <w:trPr/>
        <w:tc>
          <w:tcPr>
            <w:tcW w:w="5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18"/>
              <w:spacing w:lineRule="atLeast" w:line="180" w:before="0" w:after="14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Фоменко Татьяна Александровна</w:t>
            </w:r>
          </w:p>
        </w:tc>
        <w:tc>
          <w:tcPr>
            <w:tcW w:w="32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18"/>
              <w:spacing w:lineRule="atLeast" w:line="180" w:before="0" w:after="14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первый заместитель главы администрации округа Ипатовского муниципального округа Ставропольского края</w:t>
            </w:r>
          </w:p>
        </w:tc>
        <w:tc>
          <w:tcPr>
            <w:tcW w:w="3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25"/>
              <w:spacing w:before="0" w:after="0"/>
              <w:ind w:left="0" w:right="0" w:hanging="0"/>
              <w:rPr/>
            </w:pPr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  <w:lang w:val="ru-RU"/>
              </w:rPr>
              <w:t>с</w:t>
            </w:r>
            <w:hyperlink r:id="rId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  <w:lang w:val="ru-RU"/>
                </w:rPr>
                <w:t>татья 19.4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.1,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4">
              <w:bookmarkStart w:id="0" w:name="p2"/>
              <w:bookmarkEnd w:id="0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статья 19.4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5">
              <w:bookmarkStart w:id="1" w:name="p3"/>
              <w:bookmarkEnd w:id="1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часть 1 статьи 19.5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6">
              <w:bookmarkStart w:id="2" w:name="p4"/>
              <w:bookmarkEnd w:id="2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статья 19.7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7">
              <w:bookmarkStart w:id="3" w:name="p5"/>
              <w:bookmarkEnd w:id="3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часть 1 статьи 20.25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</w:t>
            </w:r>
          </w:p>
        </w:tc>
      </w:tr>
      <w:tr>
        <w:trPr>
          <w:trHeight w:val="4173" w:hRule="atLeast"/>
        </w:trPr>
        <w:tc>
          <w:tcPr>
            <w:tcW w:w="5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18"/>
              <w:spacing w:lineRule="atLeast" w:line="18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Головинов Николай Сергеевич</w:t>
            </w:r>
          </w:p>
          <w:p>
            <w:pPr>
              <w:pStyle w:val="Style23"/>
              <w:spacing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2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Normal"/>
              <w:spacing w:lineRule="atLeast" w:line="180" w:before="0" w:after="200"/>
              <w:ind w:right="34" w:hanging="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главы администрации округа – начальник отдела сельского хозяйства и охраны окружающей среды, гражданской обороны, чрезвычайных ситуации и антитеррора администрации </w:t>
            </w:r>
            <w:bookmarkStart w:id="4" w:name="__DdeLink__1467_3515616778"/>
            <w:bookmarkEnd w:id="4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Ипатовского муниципального округа Ставропольского края</w:t>
            </w:r>
          </w:p>
        </w:tc>
        <w:tc>
          <w:tcPr>
            <w:tcW w:w="3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25"/>
              <w:spacing w:before="0" w:after="0"/>
              <w:ind w:left="0" w:right="0" w:hanging="0"/>
              <w:rPr/>
            </w:pPr>
            <w:hyperlink r:id="rId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  <w:lang w:val="ru-RU"/>
                </w:rPr>
                <w:t>1 статья 19.4</w:t>
              </w:r>
            </w:hyperlink>
            <w:r>
              <w:rPr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  <w:lang w:val="ru-RU"/>
              </w:rPr>
              <w:t>.</w:t>
            </w:r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1,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9">
              <w:bookmarkStart w:id="5" w:name="p21"/>
              <w:bookmarkEnd w:id="5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статья 19.4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10">
              <w:bookmarkStart w:id="6" w:name="p31"/>
              <w:bookmarkEnd w:id="6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часть 1 статьи 19.5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11">
              <w:bookmarkStart w:id="7" w:name="p41"/>
              <w:bookmarkEnd w:id="7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статья 19.7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12">
              <w:bookmarkStart w:id="8" w:name="p51"/>
              <w:bookmarkEnd w:id="8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часть 1 статьи 20.25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</w:t>
            </w:r>
          </w:p>
          <w:p>
            <w:pPr>
              <w:pStyle w:val="Style23"/>
              <w:spacing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4966" w:hRule="atLeast"/>
        </w:trPr>
        <w:tc>
          <w:tcPr>
            <w:tcW w:w="5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18"/>
              <w:spacing w:lineRule="atLeast" w:line="18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Братчик Галина Николаевна</w:t>
            </w:r>
          </w:p>
          <w:p>
            <w:pPr>
              <w:pStyle w:val="Style23"/>
              <w:spacing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2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Временно исполняющий обязанности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заместителя главы администрации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Ипатовского муниципального округа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края,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образования администрации Ипатовского муниципального округа </w:t>
            </w:r>
          </w:p>
          <w:p>
            <w:pPr>
              <w:pStyle w:val="Style18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Ставропольского края </w:t>
            </w:r>
          </w:p>
        </w:tc>
        <w:tc>
          <w:tcPr>
            <w:tcW w:w="3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25"/>
              <w:spacing w:before="0" w:after="0"/>
              <w:ind w:left="0" w:right="0" w:hanging="0"/>
              <w:rPr/>
            </w:pPr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  <w:lang w:val="ru-RU"/>
              </w:rPr>
              <w:t>с</w:t>
            </w:r>
            <w:hyperlink r:id="rId13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  <w:lang w:val="ru-RU"/>
                </w:rPr>
                <w:t>татья 19.4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.1.,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14">
              <w:bookmarkStart w:id="9" w:name="p22"/>
              <w:bookmarkEnd w:id="9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статья 19.4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15">
              <w:bookmarkStart w:id="10" w:name="p32"/>
              <w:bookmarkEnd w:id="10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часть 1 статьи 19.5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16">
              <w:bookmarkStart w:id="11" w:name="p42"/>
              <w:bookmarkEnd w:id="11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статья 19.7</w:t>
              </w:r>
            </w:hyperlink>
          </w:p>
          <w:p>
            <w:pPr>
              <w:pStyle w:val="Style23"/>
              <w:spacing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tcW w:w="5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23"/>
              <w:spacing w:before="0" w:after="20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18"/>
              <w:spacing w:lineRule="atLeast" w:line="18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Домовцова Любовь Григорьевна</w:t>
            </w:r>
          </w:p>
          <w:p>
            <w:pPr>
              <w:pStyle w:val="Style23"/>
              <w:spacing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2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18"/>
              <w:spacing w:lineRule="atLeast" w:line="180" w:before="0" w:after="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финансового управления администрации  </w:t>
            </w:r>
            <w:bookmarkStart w:id="12" w:name="__DdeLink__1843_1321712337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Ипатовского муниципального округа </w:t>
            </w:r>
          </w:p>
          <w:p>
            <w:pPr>
              <w:pStyle w:val="Style18"/>
              <w:spacing w:lineRule="atLeast" w:line="180" w:before="0" w:after="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Ставропольского края  </w:t>
            </w:r>
          </w:p>
          <w:p>
            <w:pPr>
              <w:pStyle w:val="Style23"/>
              <w:spacing w:before="0" w:after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End w:id="12"/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25"/>
              <w:spacing w:before="0" w:after="0"/>
              <w:ind w:left="0" w:right="0" w:hanging="0"/>
              <w:rPr/>
            </w:pPr>
            <w:hyperlink r:id="rId17">
              <w:bookmarkStart w:id="13" w:name="p04"/>
              <w:bookmarkEnd w:id="13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статья 5.21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bookmarkStart w:id="14" w:name="p24"/>
            <w:bookmarkEnd w:id="14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статья</w:t>
            </w: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7.32.6 </w:t>
            </w:r>
            <w:hyperlink r:id="rId18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статья 15.1</w:t>
              </w:r>
            </w:hyperlink>
            <w:bookmarkStart w:id="15" w:name="p34"/>
            <w:bookmarkEnd w:id="15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19">
              <w:bookmarkStart w:id="16" w:name="p44"/>
              <w:bookmarkEnd w:id="16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статья 15.14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— </w:t>
            </w:r>
            <w:hyperlink r:id="rId2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15.15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.16.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2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статьи 19.4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.1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22">
              <w:bookmarkStart w:id="17" w:name="p7"/>
              <w:bookmarkEnd w:id="17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статьей 19.4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 </w:t>
            </w:r>
            <w:hyperlink r:id="rId23">
              <w:bookmarkStart w:id="18" w:name="p8"/>
              <w:bookmarkEnd w:id="18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частями 20</w:t>
              </w:r>
            </w:hyperlink>
          </w:p>
          <w:p>
            <w:pPr>
              <w:pStyle w:val="Style25"/>
              <w:spacing w:before="0" w:after="0"/>
              <w:ind w:left="0" w:right="0" w:hanging="0"/>
              <w:rPr/>
            </w:pPr>
            <w:bookmarkStart w:id="19" w:name="p9"/>
            <w:bookmarkEnd w:id="19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</w:t>
            </w:r>
            <w:hyperlink r:id="rId24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20 статьи 19.5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bookmarkStart w:id="20" w:name="p10"/>
            <w:bookmarkEnd w:id="20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hyperlink r:id="rId25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статьи 19.6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26">
              <w:bookmarkStart w:id="21" w:name="p111"/>
              <w:bookmarkEnd w:id="21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19.7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 осуществлению</w:t>
            </w:r>
          </w:p>
          <w:p>
            <w:pPr>
              <w:pStyle w:val="Style25"/>
              <w:spacing w:before="0" w:after="0"/>
              <w:ind w:left="0" w:right="0" w:hanging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22" w:name="p121"/>
            <w:bookmarkEnd w:id="22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внутреннего</w:t>
            </w:r>
          </w:p>
          <w:p>
            <w:pPr>
              <w:pStyle w:val="Style25"/>
              <w:spacing w:before="0" w:after="0"/>
              <w:ind w:left="0" w:right="0" w:hanging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23" w:name="p13"/>
            <w:bookmarkEnd w:id="23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</w:t>
            </w:r>
          </w:p>
          <w:p>
            <w:pPr>
              <w:pStyle w:val="Style25"/>
              <w:spacing w:before="0" w:after="0"/>
              <w:ind w:left="0" w:right="0" w:hanging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24" w:name="p141"/>
            <w:bookmarkEnd w:id="24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финансового контроля)</w:t>
            </w:r>
          </w:p>
        </w:tc>
      </w:tr>
      <w:tr>
        <w:trPr/>
        <w:tc>
          <w:tcPr>
            <w:tcW w:w="5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23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3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18"/>
              <w:spacing w:lineRule="atLeast" w:line="18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Гринько Валентина Леонидовна</w:t>
            </w:r>
          </w:p>
          <w:p>
            <w:pPr>
              <w:pStyle w:val="Style18"/>
              <w:spacing w:lineRule="atLeast" w:line="180" w:before="0" w:after="14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32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18"/>
              <w:spacing w:lineRule="atLeast" w:line="180" w:before="0" w:after="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начальника управления - начальник отдела жилищного-коммунального хозяйства и благоустройства управления по работе с территориями администрации Ипатовского муниципального округа </w:t>
            </w:r>
          </w:p>
          <w:p>
            <w:pPr>
              <w:pStyle w:val="Style18"/>
              <w:spacing w:lineRule="atLeast" w:line="180" w:before="0" w:after="0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Ставропольского края  </w:t>
            </w:r>
          </w:p>
        </w:tc>
        <w:tc>
          <w:tcPr>
            <w:tcW w:w="3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6" w:type="dxa"/>
            </w:tcMar>
          </w:tcPr>
          <w:p>
            <w:pPr>
              <w:pStyle w:val="Style25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  <w:lang w:val="ru-RU"/>
              </w:rPr>
              <w:t>С</w:t>
            </w:r>
            <w:hyperlink r:id="rId27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  <w:lang w:val="ru-RU"/>
                </w:rPr>
                <w:t>та</w:t>
              </w:r>
            </w:hyperlink>
            <w:r>
              <w:rPr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 xml:space="preserve">тья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7.21, 7.23, </w:t>
            </w:r>
            <w:hyperlink r:id="rId28">
              <w:bookmarkStart w:id="25" w:name="p38"/>
              <w:bookmarkEnd w:id="25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7.23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.2</w:t>
            </w:r>
          </w:p>
          <w:p>
            <w:pPr>
              <w:pStyle w:val="Style25"/>
              <w:spacing w:before="0" w:after="0"/>
              <w:ind w:left="0" w:right="0" w:hanging="0"/>
              <w:rPr/>
            </w:pPr>
            <w:hyperlink r:id="rId29">
              <w:bookmarkStart w:id="26" w:name="p48"/>
              <w:bookmarkEnd w:id="26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7.32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.2.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hyperlink r:id="rId30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частями 4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hyperlink r:id="rId31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5</w:t>
              </w:r>
            </w:hyperlink>
          </w:p>
          <w:p>
            <w:pPr>
              <w:pStyle w:val="Style25"/>
              <w:spacing w:before="0" w:after="0"/>
              <w:ind w:left="0" w:right="0" w:hanging="0"/>
              <w:rPr/>
            </w:pPr>
            <w:bookmarkStart w:id="27" w:name="p56"/>
            <w:bookmarkEnd w:id="27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статьи 9.16, </w:t>
            </w:r>
            <w:hyperlink r:id="rId32"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19.6</w:t>
              </w:r>
            </w:hyperlink>
            <w:bookmarkStart w:id="28" w:name="p64"/>
            <w:bookmarkEnd w:id="28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>
            <w:pPr>
              <w:pStyle w:val="Style25"/>
              <w:spacing w:before="0" w:after="0"/>
              <w:ind w:left="0" w:right="0" w:hanging="0"/>
              <w:jc w:val="left"/>
              <w:rPr/>
            </w:pPr>
            <w:hyperlink r:id="rId33">
              <w:bookmarkStart w:id="29" w:name="p74"/>
              <w:bookmarkEnd w:id="29"/>
              <w:r>
                <w:rPr>
                  <w:rStyle w:val="Style16"/>
                  <w:rFonts w:ascii="Times New Roman" w:hAnsi="Times New Roman"/>
                  <w:strike w:val="false"/>
                  <w:dstrike w:val="false"/>
                  <w:color w:val="000000"/>
                  <w:sz w:val="28"/>
                  <w:szCs w:val="28"/>
                  <w:u w:val="none"/>
                  <w:effect w:val="none"/>
                </w:rPr>
                <w:t>19.7</w:t>
              </w:r>
            </w:hyperlink>
            <w:r>
              <w:rPr>
                <w:rStyle w:val="Style16"/>
                <w:rFonts w:ascii="Times New Roman" w:hAnsi="Times New Roman"/>
                <w:strike w:val="false"/>
                <w:dstrike w:val="false"/>
                <w:color w:val="000000"/>
                <w:sz w:val="28"/>
                <w:szCs w:val="28"/>
                <w:u w:val="none"/>
                <w:effect w:val="none"/>
              </w:rPr>
              <w:t>.11.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Style25"/>
              <w:spacing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(по</w:t>
            </w:r>
            <w:bookmarkStart w:id="30" w:name="p84"/>
            <w:bookmarkEnd w:id="30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осуществлению</w:t>
            </w:r>
          </w:p>
          <w:p>
            <w:pPr>
              <w:pStyle w:val="Style25"/>
              <w:spacing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31" w:name="p94"/>
            <w:bookmarkEnd w:id="31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</w:t>
            </w:r>
          </w:p>
          <w:p>
            <w:pPr>
              <w:pStyle w:val="Style25"/>
              <w:spacing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32" w:name="p104"/>
            <w:bookmarkEnd w:id="32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жилищного контроля)</w:t>
            </w:r>
          </w:p>
          <w:p>
            <w:pPr>
              <w:pStyle w:val="Style25"/>
              <w:spacing w:before="0" w:after="0"/>
              <w:ind w:left="0" w:right="0" w:hanging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footerReference w:type="default" r:id="rId34"/>
      <w:type w:val="nextPage"/>
      <w:pgSz w:w="11906" w:h="16838"/>
      <w:pgMar w:left="1275" w:right="850" w:header="0" w:top="450" w:footer="434" w:bottom="8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right"/>
      <w:rPr/>
    </w:pPr>
    <w:r>
      <w:rPr/>
    </w:r>
  </w:p>
</w:ftr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93b42"/>
    <w:pPr>
      <w:widowControl/>
      <w:bidi w:val="0"/>
      <w:spacing w:lineRule="auto" w:line="276" w:before="0" w:after="200"/>
      <w:jc w:val="left"/>
    </w:pPr>
    <w:rPr>
      <w:rFonts w:ascii="Calibri" w:hAnsi="Calibri" w:eastAsia="" w:cs=""/>
      <w:color w:val="00000A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qFormat/>
    <w:rsid w:val="008f3a2d"/>
    <w:rPr>
      <w:rFonts w:ascii="Times New Roman" w:hAnsi="Times New Roman" w:eastAsia="Calibri" w:cs="Times New Roman"/>
      <w:sz w:val="28"/>
      <w:lang w:eastAsia="ar-SA"/>
    </w:rPr>
  </w:style>
  <w:style w:type="character" w:styleId="Style15" w:customStyle="1">
    <w:name w:val="Без интервала Знак"/>
    <w:basedOn w:val="DefaultParagraphFont"/>
    <w:link w:val="ab"/>
    <w:uiPriority w:val="1"/>
    <w:qFormat/>
    <w:locked/>
    <w:rsid w:val="00cd15bd"/>
    <w:rPr>
      <w:rFonts w:ascii="Times New Roman" w:hAnsi="Times New Roman" w:eastAsia="Calibri" w:cs="Times New Roman"/>
      <w:sz w:val="28"/>
      <w:lang w:eastAsia="ar-SA"/>
    </w:rPr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 w:customStyle="1">
    <w:name w:val="Заголовок"/>
    <w:basedOn w:val="Normal"/>
    <w:next w:val="Style18"/>
    <w:qFormat/>
    <w:rsid w:val="001245be"/>
    <w:pPr>
      <w:keepNext w:val="true"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Style18">
    <w:name w:val="Body Text"/>
    <w:basedOn w:val="Normal"/>
    <w:rsid w:val="001245be"/>
    <w:pPr>
      <w:spacing w:lineRule="auto" w:line="288" w:before="0" w:after="140"/>
    </w:pPr>
    <w:rPr/>
  </w:style>
  <w:style w:type="paragraph" w:styleId="Style19">
    <w:name w:val="List"/>
    <w:basedOn w:val="Style18"/>
    <w:rsid w:val="001245be"/>
    <w:pPr/>
    <w:rPr>
      <w:rFonts w:cs="Lohit Devanagari"/>
    </w:rPr>
  </w:style>
  <w:style w:type="paragraph" w:styleId="Style20" w:customStyle="1">
    <w:name w:val="Caption"/>
    <w:basedOn w:val="Normal"/>
    <w:qFormat/>
    <w:rsid w:val="001245b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1245be"/>
    <w:pPr>
      <w:suppressLineNumbers/>
    </w:pPr>
    <w:rPr>
      <w:rFonts w:cs="Lohit Devanagari"/>
    </w:rPr>
  </w:style>
  <w:style w:type="paragraph" w:styleId="Style22" w:customStyle="1">
    <w:name w:val="Footer"/>
    <w:basedOn w:val="Normal"/>
    <w:rsid w:val="008f3a2d"/>
    <w:pPr>
      <w:tabs>
        <w:tab w:val="center" w:pos="4677" w:leader="none"/>
        <w:tab w:val="right" w:pos="9355" w:leader="none"/>
      </w:tabs>
      <w:spacing w:lineRule="auto" w:line="240" w:before="0" w:after="0"/>
      <w:jc w:val="both"/>
    </w:pPr>
    <w:rPr>
      <w:rFonts w:ascii="Times New Roman" w:hAnsi="Times New Roman" w:eastAsia="Calibri" w:cs="Times New Roman"/>
      <w:sz w:val="28"/>
      <w:lang w:eastAsia="ar-SA"/>
    </w:rPr>
  </w:style>
  <w:style w:type="paragraph" w:styleId="Style23" w:customStyle="1">
    <w:name w:val="Содержимое таблицы"/>
    <w:basedOn w:val="Normal"/>
    <w:qFormat/>
    <w:rsid w:val="001245be"/>
    <w:pPr/>
    <w:rPr/>
  </w:style>
  <w:style w:type="paragraph" w:styleId="Style24" w:customStyle="1">
    <w:name w:val="Заголовок таблицы"/>
    <w:basedOn w:val="Style23"/>
    <w:qFormat/>
    <w:rsid w:val="001245be"/>
    <w:pPr/>
    <w:rPr/>
  </w:style>
  <w:style w:type="paragraph" w:styleId="NoSpacing">
    <w:name w:val="No Spacing"/>
    <w:link w:val="aa"/>
    <w:uiPriority w:val="1"/>
    <w:qFormat/>
    <w:rsid w:val="00cd15bd"/>
    <w:pPr>
      <w:widowControl/>
      <w:bidi w:val="0"/>
      <w:jc w:val="both"/>
    </w:pPr>
    <w:rPr>
      <w:rFonts w:ascii="Times New Roman" w:hAnsi="Times New Roman" w:eastAsia="Calibri" w:cs="Times New Roman"/>
      <w:color w:val="00000A"/>
      <w:kern w:val="0"/>
      <w:sz w:val="28"/>
      <w:szCs w:val="22"/>
      <w:lang w:val="ru-RU" w:eastAsia="ar-SA" w:bidi="ar-SA"/>
    </w:rPr>
  </w:style>
  <w:style w:type="paragraph" w:styleId="ConsPlusNonformat">
    <w:name w:val="ConsPlusNonformat"/>
    <w:qFormat/>
    <w:pPr>
      <w:widowControl/>
      <w:bidi w:val="0"/>
      <w:jc w:val="left"/>
    </w:pPr>
    <w:rPr>
      <w:rFonts w:ascii="Courier New" w:hAnsi="Courier New" w:eastAsia="Calibri" w:cs="Courier New"/>
      <w:color w:val="00000A"/>
      <w:kern w:val="0"/>
      <w:sz w:val="20"/>
      <w:szCs w:val="20"/>
      <w:lang w:val="ru-RU" w:eastAsia="ru-RU" w:bidi="ar-SA"/>
    </w:rPr>
  </w:style>
  <w:style w:type="paragraph" w:styleId="ConsPlusNormal">
    <w:name w:val="ConsPlusNormal"/>
    <w:qFormat/>
    <w:pPr>
      <w:widowControl/>
      <w:bidi w:val="0"/>
      <w:jc w:val="left"/>
    </w:pPr>
    <w:rPr>
      <w:rFonts w:ascii="Times New Roman" w:hAnsi="Times New Roman" w:eastAsia="Calibri" w:cs="Times New Roman"/>
      <w:color w:val="00000A"/>
      <w:kern w:val="0"/>
      <w:sz w:val="28"/>
      <w:szCs w:val="28"/>
      <w:lang w:val="ru-RU" w:eastAsia="ru-RU" w:bidi="ar-SA"/>
    </w:rPr>
  </w:style>
  <w:style w:type="paragraph" w:styleId="Style25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367585&amp;date=30.11.2023" TargetMode="External"/><Relationship Id="rId3" Type="http://schemas.openxmlformats.org/officeDocument/2006/relationships/hyperlink" Target="https://login.consultant.ru/link/?req=doc&amp;base=LAW&amp;n=406795&amp;dst=7995&amp;field=134&amp;date=30.11.2023" TargetMode="External"/><Relationship Id="rId4" Type="http://schemas.openxmlformats.org/officeDocument/2006/relationships/hyperlink" Target="https://login.consultant.ru/link/?req=doc&amp;base=LAW&amp;n=406795&amp;dst=7996&amp;field=134&amp;date=30.11.2023" TargetMode="External"/><Relationship Id="rId5" Type="http://schemas.openxmlformats.org/officeDocument/2006/relationships/hyperlink" Target="https://login.consultant.ru/link/?req=doc&amp;base=LAW&amp;n=406795&amp;dst=5267&amp;field=134&amp;date=30.11.2023" TargetMode="External"/><Relationship Id="rId6" Type="http://schemas.openxmlformats.org/officeDocument/2006/relationships/hyperlink" Target="https://login.consultant.ru/link/?req=doc&amp;base=LAW&amp;n=406795&amp;dst=101624&amp;field=134&amp;date=30.11.2023" TargetMode="External"/><Relationship Id="rId7" Type="http://schemas.openxmlformats.org/officeDocument/2006/relationships/hyperlink" Target="https://login.consultant.ru/link/?req=doc&amp;base=LAW&amp;n=406795&amp;dst=212&amp;field=134&amp;date=30.11.2023" TargetMode="External"/><Relationship Id="rId8" Type="http://schemas.openxmlformats.org/officeDocument/2006/relationships/hyperlink" Target="https://login.consultant.ru/link/?req=doc&amp;base=LAW&amp;n=367585&amp;dst=7995&amp;field=134&amp;date=30.11.2023" TargetMode="External"/><Relationship Id="rId9" Type="http://schemas.openxmlformats.org/officeDocument/2006/relationships/hyperlink" Target="https://login.consultant.ru/link/?req=doc&amp;base=LAW&amp;n=367585&amp;dst=7996&amp;field=134&amp;date=30.11.2023" TargetMode="External"/><Relationship Id="rId10" Type="http://schemas.openxmlformats.org/officeDocument/2006/relationships/hyperlink" Target="https://login.consultant.ru/link/?req=doc&amp;base=LAW&amp;n=367585&amp;dst=5267&amp;field=134&amp;date=30.11.2023" TargetMode="External"/><Relationship Id="rId11" Type="http://schemas.openxmlformats.org/officeDocument/2006/relationships/hyperlink" Target="https://login.consultant.ru/link/?req=doc&amp;base=LAW&amp;n=367585&amp;dst=101624&amp;field=134&amp;date=30.11.2023" TargetMode="External"/><Relationship Id="rId12" Type="http://schemas.openxmlformats.org/officeDocument/2006/relationships/hyperlink" Target="https://login.consultant.ru/link/?req=doc&amp;base=LAW&amp;n=367585&amp;dst=212&amp;field=134&amp;date=30.11.2023" TargetMode="External"/><Relationship Id="rId13" Type="http://schemas.openxmlformats.org/officeDocument/2006/relationships/hyperlink" Target="https://login.consultant.ru/link/?req=doc&amp;base=LAW&amp;n=406795&amp;dst=7995&amp;field=134&amp;date=30.11.2023" TargetMode="External"/><Relationship Id="rId14" Type="http://schemas.openxmlformats.org/officeDocument/2006/relationships/hyperlink" Target="https://login.consultant.ru/link/?req=doc&amp;base=LAW&amp;n=406795&amp;dst=7996&amp;field=134&amp;date=30.11.2023" TargetMode="External"/><Relationship Id="rId15" Type="http://schemas.openxmlformats.org/officeDocument/2006/relationships/hyperlink" Target="https://login.consultant.ru/link/?req=doc&amp;base=LAW&amp;n=406795&amp;dst=5267&amp;field=134&amp;date=30.11.2023" TargetMode="External"/><Relationship Id="rId16" Type="http://schemas.openxmlformats.org/officeDocument/2006/relationships/hyperlink" Target="https://login.consultant.ru/link/?req=doc&amp;base=LAW&amp;n=406795&amp;dst=101624&amp;field=134&amp;date=30.11.2023" TargetMode="External"/><Relationship Id="rId17" Type="http://schemas.openxmlformats.org/officeDocument/2006/relationships/hyperlink" Target="https://login.consultant.ru/link/?req=doc&amp;base=LAW&amp;n=367585&amp;dst=103282&amp;field=134&amp;date=30.11.2023" TargetMode="External"/><Relationship Id="rId18" Type="http://schemas.openxmlformats.org/officeDocument/2006/relationships/hyperlink" Target="https://login.consultant.ru/link/?req=doc&amp;base=LAW&amp;n=367585&amp;dst=2708&amp;field=134&amp;date=30.11.2023" TargetMode="External"/><Relationship Id="rId19" Type="http://schemas.openxmlformats.org/officeDocument/2006/relationships/hyperlink" Target="https://login.consultant.ru/link/?req=doc&amp;base=LAW&amp;n=367585&amp;dst=4383&amp;field=134&amp;date=30.11.2023" TargetMode="External"/><Relationship Id="rId20" Type="http://schemas.openxmlformats.org/officeDocument/2006/relationships/hyperlink" Target="https://login.consultant.ru/link/?req=doc&amp;base=LAW&amp;n=367585&amp;dst=4454&amp;field=134&amp;date=30.11.2023" TargetMode="External"/><Relationship Id="rId21" Type="http://schemas.openxmlformats.org/officeDocument/2006/relationships/hyperlink" Target="https://login.consultant.ru/link/?req=doc&amp;base=LAW&amp;n=367585&amp;dst=7995&amp;field=134&amp;date=30.11.2023" TargetMode="External"/><Relationship Id="rId22" Type="http://schemas.openxmlformats.org/officeDocument/2006/relationships/hyperlink" Target="https://login.consultant.ru/link/?req=doc&amp;base=LAW&amp;n=367585&amp;dst=7996&amp;field=134&amp;date=30.11.2023" TargetMode="External"/><Relationship Id="rId23" Type="http://schemas.openxmlformats.org/officeDocument/2006/relationships/hyperlink" Target="https://login.consultant.ru/link/?req=doc&amp;base=LAW&amp;n=367585&amp;dst=7866&amp;field=134&amp;date=30.11.2023" TargetMode="External"/><Relationship Id="rId24" Type="http://schemas.openxmlformats.org/officeDocument/2006/relationships/hyperlink" Target="https://login.consultant.ru/link/?req=doc&amp;base=LAW&amp;n=367585&amp;dst=7346&amp;field=134&amp;date=30.11.2023" TargetMode="External"/><Relationship Id="rId25" Type="http://schemas.openxmlformats.org/officeDocument/2006/relationships/hyperlink" Target="https://login.consultant.ru/link/?req=doc&amp;base=LAW&amp;n=367585&amp;dst=101621&amp;field=134&amp;date=30.11.2023" TargetMode="External"/><Relationship Id="rId26" Type="http://schemas.openxmlformats.org/officeDocument/2006/relationships/hyperlink" Target="https://login.consultant.ru/link/?req=doc&amp;base=LAW&amp;n=367585&amp;dst=101624&amp;field=134&amp;date=30.11.2023" TargetMode="External"/><Relationship Id="rId27" Type="http://schemas.openxmlformats.org/officeDocument/2006/relationships/hyperlink" Target="https://login.consultant.ru/link/?req=doc&amp;base=LAW&amp;n=421829&amp;dst=9038&amp;field=134&amp;date=30.11.2023" TargetMode="External"/><Relationship Id="rId28" Type="http://schemas.openxmlformats.org/officeDocument/2006/relationships/hyperlink" Target="https://login.consultant.ru/link/?req=doc&amp;base=LAW&amp;n=421829&amp;dst=5237&amp;field=134&amp;date=30.11.2023" TargetMode="External"/><Relationship Id="rId29" Type="http://schemas.openxmlformats.org/officeDocument/2006/relationships/hyperlink" Target="https://login.consultant.ru/link/?req=doc&amp;base=LAW&amp;n=421829&amp;dst=5504&amp;field=134&amp;date=30.11.2023" TargetMode="External"/><Relationship Id="rId30" Type="http://schemas.openxmlformats.org/officeDocument/2006/relationships/hyperlink" Target="https://login.consultant.ru/link/?req=doc&amp;base=LAW&amp;n=421829&amp;dst=2010&amp;field=134&amp;date=30.11.2023" TargetMode="External"/><Relationship Id="rId31" Type="http://schemas.openxmlformats.org/officeDocument/2006/relationships/hyperlink" Target="https://login.consultant.ru/link/?req=doc&amp;base=LAW&amp;n=421829&amp;dst=2012&amp;field=134&amp;date=30.11.2023" TargetMode="External"/><Relationship Id="rId32" Type="http://schemas.openxmlformats.org/officeDocument/2006/relationships/hyperlink" Target="https://login.consultant.ru/link/?req=doc&amp;base=LAW&amp;n=421829&amp;dst=101621&amp;field=134&amp;date=30.11.2023" TargetMode="External"/><Relationship Id="rId33" Type="http://schemas.openxmlformats.org/officeDocument/2006/relationships/hyperlink" Target="https://login.consultant.ru/link/?req=doc&amp;base=LAW&amp;n=421829&amp;dst=5516&amp;field=134&amp;date=30.11.2023" TargetMode="External"/><Relationship Id="rId34" Type="http://schemas.openxmlformats.org/officeDocument/2006/relationships/footer" Target="footer1.xml"/><Relationship Id="rId35" Type="http://schemas.openxmlformats.org/officeDocument/2006/relationships/fontTable" Target="fontTable.xml"/><Relationship Id="rId36" Type="http://schemas.openxmlformats.org/officeDocument/2006/relationships/settings" Target="settings.xml"/><Relationship Id="rId3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LibreOffice/5.4.4.2$Windows_x86 LibreOffice_project/2524958677847fb3bb44820e40380acbe820f960</Application>
  <Pages>2</Pages>
  <Words>239</Words>
  <Characters>1808</Characters>
  <CharactersWithSpaces>2038</CharactersWithSpaces>
  <Paragraphs>60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2021-03-16T13:51:00Z</dcterms:created>
  <dc:creator>Опека</dc:creator>
  <dc:description/>
  <dc:language>ru-RU</dc:language>
  <cp:lastModifiedBy/>
  <cp:lastPrinted>2023-01-25T08:52:26Z</cp:lastPrinted>
  <dcterms:modified xsi:type="dcterms:W3CDTF">2024-01-09T15:37:29Z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