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39" w:rsidRPr="006C6139" w:rsidRDefault="006C6139" w:rsidP="005C04CB">
      <w:pPr>
        <w:pStyle w:val="ConsPlusNormal"/>
        <w:ind w:left="5245"/>
        <w:jc w:val="right"/>
        <w:outlineLvl w:val="0"/>
        <w:rPr>
          <w:sz w:val="28"/>
          <w:szCs w:val="28"/>
        </w:rPr>
      </w:pPr>
      <w:r w:rsidRPr="006C6139">
        <w:rPr>
          <w:sz w:val="28"/>
          <w:szCs w:val="28"/>
        </w:rPr>
        <w:t>Утверждено</w:t>
      </w:r>
    </w:p>
    <w:p w:rsidR="006C6139" w:rsidRPr="006C6139" w:rsidRDefault="006C6139" w:rsidP="005C04CB">
      <w:pPr>
        <w:pStyle w:val="ConsPlusNormal"/>
        <w:ind w:left="5245"/>
        <w:jc w:val="right"/>
        <w:rPr>
          <w:sz w:val="28"/>
          <w:szCs w:val="28"/>
        </w:rPr>
      </w:pPr>
      <w:r w:rsidRPr="006C6139">
        <w:rPr>
          <w:sz w:val="28"/>
          <w:szCs w:val="28"/>
        </w:rPr>
        <w:t>постановлением</w:t>
      </w:r>
      <w:r w:rsidR="005C04CB">
        <w:rPr>
          <w:sz w:val="28"/>
          <w:szCs w:val="28"/>
        </w:rPr>
        <w:t xml:space="preserve"> </w:t>
      </w:r>
      <w:r w:rsidRPr="006C6139">
        <w:rPr>
          <w:sz w:val="28"/>
          <w:szCs w:val="28"/>
        </w:rPr>
        <w:t xml:space="preserve">администрации </w:t>
      </w:r>
      <w:r w:rsidR="005C04CB">
        <w:rPr>
          <w:sz w:val="28"/>
          <w:szCs w:val="28"/>
        </w:rPr>
        <w:t>И</w:t>
      </w:r>
      <w:r w:rsidRPr="006C6139">
        <w:rPr>
          <w:sz w:val="28"/>
          <w:szCs w:val="28"/>
        </w:rPr>
        <w:t>патовского</w:t>
      </w:r>
      <w:r w:rsidR="005C04CB">
        <w:rPr>
          <w:sz w:val="28"/>
          <w:szCs w:val="28"/>
        </w:rPr>
        <w:t xml:space="preserve"> </w:t>
      </w:r>
      <w:r w:rsidRPr="006C6139">
        <w:rPr>
          <w:sz w:val="28"/>
          <w:szCs w:val="28"/>
        </w:rPr>
        <w:t>муниципального округа</w:t>
      </w:r>
      <w:r w:rsidR="005C04CB">
        <w:rPr>
          <w:sz w:val="28"/>
          <w:szCs w:val="28"/>
        </w:rPr>
        <w:t xml:space="preserve"> </w:t>
      </w:r>
      <w:r w:rsidRPr="006C6139">
        <w:rPr>
          <w:sz w:val="28"/>
          <w:szCs w:val="28"/>
        </w:rPr>
        <w:t>Ста</w:t>
      </w:r>
      <w:bookmarkStart w:id="0" w:name="_GoBack"/>
      <w:bookmarkEnd w:id="0"/>
      <w:r w:rsidRPr="006C6139">
        <w:rPr>
          <w:sz w:val="28"/>
          <w:szCs w:val="28"/>
        </w:rPr>
        <w:t>вропольского края</w:t>
      </w:r>
    </w:p>
    <w:p w:rsidR="006C6139" w:rsidRPr="006C6139" w:rsidRDefault="006C6139" w:rsidP="005C04CB">
      <w:pPr>
        <w:pStyle w:val="ConsPlusNormal"/>
        <w:ind w:left="5245"/>
        <w:jc w:val="right"/>
        <w:rPr>
          <w:sz w:val="28"/>
          <w:szCs w:val="28"/>
        </w:rPr>
      </w:pPr>
      <w:r w:rsidRPr="006C6139">
        <w:rPr>
          <w:sz w:val="28"/>
          <w:szCs w:val="28"/>
        </w:rPr>
        <w:t>от «___» ________ 2023 г. № ____</w:t>
      </w:r>
    </w:p>
    <w:p w:rsidR="006C6139" w:rsidRPr="006C6139" w:rsidRDefault="006C6139" w:rsidP="006C6139">
      <w:pPr>
        <w:pStyle w:val="ConsPlusNormal"/>
        <w:jc w:val="both"/>
        <w:rPr>
          <w:sz w:val="28"/>
          <w:szCs w:val="28"/>
        </w:rPr>
      </w:pPr>
    </w:p>
    <w:p w:rsidR="006C6139" w:rsidRPr="006C6139" w:rsidRDefault="006C6139" w:rsidP="006C61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91"/>
      <w:bookmarkEnd w:id="1"/>
      <w:r w:rsidRPr="006C6139">
        <w:rPr>
          <w:rFonts w:ascii="Times New Roman" w:hAnsi="Times New Roman" w:cs="Times New Roman"/>
          <w:sz w:val="28"/>
          <w:szCs w:val="28"/>
        </w:rPr>
        <w:t>ПОЛОЖЕНИЕ</w:t>
      </w:r>
    </w:p>
    <w:p w:rsidR="006C6139" w:rsidRPr="006C6139" w:rsidRDefault="006C6139" w:rsidP="006C61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6139">
        <w:rPr>
          <w:rFonts w:ascii="Times New Roman" w:hAnsi="Times New Roman" w:cs="Times New Roman"/>
          <w:sz w:val="28"/>
          <w:szCs w:val="28"/>
        </w:rPr>
        <w:t>ОБ АНТИТЕРРОРИСТИЧЕСКОЙ КОМИССИИ ИПАТОВСКОГО МУНИЦИПАЛЬНОГО</w:t>
      </w:r>
    </w:p>
    <w:p w:rsidR="006C6139" w:rsidRPr="006C6139" w:rsidRDefault="006C6139" w:rsidP="006C61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6139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6C6139" w:rsidRPr="006C6139" w:rsidRDefault="006C6139" w:rsidP="006C6139">
      <w:pPr>
        <w:pStyle w:val="ConsPlusNormal"/>
        <w:jc w:val="both"/>
        <w:rPr>
          <w:sz w:val="28"/>
          <w:szCs w:val="28"/>
        </w:rPr>
      </w:pPr>
    </w:p>
    <w:p w:rsidR="006C6139" w:rsidRPr="006C6139" w:rsidRDefault="006C6139" w:rsidP="006C6139">
      <w:pPr>
        <w:pStyle w:val="ConsPlusNormal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 xml:space="preserve">1. Антитеррористическая комиссия Ипатовского муниципального округа Ставропольского края (далее - Комиссия) является органом, образованным в целях организации деятельности по реализации полномочий администрации Ипатовского муниципального округа Ставропольского края в области противодействия терроризму, предусмотренных статьей 5.2 Федерального закона от </w:t>
      </w:r>
      <w:r>
        <w:rPr>
          <w:sz w:val="28"/>
          <w:szCs w:val="28"/>
        </w:rPr>
        <w:t>0</w:t>
      </w:r>
      <w:r w:rsidRPr="006C6139">
        <w:rPr>
          <w:sz w:val="28"/>
          <w:szCs w:val="28"/>
        </w:rPr>
        <w:t xml:space="preserve">6 марта 2006 г. № 35-ФЗ </w:t>
      </w:r>
      <w:r>
        <w:rPr>
          <w:sz w:val="28"/>
          <w:szCs w:val="28"/>
        </w:rPr>
        <w:t>«</w:t>
      </w:r>
      <w:r w:rsidRPr="006C6139">
        <w:rPr>
          <w:sz w:val="28"/>
          <w:szCs w:val="28"/>
        </w:rPr>
        <w:t>О противодействии терроризму</w:t>
      </w:r>
      <w:r>
        <w:rPr>
          <w:sz w:val="28"/>
          <w:szCs w:val="28"/>
        </w:rPr>
        <w:t>»</w:t>
      </w:r>
      <w:r w:rsidRPr="006C6139">
        <w:rPr>
          <w:sz w:val="28"/>
          <w:szCs w:val="28"/>
        </w:rPr>
        <w:t xml:space="preserve"> в границах Ипатовского муниципального округа Ставропольского края.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2. Настоящее Положение Комиссии разработано на основе примерного положения об антитеррористической комиссии, разработанного аппаратом Национального антитеррористического комитета.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3.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субъекта Российской Федерации, муниципальными правовыми актами, решениями Национального антитеррористического комитета и антитеррористической комиссии Ставропольского края, а также настоящим Положением.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 xml:space="preserve">4. </w:t>
      </w:r>
      <w:r>
        <w:rPr>
          <w:sz w:val="28"/>
          <w:szCs w:val="28"/>
        </w:rPr>
        <w:t>Председателем</w:t>
      </w:r>
      <w:r w:rsidRPr="006C6139">
        <w:rPr>
          <w:sz w:val="28"/>
          <w:szCs w:val="28"/>
        </w:rPr>
        <w:t xml:space="preserve"> Комиссии по должности является глава Ипатовского муниципального района Ставропольского края.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5. Персональный состав Комиссии определяется постановлением администрации Ипатовского муниципального округа Ставропольского края. В ее состав могут включаться руководители, представители подразделений территориальных органов федеральных органов исполнительной власти и представители органов исполнительной власти Ставропольского края, расположенных в границах Ипатовского муниципального округа Ставропольского края, а также должностные лица администрации Ипатовского муниципального округа Ставропольского края.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lastRenderedPageBreak/>
        <w:t>6. Основной задачей Комиссии является организация взаимодействия администрации Ипатовского муниципального округа Ставропольского края с подразделениями (представителями) территориальных органов федеральных органов исполнительной власти, органов исполнительной власти Ставропольского края (по согласованию) по профилактике терроризма, а также по минимизации и (или) ликвидации последствий его проявлений в границах Ипатовского муниципального округа Ставропольского края.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7. Комиссия осуществляет следующие основные функции: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а) участие в обеспечении проведения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б) координация исполнения мероприятий по профилактике терроризма, а также по минимизации и (или) ликвидации последствий его проявлений на территории Ипатовского муниципального округа;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в) выработка рекомендаций по повышению уровня антитеррористической защищенности объектов, находящихся в муниципальной собственности администрации Ипатовского муниципального округа Ставропольского края, а также на территории Ипатовского муниципального округа Ставропольского края;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г) выработка предложений органам исполнительной власти Ставропольского края по вопросам участия администрации Ипатовского муниципального округа Ставропольского края в профилактике терроризма, а также в минимизации и (или) ликвидации последствий его проявлений;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д) осуществление других мероприятий, необходимых для организации взаимодействия администрации Ипатовского муниципального округа Ставропольского края с подразделениями (представителями) территориальных органов федеральных органов исполнительной власти, органов исполнительной власти Ставропольского края по профилактике терроризма, а также по минимизации и (или) ликвидации последствий его проявлений в границах Ипатовского муниципального округа Ставропольского края.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8. Комиссия в пределах своей компетенции и в установленном порядке имеет право: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 xml:space="preserve">а) принимать решения, касающиеся организации и совершенствования взаимодействия администрации Ипатовского муниципального округа Ставропольского края с подразделениями (представителями) </w:t>
      </w:r>
      <w:r w:rsidRPr="006C6139">
        <w:rPr>
          <w:sz w:val="28"/>
          <w:szCs w:val="28"/>
        </w:rPr>
        <w:lastRenderedPageBreak/>
        <w:t>территориальных органов федеральных органов исполнительной власти и органов исполнительной власти Ставропольского края по профилактике терроризма, минимизации и (или) ликвидации последствий его проявлений, а также осуществлять контроль за их исполнением;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б) запрашивать и получать в установленном порядке необходимые материалы и информацию от подразделений (представителей) территориальных органов федеральных органов исполнительной власти, органов исполнительной власти Ставропольского края, администрации Ипатовского муниципального округа Ставропольского края, общественных объединений, организаций (независимо от форм собственности) и должностных лиц;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в) создавать рабочие органы (рабочие группы) для изучения вопросов, касающихся профилактики терроризма, минимизации и (или) ликвидации последствий его проявлений, а также для подготовки проектов соответствующих решений Комиссии;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г) привлекать для участия в работе Комиссии должностных лиц и специалистов подразделений территориальных органов федеральных органов исполнительной власти, органов исполнительной власти Ставропольского края (по согласованию), администрации Ипатовского муниципального округа Ставропольского края, а также представителей организаций и общественных объединений;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д) вносить в установленном порядке предложения по вопросам, требующим решения антитеррористической комиссии Ставропольского края.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9. Комиссия строит свою работу во взаимодействии с правоохранительными структурами для осуществления первоочередных мер по пресечению террористического акта или действий, создающих непосредственную угрозу его совершения, на территории Ипатовского муниципального округа Ставропольского края.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10. Комиссия осуществляет свою деятельность на плановой основе в соответствии с регламентом, утвержденным правовым актом.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11. Комиссия информирует антитеррористическую комиссию Ставропольского края о своей деятельности в сроки и по форме, определяемой антитеррористической комиссией Ставропольского края.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12. По итогам проведенных заседаний, Комиссия предоставляет материалы в антитеррористическую комиссию Ставропольского края.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 xml:space="preserve">13. Организационное и материально-техническое обеспечение деятельности Комиссии организуется главой Ипатовского муниципального округа Ставропольского края, путем определения (создания) в установленном </w:t>
      </w:r>
      <w:r w:rsidRPr="006C6139">
        <w:rPr>
          <w:sz w:val="28"/>
          <w:szCs w:val="28"/>
        </w:rPr>
        <w:lastRenderedPageBreak/>
        <w:t>порядке структурного подразделения местной администрации секретаря Комиссии и назначения должностного лица (руководителя аппарата Комиссии) ответственного за эту работу, с запретом возложения на него других обязанностей.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14. Секретарь Комиссии: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а) организует работу аппарата Комиссии;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б) разрабатывает проекты планов работы Комиссии и отчетов о результатах деятельности Комиссии;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в) обеспечивает подготовку и проведение заседаний Комиссии;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г) осуществляет контроль за исполнением решений Комиссии;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д) организует работу по сбору, накоплению, обобщению и анализу информации, подготовке информационных материалов об общественно-политических, социально-экономических и иных процессах в границах (на территории) муниципального образования, оказывающих влияние на развитие ситуации в сфере профилактики терроризма;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е) обеспечивает взаимодействие Комиссии с антитеррористической комиссией Ставропольского края и ее аппаратом;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ж) организует и ведет делопроизводство Комиссии;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з) обеспечивает разработку и реализацию муниципальных программ в области профилактики терроризма, а также минимизации и (или) ликвидации последствий его проявлений;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и) в течение месяца после назначения проходит стажировку в аппарате антитеррористической комиссии Ставропольского края.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15. Члены Комиссии обязаны: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Участвовать в пределах компетенции в подготовке вопросов, выносимых на рассмотрение Комиссии в соответствии с решениями Комиссии, председателя Комиссии или по предложениям членов Комиссии, утвержденным протокольным решением;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организовать в рамках своих должностных полномочий выполнение решений Комиссии;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выполнять требования правовых актов, регламентирующих деятельность Комиссии;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 xml:space="preserve">определять в пределах компетенции в органе, представителем которого он является, должностное лицо или подразделение, ответственное за </w:t>
      </w:r>
      <w:r w:rsidRPr="006C6139">
        <w:rPr>
          <w:sz w:val="28"/>
          <w:szCs w:val="28"/>
        </w:rPr>
        <w:lastRenderedPageBreak/>
        <w:t>организацию взаимодействия указанного органа с Комиссией и ее аппаратом (секретарем).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16. Члены Комиссии имеют право: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выступать на заседаниях Комиссии, вносить предложения по вопросам, входящим в компетенцию Комиссии, и требовать, в случае необходимости, проведения голосования по данным вопросам;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голосовать на заседаниях Комиссии;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знакомиться с документами и материалами Комиссии, непосредственно касающимися ее деятельности;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взаимодействовать с руководителем аппарата Комиссии;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привлекать по согласованию с председателем Комиссии, в установленном порядке сотрудников и специалистов подразделений территориальных органов федеральных органов исполнительной власти, органов исполнительной власти Ставропольского края, администрации Ипатовского муниципального округа Ставропольского края и организаций к экспертной, аналитической и иной работе, связанной с деятельностью Комиссии;</w:t>
      </w:r>
    </w:p>
    <w:p w:rsidR="006C6139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излагать в случае несогласия с решением Комиссии, в письменной форме особое мнение, которое подлежит отражению в протоколе заседания Комиссии и прилагается к его решению.</w:t>
      </w:r>
    </w:p>
    <w:p w:rsidR="00FD6C20" w:rsidRPr="006C6139" w:rsidRDefault="006C6139" w:rsidP="006C6139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6C6139">
        <w:rPr>
          <w:sz w:val="28"/>
          <w:szCs w:val="28"/>
        </w:rPr>
        <w:t>17. Комиссия может имет</w:t>
      </w:r>
      <w:r>
        <w:rPr>
          <w:sz w:val="28"/>
          <w:szCs w:val="28"/>
        </w:rPr>
        <w:t>ь бланк со своим наименованием.</w:t>
      </w:r>
    </w:p>
    <w:sectPr w:rsidR="00FD6C20" w:rsidRPr="006C61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B0D"/>
    <w:rsid w:val="00252B0D"/>
    <w:rsid w:val="005C04CB"/>
    <w:rsid w:val="006C6139"/>
    <w:rsid w:val="00FD6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F67AF"/>
  <w15:chartTrackingRefBased/>
  <w15:docId w15:val="{8771869D-3019-46A1-AD52-34BC4832A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6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C61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1425</Words>
  <Characters>8127</Characters>
  <Application>Microsoft Office Word</Application>
  <DocSecurity>0</DocSecurity>
  <Lines>67</Lines>
  <Paragraphs>19</Paragraphs>
  <ScaleCrop>false</ScaleCrop>
  <Company/>
  <LinksUpToDate>false</LinksUpToDate>
  <CharactersWithSpaces>9533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2023-10-23T13:52:00Z</dcterms:created>
  <dcterms:modified xsi:type="dcterms:W3CDTF">2023-10-23T14:02:00Z</dcterms:modified>
</cp:coreProperties>
</file>