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A563D5" w:rsidTr="00A563D5">
        <w:trPr>
          <w:trHeight w:val="1330"/>
        </w:trPr>
        <w:tc>
          <w:tcPr>
            <w:tcW w:w="5211" w:type="dxa"/>
          </w:tcPr>
          <w:p w:rsidR="00A563D5" w:rsidRDefault="00A563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  <w:hideMark/>
          </w:tcPr>
          <w:p w:rsidR="00ED3A8E" w:rsidRDefault="00ED3A8E" w:rsidP="00A563D5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Утверждён</w:t>
            </w:r>
          </w:p>
          <w:p w:rsidR="00DF2971" w:rsidRDefault="00A563D5" w:rsidP="00A563D5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постановлением администрации Ипатовского </w:t>
            </w:r>
            <w:r w:rsidR="00DF2971">
              <w:rPr>
                <w:szCs w:val="28"/>
              </w:rPr>
              <w:t>муниципального</w:t>
            </w:r>
            <w:r>
              <w:rPr>
                <w:szCs w:val="28"/>
              </w:rPr>
              <w:t xml:space="preserve"> о</w:t>
            </w:r>
            <w:r w:rsidR="004946A9">
              <w:rPr>
                <w:szCs w:val="28"/>
              </w:rPr>
              <w:t xml:space="preserve">круга Ставропольского края </w:t>
            </w:r>
          </w:p>
          <w:p w:rsidR="00A563D5" w:rsidRPr="00DF2971" w:rsidRDefault="004946A9" w:rsidP="00DF2971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DF2971">
              <w:rPr>
                <w:szCs w:val="28"/>
              </w:rPr>
              <w:t xml:space="preserve">«_____» _______ 2023 г. № </w:t>
            </w:r>
          </w:p>
        </w:tc>
      </w:tr>
    </w:tbl>
    <w:p w:rsidR="00ED3A8E" w:rsidRDefault="00ED3A8E" w:rsidP="00DF2971">
      <w:pPr>
        <w:pStyle w:val="2"/>
        <w:spacing w:line="240" w:lineRule="exact"/>
        <w:jc w:val="left"/>
        <w:rPr>
          <w:bCs/>
        </w:rPr>
      </w:pPr>
    </w:p>
    <w:p w:rsidR="00DC47A5" w:rsidRDefault="00A563D5" w:rsidP="00A563D5">
      <w:pPr>
        <w:pStyle w:val="2"/>
        <w:spacing w:line="240" w:lineRule="exact"/>
        <w:jc w:val="center"/>
        <w:rPr>
          <w:bCs/>
        </w:rPr>
      </w:pPr>
      <w:r>
        <w:rPr>
          <w:bCs/>
        </w:rPr>
        <w:t xml:space="preserve">Состав </w:t>
      </w:r>
    </w:p>
    <w:p w:rsidR="00ED3A8E" w:rsidRDefault="00DC47A5" w:rsidP="00ED3A8E">
      <w:pPr>
        <w:pStyle w:val="2"/>
        <w:spacing w:line="240" w:lineRule="exact"/>
        <w:jc w:val="center"/>
        <w:rPr>
          <w:szCs w:val="28"/>
        </w:rPr>
      </w:pPr>
      <w:r>
        <w:rPr>
          <w:szCs w:val="28"/>
        </w:rPr>
        <w:t>антитеррористической комиссии</w:t>
      </w:r>
      <w:r w:rsidR="00A563D5" w:rsidRPr="00A563D5">
        <w:rPr>
          <w:szCs w:val="28"/>
        </w:rPr>
        <w:t xml:space="preserve"> Ипатовского </w:t>
      </w:r>
      <w:r w:rsidR="00DF2971">
        <w:rPr>
          <w:szCs w:val="28"/>
        </w:rPr>
        <w:t>муниципального</w:t>
      </w:r>
      <w:r w:rsidR="00A563D5" w:rsidRPr="00A563D5">
        <w:rPr>
          <w:szCs w:val="28"/>
        </w:rPr>
        <w:t xml:space="preserve"> округа Ставропольского края</w:t>
      </w:r>
    </w:p>
    <w:p w:rsidR="00ED3A8E" w:rsidRDefault="00ED3A8E" w:rsidP="00ED3A8E">
      <w:pPr>
        <w:pStyle w:val="2"/>
        <w:spacing w:line="240" w:lineRule="exact"/>
        <w:jc w:val="center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Шейкина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Вера Николаевна</w:t>
            </w:r>
          </w:p>
        </w:tc>
        <w:tc>
          <w:tcPr>
            <w:tcW w:w="5669" w:type="dxa"/>
          </w:tcPr>
          <w:p w:rsidR="00ED3A8E" w:rsidRPr="00ED3A8E" w:rsidRDefault="00ED3A8E" w:rsidP="00D74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глава Ипатовского 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края, председатель комиссии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Головинов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Николай Сергеевич</w:t>
            </w:r>
          </w:p>
        </w:tc>
        <w:tc>
          <w:tcPr>
            <w:tcW w:w="5669" w:type="dxa"/>
          </w:tcPr>
          <w:p w:rsidR="00ED3A8E" w:rsidRPr="00ED3A8E" w:rsidRDefault="00ED3A8E" w:rsidP="00D74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- начальник отдела сельского хозяйства, охраны окружающей среды, гражданской обороны, чрезвычайных ситуаций и антитеррора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заместитель председателя комиссии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Корчагин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Иван Павлович</w:t>
            </w:r>
          </w:p>
        </w:tc>
        <w:tc>
          <w:tcPr>
            <w:tcW w:w="5669" w:type="dxa"/>
          </w:tcPr>
          <w:p w:rsidR="00ED3A8E" w:rsidRPr="00ED3A8E" w:rsidRDefault="00ED3A8E" w:rsidP="00D74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начальник 40 пожарно-спасательной части г. Ипатово 5 пожарно-спасательного отряда Федеральной противопожарной службы Главного управления МЧС России по Ставропольскому краю, заместитель председателя комиссии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Батраков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Иван Владимирович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сельского хозяйства, охраны окружающей среды, гражданской обороны, чрезвычайных ситуаций и антитеррора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</w:tr>
      <w:tr w:rsidR="00ED3A8E" w:rsidTr="00D74AEF">
        <w:tc>
          <w:tcPr>
            <w:tcW w:w="9071" w:type="dxa"/>
            <w:gridSpan w:val="2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Баришполь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Александр Григорьевич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директор Ипатовского филиала государственного унитарного предприятия Ставропольского края "Ставропольский краевой теплоэнергетический комплекс"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Баришполь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Владимир Иванович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акционерного общества "Дорожно-эксплуатационное предприятие N 169"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Дугинец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Лариса Сергеевна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исполняющий обязанности заместителя 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главы администрации - начальника управления по работе с территориями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Жадик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5669" w:type="dxa"/>
          </w:tcPr>
          <w:p w:rsidR="00ED3A8E" w:rsidRPr="00ED3A8E" w:rsidRDefault="00ED3A8E" w:rsidP="001F28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Ипатовских</w:t>
            </w:r>
            <w:proofErr w:type="spellEnd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районных электрических сетей </w:t>
            </w: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Светлоградских</w:t>
            </w:r>
            <w:proofErr w:type="spellEnd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r w:rsidR="001F28AE">
              <w:rPr>
                <w:rFonts w:ascii="Times New Roman" w:hAnsi="Times New Roman" w:cs="Times New Roman"/>
                <w:sz w:val="28"/>
                <w:szCs w:val="28"/>
              </w:rPr>
              <w:t>лектрических сетей филиала ПАО «</w:t>
            </w: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proofErr w:type="spellEnd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Северный Кавказ</w:t>
            </w:r>
            <w:r w:rsidR="001F28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1F28A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Ставропольэнерго</w:t>
            </w:r>
            <w:r w:rsidR="001F28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Литынская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Наталия Викторовна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сельского хозяйства, охраны окружающей среды, гражданской обороны, </w:t>
            </w:r>
            <w:bookmarkStart w:id="0" w:name="_GoBack"/>
            <w:bookmarkEnd w:id="0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чрезвычайных ситуаций и антитеррора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Тараканова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Анна Викторовна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временно исполняющий обязанности начальника отдела имущественных и земельных отношений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заместитель начальника отдела имущественных и земельных отношений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Филиппенков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Валерий Николаевич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 "Единая дежурно-диспетчерская служба" Ипатовского городского округа Ставропольского края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Дорошенко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Дмитрий Иванович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участковый лесничий Ипатовского участкового лесничества ГКУ "</w:t>
            </w: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Дивенское</w:t>
            </w:r>
            <w:proofErr w:type="spellEnd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лесничество"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Захаров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унитарного предприятия "Жилищно-коммунальное хозяйство" Ипатовского района Ставропольского края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Коваленко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правового и кадрового обеспечения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Карогланов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Арсен Юрьевич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начальник отдела Министерства внутренних дел Российской Федерации по Ипатовскому городскому округу, полковник полиции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Кравченко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Сергей Иванович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директор Ипатовского филиала государственного бюджетного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чреждения Ставропольского края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Стававтодор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Ключка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Алексей Васильевич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начальник государственного бюджетного учреждения Ставропольского края "Ипатовская районная станция по борьбе с болезнями животных"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Медяник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Надежда Сергеевна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 акционерного общества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Ипатоворайгаз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Мишустин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Николай Анатольевич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Неснов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Андрей Дмитриевич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технический директор ПТП </w:t>
            </w: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Ипатовское</w:t>
            </w:r>
            <w:proofErr w:type="spellEnd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унитарного предприятия СК «</w:t>
            </w: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Ставрополькрайводоканал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- «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Северный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Сенатенко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Юрий Алексеевич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потребителей и благополучия человека по Ставропол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ьскому краю в Ипатовском районе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Эдуард Борисович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директор филиала государственного унитарного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едприятия Ставропольского края «</w:t>
            </w: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Ставэлектросеть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г. Ипатово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Траньович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Сергей Васильевич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старший государственный инспектор центра государственной инспекции по маломерным судам ГУ МЧС России по Ставропольскому краю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Фоменко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Шубин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Андрей Александрович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илиала главный редактор ГАО ИС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Издательский дом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«Периодика Ставрополья»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редакции газеты Степные зори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Вильгоцкая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труда и социальной защиты населения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Неделько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Геннадий Николаевич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капитального строительства, архитектуры и градостроительства - главный архитектор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Санюкович</w:t>
            </w:r>
            <w:proofErr w:type="spellEnd"/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Игорь Николаевич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директор государственного бюджетного учреждения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вропольского края «Ипатовский лесхоз»</w:t>
            </w: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ED3A8E" w:rsidTr="00D74AEF">
        <w:tc>
          <w:tcPr>
            <w:tcW w:w="3402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Мартыненко</w:t>
            </w:r>
          </w:p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5669" w:type="dxa"/>
          </w:tcPr>
          <w:p w:rsidR="00ED3A8E" w:rsidRPr="00ED3A8E" w:rsidRDefault="00ED3A8E" w:rsidP="00ED3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A8E">
              <w:rPr>
                <w:rFonts w:ascii="Times New Roman" w:hAnsi="Times New Roman" w:cs="Times New Roman"/>
                <w:sz w:val="28"/>
                <w:szCs w:val="28"/>
              </w:rPr>
              <w:t>главный врач государственного бюджетного учреждения здравоохранения Ставропольского края "Ипатовская районная больница" (по согласованию)</w:t>
            </w:r>
          </w:p>
        </w:tc>
      </w:tr>
    </w:tbl>
    <w:p w:rsidR="00DF2971" w:rsidRDefault="00DF2971" w:rsidP="00ED3A8E">
      <w:pPr>
        <w:pStyle w:val="2"/>
        <w:spacing w:line="240" w:lineRule="exact"/>
        <w:jc w:val="left"/>
        <w:rPr>
          <w:szCs w:val="28"/>
        </w:rPr>
      </w:pPr>
    </w:p>
    <w:sectPr w:rsidR="00DF2971" w:rsidSect="0096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63D5"/>
    <w:rsid w:val="00076122"/>
    <w:rsid w:val="00152D92"/>
    <w:rsid w:val="001F28AE"/>
    <w:rsid w:val="003A4478"/>
    <w:rsid w:val="003C4653"/>
    <w:rsid w:val="003E0439"/>
    <w:rsid w:val="003E6AD8"/>
    <w:rsid w:val="004908B6"/>
    <w:rsid w:val="004946A9"/>
    <w:rsid w:val="004B235F"/>
    <w:rsid w:val="005A222A"/>
    <w:rsid w:val="005F3A0C"/>
    <w:rsid w:val="00632AD3"/>
    <w:rsid w:val="006530FF"/>
    <w:rsid w:val="008459F9"/>
    <w:rsid w:val="008B2C58"/>
    <w:rsid w:val="00911324"/>
    <w:rsid w:val="00963755"/>
    <w:rsid w:val="009760A3"/>
    <w:rsid w:val="00A43D90"/>
    <w:rsid w:val="00A563D5"/>
    <w:rsid w:val="00B250E3"/>
    <w:rsid w:val="00B93C76"/>
    <w:rsid w:val="00BC2B4F"/>
    <w:rsid w:val="00C932AC"/>
    <w:rsid w:val="00DC47A5"/>
    <w:rsid w:val="00DF2971"/>
    <w:rsid w:val="00E07515"/>
    <w:rsid w:val="00ED3A8E"/>
    <w:rsid w:val="00F1357A"/>
    <w:rsid w:val="00F74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649A1"/>
  <w15:docId w15:val="{1E24FEEE-A201-46F5-A51D-EC1ABF0D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A563D5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A563D5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Без интервала Знак"/>
    <w:basedOn w:val="a0"/>
    <w:link w:val="a4"/>
    <w:uiPriority w:val="1"/>
    <w:locked/>
    <w:rsid w:val="00A563D5"/>
    <w:rPr>
      <w:rFonts w:ascii="Times New Roman" w:eastAsia="Calibri" w:hAnsi="Times New Roman" w:cs="Times New Roman"/>
      <w:sz w:val="28"/>
      <w:lang w:eastAsia="ar-SA"/>
    </w:rPr>
  </w:style>
  <w:style w:type="paragraph" w:styleId="a4">
    <w:name w:val="No Spacing"/>
    <w:link w:val="a3"/>
    <w:uiPriority w:val="1"/>
    <w:qFormat/>
    <w:rsid w:val="00A563D5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ConsPlusNormal">
    <w:name w:val="ConsPlusNormal"/>
    <w:rsid w:val="00A56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A563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F2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28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Пользователь Windows</cp:lastModifiedBy>
  <cp:revision>16</cp:revision>
  <cp:lastPrinted>2023-10-24T08:14:00Z</cp:lastPrinted>
  <dcterms:created xsi:type="dcterms:W3CDTF">2021-02-05T05:22:00Z</dcterms:created>
  <dcterms:modified xsi:type="dcterms:W3CDTF">2023-10-24T08:14:00Z</dcterms:modified>
</cp:coreProperties>
</file>