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5B" w:rsidRPr="006F3B34" w:rsidRDefault="0061495B" w:rsidP="0061495B">
      <w:pPr>
        <w:pBdr>
          <w:bottom w:val="single" w:sz="4" w:space="1" w:color="auto"/>
        </w:pBdr>
        <w:jc w:val="right"/>
        <w:rPr>
          <w:rFonts w:cs="Times New Roman"/>
          <w:szCs w:val="28"/>
        </w:rPr>
      </w:pPr>
      <w:r w:rsidRPr="006F3B34">
        <w:rPr>
          <w:rFonts w:cs="Times New Roman"/>
          <w:szCs w:val="28"/>
        </w:rPr>
        <w:t>Проект</w:t>
      </w:r>
    </w:p>
    <w:p w:rsidR="0061495B" w:rsidRPr="006F3B34" w:rsidRDefault="0061495B" w:rsidP="0061495B">
      <w:pPr>
        <w:jc w:val="center"/>
        <w:rPr>
          <w:rFonts w:cs="Times New Roman"/>
          <w:b/>
          <w:bCs/>
          <w:szCs w:val="28"/>
        </w:rPr>
      </w:pPr>
    </w:p>
    <w:p w:rsidR="0061495B" w:rsidRPr="006F3B34" w:rsidRDefault="0061495B" w:rsidP="0061495B">
      <w:pPr>
        <w:jc w:val="center"/>
        <w:rPr>
          <w:rFonts w:cs="Times New Roman"/>
          <w:b/>
          <w:bCs/>
          <w:szCs w:val="28"/>
        </w:rPr>
      </w:pPr>
      <w:r w:rsidRPr="006F3B34">
        <w:rPr>
          <w:rFonts w:cs="Times New Roman"/>
          <w:b/>
          <w:bCs/>
          <w:szCs w:val="28"/>
        </w:rPr>
        <w:t>ПОСТАНОВЛЕНИЕ</w:t>
      </w:r>
    </w:p>
    <w:p w:rsidR="0061495B" w:rsidRPr="006F3B34" w:rsidRDefault="0061495B" w:rsidP="0061495B">
      <w:pPr>
        <w:jc w:val="center"/>
        <w:rPr>
          <w:rFonts w:cs="Times New Roman"/>
          <w:b/>
          <w:bCs/>
          <w:szCs w:val="28"/>
        </w:rPr>
      </w:pPr>
      <w:r w:rsidRPr="006F3B34">
        <w:rPr>
          <w:rFonts w:cs="Times New Roman"/>
          <w:b/>
          <w:bCs/>
          <w:szCs w:val="28"/>
        </w:rPr>
        <w:t>АДМИ</w:t>
      </w:r>
      <w:r>
        <w:rPr>
          <w:rFonts w:cs="Times New Roman"/>
          <w:b/>
          <w:bCs/>
          <w:szCs w:val="28"/>
        </w:rPr>
        <w:t>НИСТРАЦИИ ИПАТОВСКОГО МУНИЦИПАЛЬНОГО</w:t>
      </w:r>
      <w:r w:rsidRPr="006F3B34">
        <w:rPr>
          <w:rFonts w:cs="Times New Roman"/>
          <w:b/>
          <w:bCs/>
          <w:szCs w:val="28"/>
        </w:rPr>
        <w:t xml:space="preserve"> ОКРУГА</w:t>
      </w:r>
      <w:r>
        <w:rPr>
          <w:rFonts w:cs="Times New Roman"/>
          <w:b/>
          <w:bCs/>
          <w:szCs w:val="28"/>
        </w:rPr>
        <w:t xml:space="preserve"> </w:t>
      </w:r>
      <w:r w:rsidRPr="006F3B34">
        <w:rPr>
          <w:rFonts w:cs="Times New Roman"/>
          <w:b/>
          <w:bCs/>
          <w:szCs w:val="28"/>
        </w:rPr>
        <w:t>СТАВРОПОЛЬСКОГО КРАЯ</w:t>
      </w:r>
    </w:p>
    <w:p w:rsidR="0061495B" w:rsidRPr="006F3B34" w:rsidRDefault="0061495B" w:rsidP="0061495B">
      <w:pPr>
        <w:jc w:val="center"/>
        <w:rPr>
          <w:rFonts w:cs="Times New Roman"/>
          <w:b/>
          <w:bCs/>
          <w:szCs w:val="28"/>
        </w:rPr>
      </w:pPr>
    </w:p>
    <w:p w:rsidR="0061495B" w:rsidRPr="006F3B34" w:rsidRDefault="0061495B" w:rsidP="0061495B">
      <w:pPr>
        <w:rPr>
          <w:rFonts w:cs="Times New Roman"/>
          <w:szCs w:val="28"/>
        </w:rPr>
      </w:pPr>
      <w:r w:rsidRPr="006F3B34">
        <w:rPr>
          <w:rFonts w:cs="Times New Roman"/>
          <w:szCs w:val="28"/>
        </w:rPr>
        <w:t>от____________</w:t>
      </w:r>
      <w:r w:rsidRPr="006F3B34">
        <w:rPr>
          <w:rFonts w:cs="Times New Roman"/>
          <w:szCs w:val="28"/>
        </w:rPr>
        <w:tab/>
      </w:r>
      <w:r w:rsidRPr="006F3B34">
        <w:rPr>
          <w:rFonts w:cs="Times New Roman"/>
          <w:szCs w:val="28"/>
        </w:rPr>
        <w:tab/>
      </w:r>
      <w:r w:rsidRPr="006F3B34">
        <w:rPr>
          <w:rFonts w:cs="Times New Roman"/>
          <w:szCs w:val="28"/>
        </w:rPr>
        <w:tab/>
      </w:r>
      <w:r w:rsidRPr="006F3B34">
        <w:rPr>
          <w:rFonts w:cs="Times New Roman"/>
          <w:szCs w:val="28"/>
        </w:rPr>
        <w:tab/>
      </w:r>
      <w:r w:rsidRPr="006F3B34">
        <w:rPr>
          <w:rFonts w:cs="Times New Roman"/>
          <w:szCs w:val="28"/>
        </w:rPr>
        <w:tab/>
        <w:t xml:space="preserve"> № ______________</w:t>
      </w:r>
    </w:p>
    <w:p w:rsidR="00FE2BB3" w:rsidRPr="009678CE" w:rsidRDefault="00FE2BB3" w:rsidP="009678CE">
      <w:pPr>
        <w:spacing w:line="240" w:lineRule="auto"/>
        <w:jc w:val="right"/>
        <w:rPr>
          <w:rFonts w:cs="Times New Roman"/>
          <w:szCs w:val="28"/>
          <w:lang w:eastAsia="en-US"/>
        </w:rPr>
      </w:pPr>
    </w:p>
    <w:p w:rsidR="00B30248" w:rsidRPr="009678CE" w:rsidRDefault="00B30248" w:rsidP="009678CE">
      <w:pPr>
        <w:spacing w:line="240" w:lineRule="auto"/>
        <w:jc w:val="right"/>
        <w:rPr>
          <w:rFonts w:cs="Times New Roman"/>
          <w:szCs w:val="28"/>
          <w:lang w:eastAsia="en-US"/>
        </w:rPr>
      </w:pPr>
    </w:p>
    <w:p w:rsidR="00B30248" w:rsidRPr="009678CE" w:rsidRDefault="00B30248" w:rsidP="009678CE">
      <w:pPr>
        <w:spacing w:line="240" w:lineRule="auto"/>
        <w:jc w:val="right"/>
        <w:rPr>
          <w:rFonts w:cs="Times New Roman"/>
          <w:szCs w:val="28"/>
          <w:lang w:eastAsia="en-US"/>
        </w:rPr>
      </w:pPr>
    </w:p>
    <w:p w:rsidR="004C30CC" w:rsidRPr="0061495B" w:rsidRDefault="009678CE" w:rsidP="00A139D6">
      <w:pPr>
        <w:spacing w:line="240" w:lineRule="auto"/>
        <w:rPr>
          <w:rFonts w:cs="Times New Roman"/>
          <w:color w:val="000000"/>
          <w:szCs w:val="28"/>
        </w:rPr>
      </w:pPr>
      <w:r w:rsidRPr="009678CE">
        <w:rPr>
          <w:szCs w:val="28"/>
        </w:rPr>
        <w:t>О внесении изменений в</w:t>
      </w:r>
      <w:r w:rsidR="001E011E">
        <w:rPr>
          <w:szCs w:val="28"/>
        </w:rPr>
        <w:t xml:space="preserve"> </w:t>
      </w:r>
      <w:r w:rsidRPr="009678CE">
        <w:rPr>
          <w:szCs w:val="28"/>
        </w:rPr>
        <w:t xml:space="preserve">значения показателей эффективности организации оказания муниципальных услуг в социальной сфере на территории </w:t>
      </w:r>
      <w:r w:rsidR="0061495B">
        <w:rPr>
          <w:rFonts w:cs="Times New Roman"/>
          <w:szCs w:val="28"/>
        </w:rPr>
        <w:t>Ипатовского муниципального округа Ставропольского края</w:t>
      </w:r>
      <w:r w:rsidRPr="009678CE">
        <w:rPr>
          <w:szCs w:val="28"/>
        </w:rP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  <w:r w:rsidR="0061495B">
        <w:rPr>
          <w:szCs w:val="28"/>
        </w:rPr>
        <w:t>, утвержденные постановлением а</w:t>
      </w:r>
      <w:r>
        <w:rPr>
          <w:szCs w:val="28"/>
        </w:rPr>
        <w:t xml:space="preserve">дминистрации </w:t>
      </w:r>
      <w:r w:rsidR="000C29E5">
        <w:rPr>
          <w:rFonts w:cs="Times New Roman"/>
          <w:szCs w:val="28"/>
        </w:rPr>
        <w:t xml:space="preserve">Ипатовского городского </w:t>
      </w:r>
      <w:r w:rsidR="0061495B">
        <w:rPr>
          <w:rFonts w:cs="Times New Roman"/>
          <w:szCs w:val="28"/>
        </w:rPr>
        <w:t xml:space="preserve"> округа Ставропольского края</w:t>
      </w:r>
      <w:r>
        <w:rPr>
          <w:szCs w:val="28"/>
        </w:rPr>
        <w:t xml:space="preserve"> от </w:t>
      </w:r>
      <w:r w:rsidR="00616620">
        <w:rPr>
          <w:szCs w:val="28"/>
        </w:rPr>
        <w:t>15 февраля 2023</w:t>
      </w:r>
      <w:bookmarkStart w:id="0" w:name="_GoBack"/>
      <w:bookmarkEnd w:id="0"/>
      <w:r w:rsidR="0061495B">
        <w:rPr>
          <w:szCs w:val="28"/>
        </w:rPr>
        <w:t xml:space="preserve"> г.</w:t>
      </w:r>
      <w:r w:rsidR="00B76E82">
        <w:rPr>
          <w:szCs w:val="28"/>
        </w:rPr>
        <w:t xml:space="preserve"> № </w:t>
      </w:r>
      <w:r w:rsidR="0061495B">
        <w:rPr>
          <w:szCs w:val="28"/>
        </w:rPr>
        <w:t>184</w:t>
      </w:r>
      <w:r w:rsidR="00B76E82">
        <w:rPr>
          <w:szCs w:val="28"/>
        </w:rPr>
        <w:t xml:space="preserve"> </w:t>
      </w:r>
      <w:r>
        <w:rPr>
          <w:szCs w:val="28"/>
        </w:rPr>
        <w:t xml:space="preserve">«Об организации оказания муниципальных услуг в социальной сфере при формировании муниципального социального заказа на оказание </w:t>
      </w:r>
      <w:r w:rsidR="0063217D">
        <w:rPr>
          <w:szCs w:val="28"/>
        </w:rPr>
        <w:t>муниципальных</w:t>
      </w:r>
      <w:r>
        <w:rPr>
          <w:szCs w:val="28"/>
        </w:rPr>
        <w:t xml:space="preserve"> услуг в социальной сфере</w:t>
      </w:r>
      <w:r w:rsidR="0063217D">
        <w:rPr>
          <w:szCs w:val="28"/>
        </w:rPr>
        <w:t xml:space="preserve"> на территории </w:t>
      </w:r>
      <w:r w:rsidR="00F76094">
        <w:rPr>
          <w:szCs w:val="28"/>
        </w:rPr>
        <w:t xml:space="preserve">администрации </w:t>
      </w:r>
      <w:r w:rsidR="00F76094">
        <w:rPr>
          <w:rFonts w:cs="Times New Roman"/>
          <w:szCs w:val="28"/>
        </w:rPr>
        <w:t xml:space="preserve">Ипатовского </w:t>
      </w:r>
      <w:r w:rsidR="006341AA">
        <w:rPr>
          <w:rFonts w:cs="Times New Roman"/>
          <w:szCs w:val="28"/>
        </w:rPr>
        <w:t xml:space="preserve">городского </w:t>
      </w:r>
      <w:r w:rsidR="00F76094">
        <w:rPr>
          <w:rFonts w:cs="Times New Roman"/>
          <w:szCs w:val="28"/>
        </w:rPr>
        <w:t>округа Ставропольского края</w:t>
      </w:r>
      <w:r>
        <w:rPr>
          <w:szCs w:val="28"/>
        </w:rPr>
        <w:t>»</w:t>
      </w:r>
    </w:p>
    <w:p w:rsidR="00B30248" w:rsidRPr="009678CE" w:rsidRDefault="00B30248" w:rsidP="009678CE">
      <w:pPr>
        <w:spacing w:line="240" w:lineRule="auto"/>
        <w:jc w:val="center"/>
        <w:rPr>
          <w:rFonts w:cs="Times New Roman"/>
          <w:szCs w:val="28"/>
        </w:rPr>
      </w:pPr>
    </w:p>
    <w:p w:rsidR="009678CE" w:rsidRDefault="004C30CC" w:rsidP="009678C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9678CE">
        <w:rPr>
          <w:rFonts w:cs="Times New Roman"/>
          <w:szCs w:val="28"/>
          <w:lang w:eastAsia="en-US"/>
        </w:rPr>
        <w:t xml:space="preserve">В соответствии </w:t>
      </w:r>
      <w:r w:rsidRPr="009678CE">
        <w:rPr>
          <w:rFonts w:cs="Times New Roman"/>
          <w:szCs w:val="28"/>
        </w:rPr>
        <w:t>с</w:t>
      </w:r>
      <w:r w:rsidRPr="009678CE"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 w:rsidR="0079322B" w:rsidRPr="009678CE">
        <w:rPr>
          <w:rFonts w:cs="Times New Roman"/>
          <w:szCs w:val="28"/>
          <w:lang w:eastAsia="en-US"/>
        </w:rPr>
        <w:br/>
      </w:r>
      <w:r w:rsidRPr="009678CE">
        <w:rPr>
          <w:rFonts w:cs="Times New Roman"/>
          <w:szCs w:val="28"/>
          <w:lang w:eastAsia="en-US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C2458E" w:rsidRPr="009678CE">
        <w:rPr>
          <w:rFonts w:cs="Times New Roman"/>
          <w:szCs w:val="28"/>
          <w:lang w:eastAsia="en-US"/>
        </w:rPr>
        <w:t xml:space="preserve"> (далее – Федеральный закон</w:t>
      </w:r>
      <w:r w:rsidR="003C0A8A" w:rsidRPr="009678CE">
        <w:rPr>
          <w:rFonts w:cs="Times New Roman"/>
          <w:szCs w:val="28"/>
          <w:lang w:eastAsia="en-US"/>
        </w:rPr>
        <w:t xml:space="preserve"> № 189-ФЗ</w:t>
      </w:r>
      <w:r w:rsidR="00C2458E" w:rsidRPr="009678CE">
        <w:rPr>
          <w:rFonts w:cs="Times New Roman"/>
          <w:szCs w:val="28"/>
          <w:lang w:eastAsia="en-US"/>
        </w:rPr>
        <w:t>)</w:t>
      </w:r>
      <w:r w:rsidR="003C0A8A" w:rsidRPr="009678CE">
        <w:rPr>
          <w:rFonts w:cs="Times New Roman"/>
          <w:szCs w:val="28"/>
          <w:lang w:eastAsia="en-US"/>
        </w:rPr>
        <w:t>, постановлением Правительств</w:t>
      </w:r>
      <w:r w:rsidR="00F76094">
        <w:rPr>
          <w:rFonts w:cs="Times New Roman"/>
          <w:szCs w:val="28"/>
          <w:lang w:eastAsia="en-US"/>
        </w:rPr>
        <w:t xml:space="preserve">а Российской Федерации от 13 октября </w:t>
      </w:r>
      <w:r w:rsidR="003C0A8A" w:rsidRPr="009678CE">
        <w:rPr>
          <w:rFonts w:cs="Times New Roman"/>
          <w:szCs w:val="28"/>
          <w:lang w:eastAsia="en-US"/>
        </w:rPr>
        <w:t>2020</w:t>
      </w:r>
      <w:r w:rsidR="006E518E">
        <w:rPr>
          <w:rFonts w:cs="Times New Roman"/>
          <w:szCs w:val="28"/>
          <w:lang w:eastAsia="en-US"/>
        </w:rPr>
        <w:t xml:space="preserve"> года</w:t>
      </w:r>
      <w:r w:rsidR="003C0A8A" w:rsidRPr="009678CE">
        <w:rPr>
          <w:rFonts w:cs="Times New Roman"/>
          <w:szCs w:val="28"/>
          <w:lang w:eastAsia="en-US"/>
        </w:rPr>
        <w:t xml:space="preserve">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AD42AC" w:rsidRPr="009678CE">
        <w:rPr>
          <w:rFonts w:cs="Times New Roman"/>
          <w:szCs w:val="28"/>
          <w:lang w:eastAsia="en-US"/>
        </w:rPr>
        <w:t>,</w:t>
      </w:r>
      <w:r w:rsidR="00A139D6" w:rsidRPr="00A139D6">
        <w:rPr>
          <w:rFonts w:cs="Times New Roman"/>
          <w:color w:val="000000"/>
          <w:szCs w:val="28"/>
          <w:lang w:eastAsia="ar-SA"/>
        </w:rPr>
        <w:t xml:space="preserve"> </w:t>
      </w:r>
      <w:r w:rsidR="00A139D6">
        <w:rPr>
          <w:rFonts w:cs="Times New Roman"/>
          <w:color w:val="000000"/>
          <w:szCs w:val="28"/>
          <w:lang w:eastAsia="ar-SA"/>
        </w:rPr>
        <w:t xml:space="preserve">Законом </w:t>
      </w:r>
      <w:r w:rsidR="00A139D6" w:rsidRPr="00D03FBB">
        <w:rPr>
          <w:rFonts w:cs="Times New Roman"/>
          <w:color w:val="000000"/>
          <w:szCs w:val="28"/>
          <w:lang w:eastAsia="ar-SA"/>
        </w:rPr>
        <w:t xml:space="preserve">Ставропольского края </w:t>
      </w:r>
      <w:hyperlink r:id="rId7" w:history="1">
        <w:r w:rsidR="00A139D6" w:rsidRPr="00D03FBB">
          <w:rPr>
            <w:rFonts w:cs="Times New Roman"/>
            <w:color w:val="000000"/>
            <w:szCs w:val="28"/>
          </w:rPr>
          <w:t>от</w:t>
        </w:r>
      </w:hyperlink>
      <w:r w:rsidR="00A139D6" w:rsidRPr="00D03FBB">
        <w:rPr>
          <w:rFonts w:cs="Times New Roman"/>
          <w:color w:val="000000"/>
          <w:szCs w:val="28"/>
        </w:rPr>
        <w:t xml:space="preserve"> 30 мая 2023 г. № 46-кз «О наделении Ипатовского городского округа Ставропольского края статусом муниципального округа»</w:t>
      </w:r>
      <w:r w:rsidR="00A139D6">
        <w:rPr>
          <w:rFonts w:cs="Times New Roman"/>
          <w:color w:val="000000"/>
          <w:szCs w:val="28"/>
        </w:rPr>
        <w:t>,</w:t>
      </w:r>
      <w:r w:rsidR="00A139D6" w:rsidRPr="0055270B">
        <w:rPr>
          <w:rFonts w:eastAsia="Times New Roman" w:cs="Times New Roman"/>
          <w:szCs w:val="28"/>
        </w:rPr>
        <w:t xml:space="preserve"> </w:t>
      </w:r>
      <w:r w:rsidR="00AD42AC" w:rsidRPr="009678CE">
        <w:rPr>
          <w:rFonts w:cs="Times New Roman"/>
          <w:szCs w:val="28"/>
          <w:lang w:eastAsia="en-US"/>
        </w:rPr>
        <w:t xml:space="preserve"> </w:t>
      </w:r>
      <w:r w:rsidR="00F76094">
        <w:rPr>
          <w:szCs w:val="28"/>
        </w:rPr>
        <w:t xml:space="preserve">администрации </w:t>
      </w:r>
      <w:r w:rsidR="00F76094">
        <w:rPr>
          <w:rFonts w:cs="Times New Roman"/>
          <w:szCs w:val="28"/>
        </w:rPr>
        <w:t>Ипатовского муниципального  округа Ставропольского края</w:t>
      </w:r>
    </w:p>
    <w:p w:rsidR="009678CE" w:rsidRDefault="009678CE" w:rsidP="009678CE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D049B2" w:rsidRPr="009678CE" w:rsidRDefault="009678CE" w:rsidP="009678C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ПОСТАНОВЛЯЕТ:</w:t>
      </w:r>
    </w:p>
    <w:p w:rsidR="003C0A8A" w:rsidRPr="009678CE" w:rsidRDefault="003C0A8A" w:rsidP="009678CE">
      <w:pPr>
        <w:spacing w:line="240" w:lineRule="auto"/>
        <w:rPr>
          <w:rFonts w:cs="Times New Roman"/>
          <w:szCs w:val="28"/>
          <w:lang w:eastAsia="en-US"/>
        </w:rPr>
      </w:pPr>
    </w:p>
    <w:p w:rsidR="00AD42AC" w:rsidRPr="009678CE" w:rsidRDefault="003C0A8A" w:rsidP="009678CE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9678CE">
        <w:rPr>
          <w:rFonts w:cs="Times New Roman"/>
          <w:szCs w:val="28"/>
          <w:lang w:eastAsia="en-US"/>
        </w:rPr>
        <w:t xml:space="preserve">1. </w:t>
      </w:r>
      <w:r w:rsidR="0063217D">
        <w:rPr>
          <w:rFonts w:cs="Times New Roman"/>
          <w:szCs w:val="28"/>
          <w:lang w:eastAsia="en-US"/>
        </w:rPr>
        <w:t xml:space="preserve">Внести изменения в </w:t>
      </w:r>
      <w:r w:rsidR="0063217D" w:rsidRPr="009678CE">
        <w:rPr>
          <w:szCs w:val="28"/>
        </w:rPr>
        <w:t xml:space="preserve">значения показателей эффективности организации оказания муниципальных услуг в социальной сфере на территории </w:t>
      </w:r>
      <w:r w:rsidR="00F76094">
        <w:rPr>
          <w:szCs w:val="28"/>
        </w:rPr>
        <w:t xml:space="preserve">администрации </w:t>
      </w:r>
      <w:r w:rsidR="00F76094">
        <w:rPr>
          <w:rFonts w:cs="Times New Roman"/>
          <w:szCs w:val="28"/>
        </w:rPr>
        <w:t>Ипатовского муниципального  округа Ставропольского края</w:t>
      </w:r>
      <w:r w:rsidR="00F76094" w:rsidRPr="009678CE">
        <w:rPr>
          <w:szCs w:val="28"/>
        </w:rPr>
        <w:t xml:space="preserve"> </w:t>
      </w:r>
      <w:r w:rsidR="0063217D" w:rsidRPr="009678CE">
        <w:rPr>
          <w:szCs w:val="28"/>
        </w:rPr>
        <w:t>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  <w:r w:rsidR="0063217D">
        <w:rPr>
          <w:szCs w:val="28"/>
        </w:rPr>
        <w:t xml:space="preserve">, утвержденные постановлением </w:t>
      </w:r>
      <w:r w:rsidR="00F76094">
        <w:rPr>
          <w:szCs w:val="28"/>
        </w:rPr>
        <w:t xml:space="preserve">администрации </w:t>
      </w:r>
      <w:r w:rsidR="001E011E">
        <w:rPr>
          <w:rFonts w:cs="Times New Roman"/>
          <w:szCs w:val="28"/>
        </w:rPr>
        <w:t>Ипатовского городского</w:t>
      </w:r>
      <w:r w:rsidR="00F76094">
        <w:rPr>
          <w:rFonts w:cs="Times New Roman"/>
          <w:szCs w:val="28"/>
        </w:rPr>
        <w:t xml:space="preserve">  </w:t>
      </w:r>
      <w:r w:rsidR="00F76094">
        <w:rPr>
          <w:rFonts w:cs="Times New Roman"/>
          <w:szCs w:val="28"/>
        </w:rPr>
        <w:lastRenderedPageBreak/>
        <w:t>округа Ставропольского края</w:t>
      </w:r>
      <w:r w:rsidR="006E518E">
        <w:rPr>
          <w:szCs w:val="28"/>
        </w:rPr>
        <w:t xml:space="preserve"> от 15 февраля 2023 года</w:t>
      </w:r>
      <w:r w:rsidR="00F76094">
        <w:rPr>
          <w:szCs w:val="28"/>
        </w:rPr>
        <w:t xml:space="preserve"> № 184</w:t>
      </w:r>
      <w:r w:rsidR="0063217D">
        <w:rPr>
          <w:szCs w:val="28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F76094">
        <w:rPr>
          <w:szCs w:val="28"/>
        </w:rPr>
        <w:t xml:space="preserve">администрации </w:t>
      </w:r>
      <w:r w:rsidR="006341AA">
        <w:rPr>
          <w:rFonts w:cs="Times New Roman"/>
          <w:szCs w:val="28"/>
        </w:rPr>
        <w:t>Ипатовского городского</w:t>
      </w:r>
      <w:r w:rsidR="00F76094">
        <w:rPr>
          <w:rFonts w:cs="Times New Roman"/>
          <w:szCs w:val="28"/>
        </w:rPr>
        <w:t xml:space="preserve">  округа Ставропольского края</w:t>
      </w:r>
      <w:r w:rsidR="0063217D">
        <w:rPr>
          <w:szCs w:val="28"/>
        </w:rPr>
        <w:t>»</w:t>
      </w:r>
      <w:r w:rsidR="00B76EA8" w:rsidRPr="00B76EA8">
        <w:rPr>
          <w:bCs/>
          <w:szCs w:val="28"/>
        </w:rPr>
        <w:t xml:space="preserve"> </w:t>
      </w:r>
      <w:r w:rsidR="00B76EA8">
        <w:rPr>
          <w:bCs/>
          <w:szCs w:val="28"/>
        </w:rPr>
        <w:t>(с изменениями, внесенным</w:t>
      </w:r>
      <w:r w:rsidR="00A139D6">
        <w:rPr>
          <w:bCs/>
          <w:szCs w:val="28"/>
        </w:rPr>
        <w:t>и</w:t>
      </w:r>
      <w:r w:rsidR="00B76EA8">
        <w:rPr>
          <w:bCs/>
          <w:szCs w:val="28"/>
        </w:rPr>
        <w:t xml:space="preserve"> постановлением администрации Ипатовского городского округа Ставропольского края от  03 октября 2023 г. № 1318, </w:t>
      </w:r>
      <w:r w:rsidR="00A139D6">
        <w:rPr>
          <w:bCs/>
          <w:szCs w:val="28"/>
        </w:rPr>
        <w:t xml:space="preserve">постановлением администрации Ипатовского муниципального округа Ставропольского края  от </w:t>
      </w:r>
      <w:r w:rsidR="00B76EA8">
        <w:rPr>
          <w:bCs/>
          <w:szCs w:val="28"/>
        </w:rPr>
        <w:t>22 декабря 2023 г. № 1691)</w:t>
      </w:r>
      <w:r w:rsidR="0063217D">
        <w:rPr>
          <w:szCs w:val="28"/>
        </w:rPr>
        <w:t>, изложив их в прилагаемой редакции.</w:t>
      </w:r>
    </w:p>
    <w:p w:rsidR="001E011E" w:rsidRDefault="001E011E" w:rsidP="001E011E">
      <w:pPr>
        <w:ind w:firstLine="567"/>
        <w:rPr>
          <w:rFonts w:cs="Times New Roman"/>
          <w:color w:val="1A1A1A"/>
          <w:szCs w:val="28"/>
          <w:shd w:val="clear" w:color="auto" w:fill="FFFFFF"/>
        </w:rPr>
      </w:pPr>
      <w:r w:rsidRPr="003473C3">
        <w:rPr>
          <w:rFonts w:cs="Times New Roman"/>
          <w:szCs w:val="28"/>
        </w:rPr>
        <w:t xml:space="preserve">2. </w:t>
      </w:r>
      <w:r w:rsidRPr="00BA1A18">
        <w:rPr>
          <w:rFonts w:cs="Times New Roman"/>
          <w:color w:val="1A1A1A"/>
          <w:szCs w:val="28"/>
          <w:shd w:val="clear" w:color="auto" w:fill="FFFFFF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 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1E011E" w:rsidRPr="00BA1A18" w:rsidRDefault="001E011E" w:rsidP="001E011E">
      <w:pPr>
        <w:rPr>
          <w:rFonts w:cs="Times New Roman"/>
          <w:szCs w:val="28"/>
        </w:rPr>
      </w:pPr>
    </w:p>
    <w:p w:rsidR="001E011E" w:rsidRDefault="001E011E" w:rsidP="001E011E">
      <w:pPr>
        <w:ind w:firstLine="56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3473C3">
        <w:rPr>
          <w:rFonts w:cs="Times New Roman"/>
          <w:szCs w:val="28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1E011E" w:rsidRDefault="001E011E" w:rsidP="001E011E">
      <w:pPr>
        <w:ind w:firstLine="567"/>
        <w:outlineLvl w:val="0"/>
        <w:rPr>
          <w:rFonts w:cs="Times New Roman"/>
          <w:szCs w:val="28"/>
        </w:rPr>
      </w:pPr>
    </w:p>
    <w:p w:rsidR="001E011E" w:rsidRDefault="001E011E" w:rsidP="001E011E">
      <w:pPr>
        <w:ind w:firstLine="56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3473C3">
        <w:rPr>
          <w:rFonts w:cs="Times New Roman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Ипатовского </w:t>
      </w:r>
      <w:r>
        <w:rPr>
          <w:rFonts w:cs="Times New Roman"/>
          <w:szCs w:val="28"/>
        </w:rPr>
        <w:t>муниципального</w:t>
      </w:r>
      <w:r w:rsidRPr="003473C3">
        <w:rPr>
          <w:rFonts w:cs="Times New Roman"/>
          <w:szCs w:val="28"/>
        </w:rPr>
        <w:t xml:space="preserve"> округа Ставропольского края Фоменко Т.А.</w:t>
      </w:r>
    </w:p>
    <w:p w:rsidR="001E011E" w:rsidRPr="003473C3" w:rsidRDefault="001E011E" w:rsidP="001E011E">
      <w:pPr>
        <w:ind w:firstLine="567"/>
        <w:outlineLvl w:val="0"/>
        <w:rPr>
          <w:rFonts w:cs="Times New Roman"/>
          <w:szCs w:val="28"/>
        </w:rPr>
      </w:pPr>
    </w:p>
    <w:p w:rsidR="001E011E" w:rsidRPr="003473C3" w:rsidRDefault="001E011E" w:rsidP="001E011E">
      <w:pPr>
        <w:rPr>
          <w:rFonts w:cs="Times New Roman"/>
          <w:szCs w:val="28"/>
          <w:lang w:eastAsia="en-US"/>
        </w:rPr>
      </w:pPr>
      <w:r w:rsidRPr="003473C3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 </w:t>
      </w:r>
      <w:r w:rsidRPr="003473C3">
        <w:rPr>
          <w:rFonts w:cs="Times New Roman"/>
          <w:szCs w:val="28"/>
        </w:rPr>
        <w:t xml:space="preserve">5. </w:t>
      </w:r>
      <w:r w:rsidRPr="003473C3">
        <w:rPr>
          <w:rFonts w:cs="Times New Roman"/>
          <w:color w:val="000000"/>
          <w:szCs w:val="28"/>
        </w:rPr>
        <w:t>Настоящее постановление вступает в силу  на следующий день после дня его официального обнародования.</w:t>
      </w:r>
    </w:p>
    <w:p w:rsidR="001E011E" w:rsidRPr="003473C3" w:rsidRDefault="001E011E" w:rsidP="001E011E">
      <w:pPr>
        <w:tabs>
          <w:tab w:val="left" w:pos="426"/>
        </w:tabs>
        <w:rPr>
          <w:rFonts w:cs="Times New Roman"/>
          <w:szCs w:val="28"/>
        </w:rPr>
      </w:pPr>
    </w:p>
    <w:p w:rsidR="001E011E" w:rsidRPr="003473C3" w:rsidRDefault="001E011E" w:rsidP="001E011E">
      <w:pPr>
        <w:rPr>
          <w:rFonts w:cs="Times New Roman"/>
          <w:szCs w:val="28"/>
        </w:rPr>
      </w:pPr>
    </w:p>
    <w:p w:rsidR="001E011E" w:rsidRDefault="001E011E" w:rsidP="001E011E">
      <w:pPr>
        <w:spacing w:line="240" w:lineRule="exact"/>
        <w:rPr>
          <w:szCs w:val="28"/>
        </w:rPr>
      </w:pPr>
      <w:r>
        <w:rPr>
          <w:szCs w:val="28"/>
        </w:rPr>
        <w:t xml:space="preserve">Глава </w:t>
      </w:r>
      <w:r w:rsidRPr="00363B74">
        <w:rPr>
          <w:szCs w:val="28"/>
        </w:rPr>
        <w:t xml:space="preserve"> Ипатовского </w:t>
      </w:r>
    </w:p>
    <w:p w:rsidR="001E011E" w:rsidRDefault="001E011E" w:rsidP="001E011E">
      <w:pPr>
        <w:spacing w:line="240" w:lineRule="exact"/>
        <w:rPr>
          <w:rFonts w:eastAsia="Calibri" w:cs="Times New Roman"/>
          <w:b/>
          <w:szCs w:val="28"/>
        </w:rPr>
      </w:pPr>
      <w:r w:rsidRPr="00363B74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Pr="00363B74">
        <w:rPr>
          <w:szCs w:val="28"/>
        </w:rPr>
        <w:t>Ставропольского края</w:t>
      </w:r>
      <w:r w:rsidRPr="00363B74">
        <w:rPr>
          <w:szCs w:val="28"/>
        </w:rPr>
        <w:tab/>
      </w:r>
      <w:r w:rsidRPr="00363B74">
        <w:rPr>
          <w:szCs w:val="28"/>
        </w:rPr>
        <w:tab/>
      </w:r>
      <w:r>
        <w:rPr>
          <w:szCs w:val="28"/>
        </w:rPr>
        <w:t xml:space="preserve">                 В.Н. Шейкина</w:t>
      </w:r>
      <w:r w:rsidRPr="0055270B">
        <w:rPr>
          <w:rFonts w:eastAsia="Calibri" w:cs="Times New Roman"/>
          <w:b/>
          <w:szCs w:val="28"/>
        </w:rPr>
        <w:tab/>
      </w:r>
      <w:r w:rsidRPr="0055270B">
        <w:rPr>
          <w:rFonts w:eastAsia="Calibri" w:cs="Times New Roman"/>
          <w:b/>
          <w:szCs w:val="28"/>
        </w:rPr>
        <w:tab/>
      </w:r>
      <w:r w:rsidRPr="0055270B">
        <w:rPr>
          <w:rFonts w:eastAsia="Calibri" w:cs="Times New Roman"/>
          <w:b/>
          <w:szCs w:val="28"/>
        </w:rPr>
        <w:tab/>
      </w:r>
      <w:r w:rsidRPr="0055270B">
        <w:rPr>
          <w:rFonts w:eastAsia="Calibri" w:cs="Times New Roman"/>
          <w:b/>
          <w:szCs w:val="28"/>
        </w:rPr>
        <w:tab/>
        <w:t xml:space="preserve">                               </w:t>
      </w:r>
    </w:p>
    <w:p w:rsidR="001E011E" w:rsidRDefault="001E011E" w:rsidP="001E011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eastAsia="Times New Roman" w:cs="Times New Roman"/>
          <w:color w:val="000000"/>
          <w:szCs w:val="28"/>
        </w:rPr>
      </w:pPr>
    </w:p>
    <w:p w:rsidR="001E011E" w:rsidRPr="00270E4E" w:rsidRDefault="001E011E" w:rsidP="001E011E">
      <w:pPr>
        <w:rPr>
          <w:rFonts w:eastAsia="Times New Roman" w:cs="Times New Roman"/>
          <w:szCs w:val="28"/>
        </w:rPr>
      </w:pPr>
    </w:p>
    <w:p w:rsidR="001E011E" w:rsidRDefault="001E011E" w:rsidP="001E011E">
      <w:pPr>
        <w:tabs>
          <w:tab w:val="left" w:pos="2355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</w:p>
    <w:p w:rsidR="003156C3" w:rsidRPr="009678CE" w:rsidRDefault="003156C3" w:rsidP="009678CE">
      <w:pPr>
        <w:spacing w:line="240" w:lineRule="auto"/>
        <w:rPr>
          <w:rFonts w:cs="Times New Roman"/>
          <w:szCs w:val="28"/>
          <w:lang w:eastAsia="en-US"/>
        </w:rPr>
        <w:sectPr w:rsidR="003156C3" w:rsidRPr="009678CE" w:rsidSect="006D268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B76EA8" w:rsidRPr="00E476C0" w:rsidRDefault="00B76EA8" w:rsidP="00B76EA8">
      <w:pPr>
        <w:spacing w:line="240" w:lineRule="auto"/>
        <w:jc w:val="right"/>
        <w:rPr>
          <w:rFonts w:eastAsia="Calibri" w:cs="Times New Roman"/>
          <w:sz w:val="16"/>
          <w:szCs w:val="16"/>
          <w:lang w:eastAsia="en-US"/>
        </w:rPr>
      </w:pPr>
      <w:r w:rsidRPr="00E476C0">
        <w:rPr>
          <w:rFonts w:eastAsia="Calibri" w:cs="Times New Roman"/>
          <w:sz w:val="16"/>
          <w:szCs w:val="16"/>
          <w:lang w:eastAsia="en-US"/>
        </w:rPr>
        <w:lastRenderedPageBreak/>
        <w:t>Приложение № 3</w:t>
      </w:r>
    </w:p>
    <w:p w:rsidR="00B76EA8" w:rsidRPr="00E476C0" w:rsidRDefault="00B76EA8" w:rsidP="00B76EA8">
      <w:pPr>
        <w:spacing w:line="240" w:lineRule="auto"/>
        <w:jc w:val="right"/>
        <w:rPr>
          <w:rFonts w:eastAsia="Calibri" w:cs="Times New Roman"/>
          <w:sz w:val="16"/>
          <w:szCs w:val="16"/>
          <w:lang w:eastAsia="en-US"/>
        </w:rPr>
      </w:pPr>
      <w:r w:rsidRPr="00E476C0">
        <w:rPr>
          <w:rFonts w:eastAsia="Calibri" w:cs="Times New Roman"/>
          <w:sz w:val="16"/>
          <w:szCs w:val="16"/>
          <w:lang w:eastAsia="en-US"/>
        </w:rPr>
        <w:t>к постановлению</w:t>
      </w:r>
    </w:p>
    <w:p w:rsidR="00B76EA8" w:rsidRPr="00E476C0" w:rsidRDefault="00B76EA8" w:rsidP="00B76EA8">
      <w:pPr>
        <w:spacing w:line="240" w:lineRule="auto"/>
        <w:jc w:val="right"/>
        <w:rPr>
          <w:rFonts w:eastAsia="Calibri" w:cs="Times New Roman"/>
          <w:sz w:val="16"/>
          <w:szCs w:val="16"/>
          <w:lang w:eastAsia="en-US"/>
        </w:rPr>
      </w:pPr>
      <w:r w:rsidRPr="00E476C0">
        <w:rPr>
          <w:rFonts w:eastAsia="Calibri" w:cs="Times New Roman"/>
          <w:sz w:val="16"/>
          <w:szCs w:val="16"/>
          <w:lang w:eastAsia="en-US"/>
        </w:rPr>
        <w:t xml:space="preserve">администрации Ипатовского </w:t>
      </w:r>
      <w:r>
        <w:rPr>
          <w:rFonts w:eastAsia="Calibri" w:cs="Times New Roman"/>
          <w:sz w:val="16"/>
          <w:szCs w:val="16"/>
          <w:lang w:eastAsia="en-US"/>
        </w:rPr>
        <w:t>муниципального</w:t>
      </w:r>
      <w:r w:rsidRPr="00E476C0">
        <w:rPr>
          <w:rFonts w:eastAsia="Calibri" w:cs="Times New Roman"/>
          <w:sz w:val="16"/>
          <w:szCs w:val="16"/>
          <w:lang w:eastAsia="en-US"/>
        </w:rPr>
        <w:t xml:space="preserve"> округа </w:t>
      </w:r>
    </w:p>
    <w:p w:rsidR="00B76EA8" w:rsidRPr="00E476C0" w:rsidRDefault="00B76EA8" w:rsidP="00B76EA8">
      <w:pPr>
        <w:spacing w:line="240" w:lineRule="auto"/>
        <w:jc w:val="right"/>
        <w:rPr>
          <w:rFonts w:eastAsia="Calibri" w:cs="Times New Roman"/>
          <w:sz w:val="16"/>
          <w:szCs w:val="16"/>
          <w:lang w:eastAsia="en-US"/>
        </w:rPr>
      </w:pPr>
      <w:r w:rsidRPr="00E476C0">
        <w:rPr>
          <w:rFonts w:eastAsia="Calibri" w:cs="Times New Roman"/>
          <w:sz w:val="16"/>
          <w:szCs w:val="16"/>
          <w:lang w:eastAsia="en-US"/>
        </w:rPr>
        <w:t>Ставропольского края</w:t>
      </w:r>
    </w:p>
    <w:p w:rsidR="00B76EA8" w:rsidRDefault="00B76EA8" w:rsidP="00B76EA8">
      <w:pPr>
        <w:spacing w:line="240" w:lineRule="auto"/>
        <w:jc w:val="right"/>
        <w:rPr>
          <w:rFonts w:eastAsia="Calibri" w:cs="Times New Roman"/>
          <w:sz w:val="16"/>
          <w:szCs w:val="16"/>
          <w:lang w:eastAsia="en-US"/>
        </w:rPr>
      </w:pPr>
      <w:r w:rsidRPr="00E476C0">
        <w:rPr>
          <w:rFonts w:eastAsia="Calibri" w:cs="Times New Roman"/>
          <w:sz w:val="16"/>
          <w:szCs w:val="16"/>
          <w:lang w:eastAsia="en-US"/>
        </w:rPr>
        <w:t>от __________№__________</w:t>
      </w:r>
    </w:p>
    <w:p w:rsidR="00B76EA8" w:rsidRPr="00E476C0" w:rsidRDefault="00B76EA8" w:rsidP="00B76EA8">
      <w:pPr>
        <w:spacing w:line="240" w:lineRule="auto"/>
        <w:jc w:val="right"/>
        <w:rPr>
          <w:rFonts w:eastAsia="Calibri" w:cs="Times New Roman"/>
          <w:sz w:val="16"/>
          <w:szCs w:val="16"/>
          <w:lang w:eastAsia="en-US"/>
        </w:rPr>
      </w:pPr>
    </w:p>
    <w:p w:rsidR="00B76EA8" w:rsidRPr="00E476C0" w:rsidRDefault="00B76EA8" w:rsidP="00B76EA8">
      <w:pPr>
        <w:tabs>
          <w:tab w:val="left" w:pos="709"/>
        </w:tabs>
        <w:spacing w:line="240" w:lineRule="auto"/>
        <w:ind w:left="5670"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sz w:val="16"/>
          <w:szCs w:val="16"/>
          <w:lang w:eastAsia="en-US"/>
        </w:rPr>
        <w:t>«</w:t>
      </w:r>
      <w:r>
        <w:rPr>
          <w:rFonts w:cs="Times New Roman"/>
          <w:bCs/>
          <w:sz w:val="16"/>
          <w:szCs w:val="16"/>
        </w:rPr>
        <w:t>ПРИЛОЖЕНИЕ № 3</w:t>
      </w:r>
    </w:p>
    <w:p w:rsidR="00B76EA8" w:rsidRPr="00E476C0" w:rsidRDefault="00B76EA8" w:rsidP="00B76EA8">
      <w:pPr>
        <w:tabs>
          <w:tab w:val="left" w:pos="709"/>
        </w:tabs>
        <w:spacing w:line="240" w:lineRule="auto"/>
        <w:ind w:left="5670"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к </w:t>
      </w:r>
      <w:r w:rsidRPr="00E476C0">
        <w:rPr>
          <w:rFonts w:cs="Times New Roman"/>
          <w:bCs/>
          <w:sz w:val="16"/>
          <w:szCs w:val="16"/>
        </w:rPr>
        <w:t xml:space="preserve"> постановлению администрации</w:t>
      </w:r>
    </w:p>
    <w:p w:rsidR="00B76EA8" w:rsidRPr="00E476C0" w:rsidRDefault="00B76EA8" w:rsidP="00B76EA8">
      <w:pPr>
        <w:tabs>
          <w:tab w:val="left" w:pos="709"/>
        </w:tabs>
        <w:spacing w:line="240" w:lineRule="auto"/>
        <w:ind w:left="5670"/>
        <w:jc w:val="right"/>
        <w:rPr>
          <w:rFonts w:cs="Times New Roman"/>
          <w:bCs/>
          <w:sz w:val="16"/>
          <w:szCs w:val="16"/>
        </w:rPr>
      </w:pPr>
      <w:r w:rsidRPr="00E476C0">
        <w:rPr>
          <w:rFonts w:cs="Times New Roman"/>
          <w:bCs/>
          <w:iCs/>
          <w:sz w:val="16"/>
          <w:szCs w:val="16"/>
        </w:rPr>
        <w:t xml:space="preserve">Ипатовского </w:t>
      </w:r>
      <w:r>
        <w:rPr>
          <w:rFonts w:cs="Times New Roman"/>
          <w:bCs/>
          <w:iCs/>
          <w:sz w:val="16"/>
          <w:szCs w:val="16"/>
        </w:rPr>
        <w:t>городского</w:t>
      </w:r>
      <w:r w:rsidRPr="00E476C0">
        <w:rPr>
          <w:rFonts w:cs="Times New Roman"/>
          <w:bCs/>
          <w:iCs/>
          <w:sz w:val="16"/>
          <w:szCs w:val="16"/>
        </w:rPr>
        <w:t xml:space="preserve"> округа Ставропольского края</w:t>
      </w:r>
      <w:r w:rsidRPr="00E476C0">
        <w:rPr>
          <w:rFonts w:cs="Times New Roman"/>
          <w:bCs/>
          <w:sz w:val="16"/>
          <w:szCs w:val="16"/>
        </w:rPr>
        <w:t xml:space="preserve"> </w:t>
      </w:r>
    </w:p>
    <w:p w:rsidR="00B76EA8" w:rsidRPr="00E476C0" w:rsidRDefault="00B76EA8" w:rsidP="00B76EA8">
      <w:pPr>
        <w:tabs>
          <w:tab w:val="left" w:pos="709"/>
        </w:tabs>
        <w:spacing w:line="240" w:lineRule="auto"/>
        <w:ind w:left="5670"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от  15 февраля 2023 №  184</w:t>
      </w:r>
    </w:p>
    <w:p w:rsidR="00B76EA8" w:rsidRPr="00E476C0" w:rsidRDefault="00B76EA8" w:rsidP="00B76EA8">
      <w:pPr>
        <w:rPr>
          <w:rFonts w:cs="Times New Roman"/>
          <w:sz w:val="16"/>
          <w:szCs w:val="16"/>
        </w:rPr>
      </w:pPr>
    </w:p>
    <w:p w:rsidR="00210CA2" w:rsidRPr="00EB3FC3" w:rsidRDefault="00210CA2" w:rsidP="00210CA2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6C3" w:rsidRPr="007A5244" w:rsidRDefault="007A5244" w:rsidP="007A5244">
      <w:pPr>
        <w:spacing w:line="240" w:lineRule="auto"/>
        <w:jc w:val="center"/>
        <w:rPr>
          <w:rFonts w:eastAsia="Calibri" w:cs="Times New Roman"/>
          <w:bCs/>
          <w:iCs/>
          <w:caps/>
          <w:sz w:val="24"/>
          <w:szCs w:val="24"/>
          <w:lang w:eastAsia="en-US"/>
        </w:rPr>
      </w:pPr>
      <w:r>
        <w:rPr>
          <w:rFonts w:eastAsia="Calibri" w:cs="Times New Roman"/>
          <w:bCs/>
          <w:iCs/>
          <w:caps/>
          <w:sz w:val="24"/>
          <w:szCs w:val="24"/>
          <w:lang w:eastAsia="en-US"/>
        </w:rPr>
        <w:t>«</w:t>
      </w:r>
      <w:r w:rsidR="0063217D" w:rsidRPr="007A5244">
        <w:rPr>
          <w:rFonts w:eastAsia="Calibri" w:cs="Times New Roman"/>
          <w:bCs/>
          <w:iCs/>
          <w:caps/>
          <w:sz w:val="24"/>
          <w:szCs w:val="24"/>
          <w:lang w:eastAsia="en-US"/>
        </w:rPr>
        <w:t>ЗНАЧЕНИЯ</w:t>
      </w:r>
      <w:r w:rsidR="00E55FD6" w:rsidRPr="007A5244">
        <w:rPr>
          <w:rFonts w:eastAsia="Calibri" w:cs="Times New Roman"/>
          <w:bCs/>
          <w:iCs/>
          <w:caps/>
          <w:sz w:val="24"/>
          <w:szCs w:val="24"/>
          <w:lang w:eastAsia="en-US"/>
        </w:rPr>
        <w:t xml:space="preserve"> показателей</w:t>
      </w:r>
    </w:p>
    <w:p w:rsidR="007A5244" w:rsidRPr="007A5244" w:rsidRDefault="007A5244" w:rsidP="007A5244">
      <w:pPr>
        <w:spacing w:line="240" w:lineRule="auto"/>
        <w:jc w:val="center"/>
        <w:rPr>
          <w:rFonts w:eastAsia="Calibri" w:cs="Times New Roman"/>
          <w:bCs/>
          <w:iCs/>
          <w:caps/>
          <w:sz w:val="24"/>
          <w:szCs w:val="24"/>
          <w:lang w:eastAsia="en-US"/>
        </w:rPr>
      </w:pPr>
    </w:p>
    <w:p w:rsidR="00E55FD6" w:rsidRPr="007A5244" w:rsidRDefault="00E55FD6" w:rsidP="007A5244">
      <w:pPr>
        <w:spacing w:line="240" w:lineRule="auto"/>
        <w:jc w:val="center"/>
        <w:rPr>
          <w:rFonts w:eastAsia="Calibri" w:cs="Times New Roman"/>
          <w:bCs/>
          <w:iCs/>
          <w:sz w:val="24"/>
          <w:szCs w:val="24"/>
          <w:lang w:eastAsia="en-US"/>
        </w:rPr>
      </w:pPr>
      <w:r w:rsidRPr="007A5244">
        <w:rPr>
          <w:rFonts w:eastAsia="Calibri" w:cs="Times New Roman"/>
          <w:bCs/>
          <w:iCs/>
          <w:sz w:val="24"/>
          <w:szCs w:val="24"/>
          <w:lang w:eastAsia="en-US"/>
        </w:rPr>
        <w:t xml:space="preserve">эффективности организации оказания </w:t>
      </w:r>
      <w:r w:rsidR="0063217D" w:rsidRPr="007A5244">
        <w:rPr>
          <w:rFonts w:eastAsia="Calibri" w:cs="Times New Roman"/>
          <w:bCs/>
          <w:iCs/>
          <w:sz w:val="24"/>
          <w:szCs w:val="24"/>
          <w:lang w:eastAsia="en-US"/>
        </w:rPr>
        <w:t>муниципальных</w:t>
      </w:r>
      <w:r w:rsidRPr="007A5244">
        <w:rPr>
          <w:rFonts w:eastAsia="Calibri" w:cs="Times New Roman"/>
          <w:bCs/>
          <w:iCs/>
          <w:sz w:val="24"/>
          <w:szCs w:val="24"/>
          <w:lang w:eastAsia="en-US"/>
        </w:rPr>
        <w:t xml:space="preserve"> услуг </w:t>
      </w:r>
      <w:r w:rsidR="00E12059" w:rsidRPr="007A5244">
        <w:rPr>
          <w:rFonts w:eastAsia="Calibri" w:cs="Times New Roman"/>
          <w:bCs/>
          <w:iCs/>
          <w:sz w:val="24"/>
          <w:szCs w:val="24"/>
          <w:lang w:eastAsia="en-US"/>
        </w:rPr>
        <w:t xml:space="preserve">в социальной сфере на территории </w:t>
      </w:r>
      <w:r w:rsidR="00B76EA8">
        <w:rPr>
          <w:rFonts w:eastAsia="Calibri" w:cs="Times New Roman"/>
          <w:bCs/>
          <w:iCs/>
          <w:sz w:val="24"/>
          <w:szCs w:val="24"/>
          <w:lang w:eastAsia="en-US"/>
        </w:rPr>
        <w:t>Ипатовского муниципального округа Ставропольского края</w:t>
      </w:r>
      <w:r w:rsidR="00E12059" w:rsidRPr="007A5244">
        <w:rPr>
          <w:rFonts w:eastAsia="Calibri" w:cs="Times New Roman"/>
          <w:bCs/>
          <w:iCs/>
          <w:sz w:val="24"/>
          <w:szCs w:val="24"/>
          <w:lang w:eastAsia="en-US"/>
        </w:rPr>
        <w:t>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7A5244" w:rsidRPr="007A5244" w:rsidRDefault="007A5244" w:rsidP="007A5244">
      <w:pPr>
        <w:spacing w:line="240" w:lineRule="auto"/>
        <w:jc w:val="center"/>
        <w:rPr>
          <w:rFonts w:eastAsia="Calibri" w:cs="Times New Roman"/>
          <w:bCs/>
          <w:i/>
          <w:iCs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343"/>
        <w:gridCol w:w="1788"/>
        <w:gridCol w:w="4678"/>
        <w:gridCol w:w="1546"/>
        <w:gridCol w:w="1411"/>
        <w:gridCol w:w="1976"/>
      </w:tblGrid>
      <w:tr w:rsidR="00E12059" w:rsidRPr="00DD3263" w:rsidTr="00E12059">
        <w:trPr>
          <w:tblHeader/>
        </w:trPr>
        <w:tc>
          <w:tcPr>
            <w:tcW w:w="567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43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78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6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411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  <w:r w:rsidRPr="00DD3263"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976" w:type="dxa"/>
          </w:tcPr>
          <w:p w:rsidR="00E12059" w:rsidRPr="00DD3263" w:rsidRDefault="00E12059" w:rsidP="0071208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</w:tbl>
    <w:p w:rsidR="00E55FD6" w:rsidRPr="00DD3263" w:rsidRDefault="00E55FD6" w:rsidP="00E12059">
      <w:pPr>
        <w:spacing w:line="17" w:lineRule="auto"/>
        <w:jc w:val="left"/>
        <w:rPr>
          <w:rFonts w:eastAsia="Calibri" w:cs="Times New Roman"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567"/>
        <w:gridCol w:w="3343"/>
        <w:gridCol w:w="1788"/>
        <w:gridCol w:w="4678"/>
        <w:gridCol w:w="1546"/>
        <w:gridCol w:w="1411"/>
        <w:gridCol w:w="1976"/>
      </w:tblGrid>
      <w:tr w:rsidR="00E55FD6" w:rsidRPr="00DD3263" w:rsidTr="007A5244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6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D3263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55FD6" w:rsidRPr="00DD3263" w:rsidTr="007A5244">
        <w:trPr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D3263" w:rsidRDefault="0060291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78" w:type="dxa"/>
          </w:tcPr>
          <w:p w:rsidR="00E55FD6" w:rsidRPr="00DD3263" w:rsidRDefault="0060291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Создание условий для оказания услуг негосударственными исполнителями услуг в соответствии с социальным сертификатом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Да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Да</w:t>
            </w:r>
          </w:p>
        </w:tc>
        <w:tc>
          <w:tcPr>
            <w:tcW w:w="1976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60291B" w:rsidRPr="00DD3263" w:rsidTr="007A5244">
        <w:trPr>
          <w:trHeight w:val="1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78" w:type="dxa"/>
          </w:tcPr>
          <w:p w:rsidR="0060291B" w:rsidRPr="00DD3263" w:rsidRDefault="0060291B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>услуг в социальной сфере в соответствии с социальным сертификатом</w:t>
            </w:r>
          </w:p>
        </w:tc>
        <w:tc>
          <w:tcPr>
            <w:tcW w:w="1546" w:type="dxa"/>
          </w:tcPr>
          <w:p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60291B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 xml:space="preserve">– / </w:t>
            </w:r>
            <w:r w:rsidR="00DD3263" w:rsidRPr="00B76EA8">
              <w:rPr>
                <w:rFonts w:eastAsia="Calibri" w:cs="Times New Roman"/>
                <w:sz w:val="20"/>
                <w:lang w:eastAsia="en-US"/>
              </w:rPr>
              <w:t>_</w:t>
            </w:r>
          </w:p>
        </w:tc>
        <w:tc>
          <w:tcPr>
            <w:tcW w:w="1411" w:type="dxa"/>
          </w:tcPr>
          <w:p w:rsidR="0060291B" w:rsidRPr="00DD3263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60291B" w:rsidRDefault="0060291B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4F2082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4F2082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_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976" w:type="dxa"/>
          </w:tcPr>
          <w:p w:rsidR="0060291B" w:rsidRPr="00DD3263" w:rsidRDefault="0060291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DD3263" w:rsidTr="007A52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78" w:type="dxa"/>
          </w:tcPr>
          <w:p w:rsidR="00E55FD6" w:rsidRPr="00DD326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Доля юридических лиц, не являющихся государственными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 (муниципальными)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имеющих высокий уровень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потенциала для конкуренции с государственными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(муниципальными)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учреждениями при отборе исполнителей услуг в целях оказания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услуг в социальной сфере, </w:t>
            </w:r>
            <w:r w:rsidR="0060291B" w:rsidRPr="00DD3263">
              <w:rPr>
                <w:rFonts w:eastAsia="Calibri" w:cs="Times New Roman"/>
                <w:sz w:val="20"/>
                <w:lang w:eastAsia="en-US"/>
              </w:rPr>
              <w:t xml:space="preserve">в соответствии с социальным сертификатом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>в общем объеме организаций, оказывающих указанные услуги</w:t>
            </w:r>
            <w:r w:rsidR="0060291B" w:rsidRPr="00DD3263">
              <w:rPr>
                <w:rFonts w:eastAsia="Calibri" w:cs="Times New Roman"/>
                <w:sz w:val="20"/>
                <w:lang w:eastAsia="en-US"/>
              </w:rPr>
              <w:t xml:space="preserve"> в соответствии с социальным сертификатом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– / _ %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_</w:t>
            </w:r>
            <w:r w:rsidR="00DD3263" w:rsidRPr="00B76EA8">
              <w:rPr>
                <w:rFonts w:eastAsia="Calibri" w:cs="Times New Roman"/>
                <w:sz w:val="20"/>
                <w:lang w:eastAsia="en-US"/>
              </w:rPr>
              <w:t>%</w:t>
            </w:r>
          </w:p>
        </w:tc>
        <w:tc>
          <w:tcPr>
            <w:tcW w:w="1976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DD3263" w:rsidTr="007A5244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55FD6" w:rsidRPr="00DD3263" w:rsidRDefault="0060291B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lastRenderedPageBreak/>
              <w:t>2</w:t>
            </w:r>
            <w:r w:rsidR="00E55FD6" w:rsidRPr="00DD3263">
              <w:rPr>
                <w:rFonts w:eastAsia="Calibri" w:cs="Times New Roman"/>
                <w:sz w:val="20"/>
                <w:lang w:eastAsia="en-US"/>
              </w:rPr>
              <w:t>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</w:tcBorders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Рост удовлетворенности граждан оказанием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>услуг в социальной сфере</w:t>
            </w:r>
          </w:p>
        </w:tc>
        <w:tc>
          <w:tcPr>
            <w:tcW w:w="1788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78" w:type="dxa"/>
          </w:tcPr>
          <w:p w:rsidR="00E55FD6" w:rsidRPr="00DD326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>услуги в социальной сфере, выбранные для апробации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да</w:t>
            </w:r>
            <w:r w:rsidR="004F2082" w:rsidRPr="00B76EA8">
              <w:rPr>
                <w:rFonts w:eastAsia="Calibri" w:cs="Times New Roman"/>
                <w:sz w:val="20"/>
                <w:lang w:eastAsia="en-US"/>
              </w:rPr>
              <w:t>/нет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да</w:t>
            </w:r>
          </w:p>
        </w:tc>
        <w:tc>
          <w:tcPr>
            <w:tcW w:w="1976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DD3263" w:rsidTr="00E12059">
        <w:tc>
          <w:tcPr>
            <w:tcW w:w="567" w:type="dxa"/>
            <w:vMerge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78" w:type="dxa"/>
          </w:tcPr>
          <w:p w:rsidR="00E55FD6" w:rsidRPr="00DD326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Количество исполнителей услуг, оказывающих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муниципальные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 xml:space="preserve">услуги в социальной сфере, выбранные для апробации, качеством оказанных услуг 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 xml:space="preserve">– / </w:t>
            </w:r>
            <w:r w:rsidR="00DD3263" w:rsidRPr="00B76EA8">
              <w:rPr>
                <w:rFonts w:eastAsia="Calibri" w:cs="Times New Roman"/>
                <w:sz w:val="20"/>
                <w:lang w:eastAsia="en-US"/>
              </w:rPr>
              <w:t>__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__</w:t>
            </w:r>
          </w:p>
        </w:tc>
        <w:tc>
          <w:tcPr>
            <w:tcW w:w="1976" w:type="dxa"/>
          </w:tcPr>
          <w:p w:rsidR="00E55FD6" w:rsidRPr="00DD326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B3FC3" w:rsidTr="00E12059">
        <w:trPr>
          <w:trHeight w:val="504"/>
        </w:trPr>
        <w:tc>
          <w:tcPr>
            <w:tcW w:w="567" w:type="dxa"/>
            <w:vMerge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78" w:type="dxa"/>
          </w:tcPr>
          <w:p w:rsidR="00E55FD6" w:rsidRPr="00DD3263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 w:rsidR="00E12059" w:rsidRPr="00DD3263"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DD3263">
              <w:rPr>
                <w:rFonts w:eastAsia="Calibri" w:cs="Times New Roman"/>
                <w:sz w:val="20"/>
                <w:lang w:eastAsia="en-US"/>
              </w:rPr>
              <w:t>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6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23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DD3263" w:rsidRPr="00DD3263" w:rsidRDefault="004F2082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– / __</w:t>
            </w:r>
            <w:r w:rsidR="00DD3263" w:rsidRPr="00B76EA8">
              <w:rPr>
                <w:rFonts w:eastAsia="Calibri" w:cs="Times New Roman"/>
                <w:sz w:val="20"/>
                <w:lang w:eastAsia="en-US"/>
              </w:rPr>
              <w:t>%</w:t>
            </w:r>
          </w:p>
        </w:tc>
        <w:tc>
          <w:tcPr>
            <w:tcW w:w="1411" w:type="dxa"/>
          </w:tcPr>
          <w:p w:rsidR="00E55FD6" w:rsidRP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DD3263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DD3263">
              <w:rPr>
                <w:rFonts w:eastAsia="Calibri" w:cs="Times New Roman"/>
                <w:sz w:val="20"/>
                <w:lang w:eastAsia="en-US"/>
              </w:rPr>
              <w:t>год: 20</w:t>
            </w:r>
            <w:r w:rsidR="00DD3263" w:rsidRPr="00DD3263">
              <w:rPr>
                <w:rFonts w:eastAsia="Calibri" w:cs="Times New Roman"/>
                <w:sz w:val="20"/>
                <w:lang w:eastAsia="en-US"/>
              </w:rPr>
              <w:t>24</w:t>
            </w:r>
          </w:p>
          <w:p w:rsidR="00DD326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E55FD6" w:rsidRPr="00EB3FC3" w:rsidRDefault="00DD3263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B76EA8">
              <w:rPr>
                <w:rFonts w:eastAsia="Calibri" w:cs="Times New Roman"/>
                <w:sz w:val="20"/>
                <w:lang w:eastAsia="en-US"/>
              </w:rPr>
              <w:t>__</w:t>
            </w:r>
            <w:r w:rsidR="007A5244" w:rsidRPr="00B76EA8">
              <w:rPr>
                <w:rFonts w:eastAsia="Calibri" w:cs="Times New Roman"/>
                <w:sz w:val="20"/>
                <w:lang w:eastAsia="en-US"/>
              </w:rPr>
              <w:t>».</w:t>
            </w:r>
          </w:p>
        </w:tc>
        <w:tc>
          <w:tcPr>
            <w:tcW w:w="1976" w:type="dxa"/>
          </w:tcPr>
          <w:p w:rsidR="00E55FD6" w:rsidRPr="00EB3FC3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</w:tbl>
    <w:p w:rsidR="00E55FD6" w:rsidRPr="00EB3FC3" w:rsidRDefault="00A139D6" w:rsidP="00A139D6">
      <w:pPr>
        <w:spacing w:after="160" w:line="259" w:lineRule="auto"/>
        <w:ind w:right="-881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073C83" w:rsidRPr="00EB3FC3" w:rsidRDefault="00073C83">
      <w:pPr>
        <w:spacing w:after="160" w:line="259" w:lineRule="auto"/>
        <w:jc w:val="left"/>
        <w:rPr>
          <w:rFonts w:cs="Times New Roman"/>
          <w:szCs w:val="28"/>
          <w:lang w:eastAsia="en-US"/>
        </w:rPr>
      </w:pPr>
    </w:p>
    <w:p w:rsidR="0057096B" w:rsidRPr="00EB3FC3" w:rsidRDefault="0057096B" w:rsidP="00277E00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57096B" w:rsidRPr="00EB3FC3" w:rsidSect="006D268E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6572E2" w:rsidRPr="00EB3FC3" w:rsidRDefault="006572E2" w:rsidP="00277E00">
      <w:pPr>
        <w:spacing w:line="240" w:lineRule="auto"/>
        <w:rPr>
          <w:rFonts w:cs="Times New Roman"/>
          <w:i/>
          <w:sz w:val="18"/>
          <w:szCs w:val="18"/>
        </w:rPr>
      </w:pPr>
    </w:p>
    <w:sectPr w:rsidR="006572E2" w:rsidRPr="00EB3FC3" w:rsidSect="006D268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B3" w:rsidRDefault="00A059B3" w:rsidP="00073C83">
      <w:pPr>
        <w:spacing w:line="240" w:lineRule="auto"/>
      </w:pPr>
      <w:r>
        <w:separator/>
      </w:r>
    </w:p>
  </w:endnote>
  <w:endnote w:type="continuationSeparator" w:id="0">
    <w:p w:rsidR="00A059B3" w:rsidRDefault="00A059B3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B3" w:rsidRDefault="00A059B3" w:rsidP="00073C83">
      <w:pPr>
        <w:spacing w:line="240" w:lineRule="auto"/>
      </w:pPr>
      <w:r>
        <w:separator/>
      </w:r>
    </w:p>
  </w:footnote>
  <w:footnote w:type="continuationSeparator" w:id="0">
    <w:p w:rsidR="00A059B3" w:rsidRDefault="00A059B3" w:rsidP="00073C83">
      <w:pPr>
        <w:spacing w:line="240" w:lineRule="auto"/>
      </w:pPr>
      <w:r>
        <w:continuationSeparator/>
      </w:r>
    </w:p>
  </w:footnote>
  <w:footnote w:id="1">
    <w:p w:rsidR="00E12059" w:rsidRPr="00777C22" w:rsidRDefault="00E12059" w:rsidP="00E12059">
      <w:pPr>
        <w:pStyle w:val="a5"/>
      </w:pPr>
      <w:r w:rsidRPr="00DD3263">
        <w:rPr>
          <w:vertAlign w:val="superscript"/>
        </w:rPr>
        <w:footnoteRef/>
      </w:r>
      <w:r w:rsidRPr="00DD3263">
        <w:t xml:space="preserve"> Значение базовой величины и значение целевого ориентира рекомендуется определять </w:t>
      </w:r>
      <w:r w:rsidR="0057490F" w:rsidRPr="00DD3263">
        <w:t xml:space="preserve">на </w:t>
      </w:r>
      <w:r w:rsidRPr="00DD3263">
        <w:t>основе модели, разработанной Научно-исследовательским финансовым институтом Минфина России (далее - НИФИ Минфина России), описание которой размещено на официальном сайте НИФИ Минфина России.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E8"/>
    <w:rsid w:val="0001375C"/>
    <w:rsid w:val="00016A2F"/>
    <w:rsid w:val="00021742"/>
    <w:rsid w:val="00036DC8"/>
    <w:rsid w:val="00050812"/>
    <w:rsid w:val="000514AC"/>
    <w:rsid w:val="00072CB4"/>
    <w:rsid w:val="00073C83"/>
    <w:rsid w:val="00091C43"/>
    <w:rsid w:val="000A0ACB"/>
    <w:rsid w:val="000B3830"/>
    <w:rsid w:val="000C29E5"/>
    <w:rsid w:val="000D687D"/>
    <w:rsid w:val="000F3134"/>
    <w:rsid w:val="000F338E"/>
    <w:rsid w:val="001116A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C0824"/>
    <w:rsid w:val="001D2961"/>
    <w:rsid w:val="001D65B6"/>
    <w:rsid w:val="001E011E"/>
    <w:rsid w:val="001E7D38"/>
    <w:rsid w:val="00206BFD"/>
    <w:rsid w:val="00210986"/>
    <w:rsid w:val="00210CA2"/>
    <w:rsid w:val="00244AA1"/>
    <w:rsid w:val="002473D8"/>
    <w:rsid w:val="002658DB"/>
    <w:rsid w:val="00273E44"/>
    <w:rsid w:val="00277E00"/>
    <w:rsid w:val="00287B5C"/>
    <w:rsid w:val="00296D1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80482"/>
    <w:rsid w:val="00392C48"/>
    <w:rsid w:val="00393ED2"/>
    <w:rsid w:val="003A7008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5743"/>
    <w:rsid w:val="004D7E6C"/>
    <w:rsid w:val="004E4C2A"/>
    <w:rsid w:val="004F2082"/>
    <w:rsid w:val="004F3481"/>
    <w:rsid w:val="004F45BB"/>
    <w:rsid w:val="00507264"/>
    <w:rsid w:val="005450C9"/>
    <w:rsid w:val="005676BC"/>
    <w:rsid w:val="0057096B"/>
    <w:rsid w:val="0057490F"/>
    <w:rsid w:val="00576B8B"/>
    <w:rsid w:val="00580901"/>
    <w:rsid w:val="0058432A"/>
    <w:rsid w:val="005A4473"/>
    <w:rsid w:val="005B04E6"/>
    <w:rsid w:val="005B18E9"/>
    <w:rsid w:val="005C3A52"/>
    <w:rsid w:val="005D65CE"/>
    <w:rsid w:val="005E66DA"/>
    <w:rsid w:val="005E6F3E"/>
    <w:rsid w:val="005F1AB8"/>
    <w:rsid w:val="005F253F"/>
    <w:rsid w:val="00600E8F"/>
    <w:rsid w:val="0060291B"/>
    <w:rsid w:val="00604913"/>
    <w:rsid w:val="0060737B"/>
    <w:rsid w:val="0061495B"/>
    <w:rsid w:val="00616620"/>
    <w:rsid w:val="006227F5"/>
    <w:rsid w:val="0063217D"/>
    <w:rsid w:val="006341AA"/>
    <w:rsid w:val="00636B47"/>
    <w:rsid w:val="006572E2"/>
    <w:rsid w:val="00662868"/>
    <w:rsid w:val="006701CC"/>
    <w:rsid w:val="006722EB"/>
    <w:rsid w:val="006756CA"/>
    <w:rsid w:val="00677416"/>
    <w:rsid w:val="006D10ED"/>
    <w:rsid w:val="006D268E"/>
    <w:rsid w:val="006D45B6"/>
    <w:rsid w:val="006E518E"/>
    <w:rsid w:val="006E7471"/>
    <w:rsid w:val="00703A5F"/>
    <w:rsid w:val="007112B8"/>
    <w:rsid w:val="00765ADF"/>
    <w:rsid w:val="00783085"/>
    <w:rsid w:val="0079322B"/>
    <w:rsid w:val="007A1BF4"/>
    <w:rsid w:val="007A5244"/>
    <w:rsid w:val="007C0B13"/>
    <w:rsid w:val="007C1302"/>
    <w:rsid w:val="007C6106"/>
    <w:rsid w:val="007C77C4"/>
    <w:rsid w:val="00817B39"/>
    <w:rsid w:val="0082545D"/>
    <w:rsid w:val="00834E6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CD1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D0E4E"/>
    <w:rsid w:val="009E4481"/>
    <w:rsid w:val="009F1497"/>
    <w:rsid w:val="009F393B"/>
    <w:rsid w:val="00A059B3"/>
    <w:rsid w:val="00A139D6"/>
    <w:rsid w:val="00A14658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05CA"/>
    <w:rsid w:val="00B269C6"/>
    <w:rsid w:val="00B27A6B"/>
    <w:rsid w:val="00B30248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76E82"/>
    <w:rsid w:val="00B76EA8"/>
    <w:rsid w:val="00B80EC8"/>
    <w:rsid w:val="00B81143"/>
    <w:rsid w:val="00B867E8"/>
    <w:rsid w:val="00BA2EE5"/>
    <w:rsid w:val="00BB0052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81A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C60A0"/>
    <w:rsid w:val="00ED1DB5"/>
    <w:rsid w:val="00EF2100"/>
    <w:rsid w:val="00EF2749"/>
    <w:rsid w:val="00F04A1A"/>
    <w:rsid w:val="00F16E00"/>
    <w:rsid w:val="00F50C49"/>
    <w:rsid w:val="00F6265A"/>
    <w:rsid w:val="00F6271F"/>
    <w:rsid w:val="00F62EDC"/>
    <w:rsid w:val="00F63EDA"/>
    <w:rsid w:val="00F76094"/>
    <w:rsid w:val="00F90C4B"/>
    <w:rsid w:val="00F90E55"/>
    <w:rsid w:val="00FA0145"/>
    <w:rsid w:val="00FB1462"/>
    <w:rsid w:val="00FB46B7"/>
    <w:rsid w:val="00FD0D49"/>
    <w:rsid w:val="00FD20CD"/>
    <w:rsid w:val="00FE1FDA"/>
    <w:rsid w:val="00FE2BB3"/>
    <w:rsid w:val="00FF0A71"/>
    <w:rsid w:val="00FF53C9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A20B"/>
  <w15:docId w15:val="{20AE216F-BA5F-4590-99BE-BA028D4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89C70FC261A1689122B9515AEE79BC9A03131624A0957A60AE6A9BF5C322942D17EAE345A6ED0BF30A5E7YBd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579C-60C0-4233-B775-3BEDB830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Станислав</cp:lastModifiedBy>
  <cp:revision>7</cp:revision>
  <cp:lastPrinted>2024-03-25T08:13:00Z</cp:lastPrinted>
  <dcterms:created xsi:type="dcterms:W3CDTF">2024-03-25T07:34:00Z</dcterms:created>
  <dcterms:modified xsi:type="dcterms:W3CDTF">2024-03-26T12:40:00Z</dcterms:modified>
</cp:coreProperties>
</file>